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395B0D" w14:textId="06427E24" w:rsidR="00C15606" w:rsidRDefault="0021494A">
      <w:r>
        <w:t>Нетрудоспособные граждане, потерявшие кормильца, могут обратиться в ПФР за назначением пенсии:</w:t>
      </w:r>
    </w:p>
    <w:p w14:paraId="3FEDE872" w14:textId="564F3219" w:rsidR="0021494A" w:rsidRDefault="0021494A">
      <w:r>
        <w:t>- страховой по потери кормильца;</w:t>
      </w:r>
    </w:p>
    <w:p w14:paraId="3741E012" w14:textId="56EAD1A8" w:rsidR="0021494A" w:rsidRDefault="0021494A">
      <w:r>
        <w:t>- социальной по потери кормильца</w:t>
      </w:r>
      <w:r w:rsidR="008B62A0">
        <w:t>.</w:t>
      </w:r>
    </w:p>
    <w:p w14:paraId="0979F9DE" w14:textId="74EA744C" w:rsidR="008B62A0" w:rsidRDefault="008B62A0">
      <w:r>
        <w:t>Заявление о назначении и доставке пенсии можно подать в личном кабинете:</w:t>
      </w:r>
    </w:p>
    <w:p w14:paraId="617C84F6" w14:textId="64112BA1" w:rsidR="008B62A0" w:rsidRDefault="008B62A0">
      <w:r>
        <w:t xml:space="preserve">- на сайте ПФР </w:t>
      </w:r>
      <w:hyperlink r:id="rId4" w:history="1">
        <w:r w:rsidRPr="00886BB9">
          <w:rPr>
            <w:rStyle w:val="a3"/>
            <w:lang w:val="en-US"/>
          </w:rPr>
          <w:t>https</w:t>
        </w:r>
        <w:r w:rsidRPr="00886BB9">
          <w:rPr>
            <w:rStyle w:val="a3"/>
          </w:rPr>
          <w:t>://</w:t>
        </w:r>
        <w:r w:rsidRPr="00886BB9">
          <w:rPr>
            <w:rStyle w:val="a3"/>
            <w:lang w:val="en-US"/>
          </w:rPr>
          <w:t>es</w:t>
        </w:r>
        <w:r w:rsidRPr="00886BB9">
          <w:rPr>
            <w:rStyle w:val="a3"/>
          </w:rPr>
          <w:t>.</w:t>
        </w:r>
        <w:proofErr w:type="spellStart"/>
        <w:r w:rsidRPr="00886BB9">
          <w:rPr>
            <w:rStyle w:val="a3"/>
            <w:lang w:val="en-US"/>
          </w:rPr>
          <w:t>pfrf</w:t>
        </w:r>
        <w:proofErr w:type="spellEnd"/>
        <w:r w:rsidRPr="00886BB9">
          <w:rPr>
            <w:rStyle w:val="a3"/>
          </w:rPr>
          <w:t>.</w:t>
        </w:r>
        <w:proofErr w:type="spellStart"/>
        <w:r w:rsidRPr="00886BB9">
          <w:rPr>
            <w:rStyle w:val="a3"/>
            <w:lang w:val="en-US"/>
          </w:rPr>
          <w:t>ru</w:t>
        </w:r>
        <w:proofErr w:type="spellEnd"/>
        <w:r w:rsidRPr="00886BB9">
          <w:rPr>
            <w:rStyle w:val="a3"/>
          </w:rPr>
          <w:t>/</w:t>
        </w:r>
      </w:hyperlink>
      <w:r>
        <w:t xml:space="preserve"> ;</w:t>
      </w:r>
    </w:p>
    <w:p w14:paraId="505321CF" w14:textId="26836A8D" w:rsidR="008B62A0" w:rsidRDefault="008B62A0">
      <w:r>
        <w:t xml:space="preserve">- на портале государственных услуг </w:t>
      </w:r>
      <w:hyperlink r:id="rId5" w:history="1">
        <w:r w:rsidRPr="00886BB9">
          <w:rPr>
            <w:rStyle w:val="a3"/>
            <w:lang w:val="en-US"/>
          </w:rPr>
          <w:t>http</w:t>
        </w:r>
        <w:r w:rsidRPr="00886BB9">
          <w:rPr>
            <w:rStyle w:val="a3"/>
          </w:rPr>
          <w:t>://</w:t>
        </w:r>
        <w:r w:rsidRPr="00886BB9">
          <w:rPr>
            <w:rStyle w:val="a3"/>
            <w:lang w:val="en-US"/>
          </w:rPr>
          <w:t>www</w:t>
        </w:r>
        <w:r w:rsidRPr="00886BB9">
          <w:rPr>
            <w:rStyle w:val="a3"/>
          </w:rPr>
          <w:t>.</w:t>
        </w:r>
        <w:proofErr w:type="spellStart"/>
        <w:r w:rsidRPr="00886BB9">
          <w:rPr>
            <w:rStyle w:val="a3"/>
            <w:lang w:val="en-US"/>
          </w:rPr>
          <w:t>gosuslugi</w:t>
        </w:r>
        <w:proofErr w:type="spellEnd"/>
        <w:r w:rsidRPr="00886BB9">
          <w:rPr>
            <w:rStyle w:val="a3"/>
          </w:rPr>
          <w:t>.</w:t>
        </w:r>
        <w:proofErr w:type="spellStart"/>
        <w:r w:rsidRPr="00886BB9">
          <w:rPr>
            <w:rStyle w:val="a3"/>
            <w:lang w:val="en-US"/>
          </w:rPr>
          <w:t>ru</w:t>
        </w:r>
        <w:proofErr w:type="spellEnd"/>
        <w:r w:rsidRPr="00886BB9">
          <w:rPr>
            <w:rStyle w:val="a3"/>
          </w:rPr>
          <w:t>/</w:t>
        </w:r>
      </w:hyperlink>
      <w:r>
        <w:t xml:space="preserve"> .</w:t>
      </w:r>
    </w:p>
    <w:p w14:paraId="75AF6127" w14:textId="1109208A" w:rsidR="006C04BD" w:rsidRDefault="006C04BD">
      <w:bookmarkStart w:id="0" w:name="_GoBack"/>
      <w:bookmarkEnd w:id="0"/>
      <w:r>
        <w:rPr>
          <w:noProof/>
        </w:rPr>
        <w:drawing>
          <wp:inline distT="0" distB="0" distL="0" distR="0" wp14:anchorId="445FEA6A" wp14:editId="529D3FE2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EC2EA" w14:textId="6AF0C070" w:rsidR="006C04BD" w:rsidRDefault="006C04BD">
      <w:r>
        <w:rPr>
          <w:noProof/>
        </w:rPr>
        <w:lastRenderedPageBreak/>
        <w:drawing>
          <wp:inline distT="0" distB="0" distL="0" distR="0" wp14:anchorId="57D0CC76" wp14:editId="2CBF8006">
            <wp:extent cx="15259050" cy="15259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0" cy="1525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0EA9AE" w14:textId="77777777" w:rsidR="006C04BD" w:rsidRDefault="006C04BD"/>
    <w:p w14:paraId="42571264" w14:textId="77777777" w:rsidR="006C04BD" w:rsidRDefault="006C04BD"/>
    <w:p w14:paraId="39EC9990" w14:textId="77777777" w:rsidR="008B62A0" w:rsidRDefault="008B62A0"/>
    <w:p w14:paraId="4940CAAC" w14:textId="55AC09F7" w:rsidR="008B62A0" w:rsidRDefault="008B62A0"/>
    <w:p w14:paraId="44072EA2" w14:textId="77777777" w:rsidR="008B62A0" w:rsidRDefault="008B62A0"/>
    <w:p w14:paraId="1FAB563B" w14:textId="2DCA491F" w:rsidR="008B62A0" w:rsidRPr="008B62A0" w:rsidRDefault="008B62A0">
      <w:r>
        <w:rPr>
          <w:noProof/>
        </w:rPr>
        <w:lastRenderedPageBreak/>
        <w:drawing>
          <wp:inline distT="0" distB="0" distL="0" distR="0" wp14:anchorId="6001015F" wp14:editId="138699E3">
            <wp:extent cx="12192000" cy="1219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21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B62A0" w:rsidRPr="008B62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289"/>
    <w:rsid w:val="0021494A"/>
    <w:rsid w:val="00661289"/>
    <w:rsid w:val="006C04BD"/>
    <w:rsid w:val="008B62A0"/>
    <w:rsid w:val="00C15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78995"/>
  <w15:chartTrackingRefBased/>
  <w15:docId w15:val="{0A944172-5FBF-40DF-8EFD-3CEFE5FE6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62A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B62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gosuslugi.ru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es.pfrf.ru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2021-11-30T08:35:00Z</dcterms:created>
  <dcterms:modified xsi:type="dcterms:W3CDTF">2021-11-30T09:14:00Z</dcterms:modified>
</cp:coreProperties>
</file>