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E5" w:rsidRDefault="00501BE5" w:rsidP="00A3237E">
      <w:pPr>
        <w:jc w:val="center"/>
      </w:pPr>
      <w:r w:rsidRPr="00F57851">
        <w:rPr>
          <w:rFonts w:ascii="Times New Roman" w:hAnsi="Times New Roman"/>
          <w:sz w:val="28"/>
          <w:szCs w:val="28"/>
        </w:rPr>
        <w:t>АДМИНИСТРАЦИЯ</w:t>
      </w:r>
    </w:p>
    <w:p w:rsidR="00501BE5" w:rsidRDefault="00501BE5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501BE5" w:rsidRDefault="00501BE5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501BE5" w:rsidRDefault="00501BE5" w:rsidP="005E48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1BE5" w:rsidRDefault="00501BE5" w:rsidP="005E4866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501BE5" w:rsidRDefault="00501BE5" w:rsidP="00F57851">
      <w:pPr>
        <w:tabs>
          <w:tab w:val="left" w:pos="8349"/>
          <w:tab w:val="right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1BE5" w:rsidRDefault="00501BE5" w:rsidP="005E48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30.11.2021                                                                                        №   748</w:t>
      </w:r>
    </w:p>
    <w:p w:rsidR="00501BE5" w:rsidRDefault="00501BE5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501BE5" w:rsidRDefault="00501BE5" w:rsidP="005E48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1BE5" w:rsidRPr="00245033" w:rsidRDefault="00501BE5" w:rsidP="005E4866">
      <w:pPr>
        <w:ind w:left="567" w:right="283"/>
        <w:jc w:val="center"/>
        <w:outlineLvl w:val="0"/>
        <w:rPr>
          <w:rFonts w:ascii="Times New Roman" w:hAnsi="Times New Roman"/>
          <w:b/>
          <w:sz w:val="28"/>
        </w:rPr>
      </w:pPr>
      <w:r w:rsidRPr="00380832">
        <w:rPr>
          <w:rFonts w:ascii="Times New Roman" w:hAnsi="Times New Roman"/>
          <w:b/>
          <w:bCs/>
          <w:sz w:val="28"/>
          <w:szCs w:val="24"/>
        </w:rPr>
        <w:t>О в</w:t>
      </w:r>
      <w:r>
        <w:rPr>
          <w:rFonts w:ascii="Times New Roman" w:hAnsi="Times New Roman"/>
          <w:b/>
          <w:bCs/>
          <w:sz w:val="28"/>
          <w:szCs w:val="24"/>
        </w:rPr>
        <w:t>несении изменений</w:t>
      </w:r>
      <w:r w:rsidRPr="00380832">
        <w:rPr>
          <w:rFonts w:ascii="Times New Roman" w:hAnsi="Times New Roman"/>
          <w:b/>
          <w:bCs/>
          <w:sz w:val="28"/>
          <w:szCs w:val="24"/>
        </w:rPr>
        <w:t xml:space="preserve"> в Муниципальную программу «Экономическое развитие Рузаевского муниципального района Республики Мордовия на 2020-2025 годы</w:t>
      </w:r>
      <w:r w:rsidRPr="00380832">
        <w:rPr>
          <w:rFonts w:ascii="Times New Roman" w:hAnsi="Times New Roman"/>
          <w:b/>
          <w:sz w:val="28"/>
        </w:rPr>
        <w:t xml:space="preserve">», утвержденную постановлением Администрации Рузаевского муниципального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 xml:space="preserve">от 30.09.2020 № </w:t>
      </w:r>
      <w:r>
        <w:rPr>
          <w:rFonts w:ascii="Times New Roman" w:hAnsi="Times New Roman"/>
          <w:b/>
          <w:sz w:val="28"/>
        </w:rPr>
        <w:t xml:space="preserve">549 </w:t>
      </w:r>
    </w:p>
    <w:p w:rsidR="00501BE5" w:rsidRPr="00245033" w:rsidRDefault="00501BE5" w:rsidP="005E4866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501BE5" w:rsidRPr="00A3237E" w:rsidRDefault="00501BE5" w:rsidP="00245033">
      <w:pPr>
        <w:spacing w:after="12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sub_1"/>
      <w:r w:rsidRPr="00A3237E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</w:t>
      </w:r>
      <w:r w:rsidRPr="00A3237E">
        <w:rPr>
          <w:rFonts w:ascii="Times New Roman" w:hAnsi="Times New Roman"/>
          <w:sz w:val="28"/>
          <w:szCs w:val="28"/>
        </w:rPr>
        <w:t>Республики Мордовия</w:t>
      </w:r>
      <w:r w:rsidRPr="00A3237E">
        <w:rPr>
          <w:rFonts w:ascii="Times New Roman" w:hAnsi="Times New Roman" w:cs="Times New Roman"/>
          <w:sz w:val="28"/>
          <w:szCs w:val="28"/>
        </w:rPr>
        <w:t xml:space="preserve"> от 30.12.2015г. №1868, </w:t>
      </w:r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Администрация Рузаевского муниципального района </w:t>
      </w:r>
      <w:r w:rsidRPr="00A3237E">
        <w:rPr>
          <w:rFonts w:ascii="Times New Roman" w:hAnsi="Times New Roman"/>
          <w:sz w:val="28"/>
          <w:szCs w:val="28"/>
        </w:rPr>
        <w:t>Республики Мордовия</w:t>
      </w:r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п о с т а н о в л я е т:</w:t>
      </w:r>
    </w:p>
    <w:p w:rsidR="00501BE5" w:rsidRPr="00A3237E" w:rsidRDefault="00501BE5" w:rsidP="00245033">
      <w:pPr>
        <w:spacing w:after="120"/>
        <w:ind w:right="-2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1. </w:t>
      </w:r>
      <w:bookmarkStart w:id="1" w:name="sub_2"/>
      <w:bookmarkEnd w:id="0"/>
      <w:r w:rsidRPr="00A3237E">
        <w:rPr>
          <w:rFonts w:ascii="Times New Roman" w:hAnsi="Times New Roman"/>
          <w:bCs/>
          <w:sz w:val="28"/>
          <w:szCs w:val="28"/>
        </w:rPr>
        <w:t>Внести изменения в Муниципальную программу «Экономическое развитие Рузаевского муниципального района Республики Мордовия на 2020-2025 годы</w:t>
      </w:r>
      <w:r w:rsidRPr="00A3237E">
        <w:rPr>
          <w:rFonts w:ascii="Times New Roman" w:hAnsi="Times New Roman"/>
          <w:sz w:val="28"/>
          <w:szCs w:val="28"/>
        </w:rPr>
        <w:t>», утвержденную постановлением Администрации Рузаевского муниципального района Рес</w:t>
      </w:r>
      <w:r>
        <w:rPr>
          <w:rFonts w:ascii="Times New Roman" w:hAnsi="Times New Roman"/>
          <w:sz w:val="28"/>
          <w:szCs w:val="28"/>
        </w:rPr>
        <w:t>публики Мордовия от 30.09.2020</w:t>
      </w:r>
      <w:r w:rsidRPr="00A3237E">
        <w:rPr>
          <w:rFonts w:ascii="Times New Roman" w:hAnsi="Times New Roman"/>
          <w:sz w:val="28"/>
          <w:szCs w:val="28"/>
        </w:rPr>
        <w:t xml:space="preserve"> №54</w:t>
      </w:r>
      <w:r>
        <w:rPr>
          <w:rFonts w:ascii="Times New Roman" w:hAnsi="Times New Roman"/>
          <w:sz w:val="28"/>
          <w:szCs w:val="28"/>
        </w:rPr>
        <w:t>9 (с изменениями от 22.03.2021 №176, от 04.06.2021</w:t>
      </w:r>
      <w:r w:rsidRPr="00A3237E">
        <w:rPr>
          <w:rFonts w:ascii="Times New Roman" w:hAnsi="Times New Roman"/>
          <w:sz w:val="28"/>
          <w:szCs w:val="28"/>
        </w:rPr>
        <w:t xml:space="preserve"> №341, </w:t>
      </w:r>
      <w:r>
        <w:rPr>
          <w:rFonts w:ascii="Times New Roman" w:hAnsi="Times New Roman"/>
          <w:sz w:val="28"/>
          <w:szCs w:val="28"/>
        </w:rPr>
        <w:t xml:space="preserve">от 20.07.2021 </w:t>
      </w:r>
      <w:r w:rsidRPr="00A3237E">
        <w:rPr>
          <w:rFonts w:ascii="Times New Roman" w:hAnsi="Times New Roman"/>
          <w:sz w:val="28"/>
          <w:szCs w:val="28"/>
        </w:rPr>
        <w:t>№441, от 22.09.2021 № 575), следующего содержания:</w:t>
      </w:r>
    </w:p>
    <w:p w:rsidR="00501BE5" w:rsidRPr="00A3237E" w:rsidRDefault="00501BE5" w:rsidP="001E6FEC">
      <w:pPr>
        <w:autoSpaceDE/>
        <w:snapToGri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37E">
        <w:rPr>
          <w:rFonts w:ascii="Times New Roman" w:hAnsi="Times New Roman" w:cs="Times New Roman"/>
          <w:sz w:val="28"/>
          <w:szCs w:val="28"/>
        </w:rPr>
        <w:t xml:space="preserve">1.1. </w:t>
      </w:r>
      <w:r w:rsidRPr="00A3237E">
        <w:rPr>
          <w:rFonts w:ascii="Times New Roman" w:hAnsi="Times New Roman"/>
          <w:color w:val="000000"/>
          <w:sz w:val="28"/>
          <w:szCs w:val="28"/>
        </w:rPr>
        <w:t xml:space="preserve">Приложение 2 к Муниципальной программе изложить </w:t>
      </w:r>
      <w:r>
        <w:rPr>
          <w:rFonts w:ascii="Times New Roman" w:hAnsi="Times New Roman"/>
          <w:color w:val="000000"/>
          <w:sz w:val="28"/>
          <w:szCs w:val="28"/>
        </w:rPr>
        <w:t xml:space="preserve">в редакции согласно приложению </w:t>
      </w:r>
      <w:r w:rsidRPr="00A3237E">
        <w:rPr>
          <w:rFonts w:ascii="Times New Roman" w:hAnsi="Times New Roman"/>
          <w:color w:val="000000"/>
          <w:sz w:val="28"/>
          <w:szCs w:val="28"/>
        </w:rPr>
        <w:t>1 к настоящему постановлению.</w:t>
      </w:r>
    </w:p>
    <w:p w:rsidR="00501BE5" w:rsidRPr="00A3237E" w:rsidRDefault="00501BE5" w:rsidP="00FF3FD6">
      <w:pPr>
        <w:autoSpaceDE/>
        <w:snapToGri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37E">
        <w:rPr>
          <w:rFonts w:ascii="Times New Roman" w:hAnsi="Times New Roman"/>
          <w:color w:val="000000"/>
          <w:sz w:val="28"/>
          <w:szCs w:val="28"/>
        </w:rPr>
        <w:t xml:space="preserve">1.2. Приложение 3 к Муниципальной программе изложить </w:t>
      </w:r>
      <w:r>
        <w:rPr>
          <w:rFonts w:ascii="Times New Roman" w:hAnsi="Times New Roman"/>
          <w:color w:val="000000"/>
          <w:sz w:val="28"/>
          <w:szCs w:val="28"/>
        </w:rPr>
        <w:t xml:space="preserve">в редакции согласно приложению </w:t>
      </w:r>
      <w:r w:rsidRPr="00A3237E">
        <w:rPr>
          <w:rFonts w:ascii="Times New Roman" w:hAnsi="Times New Roman"/>
          <w:color w:val="000000"/>
          <w:sz w:val="28"/>
          <w:szCs w:val="28"/>
        </w:rPr>
        <w:t>2 к настоящему постановлению.</w:t>
      </w:r>
    </w:p>
    <w:p w:rsidR="00501BE5" w:rsidRPr="00A3237E" w:rsidRDefault="00501BE5" w:rsidP="00FF3FD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2. </w:t>
      </w:r>
      <w:bookmarkEnd w:id="1"/>
      <w:r w:rsidRPr="00A3237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района – начальника управления экономического анализа и прогнозирования А.В. Орехова.</w:t>
      </w:r>
    </w:p>
    <w:p w:rsidR="00501BE5" w:rsidRPr="00A3237E" w:rsidRDefault="00501BE5" w:rsidP="00FF3FD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Республики Мордовия в сети «Интернет» по адресу: www.ruzaevka-rm.ru и подлежит размещению в закрытой части портала государственной автоматизированной системы «Управление».</w:t>
      </w:r>
    </w:p>
    <w:p w:rsidR="00501BE5" w:rsidRPr="00A3237E" w:rsidRDefault="00501BE5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BE5" w:rsidRPr="00A3237E" w:rsidRDefault="00501BE5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BE5" w:rsidRPr="00A3237E" w:rsidRDefault="00501BE5" w:rsidP="004B05A2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>Глава Рузаевского</w:t>
      </w:r>
    </w:p>
    <w:p w:rsidR="00501BE5" w:rsidRPr="00A3237E" w:rsidRDefault="00501BE5" w:rsidP="004B05A2">
      <w:pPr>
        <w:tabs>
          <w:tab w:val="left" w:pos="851"/>
          <w:tab w:val="left" w:pos="993"/>
          <w:tab w:val="left" w:pos="3585"/>
        </w:tabs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3237E">
        <w:rPr>
          <w:rFonts w:ascii="Times New Roman" w:hAnsi="Times New Roman"/>
          <w:sz w:val="28"/>
          <w:szCs w:val="28"/>
        </w:rPr>
        <w:tab/>
      </w:r>
    </w:p>
    <w:p w:rsidR="00501BE5" w:rsidRPr="00A3237E" w:rsidRDefault="00501BE5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2" w:name="_GoBack"/>
      <w:bookmarkEnd w:id="2"/>
      <w:r w:rsidRPr="00A3237E">
        <w:rPr>
          <w:rFonts w:ascii="Times New Roman" w:hAnsi="Times New Roman"/>
          <w:sz w:val="28"/>
          <w:szCs w:val="28"/>
        </w:rPr>
        <w:t xml:space="preserve">  А.И. Сайгачев</w:t>
      </w:r>
    </w:p>
    <w:p w:rsidR="00501BE5" w:rsidRDefault="00501BE5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  <w:sectPr w:rsidR="00501BE5" w:rsidSect="00FF3FD6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501BE5" w:rsidRPr="00950C71" w:rsidRDefault="00501BE5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8737" w:type="dxa"/>
        <w:tblInd w:w="-176" w:type="dxa"/>
        <w:tblLayout w:type="fixed"/>
        <w:tblLook w:val="00A0"/>
      </w:tblPr>
      <w:tblGrid>
        <w:gridCol w:w="724"/>
        <w:gridCol w:w="142"/>
        <w:gridCol w:w="2962"/>
        <w:gridCol w:w="567"/>
        <w:gridCol w:w="1701"/>
        <w:gridCol w:w="237"/>
        <w:gridCol w:w="457"/>
        <w:gridCol w:w="15"/>
        <w:gridCol w:w="694"/>
        <w:gridCol w:w="300"/>
        <w:gridCol w:w="282"/>
        <w:gridCol w:w="354"/>
        <w:gridCol w:w="198"/>
        <w:gridCol w:w="474"/>
        <w:gridCol w:w="391"/>
        <w:gridCol w:w="269"/>
        <w:gridCol w:w="48"/>
        <w:gridCol w:w="1086"/>
        <w:gridCol w:w="274"/>
        <w:gridCol w:w="860"/>
        <w:gridCol w:w="380"/>
        <w:gridCol w:w="754"/>
        <w:gridCol w:w="1134"/>
        <w:gridCol w:w="1134"/>
        <w:gridCol w:w="96"/>
        <w:gridCol w:w="2244"/>
        <w:gridCol w:w="960"/>
      </w:tblGrid>
      <w:tr w:rsidR="00501BE5" w:rsidRPr="003B0694" w:rsidTr="005063FA">
        <w:trPr>
          <w:gridAfter w:val="2"/>
          <w:wAfter w:w="3204" w:type="dxa"/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BE5" w:rsidRDefault="00501BE5" w:rsidP="002D7B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1 к постановлению</w:t>
            </w:r>
          </w:p>
          <w:p w:rsidR="00501BE5" w:rsidRDefault="00501BE5" w:rsidP="002D7B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Рузаевского</w:t>
            </w:r>
          </w:p>
          <w:p w:rsidR="00501BE5" w:rsidRDefault="00501BE5" w:rsidP="002D7B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501BE5" w:rsidRDefault="00501BE5" w:rsidP="002D7B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Мордовия</w:t>
            </w:r>
          </w:p>
          <w:p w:rsidR="00501BE5" w:rsidRPr="003B0694" w:rsidRDefault="00501BE5" w:rsidP="002D7B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30.11.2021 № 748</w:t>
            </w:r>
          </w:p>
        </w:tc>
      </w:tr>
      <w:tr w:rsidR="00501BE5" w:rsidRPr="003B0694" w:rsidTr="005063FA">
        <w:trPr>
          <w:gridAfter w:val="2"/>
          <w:wAfter w:w="3204" w:type="dxa"/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BE5" w:rsidRPr="003B0694" w:rsidRDefault="00501BE5" w:rsidP="002D7B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501BE5" w:rsidRPr="003B0694" w:rsidTr="005063FA">
        <w:trPr>
          <w:gridAfter w:val="2"/>
          <w:wAfter w:w="3204" w:type="dxa"/>
          <w:trHeight w:val="84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1BE5" w:rsidRDefault="00501BE5" w:rsidP="002D7B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муниципальной программе</w:t>
            </w:r>
          </w:p>
          <w:p w:rsidR="00501BE5" w:rsidRDefault="00501BE5" w:rsidP="002D7B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"Экономическое развитие </w:t>
            </w:r>
          </w:p>
          <w:p w:rsidR="00501BE5" w:rsidRDefault="00501BE5" w:rsidP="002D7B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Рузаевского муниципального района</w:t>
            </w:r>
          </w:p>
          <w:p w:rsidR="00501BE5" w:rsidRPr="003B0694" w:rsidRDefault="00501BE5" w:rsidP="002D7B3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Республики Мордовия на 2020-2025 годы"</w:t>
            </w:r>
          </w:p>
        </w:tc>
      </w:tr>
      <w:tr w:rsidR="00501BE5" w:rsidRPr="003B0694" w:rsidTr="005063FA">
        <w:trPr>
          <w:gridAfter w:val="2"/>
          <w:wAfter w:w="3204" w:type="dxa"/>
          <w:trHeight w:val="315"/>
        </w:trPr>
        <w:tc>
          <w:tcPr>
            <w:tcW w:w="15533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</w:tc>
      </w:tr>
      <w:tr w:rsidR="00501BE5" w:rsidRPr="003B0694" w:rsidTr="005063FA">
        <w:trPr>
          <w:gridAfter w:val="2"/>
          <w:wAfter w:w="3204" w:type="dxa"/>
          <w:trHeight w:val="315"/>
        </w:trPr>
        <w:tc>
          <w:tcPr>
            <w:tcW w:w="15533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основных мероприятий, мероприятий подразделов муниципальной программы</w:t>
            </w:r>
          </w:p>
        </w:tc>
      </w:tr>
      <w:tr w:rsidR="00501BE5" w:rsidRPr="003B0694" w:rsidTr="005063FA">
        <w:trPr>
          <w:gridAfter w:val="2"/>
          <w:wAfter w:w="3204" w:type="dxa"/>
          <w:trHeight w:val="13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gridAfter w:val="2"/>
          <w:wAfter w:w="3204" w:type="dxa"/>
          <w:trHeight w:val="600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tabs>
                <w:tab w:val="left" w:pos="33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основного мероприятия, мероприятия подраздела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60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501BE5" w:rsidRPr="003B0694" w:rsidTr="005063FA">
        <w:trPr>
          <w:gridAfter w:val="2"/>
          <w:wAfter w:w="3204" w:type="dxa"/>
          <w:trHeight w:val="630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60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1BE5" w:rsidRPr="003B0694" w:rsidTr="005063FA">
        <w:trPr>
          <w:gridAfter w:val="2"/>
          <w:wAfter w:w="3204" w:type="dxa"/>
          <w:trHeight w:val="39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 "Развитие промышленного комплекса"</w:t>
            </w:r>
          </w:p>
        </w:tc>
      </w:tr>
      <w:tr w:rsidR="00501BE5" w:rsidRPr="003B0694" w:rsidTr="005063FA">
        <w:trPr>
          <w:gridAfter w:val="2"/>
          <w:wAfter w:w="3204" w:type="dxa"/>
          <w:trHeight w:val="19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01BE5" w:rsidRPr="003B0694" w:rsidRDefault="00501BE5" w:rsidP="005063FA">
            <w:pPr>
              <w:widowControl/>
              <w:tabs>
                <w:tab w:val="left" w:pos="2550"/>
              </w:tabs>
              <w:autoSpaceDE/>
              <w:autoSpaceDN/>
              <w:adjustRightInd/>
              <w:spacing w:after="200" w:line="276" w:lineRule="auto"/>
              <w:ind w:right="750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01BE5" w:rsidRPr="003B0694" w:rsidTr="005063FA">
        <w:trPr>
          <w:gridAfter w:val="2"/>
          <w:wAfter w:w="3204" w:type="dxa"/>
          <w:trHeight w:val="181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: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г.Рузаевка.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«СК «РАЗВИТИЕ»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495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риод реализации инвестпроекта в сумме - 1257,5 млн.руб.</w:t>
            </w:r>
          </w:p>
        </w:tc>
      </w:tr>
      <w:tr w:rsidR="00501BE5" w:rsidRPr="003B0694" w:rsidTr="005063FA">
        <w:trPr>
          <w:gridAfter w:val="2"/>
          <w:wAfter w:w="3204" w:type="dxa"/>
          <w:trHeight w:val="208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электрической распределительной аппаратуры, промышленного холодильного и вентиляционного оборудования и прочих металлических изделий, монтаж и ремонт промышленного оборудования (машин) и электрооборудования и обработка металлических изделий.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"Модуль"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увеличить объем производства и реализации продукции в промышленной отрасли района, создать 127 дополнительных рабочих мест, увеличить доходную часть консолидированного бюджета Республики Мордовия и Рузаевского района, привлечь инвестиции за период реализации инвестпроекта в сумме - 6,5 млн. руб. </w:t>
            </w:r>
          </w:p>
        </w:tc>
      </w:tr>
      <w:tr w:rsidR="00501BE5" w:rsidRPr="003B0694" w:rsidTr="005063FA">
        <w:trPr>
          <w:gridAfter w:val="2"/>
          <w:wAfter w:w="3204" w:type="dxa"/>
          <w:trHeight w:val="19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металлоконструкций и нефтехимической продукции.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«РузХимНефтеМаш»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339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- 500,0 млн.руб. </w:t>
            </w:r>
          </w:p>
        </w:tc>
      </w:tr>
      <w:tr w:rsidR="00501BE5" w:rsidRPr="003B0694" w:rsidTr="005063FA">
        <w:trPr>
          <w:gridAfter w:val="2"/>
          <w:wAfter w:w="3204" w:type="dxa"/>
          <w:trHeight w:val="19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конструкционных композитов.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«Конструкционные композиты»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153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133,3 млн.руб.  </w:t>
            </w:r>
          </w:p>
        </w:tc>
      </w:tr>
      <w:tr w:rsidR="00501BE5" w:rsidRPr="003B0694" w:rsidTr="005063FA">
        <w:trPr>
          <w:gridAfter w:val="2"/>
          <w:wAfter w:w="3204" w:type="dxa"/>
          <w:trHeight w:val="19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: Строительство завода по производству бесцветной декорированной стеклянной тары для пищевой промышленности в г.Рузаевка.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«РСК «Гласс Декор»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203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1377,9 млн.руб.  </w:t>
            </w:r>
          </w:p>
        </w:tc>
      </w:tr>
      <w:tr w:rsidR="00501BE5" w:rsidRPr="003B0694" w:rsidTr="005063FA">
        <w:trPr>
          <w:gridAfter w:val="2"/>
          <w:wAfter w:w="3204" w:type="dxa"/>
          <w:trHeight w:val="18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6: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производства химической продукции для строительной и сельскохозяйственной отраслей.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поддержки ТОСЭР, предпринимательства и торговли администрации Рузаевского муниципального района,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Экспонента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107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43,5 млн.руб. </w:t>
            </w:r>
          </w:p>
        </w:tc>
      </w:tr>
      <w:tr w:rsidR="00501BE5" w:rsidRPr="003B0694" w:rsidTr="005063FA">
        <w:trPr>
          <w:gridAfter w:val="2"/>
          <w:wAfter w:w="3204" w:type="dxa"/>
          <w:trHeight w:val="19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сферы электро- и теплоснабжения. 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Мордовская электросетевая компания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Рост объемов производства и распределения электро- и теплоэнергии к 2025 году в 1,5 раза, повышение производительности труда, повышение доходности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166,6 млн.руб. </w:t>
            </w:r>
          </w:p>
        </w:tc>
      </w:tr>
      <w:tr w:rsidR="00501BE5" w:rsidRPr="003B0694" w:rsidTr="005063FA">
        <w:trPr>
          <w:gridAfter w:val="2"/>
          <w:wAfter w:w="3204" w:type="dxa"/>
          <w:trHeight w:val="56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производственных мощностей.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Рузхиммаш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Рост объемов отгруженных товаров собственного производства, повышение производительности труда, повышение доходности районного бюджета, привлечь инвестиции за период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1375,0 млн.руб. </w:t>
            </w:r>
          </w:p>
        </w:tc>
      </w:tr>
      <w:tr w:rsidR="00501BE5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: Модернизация производственных мощностей.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Рузово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Рост объемов переработанного яйца к 2025 году в 1,7 раза, повышение производительности труда, создание 30 дополнительных рабочих мест, повышение доходности районного бюджета, привлечь инвестиции за период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45,0 млн.руб. </w:t>
            </w:r>
          </w:p>
        </w:tc>
      </w:tr>
      <w:tr w:rsidR="00501BE5" w:rsidRPr="003B0694" w:rsidTr="005063FA">
        <w:trPr>
          <w:gridAfter w:val="2"/>
          <w:wAfter w:w="3204" w:type="dxa"/>
          <w:trHeight w:val="163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анализа и прогнозирования администрации Рузаевского муниципального района,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Новомилк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Рост производства молочной продукции к 2025 году в 1,6 раза, повышение производительности труда, повышение доходности районного бюджета, привлечь инвестиции за период реализации инвестпроекта в сумме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43,0 млн.руб. </w:t>
            </w:r>
          </w:p>
        </w:tc>
      </w:tr>
      <w:tr w:rsidR="00501BE5" w:rsidRPr="003B0694" w:rsidTr="005063FA">
        <w:trPr>
          <w:gridAfter w:val="2"/>
          <w:wAfter w:w="3204" w:type="dxa"/>
          <w:trHeight w:val="13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15000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15000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Мероприятие 11</w:t>
            </w:r>
            <w:r w:rsidRPr="00150009">
              <w:rPr>
                <w:rFonts w:ascii="Times New Roman" w:hAnsi="Times New Roman" w:cs="Times New Roman"/>
                <w:iCs/>
                <w:sz w:val="20"/>
                <w:szCs w:val="20"/>
              </w:rPr>
              <w:t>: АО «Рузхиммаш» - Производство грузовых железнодорожных вагонов, ориентированных на экспорт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15000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АО"Рузхиммаш"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15000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15000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15000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В рамках проекта планируется разработка и производство новых моделей грузовых железнодорожных вагонов, ориентированных на экспортные рынки СНГ и Африки, иные страны дальнего зарубежья.</w:t>
            </w:r>
          </w:p>
          <w:p w:rsidR="00501BE5" w:rsidRPr="0015000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Проектная мощность - 2000 шт. / 2047,0 млн. рублей.</w:t>
            </w:r>
          </w:p>
          <w:p w:rsidR="00501BE5" w:rsidRPr="0015000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рабочих мест - 93.</w:t>
            </w:r>
          </w:p>
        </w:tc>
      </w:tr>
      <w:tr w:rsidR="00501BE5" w:rsidRPr="003B0694" w:rsidTr="005063FA">
        <w:trPr>
          <w:gridAfter w:val="2"/>
          <w:wAfter w:w="3204" w:type="dxa"/>
          <w:trHeight w:val="13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FD6E7D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7D"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FD6E7D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6E7D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Мероприятие 12</w:t>
            </w:r>
            <w:r w:rsidRPr="00FD6E7D">
              <w:rPr>
                <w:rFonts w:ascii="Times New Roman" w:hAnsi="Times New Roman" w:cs="Times New Roman"/>
                <w:iCs/>
                <w:sz w:val="20"/>
                <w:szCs w:val="20"/>
              </w:rPr>
              <w:t>: ООО «Рузаевские пищевые технологии» - Производство влажных и сухих кормов для домашних животных.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FD6E7D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FD6E7D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ООО"Рузаевские пищевые технологии"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FD6E7D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7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15000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15000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объем производства и реализации продукции в промышленной отрасли района, создать 600 дополнительных рабочих мест, увеличить доходную часть консолидированного бюджета Республики Мордовия и Рузаевского района,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0009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- 11453,5 млн.руб.  </w:t>
            </w:r>
          </w:p>
        </w:tc>
      </w:tr>
      <w:tr w:rsidR="00501BE5" w:rsidRPr="003B0694" w:rsidTr="005063FA">
        <w:trPr>
          <w:gridAfter w:val="2"/>
          <w:wAfter w:w="3204" w:type="dxa"/>
          <w:trHeight w:val="13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субъектов МСП»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BE5" w:rsidRPr="003B0694" w:rsidTr="005063FA">
        <w:trPr>
          <w:gridAfter w:val="2"/>
          <w:wAfter w:w="3204" w:type="dxa"/>
          <w:trHeight w:val="4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: Цифровые технологии для производства.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«РМР Цифровые Технологии»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риод реализации инвестпроекта в сумме - 9,3 млн.руб.</w:t>
            </w:r>
          </w:p>
        </w:tc>
      </w:tr>
      <w:tr w:rsidR="00501BE5" w:rsidRPr="003B0694" w:rsidTr="005063FA">
        <w:trPr>
          <w:gridAfter w:val="2"/>
          <w:wAfter w:w="3204" w:type="dxa"/>
          <w:trHeight w:val="212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завода по производству металлической стренги.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«СПЕЦИАЛЬНОЕ ПРОИЗВОДСТВО»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среднесписочную численность занятых на предприятии до 67 чел.,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риод реализации инвестпроекта в сумме - 182,5 млн.руб.</w:t>
            </w:r>
          </w:p>
        </w:tc>
      </w:tr>
      <w:tr w:rsidR="00501BE5" w:rsidRPr="003B0694" w:rsidTr="005063FA">
        <w:trPr>
          <w:gridAfter w:val="2"/>
          <w:wAfter w:w="3204" w:type="dxa"/>
          <w:trHeight w:val="56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высококачественных изделий ручной работы из натуральных материалов.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«Фоксвудрус»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92 дополнительных рабочих места, увеличить доходность районного бюджета, привлечь инвестиции за период реализации инвестпроекта в сумме - 2,7 млн. руб.</w:t>
            </w:r>
          </w:p>
        </w:tc>
      </w:tr>
      <w:tr w:rsidR="00501BE5" w:rsidRPr="003B0694" w:rsidTr="005063FA">
        <w:trPr>
          <w:gridAfter w:val="2"/>
          <w:wAfter w:w="3204" w:type="dxa"/>
          <w:trHeight w:val="703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Производство пищевых и косметических продуктов.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«РузФудс»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90 дополнительных рабочих мест, увеличить доходность районного бюджета, привлечь инвестиции за период реализации инвестпроекта в сумме -  50,0 млн. руб.</w:t>
            </w:r>
          </w:p>
        </w:tc>
      </w:tr>
      <w:tr w:rsidR="00501BE5" w:rsidRPr="003B0694" w:rsidTr="005063FA">
        <w:trPr>
          <w:gridAfter w:val="2"/>
          <w:wAfter w:w="3204" w:type="dxa"/>
          <w:trHeight w:val="195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лосьона (антисептических средств) для индивидуальной защиты.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«РУЗПРОМПРОДУКТ»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13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- 3,3 млн.руб. </w:t>
            </w:r>
          </w:p>
        </w:tc>
      </w:tr>
      <w:tr w:rsidR="00501BE5" w:rsidRPr="003B0694" w:rsidTr="005063FA">
        <w:trPr>
          <w:gridAfter w:val="2"/>
          <w:wAfter w:w="3204" w:type="dxa"/>
          <w:trHeight w:val="19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производства полимерных композитов.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"Полимерные композиты"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2A4E4E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48 дополнительных рабочих мест, увеличить доходность районного бюджета, привлечь инвестиции за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4E4E">
              <w:rPr>
                <w:rFonts w:ascii="Times New Roman" w:hAnsi="Times New Roman" w:cs="Times New Roman"/>
                <w:sz w:val="20"/>
                <w:szCs w:val="20"/>
              </w:rPr>
              <w:t xml:space="preserve">риод реализации инвестпроекта в сумме - 160,0 млн.руб. </w:t>
            </w:r>
          </w:p>
        </w:tc>
      </w:tr>
      <w:tr w:rsidR="00501BE5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: Организация производства пищевых продуктов (мясных изделий и полуфабрикатов, компаундов на основе яичных продуктов) и розлива безалкогольных напитков.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"Овотех"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увеличить оборот малых и средних предприятий, создать 30 дополнительных рабочих мест, увеличить доходность районного бюджета, привлечь инвестиции за период реализации инвестпроекта в сумме - 55,1 млн.руб. </w:t>
            </w:r>
          </w:p>
        </w:tc>
      </w:tr>
      <w:tr w:rsidR="00501BE5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9:</w:t>
            </w:r>
            <w:r w:rsidRPr="00CD3D4F">
              <w:t xml:space="preserve"> 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Производство изделий и оснастки с использованием технологий мехобработки, литья и штамповки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«Центр промышленных инноваций «НОВА» (по согласованию)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66 дополнительных рабочих мест, увеличить доходность районного бюджета, привлечь инвестиции за период реализации инвестпроекта в сумме - 52,25 млн. руб.</w:t>
            </w:r>
          </w:p>
        </w:tc>
      </w:tr>
      <w:tr w:rsidR="00501BE5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10: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производства металлических конструкций, пластмассовых изделий, производства машин и оборудования для сельского хозяйства, автотранспортных средств специального назначения, прицепов и полуприцепов, организация работ по металлообработке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ТД «Машкомплект»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увеличить оборот малых и средних предприятий, создать 40 дополнительных рабочих мест, увеличить доходность районного бюджета, привлечь инвестиции за период реализации инвестпроекта в сумме </w:t>
            </w:r>
            <w:r w:rsidRPr="00F7104E">
              <w:rPr>
                <w:rFonts w:ascii="Times New Roman" w:hAnsi="Times New Roman" w:cs="Times New Roman"/>
                <w:sz w:val="20"/>
                <w:szCs w:val="20"/>
              </w:rPr>
              <w:t>– 41,66 млн. руб.</w:t>
            </w:r>
          </w:p>
        </w:tc>
      </w:tr>
      <w:tr w:rsidR="00501BE5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11: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предприятия по производству мебели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«Офис-Люкс»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21 дополнительных рабочих мест, увеличить доходность районного бюджета, привлечь инвестиции за период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изации инвестпроекта в сумме – 4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,17 млн. руб.</w:t>
            </w:r>
          </w:p>
        </w:tc>
      </w:tr>
      <w:tr w:rsidR="00501BE5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BE5" w:rsidRPr="00746B45" w:rsidRDefault="00501BE5" w:rsidP="005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12</w:t>
            </w: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: Строительство в г.Рузаевка (Республики Мордовия) комплекса на 25 тыс. тонн по приемке, очистке, сушке, хранению и отгрузке зерновых культур".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746B45" w:rsidRDefault="00501BE5" w:rsidP="005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"РТС"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746B45" w:rsidRDefault="00501BE5" w:rsidP="0050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746B45" w:rsidRDefault="00501BE5" w:rsidP="0050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746B45" w:rsidRDefault="00501BE5" w:rsidP="005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 xml:space="preserve">Позволит увеличить оборот малых и средних предприятий, создать 51 дополнительное рабочее место, увеличить доходность районного бюджета, привлечь инвестиции за период реализации инвестпроекта в сумме - 540,0 млн.руб. </w:t>
            </w:r>
          </w:p>
        </w:tc>
      </w:tr>
      <w:tr w:rsidR="00501BE5" w:rsidRPr="003B0694" w:rsidTr="005063FA">
        <w:trPr>
          <w:gridAfter w:val="2"/>
          <w:wAfter w:w="3204" w:type="dxa"/>
          <w:trHeight w:val="16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BE5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B3"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BE5" w:rsidRPr="00746B45" w:rsidRDefault="00501BE5" w:rsidP="005063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6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13</w:t>
            </w:r>
            <w:r w:rsidRPr="00D6464C">
              <w:rPr>
                <w:rFonts w:ascii="Times New Roman" w:hAnsi="Times New Roman" w:cs="Times New Roman"/>
                <w:sz w:val="20"/>
                <w:szCs w:val="20"/>
              </w:rPr>
              <w:t>: Производство газоблока неавтоклавного твердения в г.Рузаевка (Республики Мордовия).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746B45" w:rsidRDefault="00501BE5" w:rsidP="005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64C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"Я-БЛОК" (по согласованию)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746B45" w:rsidRDefault="00501BE5" w:rsidP="0050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746B45" w:rsidRDefault="00501BE5" w:rsidP="0050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F7104E" w:rsidRDefault="00501BE5" w:rsidP="0050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04E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20 дополнительных рабочих мест, увеличить доходность районного бюджета, привлечь инвестиции за период реализации инвестпроекта в сумме - 50,0 млн.руб.</w:t>
            </w:r>
          </w:p>
        </w:tc>
      </w:tr>
      <w:tr w:rsidR="00501BE5" w:rsidRPr="003B0694" w:rsidTr="005063FA">
        <w:trPr>
          <w:gridAfter w:val="2"/>
          <w:wAfter w:w="3204" w:type="dxa"/>
          <w:trHeight w:val="39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 "Формирование благоприятной инвестиционной среды"</w:t>
            </w:r>
          </w:p>
        </w:tc>
      </w:tr>
      <w:tr w:rsidR="00501BE5" w:rsidRPr="003B0694" w:rsidTr="005063FA">
        <w:trPr>
          <w:gridAfter w:val="2"/>
          <w:wAfter w:w="3204" w:type="dxa"/>
          <w:trHeight w:val="213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 «Организация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инвестиционных проектов</w:t>
            </w:r>
          </w:p>
        </w:tc>
      </w:tr>
      <w:tr w:rsidR="00501BE5" w:rsidRPr="003B0694" w:rsidTr="005063FA">
        <w:trPr>
          <w:gridAfter w:val="2"/>
          <w:wAfter w:w="3204" w:type="dxa"/>
          <w:trHeight w:val="196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содействия инвесторам  в ходе реализации инвестиционных проектов на территории Рузаевского муниципального района"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Рузаевского муниципального района</w:t>
            </w:r>
          </w:p>
        </w:tc>
      </w:tr>
      <w:tr w:rsidR="00501BE5" w:rsidRPr="003B0694" w:rsidTr="005063FA">
        <w:trPr>
          <w:gridAfter w:val="2"/>
          <w:wAfter w:w="3204" w:type="dxa"/>
          <w:trHeight w:val="189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«Публикации информации об инвестиционной ситуации в Рузаевском муниципальном районе на официальном сайте Рузаевского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Рузаевского муниципального района</w:t>
            </w:r>
          </w:p>
        </w:tc>
      </w:tr>
      <w:tr w:rsidR="00501BE5" w:rsidRPr="003B0694" w:rsidTr="005063FA">
        <w:trPr>
          <w:gridAfter w:val="2"/>
          <w:wAfter w:w="3204" w:type="dxa"/>
          <w:trHeight w:val="28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Рузаевского муниципального района</w:t>
            </w:r>
          </w:p>
        </w:tc>
      </w:tr>
      <w:tr w:rsidR="00501BE5" w:rsidRPr="003B0694" w:rsidTr="005063FA">
        <w:trPr>
          <w:gridAfter w:val="2"/>
          <w:wAfter w:w="3204" w:type="dxa"/>
          <w:trHeight w:val="28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Рузаевского муниципального района</w:t>
            </w:r>
          </w:p>
        </w:tc>
      </w:tr>
      <w:tr w:rsidR="00501BE5" w:rsidRPr="003B0694" w:rsidTr="005063FA">
        <w:trPr>
          <w:gridAfter w:val="2"/>
          <w:wAfter w:w="3204" w:type="dxa"/>
          <w:trHeight w:val="43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 "Развитие инфраструктуры потребительского рынка товаров, работ и услуг"</w:t>
            </w:r>
          </w:p>
        </w:tc>
      </w:tr>
      <w:tr w:rsidR="00501BE5" w:rsidRPr="003B0694" w:rsidTr="005063FA">
        <w:trPr>
          <w:gridAfter w:val="2"/>
          <w:wAfter w:w="3204" w:type="dxa"/>
          <w:trHeight w:val="156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сферы торговли на территории Рузаевского района, формирование единого информационного пространства</w:t>
            </w:r>
          </w:p>
        </w:tc>
      </w:tr>
      <w:tr w:rsidR="00501BE5" w:rsidRPr="003B0694" w:rsidTr="005063FA">
        <w:trPr>
          <w:gridAfter w:val="2"/>
          <w:wAfter w:w="3204" w:type="dxa"/>
          <w:trHeight w:val="78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1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«Развитие инфраструктуры и оптимальное размещение объектов потребительского рынка".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BE5" w:rsidRPr="003B0694" w:rsidTr="005063FA">
        <w:trPr>
          <w:gridAfter w:val="2"/>
          <w:wAfter w:w="3204" w:type="dxa"/>
          <w:trHeight w:val="129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Строительство торгового центра в г. Рузаевка, ул. Юрасова.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501BE5" w:rsidRPr="003B0694" w:rsidTr="005063FA">
        <w:trPr>
          <w:gridAfter w:val="2"/>
          <w:wAfter w:w="3204" w:type="dxa"/>
          <w:trHeight w:val="168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помещения по адресу: г. Рузаевка, ул. К. Маркса, д. 16 Д для реализации проекта по предоставлению в аренду торговых мест (открытие торгового центра).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501BE5" w:rsidRPr="003B0694" w:rsidTr="005063FA">
        <w:trPr>
          <w:gridAfter w:val="2"/>
          <w:wAfter w:w="3204" w:type="dxa"/>
          <w:trHeight w:val="40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7B09A6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2:</w:t>
            </w:r>
            <w:r w:rsidRPr="007B09A6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сферы услуг»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B06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1BE5" w:rsidRPr="003B0694" w:rsidTr="005063FA">
        <w:trPr>
          <w:gridAfter w:val="2"/>
          <w:wAfter w:w="3204" w:type="dxa"/>
          <w:trHeight w:val="133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транспортных средств для перевозки пассажиров в количестве 8 единиц (такси «Тройка»).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501BE5" w:rsidRPr="003B0694" w:rsidTr="005063FA">
        <w:trPr>
          <w:gridAfter w:val="2"/>
          <w:wAfter w:w="3204" w:type="dxa"/>
          <w:trHeight w:val="12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: Организация велопроката и проката детских автомобилей на территории Парка культуры и отдыха в г. Рузаевка.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501BE5" w:rsidRPr="003B0694" w:rsidTr="005063FA">
        <w:trPr>
          <w:gridAfter w:val="2"/>
          <w:wAfter w:w="3204" w:type="dxa"/>
          <w:trHeight w:val="13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Реконструкция водонапорной башни под кафе на 100 мест.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501BE5" w:rsidRPr="003B0694" w:rsidTr="005063FA">
        <w:trPr>
          <w:gridAfter w:val="2"/>
          <w:wAfter w:w="3204" w:type="dxa"/>
          <w:trHeight w:val="18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F544BA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4 "Развитие конкуренции"</w:t>
            </w:r>
          </w:p>
        </w:tc>
      </w:tr>
      <w:tr w:rsidR="00501BE5" w:rsidRPr="003B0694" w:rsidTr="005063FA">
        <w:trPr>
          <w:gridAfter w:val="2"/>
          <w:wAfter w:w="3204" w:type="dxa"/>
          <w:trHeight w:val="161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Стимулирование деловой активности хозяйствующих субъектов, осуществляющих  деятельность в сфере потребительского рынка и услуг, повышение уровня информированности субъектов потребительского рынка</w:t>
            </w:r>
          </w:p>
        </w:tc>
      </w:tr>
      <w:tr w:rsidR="00501BE5" w:rsidRPr="003B0694" w:rsidTr="005063FA">
        <w:trPr>
          <w:gridAfter w:val="2"/>
          <w:wAfter w:w="3204" w:type="dxa"/>
          <w:trHeight w:val="141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мониторингов и обследований организаций и объектов торговли, общественного питания, бытового обслуживания населения Рузаевского района».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Рузаевского муниципального района</w:t>
            </w:r>
          </w:p>
        </w:tc>
      </w:tr>
      <w:tr w:rsidR="00501BE5" w:rsidRPr="003B0694" w:rsidTr="005063FA">
        <w:trPr>
          <w:gridAfter w:val="2"/>
          <w:wAfter w:w="3204" w:type="dxa"/>
          <w:trHeight w:val="129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проведение выставок, ярмарок товаров и услуг с участием товаропроизводителей Рузаевского района».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Рузаевского муниципального района</w:t>
            </w:r>
          </w:p>
        </w:tc>
      </w:tr>
      <w:tr w:rsidR="00501BE5" w:rsidRPr="003B0694" w:rsidTr="005063FA">
        <w:trPr>
          <w:gridAfter w:val="2"/>
          <w:wAfter w:w="3204" w:type="dxa"/>
          <w:trHeight w:val="295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«Размещение информации о выполнении требований стандарта развития конкуренции в субъектах Российской Федерации и  мероприятий «дорожной карты», а также документов, принимаемых для их исполнения и в целях содействия развитию конкуренции в Рузаевском районе на официальном сайте Рузаевского района  в разделе «Инвестиционная привлекательность и развитие конкуренции».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Рузаевского муниципального района</w:t>
            </w:r>
          </w:p>
        </w:tc>
      </w:tr>
      <w:tr w:rsidR="00501BE5" w:rsidRPr="003B0694" w:rsidTr="005063FA">
        <w:trPr>
          <w:gridAfter w:val="2"/>
          <w:wAfter w:w="3204" w:type="dxa"/>
          <w:trHeight w:val="132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семинаров, проводение заседаний «круглых столов» по вопросам предпринимательской деятельности"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 (дорожная карта) по содействию развития конкуренции Рузаевского муниципального района</w:t>
            </w:r>
          </w:p>
        </w:tc>
      </w:tr>
      <w:tr w:rsidR="00501BE5" w:rsidRPr="003B0694" w:rsidTr="005063FA">
        <w:trPr>
          <w:gridAfter w:val="2"/>
          <w:wAfter w:w="3204" w:type="dxa"/>
          <w:trHeight w:val="21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5 "Стратегическое планирование"</w:t>
            </w:r>
          </w:p>
        </w:tc>
      </w:tr>
      <w:tr w:rsidR="00501BE5" w:rsidRPr="003B0694" w:rsidTr="005063FA">
        <w:trPr>
          <w:gridAfter w:val="2"/>
          <w:wAfter w:w="3204" w:type="dxa"/>
          <w:trHeight w:val="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комплексной системы стратегического планирования Рузаевского муниципального района"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ипального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Создание полноценной системы стратегического планирования, способствующей социально-экономическому развитию Рузаевского муниципального района</w:t>
            </w:r>
          </w:p>
        </w:tc>
      </w:tr>
      <w:tr w:rsidR="00501BE5" w:rsidRPr="003B0694" w:rsidTr="005063FA">
        <w:trPr>
          <w:gridAfter w:val="2"/>
          <w:wAfter w:w="3204" w:type="dxa"/>
          <w:trHeight w:val="156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и координация реализации Стратегии социально-экономического развития Рузаевского муниципального района"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по реализации Стратегии социально-экономического развития Рузаевского муниципального района.</w:t>
            </w:r>
          </w:p>
        </w:tc>
      </w:tr>
      <w:tr w:rsidR="00501BE5" w:rsidRPr="003B0694" w:rsidTr="005063FA">
        <w:trPr>
          <w:gridAfter w:val="2"/>
          <w:wAfter w:w="3204" w:type="dxa"/>
          <w:trHeight w:val="139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"Поддержание в актуальном состоянии Стратегии социально-экономического развития Рузаевского муниципального района и контроль ее выполнения"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Развитие системы стратегического планирования и прогнозирования социально-экономического развития  Рузаевского муниципального района</w:t>
            </w:r>
          </w:p>
        </w:tc>
      </w:tr>
      <w:tr w:rsidR="00501BE5" w:rsidRPr="003B0694" w:rsidTr="005063FA">
        <w:trPr>
          <w:gridAfter w:val="2"/>
          <w:wAfter w:w="3204" w:type="dxa"/>
          <w:trHeight w:val="182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"Ежегодная разработка комплексного Плана мероприятий администрации Рузаевкого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Развитие системы стратегического планирования и прогнозирования социально-экономического развития  Рузаевского муниципального района</w:t>
            </w:r>
          </w:p>
        </w:tc>
      </w:tr>
      <w:tr w:rsidR="00501BE5" w:rsidRPr="003B0694" w:rsidTr="005063FA">
        <w:trPr>
          <w:gridAfter w:val="2"/>
          <w:wAfter w:w="3204" w:type="dxa"/>
          <w:trHeight w:val="15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Внедрение в органах местного самоуправления  Рузаевского муниципального района принципов и процедур управления по результатам</w:t>
            </w:r>
          </w:p>
        </w:tc>
      </w:tr>
      <w:tr w:rsidR="00501BE5" w:rsidRPr="003B0694" w:rsidTr="005063FA">
        <w:trPr>
          <w:gridAfter w:val="2"/>
          <w:wAfter w:w="3204" w:type="dxa"/>
          <w:trHeight w:val="1413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Развитие системы стратегического планирования и прогнозирования социально-экономического развития Рузаевского муниципального района</w:t>
            </w:r>
          </w:p>
        </w:tc>
      </w:tr>
      <w:tr w:rsidR="00501BE5" w:rsidRPr="003B0694" w:rsidTr="005063FA">
        <w:trPr>
          <w:gridAfter w:val="2"/>
          <w:wAfter w:w="3204" w:type="dxa"/>
          <w:trHeight w:val="196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деятельности органов местного самоуправления Рузаевского муниципального района.</w:t>
            </w:r>
          </w:p>
        </w:tc>
      </w:tr>
      <w:tr w:rsidR="00501BE5" w:rsidRPr="003B0694" w:rsidTr="005063FA">
        <w:trPr>
          <w:gridAfter w:val="2"/>
          <w:wAfter w:w="3204" w:type="dxa"/>
          <w:trHeight w:val="138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органов исполнительной власти к муниципальным документам стратегического планирования.</w:t>
            </w:r>
          </w:p>
        </w:tc>
      </w:tr>
      <w:tr w:rsidR="00501BE5" w:rsidRPr="003B0694" w:rsidTr="00D6486D">
        <w:trPr>
          <w:trHeight w:val="6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Приложение 2 к постановлению</w:t>
            </w: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Администрации Рузаевского</w:t>
            </w: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Республики Мордовия</w:t>
            </w:r>
          </w:p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от 30.11.2021№ 748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bookmarkStart w:id="3" w:name="RANGE!A1:J259"/>
            <w:bookmarkEnd w:id="3"/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ПРИЛОЖЕНИЕ 3 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8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 муниципальной программе</w:t>
            </w: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"Экономическое развитие </w:t>
            </w: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Рузаевского муниципального</w:t>
            </w:r>
          </w:p>
          <w:p w:rsidR="00501BE5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района Республики Мордовия</w:t>
            </w:r>
          </w:p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на 2020-2025 годы"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552"/>
        </w:trPr>
        <w:tc>
          <w:tcPr>
            <w:tcW w:w="1543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Ресурсное обеспечение и прогнозная (справочная) оценка расходов федерального, республиканского и местного бюджетов на реализацию муниципальной программы "Экономическое развитие Рузаевского муниципального района Республики Мордовия на 2020-2025 годы"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Прогнозная оценка расходов (тыс. руб.)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"Экономическое развитие Рузаевского муниципального района Республики Мордовия на 2020-2025 годы»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tabs>
                <w:tab w:val="left" w:pos="2018"/>
              </w:tabs>
              <w:autoSpaceDE/>
              <w:autoSpaceDN/>
              <w:adjustRightInd/>
              <w:ind w:right="45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экономического анализа и прогнозирования, управление поддержки ТОСЭР, предпринимательства и торговли администрации Рузаевского муниципального района, предприятия (организации)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1F6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0252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1657321,7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5 068100,0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0252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3809047,0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0252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5214912,0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1099403,0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379 207,00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1657321,7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5 068100,0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3809047,0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5214912,0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1099403,0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379 207,00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255"/>
        </w:trPr>
        <w:tc>
          <w:tcPr>
            <w:tcW w:w="154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1 "Развитие промышленного комплекса"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909040,0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1647521,7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5055450,0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3800897,0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5213762,0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1098253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909 040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1647521,7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5055450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5213762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1098253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331 407,00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760549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1606114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4322690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3697309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1068055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8C21E9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1E9">
              <w:rPr>
                <w:rFonts w:ascii="Times New Roman" w:hAnsi="Times New Roman" w:cs="Times New Roman"/>
                <w:bCs/>
                <w:sz w:val="20"/>
                <w:szCs w:val="20"/>
              </w:rPr>
              <w:t>760549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8C21E9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1E9">
              <w:rPr>
                <w:rFonts w:ascii="Times New Roman" w:hAnsi="Times New Roman" w:cs="Times New Roman"/>
                <w:bCs/>
                <w:sz w:val="20"/>
                <w:szCs w:val="20"/>
              </w:rPr>
              <w:t>1606114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8C21E9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1E9">
              <w:rPr>
                <w:rFonts w:ascii="Times New Roman" w:hAnsi="Times New Roman" w:cs="Times New Roman"/>
                <w:bCs/>
                <w:sz w:val="20"/>
                <w:szCs w:val="20"/>
              </w:rPr>
              <w:t>4322690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8C21E9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1E9">
              <w:rPr>
                <w:rFonts w:ascii="Times New Roman" w:hAnsi="Times New Roman" w:cs="Times New Roman"/>
                <w:bCs/>
                <w:sz w:val="20"/>
                <w:szCs w:val="20"/>
              </w:rPr>
              <w:t>3697309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8C21E9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1E9">
              <w:rPr>
                <w:rFonts w:ascii="Times New Roman" w:hAnsi="Times New Roman" w:cs="Times New Roman"/>
                <w:bCs/>
                <w:sz w:val="20"/>
                <w:szCs w:val="20"/>
              </w:rPr>
              <w:t>5163659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8C21E9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1E9">
              <w:rPr>
                <w:rFonts w:ascii="Times New Roman" w:hAnsi="Times New Roman" w:cs="Times New Roman"/>
                <w:bCs/>
                <w:sz w:val="20"/>
                <w:szCs w:val="20"/>
              </w:rPr>
              <w:t>1068055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942 110,00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Запуск завода по производству бесцветной и декорированной стеклянной тары для пищевой промышленности и создание современного конкурентоспособного производства в г.Рузаевка, Республики Мордовия. Общая стоимость - 1257500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руб. Период реализации 2019-2027гг.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«СК «РАЗВИТИЕ»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1248450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3D7F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9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2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1 248 450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254 420,00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50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электрической распределительной аппаратуры, промышленного холодильного и вентиляционного оборудования и прочих металлических изделий, монтаж и ремонт промышленного оборудования (машин) и электрооборудования и обработка металлических изделий. Общая стоимость - 6456 тыс. руб. Период реализации 2019-2021гг.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«Модуль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5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6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3 333,00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металлоконструкций и нефтехимической продукции. Общая стоимость - 500000 тыс. руб. Период реализации 2020-2029гг.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«РузХимНефтеМаш»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конструкционных композитов. Общая стоимость - 133333 тыс.руб. Период реализации 2020-2023гг.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«Конструкционные композиты»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133 333,00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28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Строительство завода по производству бесцветной декорированной стекляной тары для пищевой промышленности в г.Рузаевка Республики Мордовия. Общая стоимость - 1377900 тыс.руб.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«РСК «Гласс Декор»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877100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1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377 900,00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Реализация производства химической продукции для строительной и сельскохозяйственной отраслей. Общая стоимость - 43500 тыс.руб.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"Экспонента"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43 500,00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сферы электро- и теплоснабжения. Общая стоимость - 166567,0 тыс.руб. Период реализации 2020-2024гг.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 "Мордовская электросетевая компания"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166 567,00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 Общая стоимость - 1375057,0 тыс.руб. Период реализации 2020-2024гг.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 "Рузхиммаш"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501846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501 846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 xml:space="preserve"> 375 057,00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 Общая стоимость - 45000,0 тыс.руб. Период реализации 2020-2024гг.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ЗАО "Рузово"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45 000,00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Модернизация производственных мощностей. Общая стоимость - 43000,0 тыс.руб. Период реализации 2020-2024гг.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ООО "Новомилк"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B0694">
              <w:rPr>
                <w:rFonts w:ascii="Arial CYR" w:hAnsi="Arial CYR" w:cs="Arial CYR"/>
                <w:sz w:val="20"/>
                <w:szCs w:val="20"/>
              </w:rPr>
              <w:t>43 000,00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BE5" w:rsidRPr="00E23770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70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</w:t>
            </w: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>:АО «Рузхиммаш» - Производство грузовых железнодорожных вагонов, ориентированных на экспорт. Общая стоимость - 222714,0 тыс.руб. Период реализации 2021-2024гг.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АО"Рузхиммаш"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201 529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201 529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C78A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BE5" w:rsidRPr="00666217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217"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BE5" w:rsidRPr="00666217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217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Мероприятие 12</w:t>
            </w:r>
            <w:r w:rsidRPr="00666217">
              <w:rPr>
                <w:rFonts w:ascii="Times New Roman" w:hAnsi="Times New Roman" w:cs="Times New Roman"/>
                <w:iCs/>
                <w:sz w:val="20"/>
                <w:szCs w:val="20"/>
              </w:rPr>
              <w:t>: ООО «Рузаевский пищевые технологии» - Производство влажных и сухих кормов для домашних животных. Общая стоимость - 11453552,0 тыс.руб. Период реализации 2022-2025гг.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E5" w:rsidRPr="00666217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66217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района, ООО"Рузаевские пищевые технологии"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2 033 928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3 431 876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4 919 693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1 068 055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A43CC3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2 033 928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3 431 876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4 919 693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AF002C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1 068 055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представленных в экономике района видов экономической деятельности субъектов МСП»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41407,7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732760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30198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7C3C4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7C3C46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bCs/>
                <w:sz w:val="20"/>
                <w:szCs w:val="20"/>
              </w:rPr>
              <w:t>148491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7C3C46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7C3C46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7C3C46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7C3C46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7C3C46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30198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Цифровые технологии для производства. Общая стоимость - 9294 тыс.руб. Период реализации 2018-2027гг.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«РМР Цифровые Технологии»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завода по производству металлической стренги. Общая стоимость - 182450 тыс.руб. Период реализации 2019-2020гг.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«СПЕЦИАЛЬНОЕ ПРОИЗВОДСТВО»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по выпуску из ДВП декоративных панелей с тиснением. Общая стоимость - 10000 тыс. руб. Период реализации 2020-2021гг.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«ФАСТ-САЙД»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</w:t>
            </w: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высококачественных изделий ручной работы из натуральных материалов. Общая стоимость - 2718 тыс. руб. Период реализации 2020-2021гг.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D64C86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64C86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«Фоксвудрус»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Производство пищевых и косметических продуктов. Общая стоимость – 50000,0 тыс. руб. Период реализации 2020-2023гг.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«РузФудс»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29 167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4D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6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лосьона (антисептических средств) для индивидуальной защиты. Общая стоимость - 3298 тыс. руб. Период реализации 2020-2021гг.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«РУЗПРОМПРОДУКТ»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7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Создание производства полимерных композитов. Общая стоимость - 160000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"Полимерные композиты"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8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Организация производства пищевых продуктов (мясных изделий и полуфабрикатов, компаундов на основе яичных продуктов) и розлива безалкогольных напитков. Общая стоимость - 55120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"Овотех"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6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5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9</w:t>
            </w: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>: Производство изделий и оснастки с использованием технологий мехообработки, литья и штамповки. Общая стоимость – 52250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«Центр промышленных инноваций «НОВА»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723B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2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723B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723B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4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723B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4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1E524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1723B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8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10</w:t>
            </w: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: Организация производства металлических конструкций, пластмассовых изделий, производства машин и оборудования для сельского хозяйства, автотранспортных средств специального назначения, прицепов и полуприцепов, организация работ по металлооб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работке. Общая стоимость – 41667</w:t>
            </w: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 xml:space="preserve"> 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ЗАО ТД «Машкомплект»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16667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310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5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5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74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B1899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11</w:t>
            </w: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: Создание предприятия по производству мебели. Общая стоимость капитальных вложений – 4166,7  тыс. руб. Период реализации 2020-2027гг.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«Офис-Люкс»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D3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506E6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506E6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506E6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506E6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1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29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BE5" w:rsidRPr="0007407A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21781">
              <w:rPr>
                <w:rFonts w:ascii="Times New Roman" w:hAnsi="Times New Roman" w:cs="Times New Roman"/>
                <w:bCs/>
                <w:sz w:val="20"/>
                <w:szCs w:val="20"/>
              </w:rPr>
              <w:t>1.2.12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Мероприятие 12</w:t>
            </w:r>
            <w:r w:rsidRPr="00363C6B">
              <w:rPr>
                <w:rFonts w:ascii="Times New Roman" w:hAnsi="Times New Roman" w:cs="Times New Roman"/>
                <w:bCs/>
                <w:sz w:val="20"/>
                <w:szCs w:val="20"/>
              </w:rPr>
              <w:t>: Строительство в г.Рузаевка (Республики Мордовия) комплекса на 25 тыс. тонн по приемке, очистке, сушке, хранению и отгрузке зерновых культур". Общая стоимость – 540000 тыс.руб. Период реализации 2021-2022гг.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"РТС"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63C6B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BE5" w:rsidRPr="0056330E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30E">
              <w:rPr>
                <w:rFonts w:ascii="Times New Roman" w:hAnsi="Times New Roman" w:cs="Times New Roman"/>
                <w:bCs/>
                <w:sz w:val="20"/>
                <w:szCs w:val="20"/>
              </w:rPr>
              <w:t>1.2.13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E5" w:rsidRPr="0007407A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07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Мероприятие 13</w:t>
            </w:r>
            <w:r w:rsidRPr="0007407A">
              <w:rPr>
                <w:rFonts w:ascii="Times New Roman" w:hAnsi="Times New Roman" w:cs="Times New Roman"/>
                <w:bCs/>
                <w:sz w:val="20"/>
                <w:szCs w:val="20"/>
              </w:rPr>
              <w:t>: Производство газоблока неавтоклавного твердения в г.Рузаевка (Республики Мордовия) . Общая стоимость – 50000 тыс.руб. Период реализации 2021-2022гг.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27441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"Я-БЛОК"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CD3D4F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D3D4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2744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2744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44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7441">
              <w:rPr>
                <w:rFonts w:ascii="Times New Roman" w:hAnsi="Times New Roman" w:cs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2744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441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7441">
              <w:rPr>
                <w:rFonts w:ascii="Times New Roman" w:hAnsi="Times New Roman" w:cs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2744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2744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2744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2 "Формирование благоприятной инвестиционной среды"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 «Организация взаимодействия с потенциальными инвесторами с целью презентации инвестиционных возможностей Рузаевского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6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содействия инвесторам  в ходе реализации инвестиционных проектов на территории Рузаевского муниципального района"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1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«Публикации информации об инвестиционной ситуации в Рузаевском муниципальном районе на официальном сайте Рузаевского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27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666217">
        <w:trPr>
          <w:trHeight w:val="41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6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«Актуализация и размещение в открытом доступе на официальном сайте Рузаевского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Рузаевского муниципального района"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666217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666217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666217">
        <w:trPr>
          <w:trHeight w:val="46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666217">
        <w:trPr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4: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прогнозирования; 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1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3 наименование    "Развитие инфраструктуры потребительского рынка товаров, работ и услуг"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5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Основное мероприятие 1: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инфраструктуры и оптимальное размещение объектов потребительского рынка".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1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Строительство торгового центра в г. Рузаевка, ул. Юрасова. Общая стоимость - 30000 тыс.руб. Период реализации 2018-2027гг.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ИП Денисов Н.П.,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2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помещения по адресу: г. Рузаевка, ул. К. Маркса, д. 16 Д для реализации проекта по предоставлению в аренду торговых мест (открытие торгового центра). Общая стоимость - 7000 тыс.руб. Период реализации 2020-2023гг.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ИП Табунин Д.А.,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2: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сферы услуг»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0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Мероприятие1: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транспортных средств для перевозки пассажиров в количестве 8 единиц (такси «Тройка»). Общая стоимость - 14000 тыс.руб. Период реализации 2019-2027гг.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 , ИП Кураева В.В.,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2: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велопроката и проката детских автомобилей на территории Парка культуры и отдыха в г. Рузаевка. Общая стоимость - 1600 тыс.руб. Период реализации 2019-2027гг.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 ИП Кураева В.В.,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3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Реконструкция водонапорной башни под кафе на 100 мест. Общая стоимость - 8000 тыс.руб. Период реализации 2020-2022гг.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ИП Давыдов Ю.В., г.Рузаевка (по согласованию)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4 "Развитие конкуренции"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мероприятие.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реализации составляющих Стандарта развития конкуренции, обеспечивающих эффективное функционирования  рынков товаров и услуг на территории Рузаевского муниципального района.</w:t>
            </w:r>
          </w:p>
        </w:tc>
        <w:tc>
          <w:tcPr>
            <w:tcW w:w="29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2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мониторингов на рынках товаров и услуг, входящих в Перечень приоритетных и социально-значимых рынков  разработанной Министерством экономики Республики Мордовия с участием субъектов предпринимательской деятельности, экспертных, научных, специализированных организаций. 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2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осуществления закупок товаров, работ и услуг  для нужд Рузаевского муниципального района.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муниципального заказа, строительства и целевых программ администрации Рузаевского муниципального района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17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 5 "Стратегическое планирование"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25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комплексной системы стратегического планирования Рузаевского муниципального района"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Мероприятие1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"Организация и координация реализации Стратегии социально-экономического развития Рузаевского муниципального района"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28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Мероприятие2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 "Поддержание в актуальном состоянии Стратегии социально-экономического развития Рузаевского муниципального района и контроль ее выполнения"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5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9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Мероприятие3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"Ежегодная разработка комплексного Плана мероприятий администрации Рузаевского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совместно со структурными подразделениями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8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2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мероприятие: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454531">
        <w:trPr>
          <w:trHeight w:val="28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1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Мероприятие 1 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2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Мероприятие2</w:t>
            </w: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: "Подготовка доклада Главы Рузаевского муниципального района о достигнутых значениях показателей для оценки эффективности деятельности администрации Рузаевского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анализа и прогнозирования совместно со структурными подразделениями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5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5063FA">
        <w:trPr>
          <w:trHeight w:val="36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666217">
        <w:trPr>
          <w:trHeight w:val="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666217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5.2.3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Мероприятие3</w:t>
            </w: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: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Рузаевского муниципального района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666217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666217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666217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1BE5" w:rsidRPr="003B0694" w:rsidTr="00666217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E5" w:rsidRPr="00454531" w:rsidRDefault="00501BE5" w:rsidP="005063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BE5" w:rsidRPr="003B0694" w:rsidRDefault="00501BE5" w:rsidP="005063F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01BE5" w:rsidRPr="006414B4" w:rsidRDefault="00501BE5" w:rsidP="00E34270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501BE5" w:rsidRPr="006414B4" w:rsidSect="0035009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Condense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0BC"/>
    <w:multiLevelType w:val="multilevel"/>
    <w:tmpl w:val="D0E697A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06E6CD7"/>
    <w:multiLevelType w:val="hybridMultilevel"/>
    <w:tmpl w:val="ABC64DB8"/>
    <w:lvl w:ilvl="0" w:tplc="00CAB17E">
      <w:start w:val="1"/>
      <w:numFmt w:val="bullet"/>
      <w:pStyle w:val="ListParagraph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66"/>
    <w:rsid w:val="00010B70"/>
    <w:rsid w:val="00017B28"/>
    <w:rsid w:val="00025210"/>
    <w:rsid w:val="0007407A"/>
    <w:rsid w:val="000865E6"/>
    <w:rsid w:val="000B0A97"/>
    <w:rsid w:val="000B244D"/>
    <w:rsid w:val="000B5854"/>
    <w:rsid w:val="000C58EA"/>
    <w:rsid w:val="000E338C"/>
    <w:rsid w:val="000F40D6"/>
    <w:rsid w:val="000F696B"/>
    <w:rsid w:val="00111F43"/>
    <w:rsid w:val="00133D71"/>
    <w:rsid w:val="00141701"/>
    <w:rsid w:val="001445D3"/>
    <w:rsid w:val="001464D3"/>
    <w:rsid w:val="00150009"/>
    <w:rsid w:val="001508B3"/>
    <w:rsid w:val="001723BB"/>
    <w:rsid w:val="001928C8"/>
    <w:rsid w:val="001A32BA"/>
    <w:rsid w:val="001A73D7"/>
    <w:rsid w:val="001B6E5B"/>
    <w:rsid w:val="001C0AB2"/>
    <w:rsid w:val="001C78AF"/>
    <w:rsid w:val="001E524B"/>
    <w:rsid w:val="001E6FEC"/>
    <w:rsid w:val="001F13C0"/>
    <w:rsid w:val="001F6395"/>
    <w:rsid w:val="001F7C91"/>
    <w:rsid w:val="00201481"/>
    <w:rsid w:val="00202EC8"/>
    <w:rsid w:val="00217E27"/>
    <w:rsid w:val="00245033"/>
    <w:rsid w:val="00246768"/>
    <w:rsid w:val="00253DAC"/>
    <w:rsid w:val="00291562"/>
    <w:rsid w:val="002A31BA"/>
    <w:rsid w:val="002A4E4E"/>
    <w:rsid w:val="002B6F0A"/>
    <w:rsid w:val="002D1AFB"/>
    <w:rsid w:val="002D7B33"/>
    <w:rsid w:val="002E0D31"/>
    <w:rsid w:val="002E29BD"/>
    <w:rsid w:val="00301C07"/>
    <w:rsid w:val="0031000D"/>
    <w:rsid w:val="003104DA"/>
    <w:rsid w:val="00327441"/>
    <w:rsid w:val="00333C5F"/>
    <w:rsid w:val="00343940"/>
    <w:rsid w:val="00350093"/>
    <w:rsid w:val="00351118"/>
    <w:rsid w:val="00356CDC"/>
    <w:rsid w:val="00363C6B"/>
    <w:rsid w:val="003677F7"/>
    <w:rsid w:val="00380832"/>
    <w:rsid w:val="00382DA7"/>
    <w:rsid w:val="003B0694"/>
    <w:rsid w:val="003C29F3"/>
    <w:rsid w:val="003D7F4D"/>
    <w:rsid w:val="00402D9B"/>
    <w:rsid w:val="00427C49"/>
    <w:rsid w:val="00430E64"/>
    <w:rsid w:val="004317AA"/>
    <w:rsid w:val="004375EB"/>
    <w:rsid w:val="00454531"/>
    <w:rsid w:val="00460AA2"/>
    <w:rsid w:val="00476A72"/>
    <w:rsid w:val="00487920"/>
    <w:rsid w:val="004B05A2"/>
    <w:rsid w:val="004C0C4D"/>
    <w:rsid w:val="004D2D7A"/>
    <w:rsid w:val="00501BE5"/>
    <w:rsid w:val="005063FA"/>
    <w:rsid w:val="00506E6E"/>
    <w:rsid w:val="005205DE"/>
    <w:rsid w:val="0056330E"/>
    <w:rsid w:val="00577C4F"/>
    <w:rsid w:val="0058518C"/>
    <w:rsid w:val="0059029B"/>
    <w:rsid w:val="005A0846"/>
    <w:rsid w:val="005B06F3"/>
    <w:rsid w:val="005C3CC3"/>
    <w:rsid w:val="005C42CE"/>
    <w:rsid w:val="005E4866"/>
    <w:rsid w:val="005E7DDD"/>
    <w:rsid w:val="00601CD4"/>
    <w:rsid w:val="00603398"/>
    <w:rsid w:val="006414B4"/>
    <w:rsid w:val="00646CFE"/>
    <w:rsid w:val="00665DD7"/>
    <w:rsid w:val="00666217"/>
    <w:rsid w:val="006872FA"/>
    <w:rsid w:val="006B0521"/>
    <w:rsid w:val="006E6ECA"/>
    <w:rsid w:val="0070641F"/>
    <w:rsid w:val="0071521A"/>
    <w:rsid w:val="007162C4"/>
    <w:rsid w:val="0072067B"/>
    <w:rsid w:val="007436A5"/>
    <w:rsid w:val="00746B45"/>
    <w:rsid w:val="00771E7E"/>
    <w:rsid w:val="007B09A6"/>
    <w:rsid w:val="007B44EC"/>
    <w:rsid w:val="007C3C46"/>
    <w:rsid w:val="007C535F"/>
    <w:rsid w:val="007D1AB2"/>
    <w:rsid w:val="00802157"/>
    <w:rsid w:val="008060AC"/>
    <w:rsid w:val="00821781"/>
    <w:rsid w:val="008258D9"/>
    <w:rsid w:val="00835EB3"/>
    <w:rsid w:val="00854F8D"/>
    <w:rsid w:val="0087644C"/>
    <w:rsid w:val="00883CD6"/>
    <w:rsid w:val="0088460D"/>
    <w:rsid w:val="00896CFB"/>
    <w:rsid w:val="008C21E9"/>
    <w:rsid w:val="008C262B"/>
    <w:rsid w:val="008C2C6E"/>
    <w:rsid w:val="008D3BB5"/>
    <w:rsid w:val="008E5548"/>
    <w:rsid w:val="009048D3"/>
    <w:rsid w:val="009219EE"/>
    <w:rsid w:val="00950C71"/>
    <w:rsid w:val="00992483"/>
    <w:rsid w:val="009D5DAD"/>
    <w:rsid w:val="00A3237E"/>
    <w:rsid w:val="00A34EFF"/>
    <w:rsid w:val="00A41129"/>
    <w:rsid w:val="00A43CC3"/>
    <w:rsid w:val="00A55414"/>
    <w:rsid w:val="00AB462D"/>
    <w:rsid w:val="00AB547B"/>
    <w:rsid w:val="00AF002C"/>
    <w:rsid w:val="00AF1A15"/>
    <w:rsid w:val="00B007ED"/>
    <w:rsid w:val="00B303C2"/>
    <w:rsid w:val="00B54B3F"/>
    <w:rsid w:val="00B72B7D"/>
    <w:rsid w:val="00B75A4D"/>
    <w:rsid w:val="00B777C1"/>
    <w:rsid w:val="00BA4C08"/>
    <w:rsid w:val="00BA4D03"/>
    <w:rsid w:val="00BC6353"/>
    <w:rsid w:val="00BF44C9"/>
    <w:rsid w:val="00BF5FD5"/>
    <w:rsid w:val="00C0619F"/>
    <w:rsid w:val="00C44092"/>
    <w:rsid w:val="00C44A62"/>
    <w:rsid w:val="00C82434"/>
    <w:rsid w:val="00C854C3"/>
    <w:rsid w:val="00C94A9A"/>
    <w:rsid w:val="00CA1B2B"/>
    <w:rsid w:val="00CA6095"/>
    <w:rsid w:val="00CB1899"/>
    <w:rsid w:val="00CD0466"/>
    <w:rsid w:val="00CD3D4F"/>
    <w:rsid w:val="00D333EC"/>
    <w:rsid w:val="00D6017C"/>
    <w:rsid w:val="00D6464C"/>
    <w:rsid w:val="00D6486D"/>
    <w:rsid w:val="00D64C86"/>
    <w:rsid w:val="00D73F70"/>
    <w:rsid w:val="00DB21C4"/>
    <w:rsid w:val="00DC7997"/>
    <w:rsid w:val="00E0416B"/>
    <w:rsid w:val="00E1155A"/>
    <w:rsid w:val="00E23770"/>
    <w:rsid w:val="00E3078F"/>
    <w:rsid w:val="00E32E7D"/>
    <w:rsid w:val="00E34270"/>
    <w:rsid w:val="00E83F64"/>
    <w:rsid w:val="00E93980"/>
    <w:rsid w:val="00EA63B4"/>
    <w:rsid w:val="00EB7387"/>
    <w:rsid w:val="00ED700B"/>
    <w:rsid w:val="00EF3352"/>
    <w:rsid w:val="00F02517"/>
    <w:rsid w:val="00F1609E"/>
    <w:rsid w:val="00F16CC1"/>
    <w:rsid w:val="00F2609A"/>
    <w:rsid w:val="00F262AF"/>
    <w:rsid w:val="00F307AE"/>
    <w:rsid w:val="00F43522"/>
    <w:rsid w:val="00F544BA"/>
    <w:rsid w:val="00F57278"/>
    <w:rsid w:val="00F57851"/>
    <w:rsid w:val="00F659B2"/>
    <w:rsid w:val="00F7104E"/>
    <w:rsid w:val="00F744D7"/>
    <w:rsid w:val="00F758F7"/>
    <w:rsid w:val="00FD6E7D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48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851"/>
    <w:pPr>
      <w:keepNext/>
      <w:keepLines/>
      <w:spacing w:before="48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E34270"/>
    <w:pPr>
      <w:keepNext w:val="0"/>
      <w:keepLines w:val="0"/>
      <w:spacing w:before="0"/>
      <w:jc w:val="both"/>
      <w:outlineLvl w:val="1"/>
    </w:pPr>
    <w:rPr>
      <w:rFonts w:ascii="Arial" w:hAnsi="Arial"/>
      <w:b w:val="0"/>
      <w:bCs/>
      <w:color w:val="auto"/>
      <w:sz w:val="24"/>
      <w:lang w:eastAsia="ko-KR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E3427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E34270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34270"/>
    <w:pPr>
      <w:keepNext/>
      <w:widowControl/>
      <w:tabs>
        <w:tab w:val="left" w:pos="0"/>
      </w:tabs>
      <w:autoSpaceDE/>
      <w:autoSpaceDN/>
      <w:adjustRightInd/>
      <w:ind w:firstLine="360"/>
      <w:jc w:val="center"/>
      <w:outlineLvl w:val="4"/>
    </w:pPr>
    <w:rPr>
      <w:rFonts w:ascii="Times New Roman" w:eastAsia="Calibri" w:hAnsi="Times New Roman" w:cs="Times New Roman"/>
      <w:i/>
      <w:sz w:val="24"/>
      <w:szCs w:val="20"/>
      <w:lang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34270"/>
    <w:pPr>
      <w:keepNext/>
      <w:widowControl/>
      <w:autoSpaceDE/>
      <w:autoSpaceDN/>
      <w:adjustRightInd/>
      <w:ind w:firstLine="702"/>
      <w:jc w:val="both"/>
      <w:outlineLvl w:val="5"/>
    </w:pPr>
    <w:rPr>
      <w:rFonts w:ascii="Times New Roman" w:eastAsia="Calibri" w:hAnsi="Times New Roman" w:cs="Times New Roman"/>
      <w:b/>
      <w:szCs w:val="20"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34270"/>
    <w:pPr>
      <w:keepNext/>
      <w:widowControl/>
      <w:autoSpaceDE/>
      <w:autoSpaceDN/>
      <w:adjustRightInd/>
      <w:ind w:firstLine="709"/>
      <w:jc w:val="both"/>
      <w:outlineLvl w:val="6"/>
    </w:pPr>
    <w:rPr>
      <w:rFonts w:ascii="Times New Roman" w:eastAsia="Calibri" w:hAnsi="Times New Roman" w:cs="Times New Roman"/>
      <w:b/>
      <w:i/>
      <w:szCs w:val="20"/>
      <w:lang w:eastAsia="ko-KR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34270"/>
    <w:pPr>
      <w:keepNext/>
      <w:widowControl/>
      <w:autoSpaceDE/>
      <w:autoSpaceDN/>
      <w:adjustRightInd/>
      <w:ind w:firstLine="709"/>
      <w:jc w:val="center"/>
      <w:outlineLvl w:val="7"/>
    </w:pPr>
    <w:rPr>
      <w:rFonts w:ascii="Times New Roman" w:eastAsia="Calibri" w:hAnsi="Times New Roman" w:cs="Times New Roman"/>
      <w:b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34270"/>
    <w:pPr>
      <w:keepNext/>
      <w:widowControl/>
      <w:autoSpaceDE/>
      <w:autoSpaceDN/>
      <w:adjustRightInd/>
      <w:ind w:firstLine="709"/>
      <w:outlineLvl w:val="8"/>
    </w:pPr>
    <w:rPr>
      <w:rFonts w:ascii="Times New Roman" w:eastAsia="Calibri" w:hAnsi="Times New Roman" w:cs="Times New Roman"/>
      <w:b/>
      <w:i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851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427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4270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4270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4270"/>
    <w:rPr>
      <w:rFonts w:ascii="Times New Roman" w:hAnsi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a">
    <w:name w:val="Цветовое выделение"/>
    <w:uiPriority w:val="99"/>
    <w:rsid w:val="00E34270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E34270"/>
    <w:rPr>
      <w:b/>
      <w:color w:val="106BBE"/>
      <w:sz w:val="26"/>
    </w:rPr>
  </w:style>
  <w:style w:type="character" w:customStyle="1" w:styleId="a1">
    <w:name w:val="Активная гипертекстовая ссылка"/>
    <w:uiPriority w:val="99"/>
    <w:rsid w:val="00E34270"/>
    <w:rPr>
      <w:b/>
      <w:color w:val="106BBE"/>
      <w:sz w:val="26"/>
      <w:u w:val="single"/>
    </w:rPr>
  </w:style>
  <w:style w:type="paragraph" w:customStyle="1" w:styleId="a2">
    <w:name w:val="Внимание"/>
    <w:basedOn w:val="Normal"/>
    <w:next w:val="Normal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uiPriority w:val="99"/>
    <w:rsid w:val="00E34270"/>
    <w:rPr>
      <w:b/>
      <w:color w:val="0058A9"/>
      <w:sz w:val="26"/>
    </w:rPr>
  </w:style>
  <w:style w:type="character" w:customStyle="1" w:styleId="a6">
    <w:name w:val="Выделение для Базового Поиска (курсив)"/>
    <w:uiPriority w:val="99"/>
    <w:rsid w:val="00E34270"/>
    <w:rPr>
      <w:b/>
      <w:i/>
      <w:color w:val="0058A9"/>
      <w:sz w:val="26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E34270"/>
    <w:pPr>
      <w:jc w:val="both"/>
    </w:pPr>
    <w:rPr>
      <w:rFonts w:ascii="Verdana" w:hAnsi="Verdana" w:cs="Verdana"/>
      <w:sz w:val="24"/>
      <w:szCs w:val="24"/>
    </w:rPr>
  </w:style>
  <w:style w:type="paragraph" w:customStyle="1" w:styleId="1">
    <w:name w:val="Заголовок1"/>
    <w:basedOn w:val="a7"/>
    <w:next w:val="Normal"/>
    <w:uiPriority w:val="99"/>
    <w:rsid w:val="00E3427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8">
    <w:name w:val="Заголовок группы контролов"/>
    <w:basedOn w:val="Normal"/>
    <w:next w:val="Normal"/>
    <w:uiPriority w:val="99"/>
    <w:rsid w:val="00E34270"/>
    <w:pPr>
      <w:jc w:val="both"/>
    </w:pPr>
    <w:rPr>
      <w:b/>
      <w:bCs/>
      <w:color w:val="000000"/>
      <w:sz w:val="24"/>
      <w:szCs w:val="24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color w:val="auto"/>
      <w:sz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rsid w:val="00E34270"/>
    <w:pPr>
      <w:jc w:val="right"/>
    </w:pPr>
    <w:rPr>
      <w:sz w:val="24"/>
      <w:szCs w:val="24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E34270"/>
    <w:pPr>
      <w:jc w:val="both"/>
    </w:pPr>
    <w:rPr>
      <w:i/>
      <w:iCs/>
      <w:color w:val="000080"/>
      <w:sz w:val="24"/>
      <w:szCs w:val="24"/>
    </w:rPr>
  </w:style>
  <w:style w:type="character" w:customStyle="1" w:styleId="ac">
    <w:name w:val="Заголовок своего сообщения"/>
    <w:uiPriority w:val="99"/>
    <w:rsid w:val="00E34270"/>
    <w:rPr>
      <w:b/>
      <w:color w:val="26282F"/>
      <w:sz w:val="26"/>
    </w:rPr>
  </w:style>
  <w:style w:type="paragraph" w:customStyle="1" w:styleId="ad">
    <w:name w:val="Заголовок статьи"/>
    <w:basedOn w:val="Normal"/>
    <w:next w:val="Normal"/>
    <w:uiPriority w:val="99"/>
    <w:rsid w:val="00E34270"/>
    <w:pPr>
      <w:ind w:left="1612" w:hanging="892"/>
      <w:jc w:val="both"/>
    </w:pPr>
    <w:rPr>
      <w:sz w:val="24"/>
      <w:szCs w:val="24"/>
    </w:rPr>
  </w:style>
  <w:style w:type="character" w:customStyle="1" w:styleId="ae">
    <w:name w:val="Заголовок чужого сообщения"/>
    <w:uiPriority w:val="99"/>
    <w:rsid w:val="00E34270"/>
    <w:rPr>
      <w:b/>
      <w:color w:val="FF0000"/>
      <w:sz w:val="26"/>
    </w:rPr>
  </w:style>
  <w:style w:type="paragraph" w:customStyle="1" w:styleId="af">
    <w:name w:val="Заголовок ЭР (левое окно)"/>
    <w:basedOn w:val="Normal"/>
    <w:next w:val="Normal"/>
    <w:uiPriority w:val="99"/>
    <w:rsid w:val="00E3427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Normal"/>
    <w:uiPriority w:val="99"/>
    <w:rsid w:val="00E3427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1">
    <w:name w:val="Интерактивный заголовок"/>
    <w:basedOn w:val="1"/>
    <w:next w:val="Normal"/>
    <w:uiPriority w:val="99"/>
    <w:rsid w:val="00E34270"/>
    <w:rPr>
      <w:b w:val="0"/>
      <w:bCs w:val="0"/>
      <w:color w:val="auto"/>
      <w:u w:val="single"/>
      <w:shd w:val="clear" w:color="auto" w:fill="auto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E34270"/>
    <w:pPr>
      <w:jc w:val="both"/>
    </w:pPr>
    <w:rPr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Normal"/>
    <w:uiPriority w:val="99"/>
    <w:rsid w:val="00E3427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E34270"/>
    <w:pPr>
      <w:ind w:left="170" w:right="170"/>
    </w:pPr>
    <w:rPr>
      <w:sz w:val="24"/>
      <w:szCs w:val="24"/>
    </w:rPr>
  </w:style>
  <w:style w:type="paragraph" w:customStyle="1" w:styleId="af5">
    <w:name w:val="Комментарий"/>
    <w:basedOn w:val="af4"/>
    <w:next w:val="Normal"/>
    <w:uiPriority w:val="99"/>
    <w:rsid w:val="00E3427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E34270"/>
    <w:pPr>
      <w:spacing w:before="0"/>
    </w:pPr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E34270"/>
    <w:rPr>
      <w:sz w:val="24"/>
      <w:szCs w:val="24"/>
    </w:rPr>
  </w:style>
  <w:style w:type="paragraph" w:customStyle="1" w:styleId="af8">
    <w:name w:val="Колонтитул (левый)"/>
    <w:basedOn w:val="af7"/>
    <w:next w:val="Normal"/>
    <w:uiPriority w:val="99"/>
    <w:rsid w:val="00E34270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Normal"/>
    <w:next w:val="Normal"/>
    <w:uiPriority w:val="99"/>
    <w:rsid w:val="00E34270"/>
    <w:pPr>
      <w:jc w:val="right"/>
    </w:pPr>
    <w:rPr>
      <w:sz w:val="24"/>
      <w:szCs w:val="24"/>
    </w:rPr>
  </w:style>
  <w:style w:type="paragraph" w:customStyle="1" w:styleId="afa">
    <w:name w:val="Колонтитул (правый)"/>
    <w:basedOn w:val="af9"/>
    <w:next w:val="Normal"/>
    <w:uiPriority w:val="99"/>
    <w:rsid w:val="00E34270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Normal"/>
    <w:uiPriority w:val="99"/>
    <w:rsid w:val="00E34270"/>
    <w:pPr>
      <w:spacing w:before="0"/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Моноширинный"/>
    <w:basedOn w:val="Normal"/>
    <w:next w:val="Normal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e">
    <w:name w:val="Найденные слова"/>
    <w:uiPriority w:val="99"/>
    <w:rsid w:val="00E34270"/>
    <w:rPr>
      <w:b/>
      <w:color w:val="26282F"/>
      <w:sz w:val="26"/>
      <w:shd w:val="clear" w:color="auto" w:fill="auto"/>
    </w:rPr>
  </w:style>
  <w:style w:type="character" w:customStyle="1" w:styleId="aff">
    <w:name w:val="Не вступил в силу"/>
    <w:uiPriority w:val="99"/>
    <w:rsid w:val="00E34270"/>
    <w:rPr>
      <w:b/>
      <w:color w:val="000000"/>
      <w:sz w:val="26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E3427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1">
    <w:name w:val="Нормальный (таблица)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2">
    <w:name w:val="Объект"/>
    <w:basedOn w:val="Normal"/>
    <w:next w:val="Normal"/>
    <w:uiPriority w:val="99"/>
    <w:rsid w:val="00E34270"/>
    <w:pPr>
      <w:jc w:val="both"/>
    </w:pPr>
  </w:style>
  <w:style w:type="paragraph" w:customStyle="1" w:styleId="aff3">
    <w:name w:val="Таблицы (моноширинный)"/>
    <w:basedOn w:val="Normal"/>
    <w:next w:val="Normal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4">
    <w:name w:val="Оглавление"/>
    <w:basedOn w:val="aff3"/>
    <w:next w:val="Normal"/>
    <w:uiPriority w:val="99"/>
    <w:rsid w:val="00E34270"/>
    <w:pPr>
      <w:ind w:left="140"/>
    </w:pPr>
    <w:rPr>
      <w:rFonts w:ascii="Arial" w:hAnsi="Arial" w:cs="Arial"/>
      <w:sz w:val="24"/>
      <w:szCs w:val="24"/>
    </w:rPr>
  </w:style>
  <w:style w:type="character" w:customStyle="1" w:styleId="aff5">
    <w:name w:val="Опечатки"/>
    <w:uiPriority w:val="99"/>
    <w:rsid w:val="00E34270"/>
    <w:rPr>
      <w:color w:val="FF0000"/>
      <w:sz w:val="26"/>
    </w:rPr>
  </w:style>
  <w:style w:type="paragraph" w:customStyle="1" w:styleId="aff6">
    <w:name w:val="Переменная часть"/>
    <w:basedOn w:val="a7"/>
    <w:next w:val="Normal"/>
    <w:uiPriority w:val="99"/>
    <w:rsid w:val="00E34270"/>
    <w:rPr>
      <w:rFonts w:ascii="Arial" w:hAnsi="Arial" w:cs="Arial"/>
      <w:sz w:val="20"/>
      <w:szCs w:val="20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color w:val="auto"/>
      <w:sz w:val="20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E34270"/>
    <w:rPr>
      <w:b/>
      <w:bCs/>
      <w:sz w:val="24"/>
      <w:szCs w:val="24"/>
    </w:rPr>
  </w:style>
  <w:style w:type="paragraph" w:customStyle="1" w:styleId="aff9">
    <w:name w:val="Подчёркнуный текст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a">
    <w:name w:val="Постоянная часть"/>
    <w:basedOn w:val="a7"/>
    <w:next w:val="Normal"/>
    <w:uiPriority w:val="99"/>
    <w:rsid w:val="00E34270"/>
    <w:rPr>
      <w:rFonts w:ascii="Arial" w:hAnsi="Arial" w:cs="Arial"/>
      <w:sz w:val="22"/>
      <w:szCs w:val="22"/>
    </w:rPr>
  </w:style>
  <w:style w:type="paragraph" w:customStyle="1" w:styleId="affb">
    <w:name w:val="Прижатый влево"/>
    <w:basedOn w:val="Normal"/>
    <w:next w:val="Normal"/>
    <w:uiPriority w:val="99"/>
    <w:rsid w:val="00E34270"/>
    <w:rPr>
      <w:sz w:val="24"/>
      <w:szCs w:val="24"/>
    </w:rPr>
  </w:style>
  <w:style w:type="paragraph" w:customStyle="1" w:styleId="affc">
    <w:name w:val="Пример.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Примечание.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e">
    <w:name w:val="Продолжение ссылки"/>
    <w:uiPriority w:val="99"/>
    <w:rsid w:val="00E34270"/>
  </w:style>
  <w:style w:type="paragraph" w:customStyle="1" w:styleId="afff">
    <w:name w:val="Словарная статья"/>
    <w:basedOn w:val="Normal"/>
    <w:next w:val="Normal"/>
    <w:uiPriority w:val="99"/>
    <w:rsid w:val="00E34270"/>
    <w:pPr>
      <w:ind w:right="118"/>
      <w:jc w:val="both"/>
    </w:pPr>
    <w:rPr>
      <w:sz w:val="24"/>
      <w:szCs w:val="24"/>
    </w:rPr>
  </w:style>
  <w:style w:type="character" w:customStyle="1" w:styleId="afff0">
    <w:name w:val="Сравнение редакций"/>
    <w:uiPriority w:val="99"/>
    <w:rsid w:val="00E34270"/>
    <w:rPr>
      <w:b/>
      <w:color w:val="26282F"/>
      <w:sz w:val="26"/>
    </w:rPr>
  </w:style>
  <w:style w:type="character" w:customStyle="1" w:styleId="afff1">
    <w:name w:val="Сравнение редакций. Добавленный фрагмент"/>
    <w:uiPriority w:val="99"/>
    <w:rsid w:val="00E34270"/>
    <w:rPr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E34270"/>
    <w:rPr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f4">
    <w:name w:val="Текст в таблице"/>
    <w:basedOn w:val="aff1"/>
    <w:next w:val="Normal"/>
    <w:uiPriority w:val="99"/>
    <w:rsid w:val="00E34270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E34270"/>
    <w:pPr>
      <w:spacing w:before="200"/>
    </w:pPr>
    <w:rPr>
      <w:sz w:val="22"/>
      <w:szCs w:val="22"/>
    </w:rPr>
  </w:style>
  <w:style w:type="paragraph" w:customStyle="1" w:styleId="afff6">
    <w:name w:val="Технический комментарий"/>
    <w:basedOn w:val="Normal"/>
    <w:next w:val="Normal"/>
    <w:uiPriority w:val="99"/>
    <w:rsid w:val="00E34270"/>
    <w:rPr>
      <w:color w:val="463F31"/>
      <w:sz w:val="24"/>
      <w:szCs w:val="24"/>
      <w:shd w:val="clear" w:color="auto" w:fill="FFFFA6"/>
    </w:rPr>
  </w:style>
  <w:style w:type="character" w:customStyle="1" w:styleId="afff7">
    <w:name w:val="Утратил силу"/>
    <w:uiPriority w:val="99"/>
    <w:rsid w:val="00E34270"/>
    <w:rPr>
      <w:b/>
      <w:strike/>
      <w:color w:val="auto"/>
      <w:sz w:val="26"/>
    </w:rPr>
  </w:style>
  <w:style w:type="paragraph" w:customStyle="1" w:styleId="afff8">
    <w:name w:val="Формула"/>
    <w:basedOn w:val="Normal"/>
    <w:next w:val="Normal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9">
    <w:name w:val="Центрированный (таблица)"/>
    <w:basedOn w:val="aff1"/>
    <w:next w:val="Normal"/>
    <w:uiPriority w:val="99"/>
    <w:rsid w:val="00E3427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34270"/>
    <w:pPr>
      <w:spacing w:before="30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34270"/>
    <w:pPr>
      <w:widowControl/>
      <w:autoSpaceDE/>
      <w:autoSpaceDN/>
      <w:adjustRightInd/>
      <w:ind w:firstLine="708"/>
      <w:jc w:val="both"/>
    </w:pPr>
    <w:rPr>
      <w:rFonts w:eastAsia="Calibri" w:cs="Times New Roman"/>
      <w:sz w:val="24"/>
      <w:szCs w:val="20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4270"/>
    <w:rPr>
      <w:rFonts w:ascii="Arial" w:hAnsi="Arial"/>
      <w:sz w:val="24"/>
    </w:rPr>
  </w:style>
  <w:style w:type="paragraph" w:customStyle="1" w:styleId="afffa">
    <w:name w:val="Дочерний элемент списка"/>
    <w:basedOn w:val="Normal"/>
    <w:next w:val="Normal"/>
    <w:uiPriority w:val="99"/>
    <w:rsid w:val="00E34270"/>
    <w:pPr>
      <w:jc w:val="both"/>
    </w:pPr>
    <w:rPr>
      <w:color w:val="868381"/>
      <w:sz w:val="20"/>
      <w:szCs w:val="20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eastAsia="Calibri" w:cs="Times New Roman"/>
      <w:sz w:val="24"/>
      <w:szCs w:val="20"/>
      <w:lang w:eastAsia="ko-KR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E34270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E34270"/>
    <w:rPr>
      <w:rFonts w:cs="Times New Roman"/>
    </w:rPr>
  </w:style>
  <w:style w:type="paragraph" w:customStyle="1" w:styleId="2">
    <w:name w:val="Знак2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34270"/>
    <w:pPr>
      <w:widowControl/>
      <w:numPr>
        <w:numId w:val="1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eastAsia="Calibri" w:cs="Times New Roman"/>
      <w:sz w:val="28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E34270"/>
    <w:rPr>
      <w:rFonts w:ascii="Arial" w:hAnsi="Arial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E34270"/>
    <w:pPr>
      <w:ind w:firstLine="720"/>
      <w:jc w:val="both"/>
    </w:pPr>
    <w:rPr>
      <w:rFonts w:ascii="Tahoma" w:eastAsia="Calibri" w:hAnsi="Tahoma" w:cs="Times New Roman"/>
      <w:sz w:val="16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4270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E34270"/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eastAsia="Calibri" w:cs="Times New Roman"/>
      <w:sz w:val="24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4270"/>
    <w:rPr>
      <w:rFonts w:ascii="Arial" w:hAnsi="Arial"/>
      <w:sz w:val="24"/>
    </w:rPr>
  </w:style>
  <w:style w:type="paragraph" w:styleId="BodyText2">
    <w:name w:val="Body Text 2"/>
    <w:aliases w:val="Основной текст 1,Основной текст с отступом Знак Знак,Нумерованный список !!,Надин стиль"/>
    <w:basedOn w:val="Normal"/>
    <w:link w:val="BodyText2Char"/>
    <w:uiPriority w:val="99"/>
    <w:rsid w:val="00E34270"/>
    <w:pPr>
      <w:spacing w:after="120" w:line="480" w:lineRule="auto"/>
    </w:pPr>
    <w:rPr>
      <w:rFonts w:eastAsia="Calibri" w:cs="Times New Roman"/>
      <w:szCs w:val="20"/>
      <w:lang w:eastAsia="ko-KR"/>
    </w:rPr>
  </w:style>
  <w:style w:type="character" w:customStyle="1" w:styleId="BodyText2Char">
    <w:name w:val="Body Text 2 Char"/>
    <w:aliases w:val="Основной текст 1 Char,Основной текст с отступом Знак Знак Char,Нумерованный список !! Char,Надин стиль Char"/>
    <w:basedOn w:val="DefaultParagraphFont"/>
    <w:link w:val="BodyText2"/>
    <w:uiPriority w:val="99"/>
    <w:locked/>
    <w:rsid w:val="00E34270"/>
    <w:rPr>
      <w:rFonts w:ascii="Arial" w:hAnsi="Arial"/>
      <w:sz w:val="26"/>
    </w:rPr>
  </w:style>
  <w:style w:type="paragraph" w:customStyle="1" w:styleId="ConsPlusNormal">
    <w:name w:val="ConsPlu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uiPriority w:val="99"/>
    <w:locked/>
    <w:rsid w:val="00E34270"/>
    <w:rPr>
      <w:rFonts w:ascii="Arial" w:hAnsi="Arial"/>
      <w:b/>
      <w:color w:val="26282F"/>
      <w:sz w:val="24"/>
      <w:lang w:val="ru-RU" w:eastAsia="ru-RU"/>
    </w:rPr>
  </w:style>
  <w:style w:type="character" w:customStyle="1" w:styleId="afffb">
    <w:name w:val="Знак Знак"/>
    <w:uiPriority w:val="99"/>
    <w:semiHidden/>
    <w:locked/>
    <w:rsid w:val="00E34270"/>
    <w:rPr>
      <w:sz w:val="2"/>
    </w:rPr>
  </w:style>
  <w:style w:type="paragraph" w:styleId="BodyTextIndent3">
    <w:name w:val="Body Text Indent 3"/>
    <w:basedOn w:val="Normal"/>
    <w:link w:val="BodyTextIndent3Char"/>
    <w:uiPriority w:val="99"/>
    <w:rsid w:val="00E34270"/>
    <w:pPr>
      <w:widowControl/>
      <w:autoSpaceDE/>
      <w:autoSpaceDN/>
      <w:adjustRightInd/>
      <w:ind w:firstLine="741"/>
      <w:jc w:val="center"/>
    </w:pPr>
    <w:rPr>
      <w:rFonts w:ascii="Times New Roman" w:eastAsia="Calibri" w:hAnsi="Times New Roman" w:cs="Times New Roman"/>
      <w:sz w:val="28"/>
      <w:szCs w:val="20"/>
      <w:u w:val="single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4270"/>
    <w:rPr>
      <w:rFonts w:ascii="Times New Roman" w:hAnsi="Times New Roman"/>
      <w:sz w:val="28"/>
      <w:u w:val="single"/>
    </w:rPr>
  </w:style>
  <w:style w:type="paragraph" w:styleId="BodyText">
    <w:name w:val="Body Text"/>
    <w:basedOn w:val="Normal"/>
    <w:link w:val="BodyTextChar"/>
    <w:uiPriority w:val="99"/>
    <w:rsid w:val="00E34270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24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270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locked/>
    <w:rsid w:val="00E34270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E34270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24"/>
      <w:szCs w:val="20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4270"/>
    <w:rPr>
      <w:rFonts w:ascii="Times New Roman" w:hAnsi="Times New Roman"/>
      <w:sz w:val="24"/>
    </w:rPr>
  </w:style>
  <w:style w:type="paragraph" w:customStyle="1" w:styleId="nmain">
    <w:name w:val="nmain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34270"/>
    <w:pPr>
      <w:autoSpaceDE/>
      <w:autoSpaceDN/>
      <w:adjustRightInd/>
      <w:jc w:val="center"/>
    </w:pPr>
    <w:rPr>
      <w:rFonts w:ascii="Times New Roman" w:hAnsi="Times New Roman" w:cs="Times New Roman"/>
      <w:i/>
      <w:iCs/>
    </w:rPr>
  </w:style>
  <w:style w:type="paragraph" w:customStyle="1" w:styleId="afffc">
    <w:name w:val="ОСН ТЕКСТ"/>
    <w:basedOn w:val="Normal"/>
    <w:uiPriority w:val="99"/>
    <w:rsid w:val="00E3427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1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3">
    <w:name w:val="Знак1 Знак Знак Знак13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1 Знак Знак Знак Знак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b/>
      <w:bCs/>
      <w:caps/>
    </w:rPr>
  </w:style>
  <w:style w:type="paragraph" w:customStyle="1" w:styleId="114">
    <w:name w:val="Знак1 Знак Знак Знак14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15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Normal"/>
    <w:uiPriority w:val="99"/>
    <w:rsid w:val="00E34270"/>
    <w:pPr>
      <w:suppressAutoHyphens/>
      <w:autoSpaceDN/>
      <w:adjustRightInd/>
      <w:spacing w:after="120"/>
      <w:ind w:firstLine="720"/>
      <w:jc w:val="both"/>
    </w:pPr>
    <w:rPr>
      <w:sz w:val="16"/>
      <w:szCs w:val="16"/>
      <w:lang w:eastAsia="zh-CN"/>
    </w:rPr>
  </w:style>
  <w:style w:type="paragraph" w:customStyle="1" w:styleId="CharChar1">
    <w:name w:val="Char Char1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E34270"/>
    <w:rPr>
      <w:rFonts w:eastAsia="Times New Roman"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E34270"/>
    <w:rPr>
      <w:rFonts w:cs="Times New Roman"/>
      <w:i/>
    </w:rPr>
  </w:style>
  <w:style w:type="paragraph" w:customStyle="1" w:styleId="32">
    <w:name w:val="Основной текст 32"/>
    <w:basedOn w:val="Normal"/>
    <w:uiPriority w:val="99"/>
    <w:rsid w:val="00E34270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E34270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E342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Normal"/>
    <w:next w:val="NormalWeb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1"/>
    <w:basedOn w:val="Normal"/>
    <w:next w:val="NormalWeb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Heading1"/>
    <w:uiPriority w:val="99"/>
    <w:rsid w:val="00E34270"/>
    <w:pPr>
      <w:keepLines w:val="0"/>
      <w:widowControl/>
      <w:tabs>
        <w:tab w:val="num" w:pos="720"/>
      </w:tabs>
      <w:suppressAutoHyphens/>
      <w:autoSpaceDE/>
      <w:autoSpaceDN/>
      <w:adjustRightInd/>
      <w:spacing w:before="0"/>
      <w:ind w:left="720" w:hanging="360"/>
      <w:jc w:val="both"/>
    </w:pPr>
    <w:rPr>
      <w:rFonts w:ascii="Times New Roman" w:hAnsi="Times New Roman" w:cs="Tahoma"/>
      <w:color w:val="auto"/>
      <w:lang w:eastAsia="ar-SA"/>
    </w:rPr>
  </w:style>
  <w:style w:type="paragraph" w:customStyle="1" w:styleId="116">
    <w:name w:val="Знак1 Знак Знак Знак1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34270"/>
    <w:pPr>
      <w:spacing w:after="120"/>
      <w:ind w:left="283" w:firstLine="720"/>
      <w:jc w:val="both"/>
    </w:pPr>
    <w:rPr>
      <w:rFonts w:eastAsia="Calibri" w:cs="Times New Roman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4270"/>
    <w:rPr>
      <w:rFonts w:ascii="Arial" w:hAnsi="Arial"/>
    </w:rPr>
  </w:style>
  <w:style w:type="character" w:styleId="FootnoteReference">
    <w:name w:val="footnote reference"/>
    <w:aliases w:val="Знак сноски-FN"/>
    <w:basedOn w:val="DefaultParagraphFont"/>
    <w:uiPriority w:val="99"/>
    <w:rsid w:val="00E3427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34270"/>
    <w:pPr>
      <w:ind w:firstLine="902"/>
      <w:jc w:val="both"/>
    </w:pPr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34270"/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E34270"/>
    <w:pPr>
      <w:suppressAutoHyphens/>
      <w:autoSpaceDE/>
      <w:autoSpaceDN/>
      <w:adjustRightInd/>
    </w:pPr>
    <w:rPr>
      <w:rFonts w:eastAsia="Calibri" w:cs="Times New Roman"/>
      <w:kern w:val="1"/>
      <w:sz w:val="24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4270"/>
    <w:rPr>
      <w:rFonts w:ascii="Arial" w:hAnsi="Arial"/>
      <w:kern w:val="1"/>
      <w:sz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E34270"/>
    <w:pPr>
      <w:widowControl/>
      <w:autoSpaceDE/>
      <w:autoSpaceDN/>
      <w:adjustRightInd/>
      <w:ind w:firstLine="902"/>
      <w:jc w:val="both"/>
    </w:pPr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4270"/>
    <w:rPr>
      <w:rFonts w:ascii="Times New Roman" w:hAnsi="Times New Roman"/>
    </w:rPr>
  </w:style>
  <w:style w:type="paragraph" w:customStyle="1" w:styleId="320">
    <w:name w:val="Основной текст с отступом 32"/>
    <w:basedOn w:val="Normal"/>
    <w:uiPriority w:val="99"/>
    <w:rsid w:val="00E34270"/>
    <w:pPr>
      <w:widowControl/>
      <w:shd w:val="clear" w:color="auto" w:fill="FFFFFF"/>
      <w:suppressAutoHyphens/>
      <w:autoSpaceDE/>
      <w:autoSpaceDN/>
      <w:adjustRightInd/>
      <w:ind w:firstLine="585"/>
      <w:jc w:val="both"/>
    </w:pPr>
    <w:rPr>
      <w:rFonts w:ascii="Times New Roman" w:hAnsi="Times New Roman" w:cs="Times New Roman"/>
      <w:color w:val="000000"/>
      <w:sz w:val="24"/>
      <w:szCs w:val="28"/>
      <w:lang w:eastAsia="ar-SA"/>
    </w:rPr>
  </w:style>
  <w:style w:type="paragraph" w:customStyle="1" w:styleId="Default">
    <w:name w:val="Default"/>
    <w:uiPriority w:val="99"/>
    <w:rsid w:val="00E3427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E34270"/>
    <w:rPr>
      <w:sz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E34270"/>
    <w:pPr>
      <w:shd w:val="clear" w:color="auto" w:fill="FFFFFF"/>
      <w:autoSpaceDE/>
      <w:autoSpaceDN/>
      <w:adjustRightInd/>
      <w:spacing w:before="360" w:line="317" w:lineRule="exact"/>
      <w:ind w:hanging="360"/>
      <w:jc w:val="center"/>
    </w:pPr>
    <w:rPr>
      <w:rFonts w:ascii="Calibri" w:eastAsia="Calibri" w:hAnsi="Calibri" w:cs="Times New Roman"/>
      <w:sz w:val="28"/>
      <w:szCs w:val="20"/>
      <w:lang w:eastAsia="ko-KR"/>
    </w:rPr>
  </w:style>
  <w:style w:type="character" w:customStyle="1" w:styleId="afffd">
    <w:name w:val="Основной текст_"/>
    <w:link w:val="14"/>
    <w:uiPriority w:val="99"/>
    <w:locked/>
    <w:rsid w:val="00E34270"/>
    <w:rPr>
      <w:shd w:val="clear" w:color="auto" w:fill="FFFFFF"/>
    </w:rPr>
  </w:style>
  <w:style w:type="paragraph" w:customStyle="1" w:styleId="14">
    <w:name w:val="Основной текст1"/>
    <w:basedOn w:val="Normal"/>
    <w:link w:val="afffd"/>
    <w:uiPriority w:val="99"/>
    <w:rsid w:val="00E34270"/>
    <w:pPr>
      <w:shd w:val="clear" w:color="auto" w:fill="FFFFFF"/>
      <w:autoSpaceDE/>
      <w:autoSpaceDN/>
      <w:adjustRightInd/>
      <w:spacing w:before="60" w:line="317" w:lineRule="exact"/>
      <w:ind w:firstLine="720"/>
      <w:jc w:val="both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0pt">
    <w:name w:val="Основной текст + Интервал 0 pt"/>
    <w:uiPriority w:val="99"/>
    <w:rsid w:val="00E34270"/>
    <w:rPr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customStyle="1" w:styleId="117">
    <w:name w:val="Знак1 Знак Знак Знак17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34270"/>
  </w:style>
  <w:style w:type="character" w:customStyle="1" w:styleId="blk">
    <w:name w:val="blk"/>
    <w:uiPriority w:val="99"/>
    <w:rsid w:val="00E34270"/>
  </w:style>
  <w:style w:type="character" w:customStyle="1" w:styleId="nobr">
    <w:name w:val="nobr"/>
    <w:uiPriority w:val="99"/>
    <w:rsid w:val="00E34270"/>
  </w:style>
  <w:style w:type="character" w:customStyle="1" w:styleId="15">
    <w:name w:val="Основной шрифт абзаца1"/>
    <w:uiPriority w:val="99"/>
    <w:rsid w:val="00E34270"/>
  </w:style>
  <w:style w:type="paragraph" w:customStyle="1" w:styleId="afffe">
    <w:name w:val="Содержимое таблицы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descr">
    <w:name w:val="descr"/>
    <w:uiPriority w:val="99"/>
    <w:rsid w:val="00E34270"/>
  </w:style>
  <w:style w:type="paragraph" w:customStyle="1" w:styleId="210">
    <w:name w:val="Основной текст с отступом 21"/>
    <w:basedOn w:val="Normal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fff">
    <w:name w:val="Ñîäåðæèìîå òàáëèöû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E34270"/>
    <w:pPr>
      <w:widowControl/>
      <w:autoSpaceDE/>
      <w:autoSpaceDN/>
      <w:adjustRightInd/>
      <w:ind w:firstLine="624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E34270"/>
  </w:style>
  <w:style w:type="character" w:customStyle="1" w:styleId="WW-Absatz-Standardschriftart">
    <w:name w:val="WW-Absatz-Standardschriftart"/>
    <w:uiPriority w:val="99"/>
    <w:rsid w:val="00E34270"/>
  </w:style>
  <w:style w:type="character" w:customStyle="1" w:styleId="WW-Absatz-Standardschriftart1">
    <w:name w:val="WW-Absatz-Standardschriftart1"/>
    <w:uiPriority w:val="99"/>
    <w:rsid w:val="00E34270"/>
  </w:style>
  <w:style w:type="character" w:customStyle="1" w:styleId="WW-Absatz-Standardschriftart11">
    <w:name w:val="WW-Absatz-Standardschriftart11"/>
    <w:uiPriority w:val="99"/>
    <w:rsid w:val="00E34270"/>
  </w:style>
  <w:style w:type="character" w:customStyle="1" w:styleId="WW-Absatz-Standardschriftart111">
    <w:name w:val="WW-Absatz-Standardschriftart111"/>
    <w:uiPriority w:val="99"/>
    <w:rsid w:val="00E34270"/>
  </w:style>
  <w:style w:type="character" w:customStyle="1" w:styleId="WW-Absatz-Standardschriftart1111">
    <w:name w:val="WW-Absatz-Standardschriftart1111"/>
    <w:uiPriority w:val="99"/>
    <w:rsid w:val="00E34270"/>
  </w:style>
  <w:style w:type="character" w:customStyle="1" w:styleId="WW-Absatz-Standardschriftart11111">
    <w:name w:val="WW-Absatz-Standardschriftart11111"/>
    <w:uiPriority w:val="99"/>
    <w:rsid w:val="00E34270"/>
  </w:style>
  <w:style w:type="character" w:customStyle="1" w:styleId="WW-Absatz-Standardschriftart111111">
    <w:name w:val="WW-Absatz-Standardschriftart111111"/>
    <w:uiPriority w:val="99"/>
    <w:rsid w:val="00E34270"/>
  </w:style>
  <w:style w:type="character" w:customStyle="1" w:styleId="WW-Absatz-Standardschriftart1111111">
    <w:name w:val="WW-Absatz-Standardschriftart1111111"/>
    <w:uiPriority w:val="99"/>
    <w:rsid w:val="00E34270"/>
  </w:style>
  <w:style w:type="character" w:customStyle="1" w:styleId="WW-Absatz-Standardschriftart11111111">
    <w:name w:val="WW-Absatz-Standardschriftart11111111"/>
    <w:uiPriority w:val="99"/>
    <w:rsid w:val="00E34270"/>
  </w:style>
  <w:style w:type="character" w:customStyle="1" w:styleId="WW-Absatz-Standardschriftart111111111">
    <w:name w:val="WW-Absatz-Standardschriftart111111111"/>
    <w:uiPriority w:val="99"/>
    <w:rsid w:val="00E34270"/>
  </w:style>
  <w:style w:type="character" w:customStyle="1" w:styleId="WW-Absatz-Standardschriftart1111111111">
    <w:name w:val="WW-Absatz-Standardschriftart1111111111"/>
    <w:uiPriority w:val="99"/>
    <w:rsid w:val="00E34270"/>
  </w:style>
  <w:style w:type="character" w:customStyle="1" w:styleId="WW-Absatz-Standardschriftart11111111111">
    <w:name w:val="WW-Absatz-Standardschriftart11111111111"/>
    <w:uiPriority w:val="99"/>
    <w:rsid w:val="00E34270"/>
  </w:style>
  <w:style w:type="character" w:customStyle="1" w:styleId="WW-Absatz-Standardschriftart111111111111">
    <w:name w:val="WW-Absatz-Standardschriftart111111111111"/>
    <w:uiPriority w:val="99"/>
    <w:rsid w:val="00E34270"/>
  </w:style>
  <w:style w:type="character" w:customStyle="1" w:styleId="WW-Absatz-Standardschriftart1111111111111">
    <w:name w:val="WW-Absatz-Standardschriftart1111111111111"/>
    <w:uiPriority w:val="99"/>
    <w:rsid w:val="00E34270"/>
  </w:style>
  <w:style w:type="character" w:customStyle="1" w:styleId="WW-Absatz-Standardschriftart11111111111111">
    <w:name w:val="WW-Absatz-Standardschriftart11111111111111"/>
    <w:uiPriority w:val="99"/>
    <w:rsid w:val="00E34270"/>
  </w:style>
  <w:style w:type="character" w:customStyle="1" w:styleId="WW-Absatz-Standardschriftart111111111111111">
    <w:name w:val="WW-Absatz-Standardschriftart111111111111111"/>
    <w:uiPriority w:val="99"/>
    <w:rsid w:val="00E34270"/>
  </w:style>
  <w:style w:type="character" w:customStyle="1" w:styleId="WW-Absatz-Standardschriftart1111111111111111">
    <w:name w:val="WW-Absatz-Standardschriftart1111111111111111"/>
    <w:uiPriority w:val="99"/>
    <w:rsid w:val="00E34270"/>
  </w:style>
  <w:style w:type="character" w:customStyle="1" w:styleId="WW-Absatz-Standardschriftart11111111111111111">
    <w:name w:val="WW-Absatz-Standardschriftart11111111111111111"/>
    <w:uiPriority w:val="99"/>
    <w:rsid w:val="00E34270"/>
  </w:style>
  <w:style w:type="character" w:customStyle="1" w:styleId="WW-Absatz-Standardschriftart111111111111111111">
    <w:name w:val="WW-Absatz-Standardschriftart111111111111111111"/>
    <w:uiPriority w:val="99"/>
    <w:rsid w:val="00E34270"/>
  </w:style>
  <w:style w:type="character" w:customStyle="1" w:styleId="WW-Absatz-Standardschriftart1111111111111111111">
    <w:name w:val="WW-Absatz-Standardschriftart1111111111111111111"/>
    <w:uiPriority w:val="99"/>
    <w:rsid w:val="00E34270"/>
  </w:style>
  <w:style w:type="character" w:customStyle="1" w:styleId="WW-Absatz-Standardschriftart11111111111111111111">
    <w:name w:val="WW-Absatz-Standardschriftart11111111111111111111"/>
    <w:uiPriority w:val="99"/>
    <w:rsid w:val="00E34270"/>
  </w:style>
  <w:style w:type="character" w:customStyle="1" w:styleId="WW-Absatz-Standardschriftart111111111111111111111">
    <w:name w:val="WW-Absatz-Standardschriftart111111111111111111111"/>
    <w:uiPriority w:val="99"/>
    <w:rsid w:val="00E34270"/>
  </w:style>
  <w:style w:type="character" w:customStyle="1" w:styleId="WW-Absatz-Standardschriftart1111111111111111111111">
    <w:name w:val="WW-Absatz-Standardschriftart1111111111111111111111"/>
    <w:uiPriority w:val="99"/>
    <w:rsid w:val="00E34270"/>
  </w:style>
  <w:style w:type="character" w:customStyle="1" w:styleId="WW-Absatz-Standardschriftart11111111111111111111111">
    <w:name w:val="WW-Absatz-Standardschriftart11111111111111111111111"/>
    <w:uiPriority w:val="99"/>
    <w:rsid w:val="00E34270"/>
  </w:style>
  <w:style w:type="character" w:customStyle="1" w:styleId="WW-Absatz-Standardschriftart111111111111111111111111">
    <w:name w:val="WW-Absatz-Standardschriftart111111111111111111111111"/>
    <w:uiPriority w:val="99"/>
    <w:rsid w:val="00E34270"/>
  </w:style>
  <w:style w:type="character" w:customStyle="1" w:styleId="WW-Absatz-Standardschriftart1111111111111111111111111">
    <w:name w:val="WW-Absatz-Standardschriftart1111111111111111111111111"/>
    <w:uiPriority w:val="99"/>
    <w:rsid w:val="00E34270"/>
  </w:style>
  <w:style w:type="character" w:customStyle="1" w:styleId="WW-Absatz-Standardschriftart11111111111111111111111111">
    <w:name w:val="WW-Absatz-Standardschriftart11111111111111111111111111"/>
    <w:uiPriority w:val="99"/>
    <w:rsid w:val="00E34270"/>
  </w:style>
  <w:style w:type="character" w:customStyle="1" w:styleId="WW-Absatz-Standardschriftart111111111111111111111111111">
    <w:name w:val="WW-Absatz-Standardschriftart111111111111111111111111111"/>
    <w:uiPriority w:val="99"/>
    <w:rsid w:val="00E34270"/>
  </w:style>
  <w:style w:type="character" w:customStyle="1" w:styleId="WW-Absatz-Standardschriftart1111111111111111111111111111">
    <w:name w:val="WW-Absatz-Standardschriftart1111111111111111111111111111"/>
    <w:uiPriority w:val="99"/>
    <w:rsid w:val="00E34270"/>
  </w:style>
  <w:style w:type="character" w:customStyle="1" w:styleId="WW-Absatz-Standardschriftart11111111111111111111111111111">
    <w:name w:val="WW-Absatz-Standardschriftart11111111111111111111111111111"/>
    <w:uiPriority w:val="99"/>
    <w:rsid w:val="00E34270"/>
  </w:style>
  <w:style w:type="character" w:customStyle="1" w:styleId="WW-Absatz-Standardschriftart111111111111111111111111111111">
    <w:name w:val="WW-Absatz-Standardschriftart111111111111111111111111111111"/>
    <w:uiPriority w:val="99"/>
    <w:rsid w:val="00E34270"/>
  </w:style>
  <w:style w:type="character" w:customStyle="1" w:styleId="WW-Absatz-Standardschriftart1111111111111111111111111111111">
    <w:name w:val="WW-Absatz-Standardschriftart1111111111111111111111111111111"/>
    <w:uiPriority w:val="99"/>
    <w:rsid w:val="00E34270"/>
  </w:style>
  <w:style w:type="character" w:customStyle="1" w:styleId="WW-Absatz-Standardschriftart11111111111111111111111111111111">
    <w:name w:val="WW-Absatz-Standardschriftart11111111111111111111111111111111"/>
    <w:uiPriority w:val="99"/>
    <w:rsid w:val="00E34270"/>
  </w:style>
  <w:style w:type="character" w:customStyle="1" w:styleId="WW-Absatz-Standardschriftart111111111111111111111111111111111">
    <w:name w:val="WW-Absatz-Standardschriftart111111111111111111111111111111111"/>
    <w:uiPriority w:val="99"/>
    <w:rsid w:val="00E34270"/>
  </w:style>
  <w:style w:type="character" w:customStyle="1" w:styleId="WW-Absatz-Standardschriftart1111111111111111111111111111111111">
    <w:name w:val="WW-Absatz-Standardschriftart1111111111111111111111111111111111"/>
    <w:uiPriority w:val="99"/>
    <w:rsid w:val="00E34270"/>
  </w:style>
  <w:style w:type="character" w:customStyle="1" w:styleId="6">
    <w:name w:val="Основной шрифт абзаца6"/>
    <w:uiPriority w:val="99"/>
    <w:rsid w:val="00E3427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3427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34270"/>
  </w:style>
  <w:style w:type="character" w:customStyle="1" w:styleId="5">
    <w:name w:val="Основной шрифт абзаца5"/>
    <w:uiPriority w:val="99"/>
    <w:rsid w:val="00E34270"/>
  </w:style>
  <w:style w:type="character" w:customStyle="1" w:styleId="4">
    <w:name w:val="Основной шрифт абзаца4"/>
    <w:uiPriority w:val="99"/>
    <w:rsid w:val="00E3427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3427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3427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3427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3427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34270"/>
  </w:style>
  <w:style w:type="character" w:customStyle="1" w:styleId="3">
    <w:name w:val="Основной шрифт абзаца3"/>
    <w:uiPriority w:val="99"/>
    <w:rsid w:val="00E3427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3427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3427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34270"/>
  </w:style>
  <w:style w:type="character" w:customStyle="1" w:styleId="23">
    <w:name w:val="Основной шрифт абзаца2"/>
    <w:uiPriority w:val="99"/>
    <w:rsid w:val="00E3427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3427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3427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34270"/>
  </w:style>
  <w:style w:type="character" w:customStyle="1" w:styleId="affff0">
    <w:name w:val="Символ нумерации"/>
    <w:uiPriority w:val="99"/>
    <w:rsid w:val="00E34270"/>
  </w:style>
  <w:style w:type="paragraph" w:styleId="List">
    <w:name w:val="List"/>
    <w:basedOn w:val="BodyText"/>
    <w:uiPriority w:val="99"/>
    <w:rsid w:val="00E34270"/>
    <w:pPr>
      <w:widowControl w:val="0"/>
      <w:suppressAutoHyphens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7">
    <w:name w:val="Название7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70">
    <w:name w:val="Указатель7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60">
    <w:name w:val="Название6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61">
    <w:name w:val="Указатель6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50">
    <w:name w:val="Название5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33">
    <w:name w:val="Указатель3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">
    <w:name w:val="Название2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25">
    <w:name w:val="Указатель2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16">
    <w:name w:val="Название1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17">
    <w:name w:val="Указатель1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styleId="Title">
    <w:name w:val="Title"/>
    <w:basedOn w:val="1"/>
    <w:next w:val="Subtitle"/>
    <w:link w:val="TitleChar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left"/>
    </w:pPr>
    <w:rPr>
      <w:rFonts w:eastAsia="Calibri" w:cs="Times New Roman"/>
      <w:b w:val="0"/>
      <w:bCs w:val="0"/>
      <w:color w:val="auto"/>
      <w:spacing w:val="-10"/>
      <w:kern w:val="1"/>
      <w:sz w:val="28"/>
      <w:szCs w:val="20"/>
      <w:shd w:val="clear" w:color="auto" w:fill="auto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34270"/>
    <w:rPr>
      <w:rFonts w:ascii="Arial" w:hAnsi="Arial"/>
      <w:spacing w:val="-10"/>
      <w:kern w:val="1"/>
      <w:sz w:val="28"/>
      <w:lang w:eastAsia="ar-SA" w:bidi="ar-SA"/>
    </w:rPr>
  </w:style>
  <w:style w:type="paragraph" w:styleId="Subtitle">
    <w:name w:val="Subtitle"/>
    <w:basedOn w:val="1"/>
    <w:next w:val="BodyText"/>
    <w:link w:val="SubtitleChar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center"/>
    </w:pPr>
    <w:rPr>
      <w:rFonts w:eastAsia="Calibri" w:cs="Times New Roman"/>
      <w:b w:val="0"/>
      <w:bCs w:val="0"/>
      <w:i/>
      <w:color w:val="auto"/>
      <w:spacing w:val="-10"/>
      <w:kern w:val="1"/>
      <w:sz w:val="28"/>
      <w:szCs w:val="20"/>
      <w:shd w:val="clear" w:color="auto" w:fill="auto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4270"/>
    <w:rPr>
      <w:rFonts w:ascii="Arial" w:hAnsi="Arial"/>
      <w:i/>
      <w:spacing w:val="-10"/>
      <w:kern w:val="1"/>
      <w:sz w:val="28"/>
      <w:lang w:eastAsia="ar-SA" w:bidi="ar-SA"/>
    </w:rPr>
  </w:style>
  <w:style w:type="paragraph" w:customStyle="1" w:styleId="affff1">
    <w:name w:val="Заголовок таблицы"/>
    <w:basedOn w:val="afffe"/>
    <w:uiPriority w:val="99"/>
    <w:rsid w:val="00E34270"/>
    <w:pPr>
      <w:jc w:val="center"/>
    </w:pPr>
    <w:rPr>
      <w:rFonts w:ascii="Arial" w:hAnsi="Arial"/>
      <w:b/>
      <w:bCs/>
      <w:spacing w:val="-10"/>
      <w:sz w:val="20"/>
      <w:lang w:eastAsia="ar-SA"/>
    </w:rPr>
  </w:style>
  <w:style w:type="character" w:customStyle="1" w:styleId="18">
    <w:name w:val="Верхний колонтитул Знак1"/>
    <w:uiPriority w:val="99"/>
    <w:rsid w:val="00E34270"/>
    <w:rPr>
      <w:rFonts w:ascii="Arial" w:hAnsi="Arial"/>
      <w:spacing w:val="-10"/>
      <w:kern w:val="1"/>
      <w:sz w:val="24"/>
      <w:lang w:val="ru-RU" w:eastAsia="ar-SA" w:bidi="ar-SA"/>
    </w:rPr>
  </w:style>
  <w:style w:type="paragraph" w:customStyle="1" w:styleId="affff2">
    <w:name w:val="Текст в заданном формате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0"/>
    </w:rPr>
  </w:style>
  <w:style w:type="paragraph" w:customStyle="1" w:styleId="19">
    <w:name w:val="Красная строка1"/>
    <w:basedOn w:val="BodyText"/>
    <w:uiPriority w:val="99"/>
    <w:rsid w:val="00E34270"/>
    <w:pPr>
      <w:widowControl w:val="0"/>
      <w:suppressAutoHyphens/>
      <w:ind w:firstLine="283"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WW-TableContents123456789">
    <w:name w:val="WW-Table Contents123456789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0">
    <w:name w:val="Основной текст 24"/>
    <w:basedOn w:val="Normal"/>
    <w:uiPriority w:val="99"/>
    <w:rsid w:val="00E34270"/>
    <w:pPr>
      <w:suppressAutoHyphens/>
      <w:autoSpaceDN/>
      <w:adjustRightInd/>
      <w:jc w:val="center"/>
    </w:pPr>
    <w:rPr>
      <w:rFonts w:ascii="Arial Narrow" w:hAnsi="Arial Narrow" w:cs="Arial Narrow"/>
      <w:b/>
      <w:kern w:val="1"/>
      <w:sz w:val="18"/>
      <w:szCs w:val="20"/>
    </w:rPr>
  </w:style>
  <w:style w:type="paragraph" w:customStyle="1" w:styleId="LO-Normal1">
    <w:name w:val="LO-Normal1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affff3">
    <w:name w:val="?сновной текст"/>
    <w:basedOn w:val="Normal"/>
    <w:next w:val="Normal"/>
    <w:uiPriority w:val="99"/>
    <w:rsid w:val="00E34270"/>
    <w:pPr>
      <w:suppressAutoHyphens/>
      <w:autoSpaceDE/>
      <w:autoSpaceDN/>
      <w:adjustRightInd/>
      <w:spacing w:after="117"/>
    </w:pPr>
    <w:rPr>
      <w:rFonts w:ascii="Nimbus Roman No9 L" w:hAnsi="Nimbus Roman No9 L" w:cs="Nimbus Roman No9 L"/>
      <w:kern w:val="1"/>
      <w:sz w:val="24"/>
      <w:szCs w:val="24"/>
    </w:rPr>
  </w:style>
  <w:style w:type="character" w:customStyle="1" w:styleId="affff4">
    <w:name w:val="Основной текст + Полужирный"/>
    <w:uiPriority w:val="99"/>
    <w:rsid w:val="00E34270"/>
    <w:rPr>
      <w:b/>
      <w:spacing w:val="10"/>
      <w:sz w:val="25"/>
      <w:lang w:eastAsia="ar-SA" w:bidi="ar-SA"/>
    </w:rPr>
  </w:style>
  <w:style w:type="paragraph" w:customStyle="1" w:styleId="Standard">
    <w:name w:val="Standard"/>
    <w:uiPriority w:val="99"/>
    <w:rsid w:val="00E34270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ubst">
    <w:name w:val="Subst"/>
    <w:uiPriority w:val="99"/>
    <w:rsid w:val="00E34270"/>
    <w:rPr>
      <w:b/>
      <w:i/>
    </w:rPr>
  </w:style>
  <w:style w:type="paragraph" w:customStyle="1" w:styleId="WW-TableContents1">
    <w:name w:val="WW-Table Contents1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Normal"/>
    <w:uiPriority w:val="99"/>
    <w:rsid w:val="00E34270"/>
    <w:pPr>
      <w:suppressAutoHyphens/>
      <w:autoSpaceDE/>
      <w:autoSpaceDN/>
      <w:adjustRightInd/>
      <w:jc w:val="both"/>
    </w:pPr>
    <w:rPr>
      <w:rFonts w:ascii="Times New Roman" w:hAnsi="Times New Roman" w:cs="Times New Roman"/>
      <w:kern w:val="1"/>
      <w:sz w:val="28"/>
      <w:szCs w:val="24"/>
      <w:lang w:eastAsia="ar-SA"/>
    </w:rPr>
  </w:style>
  <w:style w:type="character" w:customStyle="1" w:styleId="apple-style-span">
    <w:name w:val="apple-style-span"/>
    <w:uiPriority w:val="99"/>
    <w:rsid w:val="00E34270"/>
  </w:style>
  <w:style w:type="paragraph" w:customStyle="1" w:styleId="ReportTab">
    <w:name w:val="Report_Tab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5">
    <w:name w:val="осн"/>
    <w:basedOn w:val="Normal"/>
    <w:uiPriority w:val="99"/>
    <w:rsid w:val="00E34270"/>
    <w:pPr>
      <w:suppressAutoHyphens/>
      <w:autoSpaceDE/>
      <w:autoSpaceDN/>
      <w:adjustRightInd/>
      <w:spacing w:after="240" w:line="264" w:lineRule="auto"/>
    </w:pPr>
    <w:rPr>
      <w:rFonts w:cs="Times New Roman"/>
      <w:kern w:val="1"/>
      <w:sz w:val="24"/>
      <w:szCs w:val="20"/>
    </w:rPr>
  </w:style>
  <w:style w:type="character" w:customStyle="1" w:styleId="1a">
    <w:name w:val="Знак сноски1"/>
    <w:uiPriority w:val="99"/>
    <w:rsid w:val="00E34270"/>
    <w:rPr>
      <w:vertAlign w:val="superscript"/>
    </w:rPr>
  </w:style>
  <w:style w:type="paragraph" w:customStyle="1" w:styleId="af70">
    <w:name w:val="af7"/>
    <w:basedOn w:val="Normal"/>
    <w:uiPriority w:val="99"/>
    <w:rsid w:val="00E34270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pacing w:val="-6"/>
      <w:kern w:val="1"/>
      <w:sz w:val="24"/>
      <w:szCs w:val="24"/>
      <w:lang w:eastAsia="ar-SA"/>
    </w:rPr>
  </w:style>
  <w:style w:type="character" w:customStyle="1" w:styleId="1b">
    <w:name w:val="Основной текст Знак1"/>
    <w:uiPriority w:val="99"/>
    <w:rsid w:val="00E34270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E34270"/>
    <w:rPr>
      <w:rFonts w:ascii="Times New Roman" w:hAnsi="Times New Roman"/>
      <w:spacing w:val="1"/>
      <w:sz w:val="24"/>
      <w:u w:val="none"/>
    </w:rPr>
  </w:style>
  <w:style w:type="character" w:customStyle="1" w:styleId="8">
    <w:name w:val="Основной шрифт абзаца8"/>
    <w:uiPriority w:val="99"/>
    <w:rsid w:val="00E34270"/>
  </w:style>
  <w:style w:type="character" w:customStyle="1" w:styleId="71">
    <w:name w:val="Основной шрифт абзаца7"/>
    <w:uiPriority w:val="99"/>
    <w:rsid w:val="00E34270"/>
  </w:style>
  <w:style w:type="character" w:customStyle="1" w:styleId="affff6">
    <w:name w:val="Маркеры списка"/>
    <w:uiPriority w:val="99"/>
    <w:rsid w:val="00E34270"/>
    <w:rPr>
      <w:rFonts w:ascii="OpenSymbol" w:hAnsi="OpenSymbol"/>
    </w:rPr>
  </w:style>
  <w:style w:type="paragraph" w:customStyle="1" w:styleId="9">
    <w:name w:val="Название9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90">
    <w:name w:val="Указатель9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80">
    <w:name w:val="Название8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81">
    <w:name w:val="Указатель8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FR4">
    <w:name w:val="FR4"/>
    <w:uiPriority w:val="99"/>
    <w:rsid w:val="00E34270"/>
    <w:pPr>
      <w:widowControl w:val="0"/>
      <w:suppressAutoHyphens/>
      <w:overflowPunct w:val="0"/>
      <w:autoSpaceDE w:val="0"/>
      <w:jc w:val="right"/>
      <w:textAlignment w:val="baseline"/>
    </w:pPr>
    <w:rPr>
      <w:rFonts w:ascii="MS Mincho" w:eastAsia="MS Mincho" w:hAnsi="MS Mincho" w:cs="MS Mincho"/>
      <w:kern w:val="1"/>
      <w:sz w:val="12"/>
      <w:szCs w:val="12"/>
      <w:lang w:eastAsia="ar-SA"/>
    </w:rPr>
  </w:style>
  <w:style w:type="paragraph" w:customStyle="1" w:styleId="TableContents">
    <w:name w:val="Table Contents"/>
    <w:basedOn w:val="Standard"/>
    <w:uiPriority w:val="99"/>
    <w:rsid w:val="00E34270"/>
    <w:pPr>
      <w:widowControl/>
      <w:suppressLineNumbers/>
    </w:pPr>
  </w:style>
  <w:style w:type="paragraph" w:customStyle="1" w:styleId="Textbody">
    <w:name w:val="Text body"/>
    <w:basedOn w:val="Standard"/>
    <w:uiPriority w:val="99"/>
    <w:rsid w:val="00E34270"/>
    <w:pPr>
      <w:widowControl/>
      <w:spacing w:line="360" w:lineRule="auto"/>
      <w:jc w:val="both"/>
    </w:pPr>
    <w:rPr>
      <w:sz w:val="28"/>
    </w:rPr>
  </w:style>
  <w:style w:type="paragraph" w:customStyle="1" w:styleId="WW-Normal">
    <w:name w:val="WW-Normal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150">
    <w:name w:val="Основной шрифт абзаца15"/>
    <w:uiPriority w:val="99"/>
    <w:rsid w:val="00E34270"/>
  </w:style>
  <w:style w:type="character" w:customStyle="1" w:styleId="140">
    <w:name w:val="Основной шрифт абзаца14"/>
    <w:uiPriority w:val="99"/>
    <w:rsid w:val="00E34270"/>
  </w:style>
  <w:style w:type="character" w:customStyle="1" w:styleId="130">
    <w:name w:val="Основной шрифт абзаца13"/>
    <w:uiPriority w:val="99"/>
    <w:rsid w:val="00E34270"/>
  </w:style>
  <w:style w:type="character" w:customStyle="1" w:styleId="120">
    <w:name w:val="Основной шрифт абзаца12"/>
    <w:uiPriority w:val="99"/>
    <w:rsid w:val="00E34270"/>
  </w:style>
  <w:style w:type="character" w:customStyle="1" w:styleId="118">
    <w:name w:val="Основной шрифт абзаца11"/>
    <w:uiPriority w:val="99"/>
    <w:rsid w:val="00E3427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3427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3427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3427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3427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34270"/>
  </w:style>
  <w:style w:type="character" w:customStyle="1" w:styleId="100">
    <w:name w:val="Основной шрифт абзаца10"/>
    <w:uiPriority w:val="99"/>
    <w:rsid w:val="00E3427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3427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3427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34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34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34270"/>
  </w:style>
  <w:style w:type="character" w:customStyle="1" w:styleId="91">
    <w:name w:val="Основной шрифт абзаца9"/>
    <w:uiPriority w:val="99"/>
    <w:rsid w:val="00E34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34270"/>
  </w:style>
  <w:style w:type="character" w:customStyle="1" w:styleId="WW8Num2z0">
    <w:name w:val="WW8Num2z0"/>
    <w:uiPriority w:val="99"/>
    <w:rsid w:val="00E34270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affff7">
    <w:name w:val="Символ сноски"/>
    <w:uiPriority w:val="99"/>
    <w:rsid w:val="00E34270"/>
  </w:style>
  <w:style w:type="character" w:customStyle="1" w:styleId="26">
    <w:name w:val="Знак сноски2"/>
    <w:uiPriority w:val="99"/>
    <w:rsid w:val="00E34270"/>
    <w:rPr>
      <w:vertAlign w:val="superscript"/>
    </w:rPr>
  </w:style>
  <w:style w:type="character" w:customStyle="1" w:styleId="affff8">
    <w:name w:val="Без интервала Знак"/>
    <w:uiPriority w:val="99"/>
    <w:rsid w:val="00E34270"/>
    <w:rPr>
      <w:rFonts w:ascii="Calibri" w:hAnsi="Calibri"/>
      <w:sz w:val="22"/>
    </w:rPr>
  </w:style>
  <w:style w:type="character" w:customStyle="1" w:styleId="34">
    <w:name w:val="Знак сноски3"/>
    <w:uiPriority w:val="99"/>
    <w:rsid w:val="00E34270"/>
    <w:rPr>
      <w:vertAlign w:val="superscript"/>
    </w:rPr>
  </w:style>
  <w:style w:type="paragraph" w:customStyle="1" w:styleId="160">
    <w:name w:val="Название16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61">
    <w:name w:val="Указатель16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51">
    <w:name w:val="Название15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52">
    <w:name w:val="Указатель15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41">
    <w:name w:val="Название14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42">
    <w:name w:val="Указатель14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31">
    <w:name w:val="Название13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32">
    <w:name w:val="Указатель13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21">
    <w:name w:val="Название12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22">
    <w:name w:val="Указатель12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ahoma"/>
      <w:kern w:val="1"/>
      <w:sz w:val="20"/>
      <w:szCs w:val="24"/>
      <w:lang w:eastAsia="ar-SA"/>
    </w:rPr>
  </w:style>
  <w:style w:type="paragraph" w:customStyle="1" w:styleId="119">
    <w:name w:val="Название11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1a">
    <w:name w:val="Указатель11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01">
    <w:name w:val="Название10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DejaVu Sans Condensed"/>
      <w:i/>
      <w:iCs/>
      <w:kern w:val="1"/>
      <w:sz w:val="20"/>
      <w:szCs w:val="24"/>
      <w:lang w:eastAsia="ar-SA"/>
    </w:rPr>
  </w:style>
  <w:style w:type="paragraph" w:customStyle="1" w:styleId="102">
    <w:name w:val="Указатель10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DejaVu Sans Condensed"/>
      <w:kern w:val="1"/>
      <w:sz w:val="20"/>
      <w:szCs w:val="24"/>
      <w:lang w:eastAsia="ar-SA"/>
    </w:rPr>
  </w:style>
  <w:style w:type="paragraph" w:customStyle="1" w:styleId="S">
    <w:name w:val="S_Обычный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affff9">
    <w:name w:val="Верхний колонтитул слева"/>
    <w:basedOn w:val="Normal"/>
    <w:uiPriority w:val="99"/>
    <w:rsid w:val="00E34270"/>
    <w:pPr>
      <w:suppressLineNumbers/>
      <w:tabs>
        <w:tab w:val="center" w:pos="7284"/>
        <w:tab w:val="right" w:pos="14569"/>
      </w:tabs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221">
    <w:name w:val="Основной текст с отступом 22"/>
    <w:basedOn w:val="Normal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cs="Times New Roman"/>
      <w:kern w:val="1"/>
      <w:sz w:val="28"/>
      <w:szCs w:val="28"/>
      <w:lang w:eastAsia="ar-SA"/>
    </w:rPr>
  </w:style>
  <w:style w:type="paragraph" w:customStyle="1" w:styleId="ConsPlusCell">
    <w:name w:val="ConsPlusCell"/>
    <w:uiPriority w:val="99"/>
    <w:rsid w:val="00E34270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5">
    <w:name w:val="p5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p4">
    <w:name w:val="p4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extended-textshort">
    <w:name w:val="extended-text__short"/>
    <w:uiPriority w:val="99"/>
    <w:rsid w:val="00E34270"/>
  </w:style>
  <w:style w:type="character" w:styleId="FollowedHyperlink">
    <w:name w:val="FollowedHyperlink"/>
    <w:basedOn w:val="DefaultParagraphFont"/>
    <w:uiPriority w:val="99"/>
    <w:semiHidden/>
    <w:rsid w:val="00E3427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font8">
    <w:name w:val="font8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ont9">
    <w:name w:val="font9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63">
    <w:name w:val="xl6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70">
    <w:name w:val="xl70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106">
    <w:name w:val="xl10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uiPriority w:val="99"/>
    <w:rsid w:val="00E3427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E342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8340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Галия Шамильевна Зиникова</dc:creator>
  <cp:keywords/>
  <dc:description/>
  <cp:lastModifiedBy>1</cp:lastModifiedBy>
  <cp:revision>2</cp:revision>
  <cp:lastPrinted>2021-11-29T08:45:00Z</cp:lastPrinted>
  <dcterms:created xsi:type="dcterms:W3CDTF">2021-11-30T06:17:00Z</dcterms:created>
  <dcterms:modified xsi:type="dcterms:W3CDTF">2021-11-30T06:17:00Z</dcterms:modified>
</cp:coreProperties>
</file>