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056" w:rsidRPr="00683099" w:rsidRDefault="00683099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Pr="00683099">
        <w:rPr>
          <w:rFonts w:ascii="Times New Roman" w:hAnsi="Times New Roman" w:cs="Times New Roman"/>
          <w:sz w:val="24"/>
          <w:szCs w:val="24"/>
        </w:rPr>
        <w:t xml:space="preserve">В рамках реализации подпрограммы «Переселение граждан из аварийного жилищного фонда в Республике Мордовия» проведено обследование домов подлежащих сносу: </w:t>
      </w:r>
    </w:p>
    <w:p w:rsidR="00683099" w:rsidRPr="00683099" w:rsidRDefault="00683099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3099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68309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83099">
        <w:rPr>
          <w:rFonts w:ascii="Times New Roman" w:hAnsi="Times New Roman" w:cs="Times New Roman"/>
          <w:sz w:val="24"/>
          <w:szCs w:val="24"/>
        </w:rPr>
        <w:t>ензенский мост, д.8;</w:t>
      </w:r>
    </w:p>
    <w:p w:rsidR="00683099" w:rsidRPr="00683099" w:rsidRDefault="00683099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3099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683099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683099">
        <w:rPr>
          <w:rFonts w:ascii="Times New Roman" w:hAnsi="Times New Roman" w:cs="Times New Roman"/>
          <w:sz w:val="24"/>
          <w:szCs w:val="24"/>
        </w:rPr>
        <w:t>енина, д.87В, 89В;</w:t>
      </w:r>
    </w:p>
    <w:p w:rsidR="00683099" w:rsidRPr="00683099" w:rsidRDefault="00683099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3099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683099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683099">
        <w:rPr>
          <w:rFonts w:ascii="Times New Roman" w:hAnsi="Times New Roman" w:cs="Times New Roman"/>
          <w:sz w:val="24"/>
          <w:szCs w:val="24"/>
        </w:rPr>
        <w:t>хтомского, д.70, 72;</w:t>
      </w:r>
    </w:p>
    <w:p w:rsidR="00683099" w:rsidRPr="00683099" w:rsidRDefault="00683099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3099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68309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83099">
        <w:rPr>
          <w:rFonts w:ascii="Times New Roman" w:hAnsi="Times New Roman" w:cs="Times New Roman"/>
          <w:sz w:val="24"/>
          <w:szCs w:val="24"/>
        </w:rPr>
        <w:t>еволюции 1905 года, д.2</w:t>
      </w:r>
    </w:p>
    <w:p w:rsidR="00683099" w:rsidRDefault="00683099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3099">
        <w:rPr>
          <w:rFonts w:ascii="Times New Roman" w:hAnsi="Times New Roman" w:cs="Times New Roman"/>
          <w:sz w:val="24"/>
          <w:szCs w:val="24"/>
        </w:rPr>
        <w:t xml:space="preserve">По каждому объеку подготовлена смета стоимости </w:t>
      </w:r>
      <w:r>
        <w:rPr>
          <w:rFonts w:ascii="Times New Roman" w:hAnsi="Times New Roman" w:cs="Times New Roman"/>
          <w:sz w:val="24"/>
          <w:szCs w:val="24"/>
        </w:rPr>
        <w:t>затрат на снос.</w:t>
      </w:r>
    </w:p>
    <w:p w:rsidR="00683099" w:rsidRDefault="000E2965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9" name="Рисунок 9" descr="C:\Users\2\Desktop\снос домов\Пензенский мост, 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снос домов\Пензенский мост, д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65" w:rsidRDefault="000E2965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10" name="Рисунок 10" descr="C:\Users\2\Desktop\снос домов\Пензенский 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снос домов\Пензенский мо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65" w:rsidRDefault="000E2965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1" name="Рисунок 11" descr="C:\Users\2\Desktop\снос домов\ул.Лени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снос домов\ул.Ленин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65" w:rsidRDefault="000E2965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12" name="Рисунок 12" descr="C:\Users\2\Desktop\снос домов\ул.Ленина 87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снос домов\ул.Ленина 87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65" w:rsidRDefault="000E2965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3" name="Рисунок 13" descr="C:\Users\2\Desktop\снос домов\ул.Ленина 8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снос домов\ул.Ленина 89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65" w:rsidRDefault="000E2965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14" name="Рисунок 14" descr="C:\Users\2\Desktop\снос домов\ул.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снос домов\ул.Лен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65" w:rsidRPr="00683099" w:rsidRDefault="000E2965" w:rsidP="006830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5" name="Рисунок 15" descr="C:\Users\2\Desktop\снос домов\ул.Революции 190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снос домов\ул.Революции 1905 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965" w:rsidRPr="00683099" w:rsidSect="007C7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099"/>
    <w:rsid w:val="00072C9E"/>
    <w:rsid w:val="000E2965"/>
    <w:rsid w:val="0052262C"/>
    <w:rsid w:val="00683099"/>
    <w:rsid w:val="007C7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2021-04-29T06:13:00Z</dcterms:created>
  <dcterms:modified xsi:type="dcterms:W3CDTF">2021-04-29T06:26:00Z</dcterms:modified>
</cp:coreProperties>
</file>