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72" w:rsidRPr="003432D8" w:rsidRDefault="00BF0172" w:rsidP="00941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2D8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BF0172" w:rsidRPr="003432D8" w:rsidRDefault="00BF0172" w:rsidP="00941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2D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F0172" w:rsidRPr="003432D8" w:rsidRDefault="00BF0172" w:rsidP="00941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2D8">
        <w:rPr>
          <w:rFonts w:ascii="Times New Roman" w:hAnsi="Times New Roman"/>
          <w:sz w:val="28"/>
          <w:szCs w:val="28"/>
        </w:rPr>
        <w:t>РЕСПУБЛИКИ МОРДОВИЯ</w:t>
      </w:r>
    </w:p>
    <w:p w:rsidR="00BF0172" w:rsidRPr="003432D8" w:rsidRDefault="00BF0172" w:rsidP="00941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172" w:rsidRPr="003432D8" w:rsidRDefault="00BF0172" w:rsidP="00941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32D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F0172" w:rsidRPr="003432D8" w:rsidRDefault="00BF0172" w:rsidP="00941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172" w:rsidRPr="003432D8" w:rsidRDefault="00BF0172" w:rsidP="009410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27.07.2021</w:t>
      </w:r>
      <w:r w:rsidRPr="003432D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432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№ 448</w:t>
      </w:r>
    </w:p>
    <w:p w:rsidR="00BF0172" w:rsidRPr="003432D8" w:rsidRDefault="00BF0172" w:rsidP="00941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72" w:rsidRPr="003432D8" w:rsidRDefault="00BF0172" w:rsidP="00941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2D8">
        <w:rPr>
          <w:rFonts w:ascii="Times New Roman" w:hAnsi="Times New Roman"/>
          <w:sz w:val="28"/>
          <w:szCs w:val="28"/>
        </w:rPr>
        <w:t>г. Рузаевка</w:t>
      </w:r>
    </w:p>
    <w:p w:rsidR="00BF0172" w:rsidRPr="003432D8" w:rsidRDefault="00BF0172" w:rsidP="00941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172" w:rsidRDefault="00BF0172" w:rsidP="00941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F2">
        <w:rPr>
          <w:rFonts w:ascii="Times New Roman" w:hAnsi="Times New Roman"/>
          <w:b/>
          <w:sz w:val="28"/>
          <w:szCs w:val="28"/>
        </w:rPr>
        <w:t xml:space="preserve">О проведении конкурса на лучшее освещение деятельности </w:t>
      </w:r>
      <w:hyperlink r:id="rId5" w:tooltip="Органы местного самоуправления" w:history="1">
        <w:r w:rsidRPr="009410F2">
          <w:rPr>
            <w:rFonts w:ascii="Times New Roman" w:hAnsi="Times New Roman"/>
            <w:b/>
            <w:sz w:val="28"/>
            <w:szCs w:val="28"/>
          </w:rPr>
          <w:t>органов м</w:t>
        </w:r>
        <w:r w:rsidRPr="009410F2">
          <w:rPr>
            <w:rFonts w:ascii="Times New Roman" w:hAnsi="Times New Roman"/>
            <w:b/>
            <w:sz w:val="28"/>
            <w:szCs w:val="28"/>
          </w:rPr>
          <w:t>е</w:t>
        </w:r>
        <w:r w:rsidRPr="009410F2">
          <w:rPr>
            <w:rFonts w:ascii="Times New Roman" w:hAnsi="Times New Roman"/>
            <w:b/>
            <w:sz w:val="28"/>
            <w:szCs w:val="28"/>
          </w:rPr>
          <w:t>стного самоуправления</w:t>
        </w:r>
      </w:hyperlink>
      <w:r w:rsidRPr="009410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</w:t>
      </w:r>
    </w:p>
    <w:p w:rsidR="00BF0172" w:rsidRPr="009410F2" w:rsidRDefault="00BF0172" w:rsidP="00941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F2">
        <w:rPr>
          <w:rFonts w:ascii="Times New Roman" w:hAnsi="Times New Roman"/>
          <w:b/>
          <w:sz w:val="28"/>
          <w:szCs w:val="28"/>
        </w:rPr>
        <w:t xml:space="preserve">в </w:t>
      </w:r>
      <w:hyperlink r:id="rId6" w:tooltip="Средства массовой информации" w:history="1">
        <w:r w:rsidRPr="009410F2">
          <w:rPr>
            <w:rFonts w:ascii="Times New Roman" w:hAnsi="Times New Roman"/>
            <w:b/>
            <w:sz w:val="28"/>
            <w:szCs w:val="28"/>
          </w:rPr>
          <w:t>средствах массовой информации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0172" w:rsidRPr="009410F2" w:rsidRDefault="00BF0172" w:rsidP="00941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F0172" w:rsidRPr="009410F2" w:rsidRDefault="00BF0172" w:rsidP="00675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0F2">
        <w:rPr>
          <w:rFonts w:ascii="Times New Roman" w:hAnsi="Times New Roman"/>
          <w:sz w:val="28"/>
          <w:szCs w:val="28"/>
          <w:shd w:val="clear" w:color="auto" w:fill="FFFFFF"/>
        </w:rPr>
        <w:t>В целях активизации работы по оперативному информационному взаимодействию, всестороннему и объективному освещению деятельности органо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410F2">
        <w:rPr>
          <w:rFonts w:ascii="Times New Roman" w:hAnsi="Times New Roman"/>
          <w:sz w:val="28"/>
          <w:szCs w:val="28"/>
          <w:shd w:val="clear" w:color="auto" w:fill="FFFFFF"/>
        </w:rPr>
        <w:t xml:space="preserve"> местного самоуправления Рузаевского муниципального района,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410F2">
        <w:rPr>
          <w:rFonts w:ascii="Times New Roman" w:hAnsi="Times New Roman"/>
          <w:sz w:val="28"/>
          <w:szCs w:val="28"/>
        </w:rPr>
        <w:t>д</w:t>
      </w:r>
      <w:r w:rsidRPr="009410F2">
        <w:rPr>
          <w:rFonts w:ascii="Times New Roman" w:hAnsi="Times New Roman"/>
          <w:sz w:val="28"/>
          <w:szCs w:val="28"/>
        </w:rPr>
        <w:t>министрация Рузаевского муниципального района Республики Мордовия</w:t>
      </w:r>
    </w:p>
    <w:p w:rsidR="00BF0172" w:rsidRPr="009410F2" w:rsidRDefault="00BF0172" w:rsidP="00873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2">
        <w:rPr>
          <w:rFonts w:ascii="Times New Roman" w:hAnsi="Times New Roman"/>
          <w:sz w:val="28"/>
          <w:szCs w:val="28"/>
        </w:rPr>
        <w:t>п о с т а н о в л я е т:</w:t>
      </w:r>
    </w:p>
    <w:p w:rsidR="00BF0172" w:rsidRPr="00912775" w:rsidRDefault="00BF0172" w:rsidP="0067525A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конкурс </w:t>
      </w:r>
      <w:r w:rsidRPr="009410F2">
        <w:rPr>
          <w:rFonts w:ascii="Times New Roman" w:hAnsi="Times New Roman"/>
          <w:sz w:val="28"/>
          <w:szCs w:val="28"/>
          <w:lang w:eastAsia="ru-RU"/>
        </w:rPr>
        <w:t xml:space="preserve">на лучшее освещение деятельности </w:t>
      </w:r>
      <w:hyperlink r:id="rId7" w:tooltip="Органы местного самоуправления" w:history="1">
        <w:r w:rsidRPr="009410F2">
          <w:rPr>
            <w:rFonts w:ascii="Times New Roman" w:hAnsi="Times New Roman"/>
            <w:sz w:val="28"/>
            <w:szCs w:val="28"/>
            <w:lang w:eastAsia="ru-RU"/>
          </w:rPr>
          <w:t>органов местн</w:t>
        </w:r>
        <w:r w:rsidRPr="009410F2"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9410F2">
          <w:rPr>
            <w:rFonts w:ascii="Times New Roman" w:hAnsi="Times New Roman"/>
            <w:sz w:val="28"/>
            <w:szCs w:val="28"/>
            <w:lang w:eastAsia="ru-RU"/>
          </w:rPr>
          <w:t>го самоуправления</w:t>
        </w:r>
      </w:hyperlink>
      <w:r w:rsidRPr="009410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Рузаевского муниципального района </w:t>
      </w:r>
      <w:r w:rsidRPr="009410F2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8" w:tooltip="Средства массовой информации" w:history="1">
        <w:r w:rsidRPr="009410F2">
          <w:rPr>
            <w:rFonts w:ascii="Times New Roman" w:hAnsi="Times New Roman"/>
            <w:sz w:val="28"/>
            <w:szCs w:val="28"/>
            <w:lang w:eastAsia="ru-RU"/>
          </w:rPr>
          <w:t>средствах масс</w:t>
        </w:r>
        <w:r w:rsidRPr="009410F2"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9410F2">
          <w:rPr>
            <w:rFonts w:ascii="Times New Roman" w:hAnsi="Times New Roman"/>
            <w:sz w:val="28"/>
            <w:szCs w:val="28"/>
            <w:lang w:eastAsia="ru-RU"/>
          </w:rPr>
          <w:t>вой информации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за период с 1 августа 2020 года  по 1 августа  2021 года.</w:t>
      </w:r>
    </w:p>
    <w:p w:rsidR="00BF0172" w:rsidRPr="007A18B0" w:rsidRDefault="00BF0172" w:rsidP="0067525A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10F2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 Положение </w:t>
      </w:r>
      <w:r w:rsidRPr="009410F2">
        <w:rPr>
          <w:rFonts w:ascii="Times New Roman" w:hAnsi="Times New Roman"/>
          <w:sz w:val="28"/>
          <w:szCs w:val="28"/>
          <w:lang w:eastAsia="ru-RU"/>
        </w:rPr>
        <w:t xml:space="preserve">о проведении конкурса на лучшее освещение деятельности </w:t>
      </w:r>
      <w:hyperlink r:id="rId9" w:tooltip="Органы местного самоуправления" w:history="1">
        <w:r w:rsidRPr="009410F2">
          <w:rPr>
            <w:rFonts w:ascii="Times New Roman" w:hAnsi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Pr="009410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Рузаевского муниципальн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района </w:t>
      </w:r>
      <w:r w:rsidRPr="009410F2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tooltip="Средства массовой информации" w:history="1">
        <w:r w:rsidRPr="009410F2">
          <w:rPr>
            <w:rFonts w:ascii="Times New Roman" w:hAnsi="Times New Roman"/>
            <w:sz w:val="28"/>
            <w:szCs w:val="28"/>
            <w:lang w:eastAsia="ru-RU"/>
          </w:rPr>
          <w:t>средствах массовой информации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>, согласно п</w:t>
      </w:r>
      <w:r w:rsidRPr="009410F2">
        <w:rPr>
          <w:rFonts w:ascii="Times New Roman" w:hAnsi="Times New Roman"/>
          <w:sz w:val="28"/>
          <w:szCs w:val="28"/>
          <w:shd w:val="clear" w:color="auto" w:fill="FFFFFF"/>
        </w:rPr>
        <w:t>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9410F2">
        <w:rPr>
          <w:rFonts w:ascii="Times New Roman" w:hAnsi="Times New Roman"/>
          <w:sz w:val="28"/>
          <w:szCs w:val="28"/>
          <w:shd w:val="clear" w:color="auto" w:fill="FFFFFF"/>
        </w:rPr>
        <w:t xml:space="preserve"> №1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стоящему постановлению</w:t>
      </w:r>
      <w:r w:rsidRPr="009410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0172" w:rsidRPr="007A18B0" w:rsidRDefault="00BF0172" w:rsidP="007A18B0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18B0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Образовать конкурсную комиссию </w:t>
      </w:r>
      <w:r w:rsidRPr="007A18B0">
        <w:rPr>
          <w:rFonts w:ascii="Times New Roman" w:hAnsi="Times New Roman"/>
          <w:sz w:val="28"/>
          <w:szCs w:val="28"/>
          <w:lang w:eastAsia="ru-RU"/>
        </w:rPr>
        <w:t xml:space="preserve">на лучшее освещение деятельности </w:t>
      </w:r>
      <w:hyperlink r:id="rId11" w:tooltip="Органы местного самоуправления" w:history="1">
        <w:r w:rsidRPr="007A18B0">
          <w:rPr>
            <w:rFonts w:ascii="Times New Roman" w:hAnsi="Times New Roman"/>
            <w:sz w:val="28"/>
            <w:szCs w:val="28"/>
            <w:lang w:eastAsia="ru-RU"/>
          </w:rPr>
          <w:t>органов местного самоуправления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Рузаевского муниципального района</w:t>
      </w:r>
      <w:r w:rsidRPr="007A18B0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12" w:tooltip="Средства массовой информации" w:history="1">
        <w:r w:rsidRPr="007A18B0">
          <w:rPr>
            <w:rFonts w:ascii="Times New Roman" w:hAnsi="Times New Roman"/>
            <w:sz w:val="28"/>
            <w:szCs w:val="28"/>
            <w:lang w:eastAsia="ru-RU"/>
          </w:rPr>
          <w:t>средствах массовой информации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, согласно п</w:t>
      </w:r>
      <w:r w:rsidRPr="007A18B0">
        <w:rPr>
          <w:rFonts w:ascii="Times New Roman" w:hAnsi="Times New Roman"/>
          <w:sz w:val="28"/>
          <w:szCs w:val="28"/>
          <w:shd w:val="clear" w:color="auto" w:fill="FFFFFF"/>
        </w:rPr>
        <w:t>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7A18B0">
        <w:rPr>
          <w:rFonts w:ascii="Times New Roman" w:hAnsi="Times New Roman"/>
          <w:sz w:val="28"/>
          <w:szCs w:val="28"/>
          <w:shd w:val="clear" w:color="auto" w:fill="FFFFFF"/>
        </w:rPr>
        <w:t xml:space="preserve"> №2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постановлению</w:t>
      </w:r>
      <w:r w:rsidRPr="007A18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0172" w:rsidRPr="009410F2" w:rsidRDefault="00BF0172" w:rsidP="009410F2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410F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9410F2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9410F2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Р</w:t>
      </w:r>
      <w:r w:rsidRPr="009410F2">
        <w:rPr>
          <w:rFonts w:ascii="Times New Roman" w:hAnsi="Times New Roman"/>
          <w:sz w:val="28"/>
          <w:szCs w:val="28"/>
        </w:rPr>
        <w:t>у</w:t>
      </w:r>
      <w:r w:rsidRPr="009410F2">
        <w:rPr>
          <w:rFonts w:ascii="Times New Roman" w:hAnsi="Times New Roman"/>
          <w:sz w:val="28"/>
          <w:szCs w:val="28"/>
        </w:rPr>
        <w:t xml:space="preserve">заевского муниципального района в сети «Интернет» по адресу: </w:t>
      </w:r>
      <w:hyperlink r:id="rId13" w:history="1">
        <w:r w:rsidRPr="009410F2">
          <w:rPr>
            <w:rStyle w:val="Hyperlink"/>
            <w:rFonts w:ascii="Times New Roman" w:hAnsi="Times New Roman"/>
            <w:sz w:val="28"/>
            <w:szCs w:val="28"/>
          </w:rPr>
          <w:t>www.ruzaevka-rm.ru</w:t>
        </w:r>
      </w:hyperlink>
      <w:r w:rsidRPr="009410F2">
        <w:rPr>
          <w:rFonts w:ascii="Times New Roman" w:hAnsi="Times New Roman"/>
          <w:sz w:val="28"/>
          <w:szCs w:val="28"/>
        </w:rPr>
        <w:t>.</w:t>
      </w:r>
    </w:p>
    <w:p w:rsidR="00BF0172" w:rsidRPr="009410F2" w:rsidRDefault="00BF0172" w:rsidP="009410F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F0172" w:rsidRPr="009410F2" w:rsidRDefault="00BF0172" w:rsidP="00941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72" w:rsidRPr="009410F2" w:rsidRDefault="00BF0172" w:rsidP="00941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0F2">
        <w:rPr>
          <w:rFonts w:ascii="Times New Roman" w:hAnsi="Times New Roman"/>
          <w:sz w:val="28"/>
          <w:szCs w:val="28"/>
        </w:rPr>
        <w:br/>
        <w:t>Глава Рузаевского</w:t>
      </w:r>
    </w:p>
    <w:p w:rsidR="00BF0172" w:rsidRDefault="00BF0172" w:rsidP="00941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0F2">
        <w:rPr>
          <w:rFonts w:ascii="Times New Roman" w:hAnsi="Times New Roman"/>
          <w:sz w:val="28"/>
          <w:szCs w:val="28"/>
        </w:rPr>
        <w:t xml:space="preserve">муниципального района    </w:t>
      </w:r>
    </w:p>
    <w:p w:rsidR="00BF0172" w:rsidRPr="009410F2" w:rsidRDefault="00BF0172" w:rsidP="009410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Pr="009410F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41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 Сайгачев</w:t>
      </w:r>
    </w:p>
    <w:p w:rsidR="00BF0172" w:rsidRPr="009410F2" w:rsidRDefault="00BF0172" w:rsidP="00941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72" w:rsidRPr="003432D8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</w:p>
    <w:p w:rsidR="00BF0172" w:rsidRPr="003432D8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</w:p>
    <w:p w:rsidR="00BF0172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</w:p>
    <w:p w:rsidR="00BF0172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</w:p>
    <w:p w:rsidR="00BF0172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</w:p>
    <w:p w:rsidR="00BF0172" w:rsidRPr="003432D8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  <w:r w:rsidRPr="003432D8">
        <w:rPr>
          <w:bCs/>
          <w:szCs w:val="28"/>
        </w:rPr>
        <w:t>Приложение №1</w:t>
      </w:r>
    </w:p>
    <w:p w:rsidR="00BF0172" w:rsidRPr="003432D8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  <w:r w:rsidRPr="003432D8">
        <w:rPr>
          <w:bCs/>
          <w:szCs w:val="28"/>
        </w:rPr>
        <w:t xml:space="preserve">к постановлению </w:t>
      </w:r>
      <w:r>
        <w:rPr>
          <w:bCs/>
          <w:szCs w:val="28"/>
        </w:rPr>
        <w:t>А</w:t>
      </w:r>
      <w:r w:rsidRPr="003432D8">
        <w:rPr>
          <w:bCs/>
          <w:szCs w:val="28"/>
        </w:rPr>
        <w:t xml:space="preserve">дминистрации </w:t>
      </w:r>
    </w:p>
    <w:p w:rsidR="00BF0172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  <w:r w:rsidRPr="003432D8">
        <w:rPr>
          <w:bCs/>
          <w:szCs w:val="28"/>
        </w:rPr>
        <w:t>Рузаевского муниципального района</w:t>
      </w:r>
    </w:p>
    <w:p w:rsidR="00BF0172" w:rsidRPr="003432D8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  <w:r>
        <w:rPr>
          <w:bCs/>
          <w:szCs w:val="28"/>
        </w:rPr>
        <w:t>Республики Мордовия</w:t>
      </w:r>
    </w:p>
    <w:p w:rsidR="00BF0172" w:rsidRPr="003432D8" w:rsidRDefault="00BF0172" w:rsidP="009410F2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3432D8">
        <w:rPr>
          <w:bCs/>
          <w:szCs w:val="28"/>
        </w:rPr>
        <w:t>т</w:t>
      </w:r>
      <w:r>
        <w:rPr>
          <w:bCs/>
          <w:szCs w:val="28"/>
        </w:rPr>
        <w:t xml:space="preserve"> 27.07.2021 </w:t>
      </w:r>
      <w:r w:rsidRPr="003432D8">
        <w:rPr>
          <w:bCs/>
          <w:szCs w:val="28"/>
        </w:rPr>
        <w:t>г. №</w:t>
      </w:r>
      <w:r>
        <w:rPr>
          <w:bCs/>
          <w:szCs w:val="28"/>
        </w:rPr>
        <w:t xml:space="preserve"> 448</w:t>
      </w:r>
    </w:p>
    <w:p w:rsidR="00BF0172" w:rsidRDefault="00BF0172" w:rsidP="008E76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172" w:rsidRPr="00556208" w:rsidRDefault="00BF0172" w:rsidP="00DA1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ПОЛОЖЕНИЕ </w:t>
      </w:r>
    </w:p>
    <w:p w:rsidR="00BF0172" w:rsidRPr="00556208" w:rsidRDefault="00BF0172" w:rsidP="00DA1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о проведении конкурса на лучшее освещение деятельности </w:t>
      </w:r>
      <w:hyperlink r:id="rId14" w:tooltip="Органы местного самоуправления" w:history="1">
        <w:r w:rsidRPr="00556208">
          <w:rPr>
            <w:rFonts w:ascii="Times New Roman" w:hAnsi="Times New Roman"/>
            <w:sz w:val="28"/>
            <w:szCs w:val="28"/>
          </w:rPr>
          <w:t>органов местного самоуправления</w:t>
        </w:r>
      </w:hyperlink>
      <w:r w:rsidRPr="00556208">
        <w:rPr>
          <w:rFonts w:ascii="Times New Roman" w:hAnsi="Times New Roman"/>
          <w:sz w:val="28"/>
          <w:szCs w:val="28"/>
        </w:rPr>
        <w:t xml:space="preserve"> Рузаевского муниципального района в </w:t>
      </w:r>
      <w:hyperlink r:id="rId15" w:tooltip="Средства массовой информации" w:history="1">
        <w:r w:rsidRPr="00556208">
          <w:rPr>
            <w:rFonts w:ascii="Times New Roman" w:hAnsi="Times New Roman"/>
            <w:sz w:val="28"/>
            <w:szCs w:val="28"/>
          </w:rPr>
          <w:t>средствах массовой информации</w:t>
        </w:r>
      </w:hyperlink>
      <w:r w:rsidRPr="00556208">
        <w:rPr>
          <w:rFonts w:ascii="Times New Roman" w:hAnsi="Times New Roman"/>
          <w:sz w:val="28"/>
          <w:szCs w:val="28"/>
        </w:rPr>
        <w:t xml:space="preserve"> </w:t>
      </w:r>
    </w:p>
    <w:p w:rsidR="00BF0172" w:rsidRPr="00556208" w:rsidRDefault="00BF0172" w:rsidP="00DA1E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1.  Общие положения</w:t>
      </w:r>
    </w:p>
    <w:p w:rsidR="00BF0172" w:rsidRPr="00556208" w:rsidRDefault="00BF0172" w:rsidP="00DA1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1.1.  Настоящее Положение определяет порядок организации и проведения конкурса на лучшее освещение деятельности органов местного самоуправл</w:t>
      </w:r>
      <w:r w:rsidRPr="00556208">
        <w:rPr>
          <w:rFonts w:ascii="Times New Roman" w:hAnsi="Times New Roman"/>
          <w:sz w:val="28"/>
          <w:szCs w:val="28"/>
        </w:rPr>
        <w:t>е</w:t>
      </w:r>
      <w:r w:rsidRPr="00556208">
        <w:rPr>
          <w:rFonts w:ascii="Times New Roman" w:hAnsi="Times New Roman"/>
          <w:sz w:val="28"/>
          <w:szCs w:val="28"/>
        </w:rPr>
        <w:t>ния Рузаевского муниципального района в средствах массовой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Pr="00556208">
        <w:rPr>
          <w:rFonts w:ascii="Times New Roman" w:hAnsi="Times New Roman"/>
          <w:sz w:val="28"/>
          <w:szCs w:val="28"/>
        </w:rPr>
        <w:t>,  среди журналистов и редакций средств массовой информации Рузаевского района  и Республики Мордовия.</w:t>
      </w:r>
    </w:p>
    <w:p w:rsidR="00BF0172" w:rsidRPr="00556208" w:rsidRDefault="00BF0172" w:rsidP="004C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1.2.  Организатор конкурса – </w:t>
      </w:r>
      <w:r>
        <w:rPr>
          <w:rFonts w:ascii="Times New Roman" w:hAnsi="Times New Roman"/>
          <w:sz w:val="28"/>
          <w:szCs w:val="28"/>
        </w:rPr>
        <w:t>А</w:t>
      </w:r>
      <w:r w:rsidRPr="00556208">
        <w:rPr>
          <w:rFonts w:ascii="Times New Roman" w:hAnsi="Times New Roman"/>
          <w:sz w:val="28"/>
          <w:szCs w:val="28"/>
        </w:rPr>
        <w:t>дминистрация Рузаевского муниципального района.</w:t>
      </w:r>
    </w:p>
    <w:p w:rsidR="00BF0172" w:rsidRPr="00556208" w:rsidRDefault="00BF0172" w:rsidP="004C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1.3.  Участниками конкурса могут стать журналисты и редакции средств ма</w:t>
      </w:r>
      <w:r w:rsidRPr="00556208">
        <w:rPr>
          <w:rFonts w:ascii="Times New Roman" w:hAnsi="Times New Roman"/>
          <w:sz w:val="28"/>
          <w:szCs w:val="28"/>
        </w:rPr>
        <w:t>с</w:t>
      </w:r>
      <w:r w:rsidRPr="00556208">
        <w:rPr>
          <w:rFonts w:ascii="Times New Roman" w:hAnsi="Times New Roman"/>
          <w:sz w:val="28"/>
          <w:szCs w:val="28"/>
        </w:rPr>
        <w:t>совой информации, осуществляющие выпуск печатных, фото-, видео-материалов (далее – участники конкурса).</w:t>
      </w:r>
    </w:p>
    <w:p w:rsidR="00BF0172" w:rsidRPr="00556208" w:rsidRDefault="00BF0172" w:rsidP="004C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1.4.  Конкурс проводится в целях:</w:t>
      </w:r>
    </w:p>
    <w:p w:rsidR="00BF0172" w:rsidRPr="00556208" w:rsidRDefault="00BF0172" w:rsidP="004C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1.4.1  привлечения внимания к истории района и  города;</w:t>
      </w:r>
    </w:p>
    <w:p w:rsidR="00BF0172" w:rsidRPr="00556208" w:rsidRDefault="00BF0172" w:rsidP="004C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1.4.2  повышения правовой культуры рузаевцев и стимулирования личной вовлеченности граждан в реализацию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 </w:t>
      </w:r>
      <w:r w:rsidRPr="00556208">
        <w:rPr>
          <w:rFonts w:ascii="Times New Roman" w:hAnsi="Times New Roman"/>
          <w:sz w:val="28"/>
          <w:szCs w:val="28"/>
        </w:rPr>
        <w:t xml:space="preserve"> Рузаевского муниципального района;</w:t>
      </w:r>
    </w:p>
    <w:p w:rsidR="00BF0172" w:rsidRPr="00556208" w:rsidRDefault="00BF0172" w:rsidP="004C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1.4.3  активизации средств массовой информации по освещению деятельн</w:t>
      </w:r>
      <w:r w:rsidRPr="00556208">
        <w:rPr>
          <w:rFonts w:ascii="Times New Roman" w:hAnsi="Times New Roman"/>
          <w:sz w:val="28"/>
          <w:szCs w:val="28"/>
        </w:rPr>
        <w:t>о</w:t>
      </w:r>
      <w:r w:rsidRPr="00556208">
        <w:rPr>
          <w:rFonts w:ascii="Times New Roman" w:hAnsi="Times New Roman"/>
          <w:sz w:val="28"/>
          <w:szCs w:val="28"/>
        </w:rPr>
        <w:t>сти органов местного самоуправления Рузаевского муниципального района, повышения качества журналистских материалов;</w:t>
      </w:r>
    </w:p>
    <w:p w:rsidR="00BF0172" w:rsidRPr="00556208" w:rsidRDefault="00BF0172" w:rsidP="004C5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1.4.4  объективного, всестороннего и систематического информирования ж</w:t>
      </w:r>
      <w:r w:rsidRPr="00556208">
        <w:rPr>
          <w:rFonts w:ascii="Times New Roman" w:hAnsi="Times New Roman"/>
          <w:sz w:val="28"/>
          <w:szCs w:val="28"/>
        </w:rPr>
        <w:t>и</w:t>
      </w:r>
      <w:r w:rsidRPr="00556208">
        <w:rPr>
          <w:rFonts w:ascii="Times New Roman" w:hAnsi="Times New Roman"/>
          <w:sz w:val="28"/>
          <w:szCs w:val="28"/>
        </w:rPr>
        <w:t>телей района о мероприятиях органов местного самоуправления Рузаевского муниципального района.</w:t>
      </w:r>
    </w:p>
    <w:p w:rsidR="00BF0172" w:rsidRPr="00556208" w:rsidRDefault="00BF0172" w:rsidP="00DA1EA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2.  Порядок и сроки проведения конкурса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2.1.  Представленные на конкурс работы оцениваются по следующим ном</w:t>
      </w:r>
      <w:r w:rsidRPr="00556208">
        <w:rPr>
          <w:rFonts w:ascii="Times New Roman" w:hAnsi="Times New Roman"/>
          <w:sz w:val="28"/>
          <w:szCs w:val="28"/>
        </w:rPr>
        <w:t>и</w:t>
      </w:r>
      <w:r w:rsidRPr="00556208">
        <w:rPr>
          <w:rFonts w:ascii="Times New Roman" w:hAnsi="Times New Roman"/>
          <w:sz w:val="28"/>
          <w:szCs w:val="28"/>
        </w:rPr>
        <w:t>нациям: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«Парламентская страница» (среди журналистов и редакций средств массовой информации, осуществляющих выпуск печатных изданий) – оценивается всестороннее освещение деятельности органов местного самоуправления Р</w:t>
      </w:r>
      <w:r w:rsidRPr="00556208">
        <w:rPr>
          <w:rFonts w:ascii="Times New Roman" w:hAnsi="Times New Roman"/>
          <w:sz w:val="28"/>
          <w:szCs w:val="28"/>
        </w:rPr>
        <w:t>у</w:t>
      </w:r>
      <w:r w:rsidRPr="00556208">
        <w:rPr>
          <w:rFonts w:ascii="Times New Roman" w:hAnsi="Times New Roman"/>
          <w:sz w:val="28"/>
          <w:szCs w:val="28"/>
        </w:rPr>
        <w:t>заевского муниципального района;</w:t>
      </w:r>
    </w:p>
    <w:p w:rsidR="00BF0172" w:rsidRPr="00556208" w:rsidRDefault="00BF0172" w:rsidP="00FE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«Повестка дня» (среди журналистов и редакций средств массовой информ</w:t>
      </w:r>
      <w:r w:rsidRPr="00556208">
        <w:rPr>
          <w:rFonts w:ascii="Times New Roman" w:hAnsi="Times New Roman"/>
          <w:sz w:val="28"/>
          <w:szCs w:val="28"/>
        </w:rPr>
        <w:t>а</w:t>
      </w:r>
      <w:r w:rsidRPr="00556208">
        <w:rPr>
          <w:rFonts w:ascii="Times New Roman" w:hAnsi="Times New Roman"/>
          <w:sz w:val="28"/>
          <w:szCs w:val="28"/>
        </w:rPr>
        <w:t>ции, осуществляющих выпуск телепрограмм) – оценивается оперативное и объективное освещение деятельности органов местного самоуправления Р</w:t>
      </w:r>
      <w:r w:rsidRPr="00556208">
        <w:rPr>
          <w:rFonts w:ascii="Times New Roman" w:hAnsi="Times New Roman"/>
          <w:sz w:val="28"/>
          <w:szCs w:val="28"/>
        </w:rPr>
        <w:t>у</w:t>
      </w:r>
      <w:r w:rsidRPr="00556208">
        <w:rPr>
          <w:rFonts w:ascii="Times New Roman" w:hAnsi="Times New Roman"/>
          <w:sz w:val="28"/>
          <w:szCs w:val="28"/>
        </w:rPr>
        <w:t>заевского муниципального района;</w:t>
      </w:r>
    </w:p>
    <w:p w:rsidR="00BF0172" w:rsidRPr="00556208" w:rsidRDefault="00BF0172" w:rsidP="00FE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 «Крупным планом» (среди фоторепортеров и видеооператоров) – оценивае</w:t>
      </w:r>
      <w:r w:rsidRPr="00556208">
        <w:rPr>
          <w:rFonts w:ascii="Times New Roman" w:hAnsi="Times New Roman"/>
          <w:sz w:val="28"/>
          <w:szCs w:val="28"/>
        </w:rPr>
        <w:t>т</w:t>
      </w:r>
      <w:r w:rsidRPr="00556208">
        <w:rPr>
          <w:rFonts w:ascii="Times New Roman" w:hAnsi="Times New Roman"/>
          <w:sz w:val="28"/>
          <w:szCs w:val="28"/>
        </w:rPr>
        <w:t>ся лучшая операторская работа и серия фотоматериалов тематики о местном самоуправлении и мероприятиях Рузаевского муниципального района;</w:t>
      </w:r>
    </w:p>
    <w:p w:rsidR="00BF0172" w:rsidRPr="00556208" w:rsidRDefault="00BF0172" w:rsidP="00FE7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«Актуальный микрофон» (среди журналистов и редакций средств массовой информации, осуществляющих выпуск телепрограмм) – оценивается лучшее освещение деятельности органов местного самоуправления Рузаевского м</w:t>
      </w:r>
      <w:r w:rsidRPr="00556208">
        <w:rPr>
          <w:rFonts w:ascii="Times New Roman" w:hAnsi="Times New Roman"/>
          <w:sz w:val="28"/>
          <w:szCs w:val="28"/>
        </w:rPr>
        <w:t>у</w:t>
      </w:r>
      <w:r w:rsidRPr="00556208">
        <w:rPr>
          <w:rFonts w:ascii="Times New Roman" w:hAnsi="Times New Roman"/>
          <w:sz w:val="28"/>
          <w:szCs w:val="28"/>
        </w:rPr>
        <w:t>ниципального района;</w:t>
      </w:r>
    </w:p>
    <w:p w:rsidR="00BF0172" w:rsidRPr="00556208" w:rsidRDefault="00BF0172" w:rsidP="00FE7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 «Особое мнение» (среди журналистов и редакций средств массовой инфо</w:t>
      </w:r>
      <w:r w:rsidRPr="00556208">
        <w:rPr>
          <w:rFonts w:ascii="Times New Roman" w:hAnsi="Times New Roman"/>
          <w:sz w:val="28"/>
          <w:szCs w:val="28"/>
        </w:rPr>
        <w:t>р</w:t>
      </w:r>
      <w:r w:rsidRPr="00556208">
        <w:rPr>
          <w:rFonts w:ascii="Times New Roman" w:hAnsi="Times New Roman"/>
          <w:sz w:val="28"/>
          <w:szCs w:val="28"/>
        </w:rPr>
        <w:t>мации, осуществляющих выпуск печатных изданий) – оценивается операти</w:t>
      </w:r>
      <w:r w:rsidRPr="00556208">
        <w:rPr>
          <w:rFonts w:ascii="Times New Roman" w:hAnsi="Times New Roman"/>
          <w:sz w:val="28"/>
          <w:szCs w:val="28"/>
        </w:rPr>
        <w:t>в</w:t>
      </w:r>
      <w:r w:rsidRPr="00556208">
        <w:rPr>
          <w:rFonts w:ascii="Times New Roman" w:hAnsi="Times New Roman"/>
          <w:sz w:val="28"/>
          <w:szCs w:val="28"/>
        </w:rPr>
        <w:t>ное и объективное освещение деятельности органов местного самоуправл</w:t>
      </w:r>
      <w:r w:rsidRPr="00556208">
        <w:rPr>
          <w:rFonts w:ascii="Times New Roman" w:hAnsi="Times New Roman"/>
          <w:sz w:val="28"/>
          <w:szCs w:val="28"/>
        </w:rPr>
        <w:t>е</w:t>
      </w:r>
      <w:r w:rsidRPr="00556208">
        <w:rPr>
          <w:rFonts w:ascii="Times New Roman" w:hAnsi="Times New Roman"/>
          <w:sz w:val="28"/>
          <w:szCs w:val="28"/>
        </w:rPr>
        <w:t>ния Рузаевского муниципального района;</w:t>
      </w:r>
    </w:p>
    <w:p w:rsidR="00BF0172" w:rsidRPr="00556208" w:rsidRDefault="00BF0172" w:rsidP="00FE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 «Верность теме!» (среди журналистов и редакций средств массовой инфо</w:t>
      </w:r>
      <w:r w:rsidRPr="00556208">
        <w:rPr>
          <w:rFonts w:ascii="Times New Roman" w:hAnsi="Times New Roman"/>
          <w:sz w:val="28"/>
          <w:szCs w:val="28"/>
        </w:rPr>
        <w:t>р</w:t>
      </w:r>
      <w:r w:rsidRPr="00556208">
        <w:rPr>
          <w:rFonts w:ascii="Times New Roman" w:hAnsi="Times New Roman"/>
          <w:sz w:val="28"/>
          <w:szCs w:val="28"/>
        </w:rPr>
        <w:t>мации, осуществляющих выпуск печатных, фото-, видео-, радио-, интернет-материалов) – оценивается многолетнее творческое освещение деятельности органов местного самоуправления  и большой вклад в популяризацию мес</w:t>
      </w:r>
      <w:r w:rsidRPr="00556208">
        <w:rPr>
          <w:rFonts w:ascii="Times New Roman" w:hAnsi="Times New Roman"/>
          <w:sz w:val="28"/>
          <w:szCs w:val="28"/>
        </w:rPr>
        <w:t>т</w:t>
      </w:r>
      <w:r w:rsidRPr="00556208">
        <w:rPr>
          <w:rFonts w:ascii="Times New Roman" w:hAnsi="Times New Roman"/>
          <w:sz w:val="28"/>
          <w:szCs w:val="28"/>
        </w:rPr>
        <w:t>ного самоуправления среди населения района.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2.2.  В каждой из номинаций Конкурсная комиссия определяет   победителя.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2.3.  Конкурсная комиссия принимает материалы, опубликованные в средс</w:t>
      </w:r>
      <w:r w:rsidRPr="00556208">
        <w:rPr>
          <w:rFonts w:ascii="Times New Roman" w:hAnsi="Times New Roman"/>
          <w:sz w:val="28"/>
          <w:szCs w:val="28"/>
        </w:rPr>
        <w:t>т</w:t>
      </w:r>
      <w:r w:rsidRPr="00556208">
        <w:rPr>
          <w:rFonts w:ascii="Times New Roman" w:hAnsi="Times New Roman"/>
          <w:sz w:val="28"/>
          <w:szCs w:val="28"/>
        </w:rPr>
        <w:t xml:space="preserve">вах массовой информации или вышедшие в эфир в период </w:t>
      </w:r>
      <w:r w:rsidRPr="00556208">
        <w:rPr>
          <w:rFonts w:ascii="Times New Roman" w:hAnsi="Times New Roman"/>
          <w:bCs/>
          <w:sz w:val="28"/>
          <w:szCs w:val="28"/>
        </w:rPr>
        <w:t xml:space="preserve">с </w:t>
      </w:r>
      <w:hyperlink r:id="rId16" w:tooltip="9 января" w:history="1">
        <w:r w:rsidRPr="00556208">
          <w:rPr>
            <w:rFonts w:ascii="Times New Roman" w:hAnsi="Times New Roman"/>
            <w:bCs/>
            <w:sz w:val="28"/>
            <w:szCs w:val="28"/>
          </w:rPr>
          <w:t xml:space="preserve">1 </w:t>
        </w:r>
        <w:r>
          <w:rPr>
            <w:rFonts w:ascii="Times New Roman" w:hAnsi="Times New Roman"/>
            <w:bCs/>
            <w:sz w:val="28"/>
            <w:szCs w:val="28"/>
          </w:rPr>
          <w:t>августа</w:t>
        </w:r>
      </w:hyperlink>
      <w:r>
        <w:rPr>
          <w:rFonts w:ascii="Times New Roman" w:hAnsi="Times New Roman"/>
          <w:bCs/>
          <w:sz w:val="28"/>
          <w:szCs w:val="28"/>
        </w:rPr>
        <w:t xml:space="preserve"> 2020</w:t>
      </w:r>
      <w:r w:rsidRPr="005562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6208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1</w:t>
      </w:r>
      <w:r w:rsidRPr="00556208">
        <w:rPr>
          <w:rFonts w:ascii="Times New Roman" w:hAnsi="Times New Roman"/>
          <w:bCs/>
          <w:sz w:val="28"/>
          <w:szCs w:val="28"/>
        </w:rPr>
        <w:t xml:space="preserve"> </w:t>
      </w:r>
      <w:hyperlink r:id="rId17" w:tooltip="Май 2014 г." w:history="1">
        <w:r>
          <w:rPr>
            <w:rFonts w:ascii="Times New Roman" w:hAnsi="Times New Roman"/>
            <w:bCs/>
            <w:sz w:val="28"/>
            <w:szCs w:val="28"/>
          </w:rPr>
          <w:t>августа</w:t>
        </w:r>
      </w:hyperlink>
      <w:r>
        <w:rPr>
          <w:rFonts w:ascii="Times New Roman" w:hAnsi="Times New Roman"/>
          <w:bCs/>
          <w:sz w:val="28"/>
          <w:szCs w:val="28"/>
        </w:rPr>
        <w:t xml:space="preserve"> 2021 года</w:t>
      </w:r>
      <w:r w:rsidRPr="00556208">
        <w:rPr>
          <w:rFonts w:ascii="Times New Roman" w:hAnsi="Times New Roman"/>
          <w:b/>
          <w:bCs/>
          <w:sz w:val="28"/>
          <w:szCs w:val="28"/>
        </w:rPr>
        <w:t>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7A18B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Основные критерии оценки конкурсных материалов</w:t>
      </w:r>
    </w:p>
    <w:p w:rsidR="00BF0172" w:rsidRPr="00556208" w:rsidRDefault="00BF0172" w:rsidP="007A18B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3.1.  Основными критериями являются: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3.1.1  соответствие материала целям конкурса;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3.1.2  оригинальности идеи, средств подачи информации;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3.1.3  полнота, всесторонность и объективность раскрытия темы;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3.1.4  качество записи, монтажа и подачи материала (для телевизионных пр</w:t>
      </w:r>
      <w:r w:rsidRPr="00556208">
        <w:rPr>
          <w:rFonts w:ascii="Times New Roman" w:hAnsi="Times New Roman"/>
          <w:sz w:val="28"/>
          <w:szCs w:val="28"/>
        </w:rPr>
        <w:t>о</w:t>
      </w:r>
      <w:r w:rsidRPr="00556208">
        <w:rPr>
          <w:rFonts w:ascii="Times New Roman" w:hAnsi="Times New Roman"/>
          <w:sz w:val="28"/>
          <w:szCs w:val="28"/>
        </w:rPr>
        <w:t>грамм);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3.1.5  качество съемки, монтажа и озвучивания (для телевизионных пр</w:t>
      </w:r>
      <w:r w:rsidRPr="00556208">
        <w:rPr>
          <w:rFonts w:ascii="Times New Roman" w:hAnsi="Times New Roman"/>
          <w:sz w:val="28"/>
          <w:szCs w:val="28"/>
        </w:rPr>
        <w:t>о</w:t>
      </w:r>
      <w:r w:rsidRPr="00556208">
        <w:rPr>
          <w:rFonts w:ascii="Times New Roman" w:hAnsi="Times New Roman"/>
          <w:sz w:val="28"/>
          <w:szCs w:val="28"/>
        </w:rPr>
        <w:t>грамм);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3.1.6  общественный резонанс (наличие положительных отзывов, обращений, ссылок и т. п.).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3.2. Рассматривая конкурсные материалы, Конкурсная комиссия выставляет оценку по 5 бальной шкале. Общая оценка материалов составляет сумму б</w:t>
      </w:r>
      <w:r w:rsidRPr="00556208">
        <w:rPr>
          <w:rFonts w:ascii="Times New Roman" w:hAnsi="Times New Roman"/>
          <w:sz w:val="28"/>
          <w:szCs w:val="28"/>
        </w:rPr>
        <w:t>а</w:t>
      </w:r>
      <w:r w:rsidRPr="00556208">
        <w:rPr>
          <w:rFonts w:ascii="Times New Roman" w:hAnsi="Times New Roman"/>
          <w:sz w:val="28"/>
          <w:szCs w:val="28"/>
        </w:rPr>
        <w:t>лов, выставленных по всем критериям.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7A18B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Тематика конкурсных материалов</w:t>
      </w:r>
    </w:p>
    <w:p w:rsidR="00BF0172" w:rsidRPr="00556208" w:rsidRDefault="00BF0172" w:rsidP="007A18B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4.1.  Материалы об истории создания и становления местного самоуправл</w:t>
      </w:r>
      <w:r w:rsidRPr="00556208">
        <w:rPr>
          <w:rFonts w:ascii="Times New Roman" w:hAnsi="Times New Roman"/>
          <w:sz w:val="28"/>
          <w:szCs w:val="28"/>
        </w:rPr>
        <w:t>е</w:t>
      </w:r>
      <w:r w:rsidRPr="00556208">
        <w:rPr>
          <w:rFonts w:ascii="Times New Roman" w:hAnsi="Times New Roman"/>
          <w:sz w:val="28"/>
          <w:szCs w:val="28"/>
        </w:rPr>
        <w:t>ния в Рузаевском районе.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4.2.  Материалы о деятельности Советов депутатов и</w:t>
      </w:r>
      <w:r>
        <w:rPr>
          <w:rFonts w:ascii="Times New Roman" w:hAnsi="Times New Roman"/>
          <w:sz w:val="28"/>
          <w:szCs w:val="28"/>
        </w:rPr>
        <w:t xml:space="preserve"> депутатов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органов местного самоуправления.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56208">
        <w:rPr>
          <w:rFonts w:ascii="Times New Roman" w:hAnsi="Times New Roman"/>
          <w:sz w:val="28"/>
          <w:szCs w:val="28"/>
        </w:rPr>
        <w:t>.  Материалы о деятельности Глав администраций и Глав поселений</w:t>
      </w:r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поселений</w:t>
      </w:r>
      <w:r w:rsidRPr="00556208">
        <w:rPr>
          <w:rFonts w:ascii="Times New Roman" w:hAnsi="Times New Roman"/>
          <w:sz w:val="28"/>
          <w:szCs w:val="28"/>
        </w:rPr>
        <w:t>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556208">
        <w:rPr>
          <w:rFonts w:ascii="Times New Roman" w:hAnsi="Times New Roman"/>
          <w:sz w:val="28"/>
          <w:szCs w:val="28"/>
        </w:rPr>
        <w:t>. Материалы о деятельности  администрации Рузаевского муниципального района и администраций поселений.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556208">
        <w:rPr>
          <w:rFonts w:ascii="Times New Roman" w:hAnsi="Times New Roman"/>
          <w:sz w:val="28"/>
          <w:szCs w:val="28"/>
        </w:rPr>
        <w:t xml:space="preserve">.  Интервью с руководителями предприятий и организаций о практической значимости муниципальных </w:t>
      </w:r>
      <w:hyperlink r:id="rId18" w:tooltip="Правовые акты" w:history="1">
        <w:r w:rsidRPr="00556208">
          <w:rPr>
            <w:rFonts w:ascii="Times New Roman" w:hAnsi="Times New Roman"/>
            <w:sz w:val="28"/>
            <w:szCs w:val="28"/>
          </w:rPr>
          <w:t>правовых актов</w:t>
        </w:r>
      </w:hyperlink>
      <w:r w:rsidRPr="00556208">
        <w:rPr>
          <w:rFonts w:ascii="Times New Roman" w:hAnsi="Times New Roman"/>
          <w:sz w:val="28"/>
          <w:szCs w:val="28"/>
        </w:rPr>
        <w:t>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556208">
        <w:rPr>
          <w:rFonts w:ascii="Times New Roman" w:hAnsi="Times New Roman"/>
          <w:sz w:val="28"/>
          <w:szCs w:val="28"/>
        </w:rPr>
        <w:t>.  Опросы жителей района об актуальности и эффективности деятельности органов местного самоуправления и муниципальных правовых актов.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7A18B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Порядок представления материалов на конкурс</w:t>
      </w:r>
    </w:p>
    <w:p w:rsidR="00BF0172" w:rsidRPr="00556208" w:rsidRDefault="00BF0172" w:rsidP="007A18B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5.1.  Конкурсные материалы представляются в Конкурсную комиссию по а</w:t>
      </w:r>
      <w:r w:rsidRPr="00556208">
        <w:rPr>
          <w:rFonts w:ascii="Times New Roman" w:hAnsi="Times New Roman"/>
          <w:sz w:val="28"/>
          <w:szCs w:val="28"/>
        </w:rPr>
        <w:t>д</w:t>
      </w:r>
      <w:r w:rsidRPr="00556208">
        <w:rPr>
          <w:rFonts w:ascii="Times New Roman" w:hAnsi="Times New Roman"/>
          <w:sz w:val="28"/>
          <w:szCs w:val="28"/>
        </w:rPr>
        <w:t xml:space="preserve">ресу: г. Рузаевка, ул. Ленина, д.61, </w:t>
      </w:r>
      <w:r w:rsidRPr="00C16F3E">
        <w:rPr>
          <w:rFonts w:ascii="Times New Roman" w:hAnsi="Times New Roman"/>
          <w:sz w:val="28"/>
          <w:szCs w:val="28"/>
        </w:rPr>
        <w:t>каб.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6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 23 августа  </w:t>
      </w:r>
      <w:r w:rsidRPr="005562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текущего года</w:t>
      </w:r>
      <w:r w:rsidRPr="00556208">
        <w:rPr>
          <w:rFonts w:ascii="Times New Roman" w:hAnsi="Times New Roman"/>
          <w:sz w:val="28"/>
          <w:szCs w:val="28"/>
        </w:rPr>
        <w:t>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5.2.  Материалы принимаются вместе с заявкой, оформленной по форме с</w:t>
      </w:r>
      <w:r w:rsidRPr="00556208">
        <w:rPr>
          <w:rFonts w:ascii="Times New Roman" w:hAnsi="Times New Roman"/>
          <w:sz w:val="28"/>
          <w:szCs w:val="28"/>
        </w:rPr>
        <w:t>о</w:t>
      </w:r>
      <w:r w:rsidRPr="00556208">
        <w:rPr>
          <w:rFonts w:ascii="Times New Roman" w:hAnsi="Times New Roman"/>
          <w:sz w:val="28"/>
          <w:szCs w:val="28"/>
        </w:rPr>
        <w:t>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556208">
        <w:rPr>
          <w:rFonts w:ascii="Times New Roman" w:hAnsi="Times New Roman"/>
          <w:sz w:val="28"/>
          <w:szCs w:val="28"/>
        </w:rPr>
        <w:t>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5.3.  Конкурсные </w:t>
      </w:r>
      <w:r>
        <w:rPr>
          <w:rFonts w:ascii="Times New Roman" w:hAnsi="Times New Roman"/>
          <w:sz w:val="28"/>
          <w:szCs w:val="28"/>
        </w:rPr>
        <w:t xml:space="preserve">материалы представляются на DVD, </w:t>
      </w:r>
      <w:r w:rsidRPr="00556208">
        <w:rPr>
          <w:rFonts w:ascii="Times New Roman" w:hAnsi="Times New Roman"/>
          <w:sz w:val="28"/>
          <w:szCs w:val="28"/>
        </w:rPr>
        <w:t>СD дисках</w:t>
      </w:r>
      <w:r>
        <w:rPr>
          <w:rFonts w:ascii="Times New Roman" w:hAnsi="Times New Roman"/>
          <w:sz w:val="28"/>
          <w:szCs w:val="28"/>
        </w:rPr>
        <w:t xml:space="preserve"> или флеш накопителях</w:t>
      </w:r>
      <w:r w:rsidRPr="00556208">
        <w:rPr>
          <w:rFonts w:ascii="Times New Roman" w:hAnsi="Times New Roman"/>
          <w:sz w:val="28"/>
          <w:szCs w:val="28"/>
        </w:rPr>
        <w:t>, бумажных носителях в виде экземпляров печатного издания или ксерокопий, заверенных печатью редакции.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5.4.  Материалы, представленные на конкурс, возврату не подлежат.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7A18B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Подведение итогов конкурса и награждение победителей</w:t>
      </w:r>
    </w:p>
    <w:p w:rsidR="00BF0172" w:rsidRPr="00556208" w:rsidRDefault="00BF0172" w:rsidP="007A18B0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6.1.  Конкурсная комиссия проводит заседани</w:t>
      </w:r>
      <w:r>
        <w:rPr>
          <w:rFonts w:ascii="Times New Roman" w:hAnsi="Times New Roman"/>
          <w:sz w:val="28"/>
          <w:szCs w:val="28"/>
        </w:rPr>
        <w:t>е</w:t>
      </w:r>
      <w:r w:rsidRPr="00556208">
        <w:rPr>
          <w:rFonts w:ascii="Times New Roman" w:hAnsi="Times New Roman"/>
          <w:sz w:val="28"/>
          <w:szCs w:val="28"/>
        </w:rPr>
        <w:t xml:space="preserve"> по рассмотрению предста</w:t>
      </w:r>
      <w:r w:rsidRPr="00556208">
        <w:rPr>
          <w:rFonts w:ascii="Times New Roman" w:hAnsi="Times New Roman"/>
          <w:sz w:val="28"/>
          <w:szCs w:val="28"/>
        </w:rPr>
        <w:t>в</w:t>
      </w:r>
      <w:r w:rsidRPr="00556208">
        <w:rPr>
          <w:rFonts w:ascii="Times New Roman" w:hAnsi="Times New Roman"/>
          <w:sz w:val="28"/>
          <w:szCs w:val="28"/>
        </w:rPr>
        <w:t>ленных конкурсных материалов и выносит решение об итогах конкурса.</w:t>
      </w:r>
    </w:p>
    <w:p w:rsidR="00BF0172" w:rsidRPr="00556208" w:rsidRDefault="00BF0172" w:rsidP="00DA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6.2.  Участники конкурса, победившие в каждой из номинаций, награждаю</w:t>
      </w:r>
      <w:r w:rsidRPr="00556208">
        <w:rPr>
          <w:rFonts w:ascii="Times New Roman" w:hAnsi="Times New Roman"/>
          <w:sz w:val="28"/>
          <w:szCs w:val="28"/>
        </w:rPr>
        <w:t>т</w:t>
      </w:r>
      <w:r w:rsidRPr="00556208">
        <w:rPr>
          <w:rFonts w:ascii="Times New Roman" w:hAnsi="Times New Roman"/>
          <w:sz w:val="28"/>
          <w:szCs w:val="28"/>
        </w:rPr>
        <w:t xml:space="preserve">ся дипломами и денежными премиями в размере 10 000 рублей. </w:t>
      </w:r>
    </w:p>
    <w:p w:rsidR="00BF0172" w:rsidRPr="00556208" w:rsidRDefault="00BF0172" w:rsidP="00DA1EA2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Если в результате конкурса победитель в какой-либо из его номинаций не определен, Конкурсная комиссия вправе принять решение о перераспредел</w:t>
      </w:r>
      <w:r w:rsidRPr="00556208">
        <w:rPr>
          <w:rFonts w:ascii="Times New Roman" w:hAnsi="Times New Roman"/>
          <w:sz w:val="28"/>
          <w:szCs w:val="28"/>
        </w:rPr>
        <w:t>е</w:t>
      </w:r>
      <w:r w:rsidRPr="00556208">
        <w:rPr>
          <w:rFonts w:ascii="Times New Roman" w:hAnsi="Times New Roman"/>
          <w:sz w:val="28"/>
          <w:szCs w:val="28"/>
        </w:rPr>
        <w:t>нии общей суммы денежных средств на награждения победителей конкурса между победителями конкурса в иных номинациях (присудить в одной н</w:t>
      </w:r>
      <w:r w:rsidRPr="00556208">
        <w:rPr>
          <w:rFonts w:ascii="Times New Roman" w:hAnsi="Times New Roman"/>
          <w:sz w:val="28"/>
          <w:szCs w:val="28"/>
        </w:rPr>
        <w:t>о</w:t>
      </w:r>
      <w:r w:rsidRPr="00556208">
        <w:rPr>
          <w:rFonts w:ascii="Times New Roman" w:hAnsi="Times New Roman"/>
          <w:sz w:val="28"/>
          <w:szCs w:val="28"/>
        </w:rPr>
        <w:t>минации несколько дипломо</w:t>
      </w:r>
      <w:r>
        <w:rPr>
          <w:rFonts w:ascii="Times New Roman" w:hAnsi="Times New Roman"/>
          <w:sz w:val="28"/>
          <w:szCs w:val="28"/>
        </w:rPr>
        <w:t>в</w:t>
      </w:r>
      <w:r w:rsidRPr="00556208">
        <w:rPr>
          <w:rFonts w:ascii="Times New Roman" w:hAnsi="Times New Roman"/>
          <w:sz w:val="28"/>
          <w:szCs w:val="28"/>
        </w:rPr>
        <w:t>).</w:t>
      </w:r>
    </w:p>
    <w:p w:rsidR="00BF0172" w:rsidRDefault="00BF0172" w:rsidP="00DA1EA2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BF0172" w:rsidRDefault="00BF0172" w:rsidP="00DA1EA2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675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A1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Приложение 1</w:t>
      </w:r>
    </w:p>
    <w:p w:rsidR="00BF0172" w:rsidRPr="00556208" w:rsidRDefault="00BF0172" w:rsidP="00DA1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к положению о проведении конкурса </w:t>
      </w:r>
    </w:p>
    <w:p w:rsidR="00BF0172" w:rsidRPr="00556208" w:rsidRDefault="00BF0172" w:rsidP="00DA1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на лучшее освещение деятельности </w:t>
      </w:r>
    </w:p>
    <w:p w:rsidR="00BF0172" w:rsidRPr="00556208" w:rsidRDefault="00BF0172" w:rsidP="00DA1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19" w:tooltip="Органы местного самоуправления" w:history="1">
        <w:r w:rsidRPr="00556208">
          <w:rPr>
            <w:rFonts w:ascii="Times New Roman" w:hAnsi="Times New Roman"/>
            <w:sz w:val="28"/>
            <w:szCs w:val="28"/>
          </w:rPr>
          <w:t>органов местного самоуправления</w:t>
        </w:r>
      </w:hyperlink>
      <w:r w:rsidRPr="00556208">
        <w:rPr>
          <w:rFonts w:ascii="Times New Roman" w:hAnsi="Times New Roman"/>
          <w:sz w:val="28"/>
          <w:szCs w:val="28"/>
        </w:rPr>
        <w:t xml:space="preserve"> </w:t>
      </w:r>
    </w:p>
    <w:p w:rsidR="00BF0172" w:rsidRPr="00556208" w:rsidRDefault="00BF0172" w:rsidP="00DA1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BF0172" w:rsidRPr="00556208" w:rsidRDefault="00BF0172" w:rsidP="00DA1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в </w:t>
      </w:r>
      <w:hyperlink r:id="rId20" w:tooltip="Средства массовой информации" w:history="1">
        <w:r w:rsidRPr="00556208">
          <w:rPr>
            <w:rFonts w:ascii="Times New Roman" w:hAnsi="Times New Roman"/>
            <w:sz w:val="28"/>
            <w:szCs w:val="28"/>
          </w:rPr>
          <w:t>средствах массовой информации</w:t>
        </w:r>
      </w:hyperlink>
      <w:r w:rsidRPr="00556208">
        <w:rPr>
          <w:rFonts w:ascii="Times New Roman" w:hAnsi="Times New Roman"/>
          <w:sz w:val="28"/>
          <w:szCs w:val="28"/>
        </w:rPr>
        <w:t xml:space="preserve"> </w:t>
      </w:r>
    </w:p>
    <w:p w:rsidR="00BF0172" w:rsidRPr="00556208" w:rsidRDefault="00BF0172" w:rsidP="00307C80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172" w:rsidRPr="00556208" w:rsidRDefault="00BF0172" w:rsidP="00307C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ЗАЯВКА</w:t>
      </w:r>
      <w:r w:rsidRPr="00556208">
        <w:rPr>
          <w:rFonts w:ascii="Times New Roman" w:hAnsi="Times New Roman"/>
          <w:sz w:val="24"/>
          <w:szCs w:val="24"/>
        </w:rPr>
        <w:br/>
        <w:t>на участие в конкурсе на лучшее освещение деятельности органов местного самоуправл</w:t>
      </w:r>
      <w:r w:rsidRPr="00556208">
        <w:rPr>
          <w:rFonts w:ascii="Times New Roman" w:hAnsi="Times New Roman"/>
          <w:sz w:val="24"/>
          <w:szCs w:val="24"/>
        </w:rPr>
        <w:t>е</w:t>
      </w:r>
      <w:r w:rsidRPr="00556208">
        <w:rPr>
          <w:rFonts w:ascii="Times New Roman" w:hAnsi="Times New Roman"/>
          <w:sz w:val="24"/>
          <w:szCs w:val="24"/>
        </w:rPr>
        <w:t xml:space="preserve">ния Рузаевского муниципального района в средствах массовой информации </w:t>
      </w:r>
    </w:p>
    <w:p w:rsidR="00BF0172" w:rsidRPr="00556208" w:rsidRDefault="00BF0172" w:rsidP="00DD4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Информация о средстве массовой информации (далее – СМИ)/журналисте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3"/>
        <w:gridCol w:w="4306"/>
        <w:gridCol w:w="4050"/>
      </w:tblGrid>
      <w:tr w:rsidR="00BF0172" w:rsidRPr="00411543" w:rsidTr="00DD4C21">
        <w:trPr>
          <w:trHeight w:val="625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Название СМИ /ФИО журналиста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0172" w:rsidRPr="00411543" w:rsidTr="00DD4C21">
        <w:trPr>
          <w:trHeight w:val="107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8E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Ответственное за участие в конкурсе лицо</w:t>
            </w:r>
          </w:p>
          <w:p w:rsidR="00BF0172" w:rsidRPr="00556208" w:rsidRDefault="00BF0172" w:rsidP="008E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(для редакций СМИ)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72" w:rsidRPr="00411543" w:rsidTr="00DD4C21">
        <w:trPr>
          <w:trHeight w:val="641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172" w:rsidRPr="00556208" w:rsidRDefault="00BF0172" w:rsidP="007A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172" w:rsidRPr="00556208" w:rsidRDefault="00BF0172" w:rsidP="007A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Участник среди редакций СМИ или журналистов (нужное подчеркнуть)</w:t>
      </w:r>
    </w:p>
    <w:p w:rsidR="00BF0172" w:rsidRPr="00556208" w:rsidRDefault="00BF0172" w:rsidP="007A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в номинации «___________________________________________________»</w:t>
      </w:r>
    </w:p>
    <w:p w:rsidR="00BF0172" w:rsidRPr="00556208" w:rsidRDefault="00BF0172" w:rsidP="007A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представляет на конкурс следующие работы: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7"/>
        <w:gridCol w:w="2925"/>
        <w:gridCol w:w="2254"/>
        <w:gridCol w:w="3805"/>
      </w:tblGrid>
      <w:tr w:rsidR="00BF0172" w:rsidRPr="00411543" w:rsidTr="00DD4C21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Дата публик</w:t>
            </w:r>
            <w:r w:rsidRPr="00556208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208">
              <w:rPr>
                <w:rFonts w:ascii="Times New Roman" w:hAnsi="Times New Roman"/>
                <w:sz w:val="24"/>
                <w:szCs w:val="24"/>
              </w:rPr>
              <w:t>ции/выхода в эфир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</w:tr>
      <w:tr w:rsidR="00BF0172" w:rsidRPr="00411543" w:rsidTr="00DD4C21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72" w:rsidRPr="00411543" w:rsidTr="00DD4C21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72" w:rsidRPr="00411543" w:rsidTr="00DD4C21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72" w:rsidRPr="00411543" w:rsidTr="00DD4C21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72" w:rsidRPr="00411543" w:rsidTr="00DD4C21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2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72" w:rsidRPr="00556208" w:rsidRDefault="00BF0172" w:rsidP="00DD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172" w:rsidRPr="00556208" w:rsidRDefault="00BF0172" w:rsidP="007A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172" w:rsidRPr="00556208" w:rsidRDefault="00BF0172" w:rsidP="007A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(название СМИ/журналист)</w:t>
      </w:r>
    </w:p>
    <w:p w:rsidR="00BF0172" w:rsidRPr="00556208" w:rsidRDefault="00BF0172" w:rsidP="00DD4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не возражает против некоммерческого использования материалов, представленных на конкурс, для публикаций в электронных и печатных изданиях с указанием названия СМИ, подтверждает правильность предоставляемых данных.</w:t>
      </w:r>
    </w:p>
    <w:p w:rsidR="00BF0172" w:rsidRPr="00556208" w:rsidRDefault="00BF0172" w:rsidP="00DD4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Дата подачи заявки</w:t>
      </w:r>
    </w:p>
    <w:p w:rsidR="00BF0172" w:rsidRPr="00556208" w:rsidRDefault="00BF0172" w:rsidP="00DD4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6208">
        <w:rPr>
          <w:rFonts w:ascii="Times New Roman" w:hAnsi="Times New Roman"/>
          <w:sz w:val="24"/>
          <w:szCs w:val="24"/>
        </w:rPr>
        <w:t>Подпись</w:t>
      </w:r>
    </w:p>
    <w:p w:rsidR="00BF0172" w:rsidRPr="00556208" w:rsidRDefault="00BF0172" w:rsidP="00DD4C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DD4C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7A18B0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BF0172" w:rsidRPr="00556208" w:rsidRDefault="00BF0172" w:rsidP="007A18B0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55620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F0172" w:rsidRPr="00556208" w:rsidRDefault="00BF0172" w:rsidP="007A18B0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BF0172" w:rsidRPr="003432D8" w:rsidRDefault="00BF0172" w:rsidP="0067525A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  <w:r>
        <w:rPr>
          <w:bCs/>
          <w:szCs w:val="28"/>
        </w:rPr>
        <w:t>Республики Мордовия</w:t>
      </w:r>
    </w:p>
    <w:p w:rsidR="00BF0172" w:rsidRPr="003432D8" w:rsidRDefault="00BF0172" w:rsidP="0067525A">
      <w:pPr>
        <w:pStyle w:val="BodyTextIndent"/>
        <w:tabs>
          <w:tab w:val="left" w:pos="9360"/>
        </w:tabs>
        <w:ind w:right="-5" w:firstLine="0"/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3432D8">
        <w:rPr>
          <w:bCs/>
          <w:szCs w:val="28"/>
        </w:rPr>
        <w:t>т</w:t>
      </w:r>
      <w:r>
        <w:rPr>
          <w:bCs/>
          <w:szCs w:val="28"/>
        </w:rPr>
        <w:t xml:space="preserve"> 27.07.2021</w:t>
      </w:r>
      <w:r w:rsidRPr="003432D8">
        <w:rPr>
          <w:bCs/>
          <w:szCs w:val="28"/>
        </w:rPr>
        <w:t>г. №</w:t>
      </w:r>
      <w:r>
        <w:rPr>
          <w:bCs/>
          <w:szCs w:val="28"/>
        </w:rPr>
        <w:t xml:space="preserve"> 448</w:t>
      </w:r>
    </w:p>
    <w:p w:rsidR="00BF0172" w:rsidRPr="00556208" w:rsidRDefault="00BF0172" w:rsidP="007A18B0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7A18B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172" w:rsidRPr="00556208" w:rsidRDefault="00BF0172" w:rsidP="007A18B0">
      <w:pPr>
        <w:widowControl w:val="0"/>
        <w:spacing w:after="0" w:line="240" w:lineRule="auto"/>
        <w:jc w:val="center"/>
        <w:rPr>
          <w:rFonts w:ascii="Times New Roman" w:hAnsi="Times New Roman"/>
          <w:caps/>
          <w:spacing w:val="30"/>
          <w:sz w:val="28"/>
          <w:szCs w:val="28"/>
        </w:rPr>
      </w:pPr>
      <w:r w:rsidRPr="00556208">
        <w:rPr>
          <w:rFonts w:ascii="Times New Roman" w:hAnsi="Times New Roman"/>
          <w:caps/>
          <w:spacing w:val="30"/>
          <w:sz w:val="28"/>
          <w:szCs w:val="28"/>
        </w:rPr>
        <w:t xml:space="preserve">Состав конкурсной комиссии </w:t>
      </w:r>
    </w:p>
    <w:p w:rsidR="00BF0172" w:rsidRPr="00556208" w:rsidRDefault="00BF0172" w:rsidP="007A1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на лучшее освещение деятельности </w:t>
      </w:r>
      <w:hyperlink r:id="rId21" w:tooltip="Органы местного самоуправления" w:history="1">
        <w:r w:rsidRPr="00556208">
          <w:rPr>
            <w:rFonts w:ascii="Times New Roman" w:hAnsi="Times New Roman"/>
            <w:sz w:val="28"/>
            <w:szCs w:val="28"/>
          </w:rPr>
          <w:t>органов местного самоуправления</w:t>
        </w:r>
      </w:hyperlink>
      <w:r w:rsidRPr="00556208">
        <w:rPr>
          <w:rFonts w:ascii="Times New Roman" w:hAnsi="Times New Roman"/>
          <w:sz w:val="28"/>
          <w:szCs w:val="28"/>
        </w:rPr>
        <w:t xml:space="preserve"> </w:t>
      </w:r>
    </w:p>
    <w:p w:rsidR="00BF0172" w:rsidRPr="00556208" w:rsidRDefault="00BF0172" w:rsidP="007A1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Рузаевского муниципального района в </w:t>
      </w:r>
      <w:hyperlink r:id="rId22" w:tooltip="Средства массовой информации" w:history="1">
        <w:r w:rsidRPr="00556208">
          <w:rPr>
            <w:rFonts w:ascii="Times New Roman" w:hAnsi="Times New Roman"/>
            <w:sz w:val="28"/>
            <w:szCs w:val="28"/>
          </w:rPr>
          <w:t>средствах массовой информации</w:t>
        </w:r>
      </w:hyperlink>
      <w:r w:rsidRPr="00556208">
        <w:rPr>
          <w:rFonts w:ascii="Times New Roman" w:hAnsi="Times New Roman"/>
          <w:sz w:val="28"/>
          <w:szCs w:val="28"/>
        </w:rPr>
        <w:t xml:space="preserve"> </w:t>
      </w:r>
    </w:p>
    <w:p w:rsidR="00BF0172" w:rsidRPr="00556208" w:rsidRDefault="00BF0172" w:rsidP="00DC24E8">
      <w:pPr>
        <w:widowControl w:val="0"/>
        <w:rPr>
          <w:rFonts w:ascii="Times New Roman" w:hAnsi="Times New Roman"/>
          <w:sz w:val="16"/>
          <w:szCs w:val="16"/>
        </w:rPr>
      </w:pPr>
    </w:p>
    <w:p w:rsidR="00BF0172" w:rsidRDefault="00BF0172" w:rsidP="00DC24E8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Шепелева Е.С. - руководитель аппарата  администрации Рузаевского мун</w:t>
      </w:r>
      <w:r w:rsidRPr="00556208">
        <w:rPr>
          <w:rFonts w:ascii="Times New Roman" w:hAnsi="Times New Roman"/>
          <w:sz w:val="28"/>
          <w:szCs w:val="28"/>
        </w:rPr>
        <w:t>и</w:t>
      </w:r>
      <w:r w:rsidRPr="00556208">
        <w:rPr>
          <w:rFonts w:ascii="Times New Roman" w:hAnsi="Times New Roman"/>
          <w:sz w:val="28"/>
          <w:szCs w:val="28"/>
        </w:rPr>
        <w:t>ципального района, председатель комиссии;</w:t>
      </w:r>
    </w:p>
    <w:p w:rsidR="00BF0172" w:rsidRPr="00556208" w:rsidRDefault="00BF0172" w:rsidP="00DC24E8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Плиско Е.С.</w:t>
      </w:r>
      <w:r w:rsidRPr="00556208">
        <w:rPr>
          <w:rFonts w:ascii="Times New Roman" w:hAnsi="Times New Roman"/>
          <w:sz w:val="28"/>
          <w:szCs w:val="28"/>
        </w:rPr>
        <w:t xml:space="preserve">  – начальник управления делами и организационной работы, секретарь комиссии.</w:t>
      </w:r>
    </w:p>
    <w:p w:rsidR="00BF0172" w:rsidRPr="00556208" w:rsidRDefault="00BF0172" w:rsidP="00DC24E8">
      <w:pPr>
        <w:widowControl w:val="0"/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Члены комиссии:</w:t>
      </w:r>
    </w:p>
    <w:p w:rsidR="00BF0172" w:rsidRPr="00556208" w:rsidRDefault="00BF0172" w:rsidP="00D559E5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Волгина И.В.</w:t>
      </w:r>
      <w:r w:rsidRPr="00556208">
        <w:rPr>
          <w:rFonts w:ascii="Times New Roman" w:hAnsi="Times New Roman"/>
          <w:sz w:val="28"/>
          <w:szCs w:val="28"/>
        </w:rPr>
        <w:t xml:space="preserve"> – депутат Совета депутатов Рузаевского муниципального ра</w:t>
      </w:r>
      <w:r w:rsidRPr="00556208">
        <w:rPr>
          <w:rFonts w:ascii="Times New Roman" w:hAnsi="Times New Roman"/>
          <w:sz w:val="28"/>
          <w:szCs w:val="28"/>
        </w:rPr>
        <w:t>й</w:t>
      </w:r>
      <w:r w:rsidRPr="00556208">
        <w:rPr>
          <w:rFonts w:ascii="Times New Roman" w:hAnsi="Times New Roman"/>
          <w:sz w:val="28"/>
          <w:szCs w:val="28"/>
        </w:rPr>
        <w:t>она (по согласованию);</w:t>
      </w:r>
    </w:p>
    <w:p w:rsidR="00BF0172" w:rsidRPr="00556208" w:rsidRDefault="00BF0172" w:rsidP="00DC24E8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Вотякова К.В. – Заместитель директора – начальник отдела молодежных пр</w:t>
      </w:r>
      <w:r w:rsidRPr="00556208">
        <w:rPr>
          <w:rFonts w:ascii="Times New Roman" w:hAnsi="Times New Roman"/>
          <w:sz w:val="28"/>
          <w:szCs w:val="28"/>
        </w:rPr>
        <w:t>о</w:t>
      </w:r>
      <w:r w:rsidRPr="00556208">
        <w:rPr>
          <w:rFonts w:ascii="Times New Roman" w:hAnsi="Times New Roman"/>
          <w:sz w:val="28"/>
          <w:szCs w:val="28"/>
        </w:rPr>
        <w:t>грамм и патриотического воспитания МАУ «Центр молодежной политики и туризма» Рузаевского муниципального района (по согласованию);</w:t>
      </w:r>
    </w:p>
    <w:p w:rsidR="00BF0172" w:rsidRPr="00556208" w:rsidRDefault="00BF0172" w:rsidP="00DC24E8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>Мальченков Н.П. – председатель Рузаевского Совета ветеранов войны, труда, Вооруженных сил и правоохранительных органов (по согласованию);</w:t>
      </w:r>
    </w:p>
    <w:p w:rsidR="00BF0172" w:rsidRDefault="00BF0172" w:rsidP="00DC24E8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Орехов А.В. – заместитель Главы района – начальник управления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анализа и прогнозирования;</w:t>
      </w:r>
    </w:p>
    <w:p w:rsidR="00BF0172" w:rsidRPr="00556208" w:rsidRDefault="00BF0172" w:rsidP="00DC24E8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Полынкова И.В. – Глава </w:t>
      </w:r>
      <w:r>
        <w:rPr>
          <w:rFonts w:ascii="Times New Roman" w:hAnsi="Times New Roman"/>
          <w:sz w:val="28"/>
          <w:szCs w:val="28"/>
        </w:rPr>
        <w:t>Сузгарьевского</w:t>
      </w:r>
      <w:r w:rsidRPr="00556208">
        <w:rPr>
          <w:rFonts w:ascii="Times New Roman" w:hAnsi="Times New Roman"/>
          <w:sz w:val="28"/>
          <w:szCs w:val="28"/>
        </w:rPr>
        <w:t xml:space="preserve"> сельского поселения (по согласов</w:t>
      </w:r>
      <w:r w:rsidRPr="00556208">
        <w:rPr>
          <w:rFonts w:ascii="Times New Roman" w:hAnsi="Times New Roman"/>
          <w:sz w:val="28"/>
          <w:szCs w:val="28"/>
        </w:rPr>
        <w:t>а</w:t>
      </w:r>
      <w:r w:rsidRPr="00556208">
        <w:rPr>
          <w:rFonts w:ascii="Times New Roman" w:hAnsi="Times New Roman"/>
          <w:sz w:val="28"/>
          <w:szCs w:val="28"/>
        </w:rPr>
        <w:t>нию);</w:t>
      </w:r>
    </w:p>
    <w:p w:rsidR="00BF0172" w:rsidRPr="00556208" w:rsidRDefault="00BF0172" w:rsidP="00175771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Рузманова О.Н.</w:t>
      </w:r>
      <w:r w:rsidRPr="005562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отдела по связям с общественностью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Рузаевского муниципального района</w:t>
      </w:r>
      <w:r w:rsidRPr="00556208">
        <w:rPr>
          <w:rFonts w:ascii="Times New Roman" w:hAnsi="Times New Roman"/>
          <w:sz w:val="28"/>
          <w:szCs w:val="28"/>
        </w:rPr>
        <w:t>;</w:t>
      </w:r>
    </w:p>
    <w:p w:rsidR="00BF0172" w:rsidRPr="00556208" w:rsidRDefault="00BF0172" w:rsidP="008E3BAD">
      <w:pPr>
        <w:widowControl w:val="0"/>
        <w:tabs>
          <w:tab w:val="left" w:pos="3435"/>
        </w:tabs>
        <w:rPr>
          <w:rFonts w:ascii="Times New Roman" w:hAnsi="Times New Roman"/>
          <w:sz w:val="28"/>
          <w:szCs w:val="28"/>
        </w:rPr>
      </w:pPr>
      <w:r w:rsidRPr="00556208">
        <w:rPr>
          <w:rFonts w:ascii="Times New Roman" w:hAnsi="Times New Roman"/>
          <w:sz w:val="28"/>
          <w:szCs w:val="28"/>
        </w:rPr>
        <w:t xml:space="preserve">Чичеватов В.В. - депутат Совета депутатов Рузаевского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556208">
        <w:rPr>
          <w:rFonts w:ascii="Times New Roman" w:hAnsi="Times New Roman"/>
          <w:sz w:val="28"/>
          <w:szCs w:val="28"/>
        </w:rPr>
        <w:t xml:space="preserve"> городского поселения Рузаевка (по согласованию).</w:t>
      </w:r>
    </w:p>
    <w:sectPr w:rsidR="00BF0172" w:rsidRPr="00556208" w:rsidSect="0019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A4E"/>
    <w:multiLevelType w:val="hybridMultilevel"/>
    <w:tmpl w:val="61E4C8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E8720A"/>
    <w:multiLevelType w:val="hybridMultilevel"/>
    <w:tmpl w:val="603C60A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B726AE7"/>
    <w:multiLevelType w:val="hybridMultilevel"/>
    <w:tmpl w:val="9C3C1B48"/>
    <w:lvl w:ilvl="0" w:tplc="F49CA1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21"/>
    <w:rsid w:val="000756AB"/>
    <w:rsid w:val="0012385A"/>
    <w:rsid w:val="00175771"/>
    <w:rsid w:val="00185379"/>
    <w:rsid w:val="0019745D"/>
    <w:rsid w:val="001A4A31"/>
    <w:rsid w:val="0025448F"/>
    <w:rsid w:val="002B4903"/>
    <w:rsid w:val="00307C80"/>
    <w:rsid w:val="003432D8"/>
    <w:rsid w:val="00387CFE"/>
    <w:rsid w:val="003E4462"/>
    <w:rsid w:val="00411543"/>
    <w:rsid w:val="004C512D"/>
    <w:rsid w:val="00556208"/>
    <w:rsid w:val="0067525A"/>
    <w:rsid w:val="0068647D"/>
    <w:rsid w:val="006D3174"/>
    <w:rsid w:val="006E76F3"/>
    <w:rsid w:val="00784B8F"/>
    <w:rsid w:val="007A18B0"/>
    <w:rsid w:val="007E689C"/>
    <w:rsid w:val="0082725C"/>
    <w:rsid w:val="00846BC5"/>
    <w:rsid w:val="00854889"/>
    <w:rsid w:val="00873A90"/>
    <w:rsid w:val="008E3BAD"/>
    <w:rsid w:val="008E766C"/>
    <w:rsid w:val="00912775"/>
    <w:rsid w:val="009410F2"/>
    <w:rsid w:val="009D1A48"/>
    <w:rsid w:val="00A67105"/>
    <w:rsid w:val="00B66A4B"/>
    <w:rsid w:val="00BF0172"/>
    <w:rsid w:val="00C16F3E"/>
    <w:rsid w:val="00CF4F62"/>
    <w:rsid w:val="00D559E5"/>
    <w:rsid w:val="00DA1EA2"/>
    <w:rsid w:val="00DC24E8"/>
    <w:rsid w:val="00DD4C21"/>
    <w:rsid w:val="00E97DB5"/>
    <w:rsid w:val="00F42636"/>
    <w:rsid w:val="00FE0871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4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D4C2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410F2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10F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10F2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hyperlink" Target="http://www.ruzaevka-rm.ru" TargetMode="External"/><Relationship Id="rId1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organi_mestnogo_samoupravleniya/" TargetMode="Externa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sredstva_massovoj_informatcii/" TargetMode="External"/><Relationship Id="rId17" Type="http://schemas.openxmlformats.org/officeDocument/2006/relationships/hyperlink" Target="http://pandia.ru/text/category/maj_2014_g_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9_yanvarya/" TargetMode="External"/><Relationship Id="rId20" Type="http://schemas.openxmlformats.org/officeDocument/2006/relationships/hyperlink" Target="http://pandia.ru/text/category/sredstva_massovoj_informatc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11" Type="http://schemas.openxmlformats.org/officeDocument/2006/relationships/hyperlink" Target="http://pandia.ru/text/category/organi_mestnogo_samoupravleniy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sredstva_massovoj_informatc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sredstva_massovoj_informatcii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organi_mestnogo_samoupravleniya/" TargetMode="External"/><Relationship Id="rId22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1778</Words>
  <Characters>10140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Елена</dc:creator>
  <cp:keywords/>
  <dc:description/>
  <cp:lastModifiedBy>1</cp:lastModifiedBy>
  <cp:revision>2</cp:revision>
  <cp:lastPrinted>2021-07-26T14:08:00Z</cp:lastPrinted>
  <dcterms:created xsi:type="dcterms:W3CDTF">2021-07-27T11:24:00Z</dcterms:created>
  <dcterms:modified xsi:type="dcterms:W3CDTF">2021-07-27T11:24:00Z</dcterms:modified>
</cp:coreProperties>
</file>