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5B61">
      <w:r>
        <w:t>25.03.2020. проведена работа по установке знака «Пешеходный переход»  на пересечении улиц Луначарского и Советская</w:t>
      </w:r>
    </w:p>
    <w:p w:rsidR="00665B61" w:rsidRDefault="00665B61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1\Desktop\установка занака 25.03.2020\IMG-202003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становка занака 25.03.2020\IMG-20200325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61" w:rsidRDefault="00665B61"/>
    <w:p w:rsidR="00665B61" w:rsidRDefault="00665B61"/>
    <w:p w:rsidR="00665B61" w:rsidRDefault="00665B61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1\Desktop\установка занака 25.03.2020\IMG-202003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становка занака 25.03.2020\IMG-20200325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65B61"/>
    <w:rsid w:val="0066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2020-03-26T12:35:00Z</dcterms:created>
  <dcterms:modified xsi:type="dcterms:W3CDTF">2020-03-26T12:37:00Z</dcterms:modified>
</cp:coreProperties>
</file>