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2E4" w:rsidRDefault="00A272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АДМИНИСТРАЦИЯ  ТРУСКЛЯЙСКОГО</w:t>
      </w:r>
    </w:p>
    <w:p w:rsidR="00A272E4" w:rsidRDefault="00A272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СЕЛЬСКОГО ПОСЕЛЕНИЯ</w:t>
      </w:r>
    </w:p>
    <w:p w:rsidR="00A272E4" w:rsidRDefault="00A272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РУЗАЕВСКОГО МУНИЦИПАЛЬНОГО РАЙОНА</w:t>
      </w:r>
    </w:p>
    <w:p w:rsidR="00A272E4" w:rsidRDefault="00A272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РЕСПУБЛИКИ МОРДОВИЯ</w:t>
      </w:r>
    </w:p>
    <w:p w:rsidR="00A272E4" w:rsidRDefault="00A272E4">
      <w:pPr>
        <w:jc w:val="center"/>
        <w:rPr>
          <w:b/>
          <w:bCs/>
          <w:color w:val="000000"/>
          <w:sz w:val="32"/>
          <w:szCs w:val="32"/>
        </w:rPr>
      </w:pPr>
      <w:r>
        <w:rPr>
          <w:color w:val="000000"/>
          <w:sz w:val="28"/>
          <w:szCs w:val="28"/>
        </w:rPr>
        <w:t> </w:t>
      </w:r>
    </w:p>
    <w:p w:rsidR="00A272E4" w:rsidRDefault="00A272E4">
      <w:pPr>
        <w:jc w:val="center"/>
        <w:rPr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32"/>
          <w:szCs w:val="32"/>
        </w:rPr>
        <w:t>П</w:t>
      </w:r>
      <w:proofErr w:type="gramEnd"/>
      <w:r>
        <w:rPr>
          <w:b/>
          <w:bCs/>
          <w:color w:val="000000"/>
          <w:sz w:val="32"/>
          <w:szCs w:val="32"/>
        </w:rPr>
        <w:t xml:space="preserve"> О С Т А Н О В Л Е Н И</w:t>
      </w:r>
      <w:r w:rsidR="006C7F28">
        <w:rPr>
          <w:b/>
          <w:bCs/>
          <w:color w:val="000000"/>
          <w:sz w:val="32"/>
          <w:szCs w:val="32"/>
        </w:rPr>
        <w:t>Е</w:t>
      </w:r>
    </w:p>
    <w:p w:rsidR="00A272E4" w:rsidRDefault="00A272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A272E4" w:rsidRDefault="00A272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A272E4" w:rsidRDefault="006C7F2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D43FD4">
        <w:rPr>
          <w:color w:val="000000"/>
          <w:sz w:val="28"/>
          <w:szCs w:val="28"/>
        </w:rPr>
        <w:t xml:space="preserve"> 16 </w:t>
      </w:r>
      <w:r w:rsidR="00A272E4">
        <w:rPr>
          <w:color w:val="000000"/>
          <w:sz w:val="28"/>
          <w:szCs w:val="28"/>
        </w:rPr>
        <w:t xml:space="preserve">» </w:t>
      </w:r>
      <w:r w:rsidR="00B648C8">
        <w:rPr>
          <w:color w:val="000000"/>
          <w:sz w:val="28"/>
          <w:szCs w:val="28"/>
        </w:rPr>
        <w:t>апреля</w:t>
      </w:r>
      <w:r w:rsidR="00A272E4">
        <w:rPr>
          <w:color w:val="000000"/>
          <w:sz w:val="28"/>
          <w:szCs w:val="28"/>
        </w:rPr>
        <w:t xml:space="preserve"> 201</w:t>
      </w:r>
      <w:r w:rsidR="00B648C8">
        <w:rPr>
          <w:color w:val="000000"/>
          <w:sz w:val="28"/>
          <w:szCs w:val="28"/>
        </w:rPr>
        <w:t>8 г.</w:t>
      </w:r>
      <w:r w:rsidR="00A272E4">
        <w:rPr>
          <w:color w:val="000000"/>
          <w:sz w:val="28"/>
          <w:szCs w:val="28"/>
        </w:rPr>
        <w:t>                                               </w:t>
      </w:r>
      <w:r w:rsidR="00D43FD4">
        <w:rPr>
          <w:color w:val="000000"/>
          <w:sz w:val="28"/>
          <w:szCs w:val="28"/>
        </w:rPr>
        <w:t>                     </w:t>
      </w:r>
      <w:r w:rsidR="00A272E4">
        <w:rPr>
          <w:color w:val="000000"/>
          <w:sz w:val="28"/>
          <w:szCs w:val="28"/>
        </w:rPr>
        <w:t xml:space="preserve">    № </w:t>
      </w:r>
      <w:r w:rsidR="00D43FD4">
        <w:rPr>
          <w:color w:val="000000"/>
          <w:sz w:val="28"/>
          <w:szCs w:val="28"/>
        </w:rPr>
        <w:t>29</w:t>
      </w:r>
    </w:p>
    <w:p w:rsidR="00A272E4" w:rsidRDefault="00A272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A272E4" w:rsidRDefault="00A272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с. Трускляй</w:t>
      </w:r>
    </w:p>
    <w:p w:rsidR="00A272E4" w:rsidRDefault="00A272E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A272E4" w:rsidRPr="00B648C8" w:rsidRDefault="005D167F" w:rsidP="006C7F28">
      <w:pPr>
        <w:jc w:val="center"/>
        <w:rPr>
          <w:b/>
          <w:color w:val="000000"/>
        </w:rPr>
      </w:pPr>
      <w:r w:rsidRPr="00B648C8">
        <w:rPr>
          <w:b/>
          <w:bCs/>
          <w:color w:val="000000"/>
          <w:kern w:val="36"/>
        </w:rPr>
        <w:t>О внесении изменений и дополнений в постановление Главы администрации Трускляйского сельского поселения от 30.06.2016 г. №33</w:t>
      </w:r>
      <w:r w:rsidR="006C7F28" w:rsidRPr="00B648C8">
        <w:rPr>
          <w:b/>
          <w:bCs/>
          <w:color w:val="000000"/>
          <w:kern w:val="36"/>
        </w:rPr>
        <w:t>«Об утверждении</w:t>
      </w:r>
      <w:r w:rsidR="00A272E4" w:rsidRPr="00B648C8">
        <w:rPr>
          <w:b/>
          <w:color w:val="000000"/>
        </w:rPr>
        <w:t> </w:t>
      </w:r>
      <w:r w:rsidR="006C7F28" w:rsidRPr="00B648C8">
        <w:rPr>
          <w:b/>
          <w:color w:val="000000"/>
        </w:rPr>
        <w:t>Административного регламента по предоставлению муниципальной услуги по предоставлению муниципальной услуги «Присвоение, изменение и аннулирование адресов».</w:t>
      </w:r>
    </w:p>
    <w:p w:rsidR="00A272E4" w:rsidRDefault="00A272E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A272E4" w:rsidRPr="005D167F" w:rsidRDefault="00A272E4">
      <w:pPr>
        <w:jc w:val="both"/>
        <w:rPr>
          <w:color w:val="000000"/>
        </w:rPr>
      </w:pPr>
      <w:r w:rsidRPr="005D167F">
        <w:rPr>
          <w:color w:val="000000"/>
        </w:rPr>
        <w:t>         В целях совершенствования порядка работы с документами по предоставлению муниципальной услуги по предоставлению муниципальной услуги «Присвоение, изменение и аннулирование адресов», в соответствии с Жилищным кодексом РФ, </w:t>
      </w:r>
      <w:r w:rsidRPr="005D167F">
        <w:rPr>
          <w:color w:val="000000"/>
          <w:shd w:val="clear" w:color="auto" w:fill="FFFFFF"/>
        </w:rPr>
        <w:t>Постановлением  Правительства РФ от 19 ноября 2014 г. № 1221 «Об утверждении Правил присвоения,  изменения и аннулирования адресов</w:t>
      </w:r>
      <w:r w:rsidRPr="005D167F">
        <w:rPr>
          <w:color w:val="000000"/>
        </w:rPr>
        <w:t> Федеральным законом от 27 июля 2010 г. № 210-ФЗ «Об организации предоставления государственных и муниципальных услуг», Федеральным законом от 06 октября 2003г. № 131-ФЗ «Об общих принципах организации местного самоуправления в Российской Федерации»</w:t>
      </w:r>
      <w:proofErr w:type="gramStart"/>
      <w:r w:rsidRPr="005D167F">
        <w:rPr>
          <w:color w:val="000000"/>
        </w:rPr>
        <w:t>,</w:t>
      </w:r>
      <w:r w:rsidR="005D167F" w:rsidRPr="005D167F">
        <w:rPr>
          <w:color w:val="000000"/>
        </w:rPr>
        <w:t>н</w:t>
      </w:r>
      <w:proofErr w:type="gramEnd"/>
      <w:r w:rsidR="005D167F" w:rsidRPr="005D167F">
        <w:rPr>
          <w:color w:val="000000"/>
        </w:rPr>
        <w:t>а основании протеста Рузаевского межрайонного прокурора от 31.01.2017 г. №7-1-2017/422</w:t>
      </w:r>
    </w:p>
    <w:p w:rsidR="00A272E4" w:rsidRPr="005D167F" w:rsidRDefault="00A272E4">
      <w:pPr>
        <w:jc w:val="both"/>
        <w:rPr>
          <w:color w:val="000000"/>
        </w:rPr>
      </w:pPr>
      <w:r w:rsidRPr="005D167F">
        <w:rPr>
          <w:color w:val="000000"/>
        </w:rPr>
        <w:t> </w:t>
      </w:r>
    </w:p>
    <w:p w:rsidR="00A272E4" w:rsidRPr="005D167F" w:rsidRDefault="00A272E4">
      <w:pPr>
        <w:jc w:val="center"/>
        <w:rPr>
          <w:color w:val="000000"/>
        </w:rPr>
      </w:pPr>
      <w:r w:rsidRPr="005D167F">
        <w:rPr>
          <w:color w:val="000000"/>
        </w:rPr>
        <w:t>Администрация  Трускляйского сельского поселения</w:t>
      </w:r>
    </w:p>
    <w:p w:rsidR="00A272E4" w:rsidRPr="005D167F" w:rsidRDefault="00A272E4">
      <w:pPr>
        <w:jc w:val="center"/>
        <w:rPr>
          <w:color w:val="000000"/>
        </w:rPr>
      </w:pPr>
      <w:r w:rsidRPr="005D167F">
        <w:rPr>
          <w:color w:val="000000"/>
        </w:rPr>
        <w:t>Рузаевского муниципального района</w:t>
      </w:r>
    </w:p>
    <w:p w:rsidR="00A272E4" w:rsidRPr="005D167F" w:rsidRDefault="00A272E4">
      <w:pPr>
        <w:jc w:val="center"/>
        <w:rPr>
          <w:color w:val="000000"/>
        </w:rPr>
      </w:pPr>
      <w:r w:rsidRPr="005D167F">
        <w:rPr>
          <w:color w:val="000000"/>
        </w:rPr>
        <w:t>ПОСТАНОВЛЯЕТ:</w:t>
      </w:r>
    </w:p>
    <w:p w:rsidR="00A272E4" w:rsidRPr="005D167F" w:rsidRDefault="00A272E4">
      <w:pPr>
        <w:jc w:val="both"/>
        <w:rPr>
          <w:color w:val="000000"/>
        </w:rPr>
      </w:pPr>
      <w:r w:rsidRPr="005D167F">
        <w:rPr>
          <w:color w:val="000000"/>
        </w:rPr>
        <w:t> </w:t>
      </w:r>
    </w:p>
    <w:p w:rsidR="00A272E4" w:rsidRDefault="005D167F" w:rsidP="005D167F">
      <w:pPr>
        <w:numPr>
          <w:ilvl w:val="0"/>
          <w:numId w:val="1"/>
        </w:numPr>
        <w:jc w:val="both"/>
        <w:rPr>
          <w:color w:val="000000"/>
        </w:rPr>
      </w:pPr>
      <w:r w:rsidRPr="005D167F">
        <w:rPr>
          <w:color w:val="000000"/>
        </w:rPr>
        <w:t>Внести в</w:t>
      </w:r>
      <w:r w:rsidR="00A272E4" w:rsidRPr="005D167F">
        <w:rPr>
          <w:color w:val="000000"/>
        </w:rPr>
        <w:t xml:space="preserve"> Административный регламент администрации Трускляйского  сельского поселения по предоставлению муниципальной услуги по предоставлению муниципальной услуги «Присвоение, изменение и аннулирование адресов</w:t>
      </w:r>
      <w:r w:rsidR="006C7F28" w:rsidRPr="005D167F">
        <w:rPr>
          <w:color w:val="000000"/>
        </w:rPr>
        <w:t>»</w:t>
      </w:r>
      <w:r>
        <w:rPr>
          <w:color w:val="000000"/>
        </w:rPr>
        <w:t xml:space="preserve"> следующие изменения:</w:t>
      </w:r>
    </w:p>
    <w:p w:rsidR="005D167F" w:rsidRDefault="005D167F" w:rsidP="005D167F">
      <w:pPr>
        <w:ind w:left="390"/>
        <w:jc w:val="both"/>
        <w:rPr>
          <w:color w:val="000000"/>
        </w:rPr>
      </w:pPr>
      <w:r>
        <w:rPr>
          <w:color w:val="000000"/>
        </w:rPr>
        <w:t xml:space="preserve">- </w:t>
      </w:r>
      <w:r w:rsidRPr="005D167F">
        <w:rPr>
          <w:b/>
          <w:color w:val="000000"/>
        </w:rPr>
        <w:t>пункт 2.4.1 изложить в следующей редакции:</w:t>
      </w:r>
      <w:r>
        <w:rPr>
          <w:color w:val="000000"/>
        </w:rPr>
        <w:t xml:space="preserve"> </w:t>
      </w:r>
    </w:p>
    <w:p w:rsidR="005D167F" w:rsidRDefault="005D167F" w:rsidP="005D167F">
      <w:pPr>
        <w:ind w:left="390"/>
        <w:jc w:val="both"/>
      </w:pPr>
      <w:r>
        <w:t>Решение о присвоении объекту адресации адреса или аннулировании его адреса, а также решение об отказе в таком присвоении или аннулировании принимаются уполномоченным органом в срок не более чем 1</w:t>
      </w:r>
      <w:r w:rsidR="00B648C8">
        <w:t>2</w:t>
      </w:r>
      <w:r>
        <w:t xml:space="preserve"> рабочих дней со дня поступления заявления.</w:t>
      </w:r>
    </w:p>
    <w:p w:rsidR="00A272E4" w:rsidRPr="005D167F" w:rsidRDefault="00A272E4">
      <w:pPr>
        <w:jc w:val="both"/>
        <w:rPr>
          <w:color w:val="000000"/>
        </w:rPr>
      </w:pPr>
      <w:r w:rsidRPr="005D167F">
        <w:rPr>
          <w:color w:val="000000"/>
        </w:rPr>
        <w:t xml:space="preserve">      2. </w:t>
      </w:r>
      <w:proofErr w:type="gramStart"/>
      <w:r w:rsidRPr="005D167F">
        <w:rPr>
          <w:color w:val="000000"/>
        </w:rPr>
        <w:t>Контроль за</w:t>
      </w:r>
      <w:proofErr w:type="gramEnd"/>
      <w:r w:rsidRPr="005D167F">
        <w:rPr>
          <w:color w:val="000000"/>
        </w:rPr>
        <w:t xml:space="preserve"> исполнением настоящего постановления возложить на заместителя Главы Трускляйского  сельского поселения.</w:t>
      </w:r>
    </w:p>
    <w:p w:rsidR="00A272E4" w:rsidRPr="005D167F" w:rsidRDefault="00A272E4">
      <w:pPr>
        <w:jc w:val="both"/>
        <w:rPr>
          <w:color w:val="000000"/>
        </w:rPr>
      </w:pPr>
      <w:r w:rsidRPr="005D167F">
        <w:rPr>
          <w:color w:val="000000"/>
        </w:rPr>
        <w:t>      3. Настоящее постановление вступает в силу со дня его официального опубликования на информационном стенде и подлежит размещению на официальном сайте органов местного самоуправления в сети «Интернет» по адресу: www.ruzaevka-rm.ru. </w:t>
      </w:r>
    </w:p>
    <w:p w:rsidR="00713220" w:rsidRDefault="00713220">
      <w:pPr>
        <w:jc w:val="both"/>
        <w:rPr>
          <w:color w:val="000000"/>
        </w:rPr>
      </w:pPr>
    </w:p>
    <w:p w:rsidR="00713220" w:rsidRPr="005D167F" w:rsidRDefault="00713220">
      <w:pPr>
        <w:jc w:val="both"/>
        <w:rPr>
          <w:color w:val="000000"/>
        </w:rPr>
      </w:pPr>
    </w:p>
    <w:p w:rsidR="00A272E4" w:rsidRPr="005D167F" w:rsidRDefault="00713220">
      <w:pPr>
        <w:tabs>
          <w:tab w:val="left" w:pos="5850"/>
        </w:tabs>
        <w:jc w:val="both"/>
        <w:rPr>
          <w:color w:val="000000"/>
        </w:rPr>
      </w:pPr>
      <w:r>
        <w:rPr>
          <w:color w:val="000000"/>
        </w:rPr>
        <w:t>Г</w:t>
      </w:r>
      <w:r w:rsidR="00A272E4" w:rsidRPr="005D167F">
        <w:rPr>
          <w:color w:val="000000"/>
        </w:rPr>
        <w:t>лав</w:t>
      </w:r>
      <w:r>
        <w:rPr>
          <w:color w:val="000000"/>
        </w:rPr>
        <w:t xml:space="preserve">а администрации </w:t>
      </w:r>
      <w:r w:rsidR="00A272E4" w:rsidRPr="005D167F">
        <w:rPr>
          <w:color w:val="000000"/>
        </w:rPr>
        <w:t xml:space="preserve">Трускляйского  </w:t>
      </w:r>
    </w:p>
    <w:p w:rsidR="00A272E4" w:rsidRPr="005D167F" w:rsidRDefault="00A272E4">
      <w:pPr>
        <w:tabs>
          <w:tab w:val="left" w:pos="5850"/>
        </w:tabs>
        <w:jc w:val="both"/>
        <w:rPr>
          <w:color w:val="000000"/>
        </w:rPr>
      </w:pPr>
      <w:r w:rsidRPr="005D167F">
        <w:rPr>
          <w:color w:val="000000"/>
        </w:rPr>
        <w:t xml:space="preserve">сельского поселения:                                                             Е.С. </w:t>
      </w:r>
      <w:proofErr w:type="spellStart"/>
      <w:r w:rsidRPr="005D167F">
        <w:rPr>
          <w:color w:val="000000"/>
        </w:rPr>
        <w:t>Чиркаева</w:t>
      </w:r>
      <w:bookmarkStart w:id="0" w:name="_GoBack"/>
      <w:bookmarkEnd w:id="0"/>
      <w:proofErr w:type="spellEnd"/>
    </w:p>
    <w:sectPr w:rsidR="00A272E4" w:rsidRPr="005D167F" w:rsidSect="00FA4A1F">
      <w:pgSz w:w="11906" w:h="16838"/>
      <w:pgMar w:top="1134" w:right="850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B107A"/>
    <w:multiLevelType w:val="hybridMultilevel"/>
    <w:tmpl w:val="C68C7F3E"/>
    <w:lvl w:ilvl="0" w:tplc="1AB63528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6C7F28"/>
    <w:rsid w:val="0038366B"/>
    <w:rsid w:val="00556C66"/>
    <w:rsid w:val="005D167F"/>
    <w:rsid w:val="006C7F28"/>
    <w:rsid w:val="00713220"/>
    <w:rsid w:val="00A272E4"/>
    <w:rsid w:val="00B648C8"/>
    <w:rsid w:val="00D43FD4"/>
    <w:rsid w:val="00D4682B"/>
    <w:rsid w:val="00DC6C50"/>
    <w:rsid w:val="00DC6D5E"/>
    <w:rsid w:val="00FA4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A1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FA4A1F"/>
  </w:style>
  <w:style w:type="character" w:styleId="a3">
    <w:name w:val="Hyperlink"/>
    <w:basedOn w:val="1"/>
    <w:rsid w:val="00FA4A1F"/>
    <w:rPr>
      <w:color w:val="0000FF"/>
      <w:u w:val="single"/>
    </w:rPr>
  </w:style>
  <w:style w:type="character" w:customStyle="1" w:styleId="apple-converted-space">
    <w:name w:val="apple-converted-space"/>
    <w:basedOn w:val="1"/>
    <w:rsid w:val="00FA4A1F"/>
  </w:style>
  <w:style w:type="character" w:customStyle="1" w:styleId="a4">
    <w:name w:val="Символ нумерации"/>
    <w:rsid w:val="00FA4A1F"/>
  </w:style>
  <w:style w:type="paragraph" w:customStyle="1" w:styleId="a5">
    <w:name w:val="Заголовок"/>
    <w:basedOn w:val="a"/>
    <w:next w:val="a6"/>
    <w:rsid w:val="00FA4A1F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rsid w:val="00FA4A1F"/>
    <w:pPr>
      <w:spacing w:after="120"/>
    </w:pPr>
  </w:style>
  <w:style w:type="paragraph" w:styleId="a7">
    <w:name w:val="List"/>
    <w:basedOn w:val="a6"/>
    <w:rsid w:val="00FA4A1F"/>
    <w:rPr>
      <w:rFonts w:cs="Mangal"/>
    </w:rPr>
  </w:style>
  <w:style w:type="paragraph" w:customStyle="1" w:styleId="10">
    <w:name w:val="Название1"/>
    <w:basedOn w:val="a"/>
    <w:rsid w:val="00FA4A1F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FA4A1F"/>
    <w:pPr>
      <w:suppressLineNumbers/>
    </w:pPr>
    <w:rPr>
      <w:rFonts w:cs="Mangal"/>
    </w:rPr>
  </w:style>
  <w:style w:type="paragraph" w:styleId="a8">
    <w:name w:val="Normal (Web)"/>
    <w:basedOn w:val="a"/>
    <w:rsid w:val="00FA4A1F"/>
    <w:pPr>
      <w:spacing w:before="280" w:after="280"/>
    </w:pPr>
  </w:style>
  <w:style w:type="paragraph" w:customStyle="1" w:styleId="a9">
    <w:name w:val="Содержимое таблицы"/>
    <w:basedOn w:val="a"/>
    <w:rsid w:val="00FA4A1F"/>
    <w:pPr>
      <w:suppressLineNumbers/>
    </w:pPr>
  </w:style>
  <w:style w:type="paragraph" w:customStyle="1" w:styleId="aa">
    <w:name w:val="Заголовок таблицы"/>
    <w:basedOn w:val="a9"/>
    <w:rsid w:val="00FA4A1F"/>
    <w:pPr>
      <w:jc w:val="center"/>
    </w:pPr>
    <w:rPr>
      <w:b/>
      <w:bCs/>
    </w:rPr>
  </w:style>
  <w:style w:type="paragraph" w:styleId="ab">
    <w:name w:val="No Spacing"/>
    <w:uiPriority w:val="1"/>
    <w:qFormat/>
    <w:rsid w:val="00713220"/>
    <w:pPr>
      <w:suppressAutoHyphens/>
    </w:pPr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Links>
    <vt:vector size="198" baseType="variant">
      <vt:variant>
        <vt:i4>853070</vt:i4>
      </vt:variant>
      <vt:variant>
        <vt:i4>96</vt:i4>
      </vt:variant>
      <vt:variant>
        <vt:i4>0</vt:i4>
      </vt:variant>
      <vt:variant>
        <vt:i4>5</vt:i4>
      </vt:variant>
      <vt:variant>
        <vt:lpwstr>http://ruzaevka-rm.ru/assets/AppData/Local/Microsoft/Windows/Temporary%20Internet%20Files/Content.Outlook/NAI3Q0NK/ОБРАЗЕЦ%20РЕГЛАМЕНТА%2006%2002%202015%20версия%202.doc</vt:lpwstr>
      </vt:variant>
      <vt:variant>
        <vt:lpwstr>sub_1000</vt:lpwstr>
      </vt:variant>
      <vt:variant>
        <vt:i4>2359403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consultantplus://offline/ref=F0C99DC158CFECBE23FD23266CCA16BFCD381ACE081CCC516142386E3FB5085D164BA88B87DEBF91NFbCM</vt:lpwstr>
      </vt:variant>
      <vt:variant>
        <vt:lpwstr/>
      </vt:variant>
      <vt:variant>
        <vt:i4>3342384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consultantplus://offline/ref=C42DF66F9E4A80014D26A72AAF439851E3417E5FF800CDBE273D9FC6A0408D4A8500A6F5o0T4M</vt:lpwstr>
      </vt:variant>
      <vt:variant>
        <vt:lpwstr/>
      </vt:variant>
      <vt:variant>
        <vt:i4>3145788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consultantplus://offline/ref=C42DF66F9E4A80014D26A72AAF439851E3417E5FF800CDBE273D9FC6A0408D4A8500A6F504D4F913o3T1M</vt:lpwstr>
      </vt:variant>
      <vt:variant>
        <vt:lpwstr/>
      </vt:variant>
      <vt:variant>
        <vt:i4>7077921</vt:i4>
      </vt:variant>
      <vt:variant>
        <vt:i4>84</vt:i4>
      </vt:variant>
      <vt:variant>
        <vt:i4>0</vt:i4>
      </vt:variant>
      <vt:variant>
        <vt:i4>5</vt:i4>
      </vt:variant>
      <vt:variant>
        <vt:lpwstr>http://ruzaevka-rm.ru/assets/files/html2/1243-49.htm</vt:lpwstr>
      </vt:variant>
      <vt:variant>
        <vt:lpwstr>Par527</vt:lpwstr>
      </vt:variant>
      <vt:variant>
        <vt:i4>7077921</vt:i4>
      </vt:variant>
      <vt:variant>
        <vt:i4>81</vt:i4>
      </vt:variant>
      <vt:variant>
        <vt:i4>0</vt:i4>
      </vt:variant>
      <vt:variant>
        <vt:i4>5</vt:i4>
      </vt:variant>
      <vt:variant>
        <vt:lpwstr>http://ruzaevka-rm.ru/assets/files/html2/1243-49.htm</vt:lpwstr>
      </vt:variant>
      <vt:variant>
        <vt:lpwstr>Par527</vt:lpwstr>
      </vt:variant>
      <vt:variant>
        <vt:i4>7143457</vt:i4>
      </vt:variant>
      <vt:variant>
        <vt:i4>78</vt:i4>
      </vt:variant>
      <vt:variant>
        <vt:i4>0</vt:i4>
      </vt:variant>
      <vt:variant>
        <vt:i4>5</vt:i4>
      </vt:variant>
      <vt:variant>
        <vt:lpwstr>http://ruzaevka-rm.ru/assets/files/html2/1243-49.htm</vt:lpwstr>
      </vt:variant>
      <vt:variant>
        <vt:lpwstr>Par526</vt:lpwstr>
      </vt:variant>
      <vt:variant>
        <vt:i4>7143457</vt:i4>
      </vt:variant>
      <vt:variant>
        <vt:i4>75</vt:i4>
      </vt:variant>
      <vt:variant>
        <vt:i4>0</vt:i4>
      </vt:variant>
      <vt:variant>
        <vt:i4>5</vt:i4>
      </vt:variant>
      <vt:variant>
        <vt:lpwstr>http://ruzaevka-rm.ru/assets/files/html2/1243-49.htm</vt:lpwstr>
      </vt:variant>
      <vt:variant>
        <vt:lpwstr>Par526</vt:lpwstr>
      </vt:variant>
      <vt:variant>
        <vt:i4>7143457</vt:i4>
      </vt:variant>
      <vt:variant>
        <vt:i4>72</vt:i4>
      </vt:variant>
      <vt:variant>
        <vt:i4>0</vt:i4>
      </vt:variant>
      <vt:variant>
        <vt:i4>5</vt:i4>
      </vt:variant>
      <vt:variant>
        <vt:lpwstr>http://ruzaevka-rm.ru/assets/files/html2/1243-49.htm</vt:lpwstr>
      </vt:variant>
      <vt:variant>
        <vt:lpwstr>Par526</vt:lpwstr>
      </vt:variant>
      <vt:variant>
        <vt:i4>7208993</vt:i4>
      </vt:variant>
      <vt:variant>
        <vt:i4>69</vt:i4>
      </vt:variant>
      <vt:variant>
        <vt:i4>0</vt:i4>
      </vt:variant>
      <vt:variant>
        <vt:i4>5</vt:i4>
      </vt:variant>
      <vt:variant>
        <vt:lpwstr>http://ruzaevka-rm.ru/assets/files/html2/1243-49.htm</vt:lpwstr>
      </vt:variant>
      <vt:variant>
        <vt:lpwstr>Par525</vt:lpwstr>
      </vt:variant>
      <vt:variant>
        <vt:i4>7208993</vt:i4>
      </vt:variant>
      <vt:variant>
        <vt:i4>66</vt:i4>
      </vt:variant>
      <vt:variant>
        <vt:i4>0</vt:i4>
      </vt:variant>
      <vt:variant>
        <vt:i4>5</vt:i4>
      </vt:variant>
      <vt:variant>
        <vt:lpwstr>http://ruzaevka-rm.ru/assets/files/html2/1243-49.htm</vt:lpwstr>
      </vt:variant>
      <vt:variant>
        <vt:lpwstr>Par525</vt:lpwstr>
      </vt:variant>
      <vt:variant>
        <vt:i4>7274529</vt:i4>
      </vt:variant>
      <vt:variant>
        <vt:i4>63</vt:i4>
      </vt:variant>
      <vt:variant>
        <vt:i4>0</vt:i4>
      </vt:variant>
      <vt:variant>
        <vt:i4>5</vt:i4>
      </vt:variant>
      <vt:variant>
        <vt:lpwstr>http://ruzaevka-rm.ru/assets/files/html2/1243-49.htm</vt:lpwstr>
      </vt:variant>
      <vt:variant>
        <vt:lpwstr>Par524</vt:lpwstr>
      </vt:variant>
      <vt:variant>
        <vt:i4>7274529</vt:i4>
      </vt:variant>
      <vt:variant>
        <vt:i4>60</vt:i4>
      </vt:variant>
      <vt:variant>
        <vt:i4>0</vt:i4>
      </vt:variant>
      <vt:variant>
        <vt:i4>5</vt:i4>
      </vt:variant>
      <vt:variant>
        <vt:lpwstr>http://ruzaevka-rm.ru/assets/files/html2/1243-49.htm</vt:lpwstr>
      </vt:variant>
      <vt:variant>
        <vt:lpwstr>Par524</vt:lpwstr>
      </vt:variant>
      <vt:variant>
        <vt:i4>7077922</vt:i4>
      </vt:variant>
      <vt:variant>
        <vt:i4>57</vt:i4>
      </vt:variant>
      <vt:variant>
        <vt:i4>0</vt:i4>
      </vt:variant>
      <vt:variant>
        <vt:i4>5</vt:i4>
      </vt:variant>
      <vt:variant>
        <vt:lpwstr>http://ruzaevka-rm.ru/assets/files/html2/1243-49.htm</vt:lpwstr>
      </vt:variant>
      <vt:variant>
        <vt:lpwstr>Par113</vt:lpwstr>
      </vt:variant>
      <vt:variant>
        <vt:i4>3735649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consultantplus://offline/ref=5666E1F469F152F0EE7DB9CBFF001B76A85F340424BD66D6D820B2ADEEA0D40E8C8B9A675F0A8DF7d4t4I</vt:lpwstr>
      </vt:variant>
      <vt:variant>
        <vt:lpwstr/>
      </vt:variant>
      <vt:variant>
        <vt:i4>3735652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consultantplus://offline/ref=5666E1F469F152F0EE7DB9CBFF001B76A85F340424BD66D6D820B2ADEEA0D40E8C8B9A675F0A8DFDd4tBI</vt:lpwstr>
      </vt:variant>
      <vt:variant>
        <vt:lpwstr/>
      </vt:variant>
      <vt:variant>
        <vt:i4>7733359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consultantplus://offline/ref=31519E953DAB4FD1816CDFD51198319B7A8ECD6F9550ACC10664843CEAF40CF09E91A2D6D2776552dAOEH</vt:lpwstr>
      </vt:variant>
      <vt:variant>
        <vt:lpwstr/>
      </vt:variant>
      <vt:variant>
        <vt:i4>7733308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consultantplus://offline/ref=31519E953DAB4FD1816CDFD51198319B7A8ECD6F9550ACC10664843CEAF40CF09E91A2D6D2776553dAO7H</vt:lpwstr>
      </vt:variant>
      <vt:variant>
        <vt:lpwstr/>
      </vt:variant>
      <vt:variant>
        <vt:i4>786521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consultantplus://offline/ref=18BCCD2EB540BD4976DB0BA2B843A0ACC041576FC7D29610F1D3261584e5U5L</vt:lpwstr>
      </vt:variant>
      <vt:variant>
        <vt:lpwstr/>
      </vt:variant>
      <vt:variant>
        <vt:i4>3473506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consultantplus://offline/ref=C7DFD279750C1D9E409728D84BD988C4219E4DBE46CFAF7EDCFDEE4A05CB3A0BCF4A8900B52D0ECDPBy3P</vt:lpwstr>
      </vt:variant>
      <vt:variant>
        <vt:lpwstr/>
      </vt:variant>
      <vt:variant>
        <vt:i4>2490417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consultantplus://offline/ref=4EB27D09B6974E466B11D93CA171F8AE6F53BFF78D9A38F84E1F6D131FF7096C535692A153666CDFE3u7P</vt:lpwstr>
      </vt:variant>
      <vt:variant>
        <vt:lpwstr/>
      </vt:variant>
      <vt:variant>
        <vt:i4>2359400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consultantplus://offline/ref=6CF3E1A1E9E82B3CBAD48A2150798E7DAF400D9F4A0E5FE881522E6E61F68493CE49C75A4666A4355Ap3P</vt:lpwstr>
      </vt:variant>
      <vt:variant>
        <vt:lpwstr/>
      </vt:variant>
      <vt:variant>
        <vt:i4>6815799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consultantplus://offline/ref=2E6E6815537828B39BFA5747DDB08D94ED66DE94C546FE075F70E23A196DDBFC32C770C9L9bBP</vt:lpwstr>
      </vt:variant>
      <vt:variant>
        <vt:lpwstr/>
      </vt:variant>
      <vt:variant>
        <vt:i4>6684778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consultantplus://offline/ref=2E6E6815537828B39BFA5747DDB08D94ED66DE94C546FE075F70E23A196DDBFC32C770C99B65B9C1LAb8P</vt:lpwstr>
      </vt:variant>
      <vt:variant>
        <vt:lpwstr/>
      </vt:variant>
      <vt:variant>
        <vt:i4>5046273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consultantplus://offline/ref=E6452AF9A0B45171754D5E57630826ADC5218D1D52A81D6E06FB1B79D1i0BDO</vt:lpwstr>
      </vt:variant>
      <vt:variant>
        <vt:lpwstr/>
      </vt:variant>
      <vt:variant>
        <vt:i4>3014714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consultantplus://offline/ref=E6452AF9A0B45171754D5E57630826ADC5218E1D59AF1D6E06FB1B79D10D5AB5B7448EB91F0C138EiCBDO</vt:lpwstr>
      </vt:variant>
      <vt:variant>
        <vt:lpwstr/>
      </vt:variant>
      <vt:variant>
        <vt:i4>5046360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consultantplus://offline/ref=E6452AF9A0B45171754D5E57630826ADC5218D1D52AA1D6E06FB1B79D1i0BDO</vt:lpwstr>
      </vt:variant>
      <vt:variant>
        <vt:lpwstr/>
      </vt:variant>
      <vt:variant>
        <vt:i4>3014756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consultantplus://offline/ref=E6452AF9A0B45171754D5E57630826ADC5218D1D52A81D6E06FB1B79D10D5AB5B7448EB91F0C1080iCB8O</vt:lpwstr>
      </vt:variant>
      <vt:variant>
        <vt:lpwstr/>
      </vt:variant>
      <vt:variant>
        <vt:i4>3014756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consultantplus://offline/ref=E6452AF9A0B45171754D5E57630826ADC5218D1D52A81D6E06FB1B79D10D5AB5B7448EB91F0C1080iCB8O</vt:lpwstr>
      </vt:variant>
      <vt:variant>
        <vt:lpwstr/>
      </vt:variant>
      <vt:variant>
        <vt:i4>3014711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consultantplus://offline/ref=E6452AF9A0B45171754D5E57630826ADC5218D1D52AA1D6E06FB1B79D10D5AB5B7448EB91F0C1484iCB2O</vt:lpwstr>
      </vt:variant>
      <vt:variant>
        <vt:lpwstr/>
      </vt:variant>
      <vt:variant>
        <vt:i4>6750260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consultantplus://offline/ref=97F879CFB58D311C7B65CA2DE721C29FFEBA001B18AC1297662C9ED423u9N</vt:lpwstr>
      </vt:variant>
      <vt:variant>
        <vt:lpwstr/>
      </vt:variant>
      <vt:variant>
        <vt:i4>2949142</vt:i4>
      </vt:variant>
      <vt:variant>
        <vt:i4>3</vt:i4>
      </vt:variant>
      <vt:variant>
        <vt:i4>0</vt:i4>
      </vt:variant>
      <vt:variant>
        <vt:i4>5</vt:i4>
      </vt:variant>
      <vt:variant>
        <vt:lpwstr>mailto:Truskljai-926@yandex.ru</vt:lpwstr>
      </vt:variant>
      <vt:variant>
        <vt:lpwstr/>
      </vt:variant>
      <vt:variant>
        <vt:i4>3145850</vt:i4>
      </vt:variant>
      <vt:variant>
        <vt:i4>0</vt:i4>
      </vt:variant>
      <vt:variant>
        <vt:i4>0</vt:i4>
      </vt:variant>
      <vt:variant>
        <vt:i4>5</vt:i4>
      </vt:variant>
      <vt:variant>
        <vt:lpwstr>http://www.ruzaevka-rm.ru/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2018-04-18T10:46:00Z</dcterms:created>
  <dcterms:modified xsi:type="dcterms:W3CDTF">2018-04-18T10:48:00Z</dcterms:modified>
</cp:coreProperties>
</file>