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C90" w:rsidRPr="00423C90" w:rsidRDefault="00423C90" w:rsidP="00DB2FFC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C669E3" w:rsidRPr="00C669E3" w:rsidRDefault="00C669E3" w:rsidP="00C669E3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69E3">
        <w:rPr>
          <w:rFonts w:ascii="Times New Roman" w:eastAsia="Calibri" w:hAnsi="Times New Roman" w:cs="Times New Roman"/>
          <w:sz w:val="28"/>
          <w:szCs w:val="28"/>
        </w:rPr>
        <w:t xml:space="preserve">АДМИНИСТРАЦИЯ  </w:t>
      </w:r>
      <w:r w:rsidR="000D5453">
        <w:rPr>
          <w:rFonts w:ascii="Times New Roman" w:eastAsia="Calibri" w:hAnsi="Times New Roman" w:cs="Times New Roman"/>
          <w:sz w:val="28"/>
          <w:szCs w:val="28"/>
        </w:rPr>
        <w:t>КРАСНОСЕЛЬЦОВСКОГО</w:t>
      </w:r>
      <w:r w:rsidRPr="00C669E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669E3" w:rsidRPr="00C669E3" w:rsidRDefault="00C669E3" w:rsidP="00C669E3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69E3">
        <w:rPr>
          <w:rFonts w:ascii="Times New Roman" w:eastAsia="Calibri" w:hAnsi="Times New Roman" w:cs="Times New Roman"/>
          <w:sz w:val="28"/>
          <w:szCs w:val="28"/>
        </w:rPr>
        <w:t>СЕЛЬСКОГО ПОСЕЛЕНИЯ</w:t>
      </w:r>
    </w:p>
    <w:p w:rsidR="00C669E3" w:rsidRPr="00C669E3" w:rsidRDefault="00C669E3" w:rsidP="00C669E3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69E3">
        <w:rPr>
          <w:rFonts w:ascii="Times New Roman" w:eastAsia="Calibri" w:hAnsi="Times New Roman" w:cs="Times New Roman"/>
          <w:sz w:val="28"/>
          <w:szCs w:val="28"/>
        </w:rPr>
        <w:t>РУЗАЕВСКОГО МУНИЦИПАЛЬНОГО РАЙОНА</w:t>
      </w:r>
    </w:p>
    <w:p w:rsidR="00C669E3" w:rsidRPr="00C669E3" w:rsidRDefault="00C669E3" w:rsidP="00C669E3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69E3">
        <w:rPr>
          <w:rFonts w:ascii="Times New Roman" w:eastAsia="Calibri" w:hAnsi="Times New Roman" w:cs="Times New Roman"/>
          <w:sz w:val="28"/>
          <w:szCs w:val="28"/>
        </w:rPr>
        <w:t>РЕСПУБЛИКИ МОРДОВИЯ</w:t>
      </w:r>
    </w:p>
    <w:p w:rsidR="00C669E3" w:rsidRPr="00C669E3" w:rsidRDefault="00C669E3" w:rsidP="00C669E3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:rsidR="00C669E3" w:rsidRPr="00C669E3" w:rsidRDefault="00C669E3" w:rsidP="00C669E3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34"/>
          <w:szCs w:val="28"/>
        </w:rPr>
      </w:pPr>
      <w:proofErr w:type="gramStart"/>
      <w:r w:rsidRPr="00C669E3">
        <w:rPr>
          <w:rFonts w:ascii="Times New Roman" w:eastAsia="Calibri" w:hAnsi="Times New Roman" w:cs="Times New Roman"/>
          <w:b/>
          <w:sz w:val="34"/>
          <w:szCs w:val="28"/>
        </w:rPr>
        <w:t>П</w:t>
      </w:r>
      <w:proofErr w:type="gramEnd"/>
      <w:r w:rsidRPr="00C669E3">
        <w:rPr>
          <w:rFonts w:ascii="Times New Roman" w:eastAsia="Calibri" w:hAnsi="Times New Roman" w:cs="Times New Roman"/>
          <w:b/>
          <w:sz w:val="34"/>
          <w:szCs w:val="28"/>
        </w:rPr>
        <w:t xml:space="preserve"> О С Т А Н О В Л Е Н И Е </w:t>
      </w:r>
      <w:r w:rsidR="000D5453">
        <w:rPr>
          <w:rFonts w:ascii="Times New Roman" w:eastAsia="Calibri" w:hAnsi="Times New Roman" w:cs="Times New Roman"/>
          <w:b/>
          <w:sz w:val="34"/>
          <w:szCs w:val="28"/>
        </w:rPr>
        <w:t>(ПРОЕКТ)</w:t>
      </w:r>
    </w:p>
    <w:p w:rsidR="00C669E3" w:rsidRPr="00C669E3" w:rsidRDefault="00C669E3" w:rsidP="00C669E3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34"/>
          <w:szCs w:val="28"/>
        </w:rPr>
      </w:pPr>
    </w:p>
    <w:p w:rsidR="00C669E3" w:rsidRPr="00C669E3" w:rsidRDefault="00C669E3" w:rsidP="00C669E3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C669E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="000D5453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</w:p>
    <w:p w:rsidR="00C669E3" w:rsidRPr="00A7523B" w:rsidRDefault="000D5453" w:rsidP="00C669E3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7523B">
        <w:rPr>
          <w:rFonts w:ascii="Times New Roman" w:eastAsia="Calibri" w:hAnsi="Times New Roman" w:cs="Times New Roman"/>
          <w:sz w:val="28"/>
          <w:szCs w:val="28"/>
        </w:rPr>
        <w:t>п. Совхоз «Красное сельцо»</w:t>
      </w:r>
    </w:p>
    <w:p w:rsidR="00C669E3" w:rsidRPr="00A7523B" w:rsidRDefault="00C669E3" w:rsidP="00C669E3">
      <w:pPr>
        <w:rPr>
          <w:rFonts w:ascii="Times New Roman" w:eastAsia="Calibri" w:hAnsi="Times New Roman" w:cs="Times New Roman"/>
          <w:sz w:val="28"/>
          <w:szCs w:val="28"/>
        </w:rPr>
      </w:pPr>
    </w:p>
    <w:p w:rsidR="006861E5" w:rsidRPr="00A7523B" w:rsidRDefault="00A7523B" w:rsidP="00A7523B">
      <w:pPr>
        <w:tabs>
          <w:tab w:val="left" w:pos="8640"/>
        </w:tabs>
        <w:ind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  <w:r w:rsidRPr="00A752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</w:t>
      </w:r>
    </w:p>
    <w:p w:rsidR="006861E5" w:rsidRPr="00A7523B" w:rsidRDefault="006861E5" w:rsidP="000942B0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523B" w:rsidRPr="00A7523B" w:rsidRDefault="00A7523B" w:rsidP="00A752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523B" w:rsidRPr="00A7523B" w:rsidRDefault="00A7523B" w:rsidP="00A7523B">
      <w:pPr>
        <w:ind w:firstLine="720"/>
        <w:jc w:val="center"/>
        <w:rPr>
          <w:rFonts w:ascii="Times New Roman" w:hAnsi="Times New Roman" w:cs="Times New Roman"/>
        </w:rPr>
      </w:pPr>
      <w:r w:rsidRPr="00A7523B">
        <w:rPr>
          <w:rFonts w:ascii="Times New Roman" w:hAnsi="Times New Roman" w:cs="Times New Roman"/>
          <w:b/>
          <w:bCs/>
          <w:sz w:val="28"/>
          <w:szCs w:val="28"/>
        </w:rPr>
        <w:t>Об утверждении Порядка ведения реестра субъектов малого и среднего предпринимательства – получателей поддержки, оказываемой администрацией Красносельцовского сельского поселения  Рузаевского муниципального района</w:t>
      </w:r>
    </w:p>
    <w:p w:rsidR="00A7523B" w:rsidRPr="00A7523B" w:rsidRDefault="00A7523B" w:rsidP="00A7523B">
      <w:pPr>
        <w:rPr>
          <w:rFonts w:ascii="Times New Roman" w:hAnsi="Times New Roman" w:cs="Times New Roman"/>
          <w:sz w:val="28"/>
          <w:szCs w:val="28"/>
        </w:rPr>
      </w:pPr>
    </w:p>
    <w:p w:rsidR="00A7523B" w:rsidRPr="00A7523B" w:rsidRDefault="00A7523B" w:rsidP="00A7523B">
      <w:pPr>
        <w:tabs>
          <w:tab w:val="left" w:pos="270"/>
          <w:tab w:val="left" w:pos="8235"/>
        </w:tabs>
        <w:ind w:firstLine="720"/>
        <w:rPr>
          <w:rFonts w:ascii="Times New Roman" w:hAnsi="Times New Roman" w:cs="Times New Roman"/>
          <w:sz w:val="28"/>
          <w:szCs w:val="28"/>
        </w:rPr>
      </w:pPr>
      <w:proofErr w:type="gramStart"/>
      <w:r w:rsidRPr="00A7523B">
        <w:rPr>
          <w:rFonts w:ascii="Times New Roman" w:hAnsi="Times New Roman" w:cs="Times New Roman"/>
          <w:sz w:val="28"/>
          <w:szCs w:val="28"/>
        </w:rPr>
        <w:t>В целях реализации статьи 8  Федерального закона от 24 июля 2007 г. № 209-ФЗ «О развитии малого и среднего предпринимательства в Российской Федерации», в соответствии с приказом Министерства экономического развития Российской Федерации от 31 мая 2017 года № 262 «Об утверждении порядка ведения реестров субъектов малого и среднего предпринимательства – получателей поддержки и требований к технологическим, программным, лингвистическим, правовым и организационным средствам обеспечения</w:t>
      </w:r>
      <w:proofErr w:type="gramEnd"/>
      <w:r w:rsidRPr="00A7523B">
        <w:rPr>
          <w:rFonts w:ascii="Times New Roman" w:hAnsi="Times New Roman" w:cs="Times New Roman"/>
          <w:sz w:val="28"/>
          <w:szCs w:val="28"/>
        </w:rPr>
        <w:t xml:space="preserve"> пользования указанными реестрами»,</w:t>
      </w:r>
    </w:p>
    <w:p w:rsidR="00A7523B" w:rsidRPr="00A7523B" w:rsidRDefault="00A7523B" w:rsidP="00A7523B">
      <w:pPr>
        <w:tabs>
          <w:tab w:val="left" w:pos="270"/>
          <w:tab w:val="left" w:pos="8235"/>
        </w:tabs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A7523B" w:rsidRPr="00A7523B" w:rsidRDefault="00A7523B" w:rsidP="00A7523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523B">
        <w:rPr>
          <w:rFonts w:ascii="Times New Roman" w:hAnsi="Times New Roman" w:cs="Times New Roman"/>
          <w:b/>
          <w:bCs/>
          <w:sz w:val="28"/>
          <w:szCs w:val="28"/>
        </w:rPr>
        <w:t>Администрация  Красносельцовского сельского поселения</w:t>
      </w:r>
    </w:p>
    <w:p w:rsidR="00A7523B" w:rsidRPr="00A7523B" w:rsidRDefault="00A7523B" w:rsidP="00A7523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523B">
        <w:rPr>
          <w:rFonts w:ascii="Times New Roman" w:hAnsi="Times New Roman" w:cs="Times New Roman"/>
          <w:b/>
          <w:bCs/>
          <w:sz w:val="28"/>
          <w:szCs w:val="28"/>
        </w:rPr>
        <w:t>Рузаевского муниципального района</w:t>
      </w:r>
    </w:p>
    <w:p w:rsidR="00A7523B" w:rsidRPr="00A7523B" w:rsidRDefault="00A7523B" w:rsidP="00A7523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523B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A7523B" w:rsidRPr="00A7523B" w:rsidRDefault="00A7523B" w:rsidP="00A7523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523B" w:rsidRPr="00A7523B" w:rsidRDefault="00A7523B" w:rsidP="00A7523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7523B">
        <w:rPr>
          <w:rFonts w:ascii="Times New Roman" w:hAnsi="Times New Roman" w:cs="Times New Roman"/>
          <w:sz w:val="28"/>
          <w:szCs w:val="28"/>
        </w:rPr>
        <w:t>1. Утвердить Порядок ведения реестра субъектов малого и среднего предпринимательства – получателей поддержки, оказываемой администрацией Красносельцовского сельского поселения Рузаевского муниципального района согласно Приложению № 1 к настоящему постановлению.</w:t>
      </w:r>
    </w:p>
    <w:p w:rsidR="00A7523B" w:rsidRPr="00A7523B" w:rsidRDefault="00A7523B" w:rsidP="00A7523B">
      <w:pPr>
        <w:ind w:firstLine="720"/>
        <w:rPr>
          <w:rFonts w:ascii="Times New Roman" w:hAnsi="Times New Roman" w:cs="Times New Roman"/>
        </w:rPr>
      </w:pPr>
      <w:r w:rsidRPr="00A7523B">
        <w:rPr>
          <w:rFonts w:ascii="Times New Roman" w:hAnsi="Times New Roman" w:cs="Times New Roman"/>
          <w:sz w:val="28"/>
          <w:szCs w:val="28"/>
        </w:rPr>
        <w:t>2. Утвердить форму реестра субъектов малого и среднего предпринимательства – получателей поддержки согласно Приложению № 2 к настоящему постановлению.</w:t>
      </w:r>
    </w:p>
    <w:p w:rsidR="00A7523B" w:rsidRPr="00A7523B" w:rsidRDefault="00A7523B" w:rsidP="00A7523B">
      <w:pPr>
        <w:ind w:firstLine="720"/>
        <w:rPr>
          <w:rFonts w:ascii="Times New Roman" w:hAnsi="Times New Roman" w:cs="Times New Roman"/>
        </w:rPr>
      </w:pPr>
      <w:r w:rsidRPr="00A7523B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A7523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7523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A7523B" w:rsidRPr="00A7523B" w:rsidRDefault="00A7523B" w:rsidP="00A7523B">
      <w:pPr>
        <w:rPr>
          <w:rFonts w:ascii="Times New Roman" w:hAnsi="Times New Roman" w:cs="Times New Roman"/>
          <w:sz w:val="28"/>
          <w:szCs w:val="28"/>
        </w:rPr>
      </w:pPr>
      <w:r w:rsidRPr="00A7523B">
        <w:rPr>
          <w:rFonts w:ascii="Times New Roman" w:hAnsi="Times New Roman" w:cs="Times New Roman"/>
          <w:sz w:val="28"/>
          <w:szCs w:val="28"/>
        </w:rPr>
        <w:t xml:space="preserve">          4. Нас</w:t>
      </w:r>
      <w:r w:rsidRPr="00A7523B">
        <w:rPr>
          <w:rFonts w:ascii="Times New Roman" w:hAnsi="Times New Roman" w:cs="Times New Roman"/>
          <w:color w:val="000000"/>
          <w:sz w:val="28"/>
          <w:szCs w:val="28"/>
        </w:rPr>
        <w:t xml:space="preserve">тоящее  постановление  вступает  в силу со дня его опубликования  и подлежит размещению на  официальном сайте органов местного самоуправления Рузаевского муниципального района в сети «Интернет» по адресу: </w:t>
      </w:r>
      <w:hyperlink r:id="rId5" w:history="1">
        <w:r w:rsidRPr="00A7523B">
          <w:rPr>
            <w:rStyle w:val="a6"/>
            <w:rFonts w:ascii="Times New Roman" w:hAnsi="Times New Roman" w:cs="Times New Roman"/>
            <w:color w:val="000000"/>
            <w:sz w:val="28"/>
            <w:szCs w:val="28"/>
          </w:rPr>
          <w:t>http://www.ruzaevka-rm.ru</w:t>
        </w:r>
      </w:hyperlink>
      <w:r w:rsidRPr="00A7523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7523B" w:rsidRPr="00A7523B" w:rsidRDefault="00A7523B" w:rsidP="00A7523B">
      <w:pPr>
        <w:tabs>
          <w:tab w:val="left" w:pos="270"/>
          <w:tab w:val="left" w:pos="690"/>
          <w:tab w:val="left" w:pos="8235"/>
        </w:tabs>
        <w:rPr>
          <w:rFonts w:ascii="Times New Roman" w:hAnsi="Times New Roman" w:cs="Times New Roman"/>
          <w:sz w:val="28"/>
          <w:szCs w:val="28"/>
        </w:rPr>
      </w:pPr>
    </w:p>
    <w:p w:rsidR="00A7523B" w:rsidRPr="00A7523B" w:rsidRDefault="00A7523B" w:rsidP="00A7523B">
      <w:pPr>
        <w:tabs>
          <w:tab w:val="left" w:pos="270"/>
          <w:tab w:val="left" w:pos="690"/>
          <w:tab w:val="left" w:pos="8235"/>
        </w:tabs>
        <w:rPr>
          <w:rFonts w:ascii="Times New Roman" w:hAnsi="Times New Roman" w:cs="Times New Roman"/>
          <w:sz w:val="28"/>
          <w:szCs w:val="28"/>
        </w:rPr>
      </w:pPr>
      <w:r w:rsidRPr="00A7523B">
        <w:rPr>
          <w:rFonts w:ascii="Times New Roman" w:hAnsi="Times New Roman" w:cs="Times New Roman"/>
          <w:sz w:val="28"/>
          <w:szCs w:val="28"/>
        </w:rPr>
        <w:t xml:space="preserve">Глава администрации Красносельцовского </w:t>
      </w:r>
    </w:p>
    <w:p w:rsidR="00A7523B" w:rsidRPr="00A7523B" w:rsidRDefault="00A7523B" w:rsidP="00A7523B">
      <w:pPr>
        <w:tabs>
          <w:tab w:val="left" w:pos="270"/>
          <w:tab w:val="left" w:pos="690"/>
          <w:tab w:val="left" w:pos="8235"/>
        </w:tabs>
        <w:rPr>
          <w:rFonts w:ascii="Times New Roman" w:hAnsi="Times New Roman" w:cs="Times New Roman"/>
          <w:sz w:val="24"/>
          <w:szCs w:val="24"/>
        </w:rPr>
      </w:pPr>
      <w:r w:rsidRPr="00A7523B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        Н.А. </w:t>
      </w:r>
      <w:proofErr w:type="spellStart"/>
      <w:r w:rsidRPr="00A7523B">
        <w:rPr>
          <w:rFonts w:ascii="Times New Roman" w:hAnsi="Times New Roman" w:cs="Times New Roman"/>
          <w:sz w:val="28"/>
          <w:szCs w:val="28"/>
        </w:rPr>
        <w:t>Лапаева</w:t>
      </w:r>
      <w:proofErr w:type="spellEnd"/>
    </w:p>
    <w:p w:rsidR="00A7523B" w:rsidRPr="00A7523B" w:rsidRDefault="00A7523B" w:rsidP="00A7523B">
      <w:pPr>
        <w:jc w:val="right"/>
        <w:rPr>
          <w:rFonts w:ascii="Times New Roman" w:hAnsi="Times New Roman" w:cs="Times New Roman"/>
          <w:caps/>
          <w:sz w:val="28"/>
          <w:szCs w:val="28"/>
        </w:rPr>
      </w:pPr>
    </w:p>
    <w:p w:rsidR="00A7523B" w:rsidRPr="00A7523B" w:rsidRDefault="00A7523B" w:rsidP="00A7523B">
      <w:pPr>
        <w:jc w:val="right"/>
        <w:rPr>
          <w:rFonts w:ascii="Times New Roman" w:hAnsi="Times New Roman" w:cs="Times New Roman"/>
          <w:caps/>
          <w:sz w:val="28"/>
          <w:szCs w:val="28"/>
        </w:rPr>
      </w:pPr>
    </w:p>
    <w:p w:rsidR="00A7523B" w:rsidRPr="00A7523B" w:rsidRDefault="00A7523B" w:rsidP="00A7523B">
      <w:pPr>
        <w:jc w:val="right"/>
        <w:rPr>
          <w:rFonts w:ascii="Times New Roman" w:hAnsi="Times New Roman" w:cs="Times New Roman"/>
          <w:caps/>
          <w:sz w:val="28"/>
          <w:szCs w:val="28"/>
        </w:rPr>
      </w:pPr>
    </w:p>
    <w:p w:rsidR="00A7523B" w:rsidRPr="00A7523B" w:rsidRDefault="00A7523B" w:rsidP="00A7523B">
      <w:pPr>
        <w:jc w:val="right"/>
        <w:rPr>
          <w:rFonts w:ascii="Times New Roman" w:hAnsi="Times New Roman" w:cs="Times New Roman"/>
          <w:sz w:val="20"/>
          <w:szCs w:val="20"/>
        </w:rPr>
      </w:pPr>
      <w:r w:rsidRPr="00A7523B">
        <w:rPr>
          <w:rFonts w:ascii="Times New Roman" w:hAnsi="Times New Roman" w:cs="Times New Roman"/>
          <w:caps/>
          <w:sz w:val="20"/>
          <w:szCs w:val="20"/>
        </w:rPr>
        <w:t>Приложение № 1</w:t>
      </w:r>
    </w:p>
    <w:p w:rsidR="00A7523B" w:rsidRPr="00A7523B" w:rsidRDefault="00A7523B" w:rsidP="00A7523B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A7523B">
        <w:rPr>
          <w:rFonts w:ascii="Times New Roman" w:hAnsi="Times New Roman" w:cs="Times New Roman"/>
          <w:sz w:val="20"/>
          <w:szCs w:val="20"/>
        </w:rPr>
        <w:t>УТВЕРЖДЕН</w:t>
      </w:r>
      <w:proofErr w:type="gramEnd"/>
      <w:r w:rsidRPr="00A7523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7523B">
        <w:rPr>
          <w:rFonts w:ascii="Times New Roman" w:hAnsi="Times New Roman" w:cs="Times New Roman"/>
          <w:sz w:val="28"/>
          <w:szCs w:val="28"/>
        </w:rPr>
        <w:t xml:space="preserve">постановлением   администрации                                                                                                                                                    Красносельцовского сельского поселения                                                                                                                                               </w:t>
      </w:r>
    </w:p>
    <w:p w:rsidR="00A7523B" w:rsidRPr="00A7523B" w:rsidRDefault="00A7523B" w:rsidP="00A7523B">
      <w:pPr>
        <w:jc w:val="right"/>
        <w:rPr>
          <w:rFonts w:ascii="Times New Roman" w:hAnsi="Times New Roman" w:cs="Times New Roman"/>
          <w:sz w:val="24"/>
          <w:szCs w:val="24"/>
        </w:rPr>
      </w:pPr>
      <w:r w:rsidRPr="00A7523B">
        <w:rPr>
          <w:rFonts w:ascii="Times New Roman" w:hAnsi="Times New Roman" w:cs="Times New Roman"/>
          <w:sz w:val="28"/>
          <w:szCs w:val="28"/>
        </w:rPr>
        <w:t>от        года №</w:t>
      </w:r>
    </w:p>
    <w:p w:rsidR="00A7523B" w:rsidRPr="00A7523B" w:rsidRDefault="00A7523B" w:rsidP="00A7523B">
      <w:pPr>
        <w:jc w:val="center"/>
        <w:rPr>
          <w:rStyle w:val="a7"/>
          <w:rFonts w:ascii="Times New Roman" w:hAnsi="Times New Roman" w:cs="Times New Roman"/>
          <w:color w:val="000000"/>
          <w:sz w:val="28"/>
          <w:szCs w:val="28"/>
        </w:rPr>
      </w:pPr>
    </w:p>
    <w:p w:rsidR="00A7523B" w:rsidRPr="00A7523B" w:rsidRDefault="00A7523B" w:rsidP="00A7523B">
      <w:pPr>
        <w:jc w:val="center"/>
        <w:rPr>
          <w:rStyle w:val="a7"/>
          <w:rFonts w:ascii="Times New Roman" w:hAnsi="Times New Roman" w:cs="Times New Roman"/>
          <w:color w:val="000000"/>
          <w:sz w:val="28"/>
          <w:szCs w:val="28"/>
        </w:rPr>
      </w:pPr>
    </w:p>
    <w:p w:rsidR="00A7523B" w:rsidRPr="00A7523B" w:rsidRDefault="00A7523B" w:rsidP="00A7523B">
      <w:pPr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 w:rsidRPr="00A7523B">
        <w:rPr>
          <w:rStyle w:val="a7"/>
          <w:rFonts w:ascii="Times New Roman" w:hAnsi="Times New Roman" w:cs="Times New Roman"/>
          <w:color w:val="000000"/>
          <w:sz w:val="28"/>
          <w:szCs w:val="28"/>
        </w:rPr>
        <w:t xml:space="preserve">Порядок </w:t>
      </w:r>
    </w:p>
    <w:p w:rsidR="00A7523B" w:rsidRPr="00A7523B" w:rsidRDefault="00A7523B" w:rsidP="00A7523B">
      <w:pPr>
        <w:jc w:val="center"/>
        <w:rPr>
          <w:rFonts w:ascii="Times New Roman" w:hAnsi="Times New Roman" w:cs="Times New Roman"/>
        </w:rPr>
      </w:pPr>
      <w:r w:rsidRPr="00A7523B">
        <w:rPr>
          <w:rStyle w:val="a7"/>
          <w:rFonts w:ascii="Times New Roman" w:hAnsi="Times New Roman" w:cs="Times New Roman"/>
          <w:color w:val="000000"/>
          <w:sz w:val="28"/>
          <w:szCs w:val="28"/>
        </w:rPr>
        <w:t xml:space="preserve">ведения реестра субъектов малого и среднего предпринимательства- </w:t>
      </w:r>
    </w:p>
    <w:p w:rsidR="00A7523B" w:rsidRPr="00A7523B" w:rsidRDefault="00A7523B" w:rsidP="00A7523B">
      <w:pPr>
        <w:jc w:val="center"/>
        <w:rPr>
          <w:rFonts w:ascii="Times New Roman" w:hAnsi="Times New Roman" w:cs="Times New Roman"/>
        </w:rPr>
      </w:pPr>
      <w:r w:rsidRPr="00A7523B">
        <w:rPr>
          <w:rStyle w:val="a7"/>
          <w:rFonts w:ascii="Times New Roman" w:hAnsi="Times New Roman" w:cs="Times New Roman"/>
          <w:color w:val="000000"/>
          <w:sz w:val="28"/>
          <w:szCs w:val="28"/>
        </w:rPr>
        <w:t xml:space="preserve">получателей поддержки, оказываемой администрацией Красносельцовского сельского поселения Рузаевского муниципального района </w:t>
      </w:r>
    </w:p>
    <w:p w:rsidR="00A7523B" w:rsidRPr="00A7523B" w:rsidRDefault="00A7523B" w:rsidP="00A7523B">
      <w:pPr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A7523B">
        <w:rPr>
          <w:rFonts w:ascii="Times New Roman" w:hAnsi="Times New Roman" w:cs="Times New Roman"/>
          <w:color w:val="000000"/>
          <w:sz w:val="28"/>
          <w:szCs w:val="28"/>
        </w:rPr>
        <w:t xml:space="preserve">    </w:t>
      </w:r>
    </w:p>
    <w:p w:rsidR="00A7523B" w:rsidRPr="00A7523B" w:rsidRDefault="00A7523B" w:rsidP="00A7523B">
      <w:pPr>
        <w:ind w:firstLine="720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 w:rsidRPr="00A7523B">
        <w:rPr>
          <w:rStyle w:val="a7"/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A7523B">
        <w:rPr>
          <w:rStyle w:val="a7"/>
          <w:rFonts w:ascii="Times New Roman" w:hAnsi="Times New Roman" w:cs="Times New Roman"/>
          <w:color w:val="000000"/>
          <w:sz w:val="28"/>
          <w:szCs w:val="28"/>
        </w:rPr>
        <w:t>. Общие положения</w:t>
      </w:r>
    </w:p>
    <w:p w:rsidR="00A7523B" w:rsidRPr="00A7523B" w:rsidRDefault="00A7523B" w:rsidP="00A7523B">
      <w:pPr>
        <w:ind w:firstLine="720"/>
        <w:jc w:val="center"/>
        <w:rPr>
          <w:rStyle w:val="a7"/>
          <w:rFonts w:ascii="Times New Roman" w:hAnsi="Times New Roman" w:cs="Times New Roman"/>
          <w:color w:val="000000"/>
          <w:sz w:val="28"/>
          <w:szCs w:val="28"/>
        </w:rPr>
      </w:pPr>
    </w:p>
    <w:p w:rsidR="00A7523B" w:rsidRPr="00A7523B" w:rsidRDefault="00A7523B" w:rsidP="00A7523B">
      <w:pPr>
        <w:ind w:firstLine="720"/>
        <w:rPr>
          <w:rFonts w:ascii="Times New Roman" w:hAnsi="Times New Roman" w:cs="Times New Roman"/>
          <w:color w:val="00000A"/>
          <w:sz w:val="24"/>
          <w:szCs w:val="24"/>
        </w:rPr>
      </w:pPr>
      <w:r w:rsidRPr="00A7523B">
        <w:rPr>
          <w:rFonts w:ascii="Times New Roman" w:hAnsi="Times New Roman" w:cs="Times New Roman"/>
          <w:color w:val="000000"/>
          <w:sz w:val="28"/>
          <w:szCs w:val="28"/>
        </w:rPr>
        <w:t>1. Настоящий Порядок ведения реестра субъектов малого и среднего предпринимательства - получателей поддержки, оказываемой администрацией Красносельцовского сельского поселения Рузаевского муниципального района (далее – Порядок) определяет правила ведения реестра субъектов малого и среднего предпринимательства - получателей поддержки, оказываемой администрацией Красносельцовского сельского поселения Рузаевского муниципального района (далее – реестр).</w:t>
      </w:r>
    </w:p>
    <w:p w:rsidR="00A7523B" w:rsidRPr="00A7523B" w:rsidRDefault="00A7523B" w:rsidP="00A7523B">
      <w:pPr>
        <w:ind w:firstLine="720"/>
        <w:rPr>
          <w:rFonts w:ascii="Times New Roman" w:hAnsi="Times New Roman" w:cs="Times New Roman"/>
        </w:rPr>
      </w:pPr>
      <w:r w:rsidRPr="00A7523B">
        <w:rPr>
          <w:rFonts w:ascii="Times New Roman" w:hAnsi="Times New Roman" w:cs="Times New Roman"/>
          <w:color w:val="000000"/>
          <w:sz w:val="28"/>
          <w:szCs w:val="28"/>
        </w:rPr>
        <w:t>2. </w:t>
      </w:r>
      <w:proofErr w:type="gramStart"/>
      <w:r w:rsidRPr="00A7523B">
        <w:rPr>
          <w:rFonts w:ascii="Times New Roman" w:hAnsi="Times New Roman" w:cs="Times New Roman"/>
          <w:color w:val="000000"/>
          <w:sz w:val="28"/>
          <w:szCs w:val="28"/>
        </w:rPr>
        <w:t>Реестр ведется в электронном виде с соблюдением Требований к технологическим, программным, лингвистическим, правовым и организационным средствам обеспечения пользования реестрами, установленных Приказом Минэкономразвития России от 31.05.2017 N 262 «Об утверждении Порядка ведения реестров субъектов малого и среднего предпринимательства - получателей поддержки и Требований к технологическим, программным, лингвистическим, правовым и организационным средствам обеспечения пользования указанными реестрами», а также на бумажном носителе.</w:t>
      </w:r>
      <w:proofErr w:type="gramEnd"/>
    </w:p>
    <w:p w:rsidR="00A7523B" w:rsidRPr="00A7523B" w:rsidRDefault="00A7523B" w:rsidP="00A7523B">
      <w:pPr>
        <w:ind w:firstLine="720"/>
        <w:rPr>
          <w:rFonts w:ascii="Times New Roman" w:hAnsi="Times New Roman" w:cs="Times New Roman"/>
        </w:rPr>
      </w:pPr>
      <w:r w:rsidRPr="00A7523B">
        <w:rPr>
          <w:rFonts w:ascii="Times New Roman" w:hAnsi="Times New Roman" w:cs="Times New Roman"/>
          <w:color w:val="000000"/>
          <w:sz w:val="28"/>
          <w:szCs w:val="28"/>
        </w:rPr>
        <w:t>3. Ведение Реестра, в том числе включение (исключение) в реестр сведений о получателях поддержки осуществляется администрацией Красносельцовского сельского поселения Рузаевского муниципального района по утвержденной форме согласно приложению № 3 к настоящему постановлению.</w:t>
      </w:r>
    </w:p>
    <w:p w:rsidR="00A7523B" w:rsidRPr="00A7523B" w:rsidRDefault="00A7523B" w:rsidP="00A7523B">
      <w:pPr>
        <w:ind w:firstLine="720"/>
        <w:rPr>
          <w:rStyle w:val="a7"/>
          <w:rFonts w:ascii="Times New Roman" w:hAnsi="Times New Roman" w:cs="Times New Roman"/>
          <w:b w:val="0"/>
          <w:bCs w:val="0"/>
        </w:rPr>
      </w:pPr>
      <w:r w:rsidRPr="00A7523B">
        <w:rPr>
          <w:rFonts w:ascii="Times New Roman" w:hAnsi="Times New Roman" w:cs="Times New Roman"/>
          <w:color w:val="000000"/>
          <w:sz w:val="28"/>
          <w:szCs w:val="28"/>
        </w:rPr>
        <w:t>4. Сведения, содержащиеся в Реестре, являются открытыми для ознакомления с ними физических и юридических лиц и размещаются на официальном сайте администрации Красносельцовского сельского поселения Рузаевского муниципального района в информационно-телекоммуникационной сети «Интернет».</w:t>
      </w:r>
    </w:p>
    <w:p w:rsidR="00A7523B" w:rsidRPr="00A7523B" w:rsidRDefault="00A7523B" w:rsidP="00A7523B">
      <w:pPr>
        <w:ind w:firstLine="720"/>
        <w:jc w:val="center"/>
        <w:rPr>
          <w:rStyle w:val="a7"/>
          <w:rFonts w:ascii="Times New Roman" w:hAnsi="Times New Roman" w:cs="Times New Roman"/>
          <w:color w:val="000000"/>
          <w:sz w:val="28"/>
          <w:szCs w:val="28"/>
        </w:rPr>
      </w:pPr>
    </w:p>
    <w:p w:rsidR="00A7523B" w:rsidRPr="00A7523B" w:rsidRDefault="00A7523B" w:rsidP="00A7523B">
      <w:pPr>
        <w:ind w:firstLine="720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 w:rsidRPr="00A7523B">
        <w:rPr>
          <w:rStyle w:val="a7"/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 w:rsidRPr="00A7523B">
        <w:rPr>
          <w:rStyle w:val="a7"/>
          <w:rFonts w:ascii="Times New Roman" w:hAnsi="Times New Roman" w:cs="Times New Roman"/>
          <w:color w:val="000000"/>
          <w:sz w:val="28"/>
          <w:szCs w:val="28"/>
        </w:rPr>
        <w:t>. Порядок внесения в реестр сведений о получателях поддержки и исключения из реестра сведений о получателях поддержки</w:t>
      </w:r>
    </w:p>
    <w:p w:rsidR="00A7523B" w:rsidRPr="00A7523B" w:rsidRDefault="00A7523B" w:rsidP="00A7523B">
      <w:pPr>
        <w:ind w:firstLine="720"/>
        <w:jc w:val="center"/>
        <w:rPr>
          <w:rStyle w:val="a7"/>
          <w:rFonts w:ascii="Times New Roman" w:hAnsi="Times New Roman" w:cs="Times New Roman"/>
          <w:color w:val="000000"/>
          <w:sz w:val="28"/>
          <w:szCs w:val="28"/>
        </w:rPr>
      </w:pPr>
    </w:p>
    <w:p w:rsidR="00A7523B" w:rsidRPr="00A7523B" w:rsidRDefault="00A7523B" w:rsidP="00A7523B">
      <w:pPr>
        <w:ind w:firstLine="720"/>
        <w:rPr>
          <w:rFonts w:ascii="Times New Roman" w:hAnsi="Times New Roman" w:cs="Times New Roman"/>
          <w:color w:val="00000A"/>
          <w:sz w:val="24"/>
          <w:szCs w:val="24"/>
        </w:rPr>
      </w:pPr>
      <w:r w:rsidRPr="00A7523B">
        <w:rPr>
          <w:rFonts w:ascii="Times New Roman" w:hAnsi="Times New Roman" w:cs="Times New Roman"/>
          <w:color w:val="000000"/>
          <w:sz w:val="28"/>
          <w:szCs w:val="28"/>
        </w:rPr>
        <w:t>5. Сведения о получателе поддержки, включаемые в реестры, образуют реестровую запись.</w:t>
      </w:r>
    </w:p>
    <w:p w:rsidR="00A7523B" w:rsidRPr="00A7523B" w:rsidRDefault="00A7523B" w:rsidP="00A7523B">
      <w:pPr>
        <w:ind w:firstLine="720"/>
        <w:rPr>
          <w:rFonts w:ascii="Times New Roman" w:hAnsi="Times New Roman" w:cs="Times New Roman"/>
        </w:rPr>
      </w:pPr>
      <w:r w:rsidRPr="00A7523B">
        <w:rPr>
          <w:rFonts w:ascii="Times New Roman" w:hAnsi="Times New Roman" w:cs="Times New Roman"/>
          <w:color w:val="000000"/>
          <w:sz w:val="28"/>
          <w:szCs w:val="28"/>
        </w:rPr>
        <w:t>6. Администрация Красносельцовского сельского поселения Рузаевского муниципального района в течение 30 дней со дня принятия решения об оказании поддержки или о прекращении оказания поддержки вносит записи в реестр в отношении соответствующего субъекта малого и среднего предпринимательства.</w:t>
      </w:r>
    </w:p>
    <w:p w:rsidR="00A7523B" w:rsidRPr="00A7523B" w:rsidRDefault="00A7523B" w:rsidP="00A7523B">
      <w:pPr>
        <w:ind w:firstLine="720"/>
        <w:rPr>
          <w:rFonts w:ascii="Times New Roman" w:hAnsi="Times New Roman" w:cs="Times New Roman"/>
        </w:rPr>
      </w:pPr>
      <w:r w:rsidRPr="00A7523B"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proofErr w:type="gramStart"/>
      <w:r w:rsidRPr="00A7523B">
        <w:rPr>
          <w:rFonts w:ascii="Times New Roman" w:hAnsi="Times New Roman" w:cs="Times New Roman"/>
          <w:color w:val="000000"/>
          <w:sz w:val="28"/>
          <w:szCs w:val="28"/>
        </w:rPr>
        <w:t>В случае отсутствия всех сведений о получателе поддержки, необходимых для включения в реестровую запись, либо выявления несоответствия в таких сведениях, администрация Красносельцовского сельского поселения Рузаевского муниципального района посредством направления запроса получателю поддержки обеспечивает получение указанных сведений и внесение соответствующих записей в реестр в пределах срока, установленного пунктом 6 настоящего Порядка и вносит изменения в реестровую запись о получателе поддержки в</w:t>
      </w:r>
      <w:proofErr w:type="gramEnd"/>
      <w:r w:rsidRPr="00A7523B">
        <w:rPr>
          <w:rFonts w:ascii="Times New Roman" w:hAnsi="Times New Roman" w:cs="Times New Roman"/>
          <w:color w:val="000000"/>
          <w:sz w:val="28"/>
          <w:szCs w:val="28"/>
        </w:rPr>
        <w:t xml:space="preserve"> течение 10 рабочих дней со дня предоставления получателем поддержки информации об изменении сведений, содержащихся в реестре.</w:t>
      </w:r>
    </w:p>
    <w:p w:rsidR="00A7523B" w:rsidRPr="00A7523B" w:rsidRDefault="00A7523B" w:rsidP="00A7523B">
      <w:pPr>
        <w:ind w:firstLine="720"/>
        <w:rPr>
          <w:rFonts w:ascii="Times New Roman" w:hAnsi="Times New Roman" w:cs="Times New Roman"/>
        </w:rPr>
      </w:pPr>
      <w:r w:rsidRPr="00A7523B">
        <w:rPr>
          <w:rFonts w:ascii="Times New Roman" w:hAnsi="Times New Roman" w:cs="Times New Roman"/>
          <w:color w:val="000000"/>
          <w:sz w:val="28"/>
          <w:szCs w:val="28"/>
        </w:rPr>
        <w:t>8. Сформированный реестр подписывается главой администрации Красносельцовского сельского поселения Рузаевского муниципального района.</w:t>
      </w:r>
    </w:p>
    <w:p w:rsidR="00A7523B" w:rsidRPr="00A7523B" w:rsidRDefault="00A7523B" w:rsidP="00A7523B">
      <w:pPr>
        <w:ind w:firstLine="720"/>
        <w:rPr>
          <w:rFonts w:ascii="Times New Roman" w:hAnsi="Times New Roman" w:cs="Times New Roman"/>
        </w:rPr>
      </w:pPr>
      <w:r w:rsidRPr="00A7523B">
        <w:rPr>
          <w:rFonts w:ascii="Times New Roman" w:hAnsi="Times New Roman" w:cs="Times New Roman"/>
          <w:color w:val="000000"/>
          <w:sz w:val="28"/>
          <w:szCs w:val="28"/>
        </w:rPr>
        <w:t xml:space="preserve">9. Реестровая запись, содержащая сведения о получателе поддержки, исключается из реестра по истечении трех лет </w:t>
      </w:r>
      <w:proofErr w:type="gramStart"/>
      <w:r w:rsidRPr="00A7523B">
        <w:rPr>
          <w:rFonts w:ascii="Times New Roman" w:hAnsi="Times New Roman" w:cs="Times New Roman"/>
          <w:color w:val="000000"/>
          <w:sz w:val="28"/>
          <w:szCs w:val="28"/>
        </w:rPr>
        <w:t>с даты окончания</w:t>
      </w:r>
      <w:proofErr w:type="gramEnd"/>
      <w:r w:rsidRPr="00A7523B">
        <w:rPr>
          <w:rFonts w:ascii="Times New Roman" w:hAnsi="Times New Roman" w:cs="Times New Roman"/>
          <w:color w:val="000000"/>
          <w:sz w:val="28"/>
          <w:szCs w:val="28"/>
        </w:rPr>
        <w:t xml:space="preserve"> срока оказания поддержки на основании составления соответствующего акта.</w:t>
      </w:r>
    </w:p>
    <w:p w:rsidR="00A7523B" w:rsidRPr="00A7523B" w:rsidRDefault="00A7523B" w:rsidP="00A7523B">
      <w:pPr>
        <w:ind w:firstLine="720"/>
        <w:rPr>
          <w:rFonts w:ascii="Times New Roman" w:hAnsi="Times New Roman" w:cs="Times New Roman"/>
        </w:rPr>
      </w:pPr>
      <w:r w:rsidRPr="00A7523B">
        <w:rPr>
          <w:rFonts w:ascii="Times New Roman" w:hAnsi="Times New Roman" w:cs="Times New Roman"/>
          <w:color w:val="000000"/>
          <w:sz w:val="28"/>
          <w:szCs w:val="28"/>
        </w:rPr>
        <w:t>10. Электронные журналы учета операций, выполненных с помощью информационных систем ведения реестров, резервные копии реестров на электронных носителях, а так же на бумажных носителях хранятся администрацией Красносельцовского сельского поселения Рузаевского муниципального района в соответствии с законодательством Российской Федерации об архивном деле.</w:t>
      </w:r>
    </w:p>
    <w:p w:rsidR="00A7523B" w:rsidRPr="00A7523B" w:rsidRDefault="00A7523B" w:rsidP="00A7523B">
      <w:pPr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A7523B" w:rsidRPr="00A7523B" w:rsidRDefault="00A7523B" w:rsidP="00A7523B">
      <w:pPr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A7523B" w:rsidRPr="00A7523B" w:rsidRDefault="00A7523B" w:rsidP="00A7523B">
      <w:pPr>
        <w:ind w:firstLine="720"/>
        <w:jc w:val="right"/>
        <w:rPr>
          <w:rFonts w:ascii="Times New Roman" w:hAnsi="Times New Roman" w:cs="Times New Roman"/>
          <w:color w:val="00000A"/>
          <w:sz w:val="28"/>
          <w:szCs w:val="28"/>
        </w:rPr>
      </w:pPr>
    </w:p>
    <w:p w:rsidR="00A7523B" w:rsidRPr="00A7523B" w:rsidRDefault="00A7523B" w:rsidP="00A7523B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A7523B" w:rsidRPr="00A7523B" w:rsidRDefault="00A7523B" w:rsidP="00A7523B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A7523B" w:rsidRPr="00A7523B" w:rsidRDefault="00A7523B" w:rsidP="00A7523B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A7523B" w:rsidRPr="00A7523B" w:rsidRDefault="00A7523B" w:rsidP="00A7523B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A7523B" w:rsidRPr="00A7523B" w:rsidRDefault="00A7523B" w:rsidP="00A7523B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A7523B" w:rsidRPr="00A7523B" w:rsidRDefault="00A7523B" w:rsidP="00A7523B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A7523B" w:rsidRPr="00A7523B" w:rsidRDefault="00A7523B" w:rsidP="00A7523B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A7523B" w:rsidRPr="00A7523B" w:rsidRDefault="00A7523B" w:rsidP="00A7523B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A7523B" w:rsidRPr="00A7523B" w:rsidRDefault="00A7523B" w:rsidP="00A7523B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A7523B" w:rsidRPr="00A7523B" w:rsidRDefault="00A7523B" w:rsidP="00A7523B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A7523B" w:rsidRPr="00A7523B" w:rsidRDefault="00A7523B" w:rsidP="00A7523B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A7523B" w:rsidRPr="00A7523B" w:rsidRDefault="00A7523B" w:rsidP="00A7523B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A7523B" w:rsidRPr="00A7523B" w:rsidRDefault="00A7523B" w:rsidP="00A7523B">
      <w:pPr>
        <w:rPr>
          <w:rFonts w:ascii="Times New Roman" w:hAnsi="Times New Roman" w:cs="Times New Roman"/>
          <w:sz w:val="28"/>
          <w:szCs w:val="28"/>
        </w:rPr>
      </w:pPr>
    </w:p>
    <w:p w:rsidR="00A7523B" w:rsidRPr="00A7523B" w:rsidRDefault="00A7523B" w:rsidP="00A7523B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A7523B" w:rsidRPr="00A7523B" w:rsidRDefault="00A7523B" w:rsidP="00A7523B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A7523B" w:rsidRPr="00A7523B" w:rsidRDefault="00A7523B" w:rsidP="00A7523B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A7523B" w:rsidRPr="00A7523B" w:rsidRDefault="00A7523B" w:rsidP="00A7523B">
      <w:pPr>
        <w:rPr>
          <w:rFonts w:ascii="Times New Roman" w:hAnsi="Times New Roman" w:cs="Times New Roman"/>
          <w:sz w:val="28"/>
          <w:szCs w:val="28"/>
        </w:rPr>
        <w:sectPr w:rsidR="00A7523B" w:rsidRPr="00A7523B" w:rsidSect="00A7523B">
          <w:pgSz w:w="11906" w:h="16838"/>
          <w:pgMar w:top="426" w:right="567" w:bottom="1134" w:left="1134" w:header="0" w:footer="0" w:gutter="0"/>
          <w:cols w:space="720"/>
          <w:formProt w:val="0"/>
        </w:sectPr>
      </w:pPr>
    </w:p>
    <w:p w:rsidR="00A7523B" w:rsidRPr="00A7523B" w:rsidRDefault="00A7523B" w:rsidP="00A7523B">
      <w:pPr>
        <w:ind w:firstLine="720"/>
        <w:jc w:val="right"/>
        <w:rPr>
          <w:rFonts w:ascii="Times New Roman" w:hAnsi="Times New Roman" w:cs="Times New Roman"/>
          <w:sz w:val="20"/>
          <w:szCs w:val="20"/>
        </w:rPr>
      </w:pPr>
      <w:r w:rsidRPr="00A7523B">
        <w:rPr>
          <w:rFonts w:ascii="Times New Roman" w:hAnsi="Times New Roman" w:cs="Times New Roman"/>
          <w:sz w:val="20"/>
          <w:szCs w:val="20"/>
        </w:rPr>
        <w:t>ПРИЛОЖЕНИЕ 2</w:t>
      </w:r>
    </w:p>
    <w:p w:rsidR="00A7523B" w:rsidRPr="00A7523B" w:rsidRDefault="00A7523B" w:rsidP="00A7523B">
      <w:pPr>
        <w:jc w:val="right"/>
        <w:rPr>
          <w:rFonts w:ascii="Times New Roman" w:hAnsi="Times New Roman" w:cs="Times New Roman"/>
          <w:sz w:val="20"/>
          <w:szCs w:val="20"/>
        </w:rPr>
      </w:pPr>
      <w:r w:rsidRPr="00A7523B">
        <w:rPr>
          <w:rFonts w:ascii="Times New Roman" w:hAnsi="Times New Roman" w:cs="Times New Roman"/>
          <w:sz w:val="20"/>
          <w:szCs w:val="20"/>
        </w:rPr>
        <w:t xml:space="preserve">УТВЕРЖДЕН                </w:t>
      </w:r>
    </w:p>
    <w:p w:rsidR="00A7523B" w:rsidRPr="00A7523B" w:rsidRDefault="00A7523B" w:rsidP="00A7523B">
      <w:pPr>
        <w:jc w:val="right"/>
        <w:rPr>
          <w:rFonts w:ascii="Times New Roman" w:hAnsi="Times New Roman" w:cs="Times New Roman"/>
          <w:sz w:val="28"/>
          <w:szCs w:val="28"/>
        </w:rPr>
      </w:pPr>
      <w:r w:rsidRPr="00A7523B">
        <w:rPr>
          <w:rFonts w:ascii="Times New Roman" w:hAnsi="Times New Roman" w:cs="Times New Roman"/>
          <w:sz w:val="28"/>
          <w:szCs w:val="28"/>
        </w:rPr>
        <w:t xml:space="preserve">постановлением   администрации        </w:t>
      </w:r>
    </w:p>
    <w:p w:rsidR="00A7523B" w:rsidRPr="00A7523B" w:rsidRDefault="00A7523B" w:rsidP="00A7523B">
      <w:pPr>
        <w:jc w:val="right"/>
        <w:rPr>
          <w:rFonts w:ascii="Times New Roman" w:hAnsi="Times New Roman" w:cs="Times New Roman"/>
          <w:sz w:val="28"/>
          <w:szCs w:val="28"/>
        </w:rPr>
      </w:pPr>
      <w:r w:rsidRPr="00A7523B">
        <w:rPr>
          <w:rFonts w:ascii="Times New Roman" w:hAnsi="Times New Roman" w:cs="Times New Roman"/>
          <w:sz w:val="28"/>
          <w:szCs w:val="28"/>
        </w:rPr>
        <w:t xml:space="preserve">Красносельцовского сельского поселения       </w:t>
      </w:r>
    </w:p>
    <w:p w:rsidR="00A7523B" w:rsidRPr="00A7523B" w:rsidRDefault="00A7523B" w:rsidP="00A7523B">
      <w:pPr>
        <w:jc w:val="right"/>
        <w:rPr>
          <w:rFonts w:ascii="Times New Roman" w:hAnsi="Times New Roman" w:cs="Times New Roman"/>
          <w:sz w:val="28"/>
          <w:szCs w:val="28"/>
        </w:rPr>
      </w:pPr>
      <w:r w:rsidRPr="00A7523B">
        <w:rPr>
          <w:rFonts w:ascii="Times New Roman" w:hAnsi="Times New Roman" w:cs="Times New Roman"/>
          <w:sz w:val="28"/>
          <w:szCs w:val="28"/>
        </w:rPr>
        <w:t xml:space="preserve">Рузаевского муниципального района           </w:t>
      </w:r>
    </w:p>
    <w:p w:rsidR="00A7523B" w:rsidRPr="00A7523B" w:rsidRDefault="00A7523B" w:rsidP="00A7523B">
      <w:pPr>
        <w:jc w:val="right"/>
        <w:rPr>
          <w:rFonts w:ascii="Times New Roman" w:hAnsi="Times New Roman" w:cs="Times New Roman"/>
          <w:sz w:val="24"/>
          <w:szCs w:val="24"/>
        </w:rPr>
      </w:pPr>
      <w:r w:rsidRPr="00A7523B">
        <w:rPr>
          <w:rFonts w:ascii="Times New Roman" w:hAnsi="Times New Roman" w:cs="Times New Roman"/>
          <w:sz w:val="28"/>
          <w:szCs w:val="28"/>
        </w:rPr>
        <w:t xml:space="preserve"> от _____2020 года № __</w:t>
      </w:r>
    </w:p>
    <w:p w:rsidR="00A7523B" w:rsidRPr="00A7523B" w:rsidRDefault="00A7523B" w:rsidP="00A7523B">
      <w:pPr>
        <w:rPr>
          <w:rFonts w:ascii="Times New Roman" w:hAnsi="Times New Roman" w:cs="Times New Roman"/>
          <w:caps/>
          <w:sz w:val="20"/>
          <w:szCs w:val="20"/>
        </w:rPr>
      </w:pPr>
    </w:p>
    <w:p w:rsidR="00A7523B" w:rsidRPr="00A7523B" w:rsidRDefault="00A7523B" w:rsidP="00A7523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523B">
        <w:rPr>
          <w:rFonts w:ascii="Times New Roman" w:hAnsi="Times New Roman" w:cs="Times New Roman"/>
          <w:b/>
          <w:bCs/>
          <w:sz w:val="28"/>
          <w:szCs w:val="28"/>
        </w:rPr>
        <w:t xml:space="preserve">Реестр субъектов малого и среднего предпринимательства – получателей поддержки, оказываемой </w:t>
      </w:r>
    </w:p>
    <w:p w:rsidR="00A7523B" w:rsidRPr="00A7523B" w:rsidRDefault="00A7523B" w:rsidP="00A7523B">
      <w:pPr>
        <w:jc w:val="center"/>
        <w:rPr>
          <w:rFonts w:ascii="Times New Roman" w:hAnsi="Times New Roman" w:cs="Times New Roman"/>
          <w:sz w:val="24"/>
          <w:szCs w:val="24"/>
        </w:rPr>
      </w:pPr>
      <w:r w:rsidRPr="00A7523B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администрацией Красносельцовского сельского поселения Рузаевского муниципального района </w:t>
      </w:r>
    </w:p>
    <w:p w:rsidR="00A7523B" w:rsidRPr="00A7523B" w:rsidRDefault="00A7523B" w:rsidP="00A7523B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15007" w:type="dxa"/>
        <w:tblInd w:w="7" w:type="dxa"/>
        <w:tblBorders>
          <w:top w:val="single" w:sz="8" w:space="0" w:color="000001"/>
          <w:left w:val="single" w:sz="8" w:space="0" w:color="000001"/>
          <w:bottom w:val="single" w:sz="8" w:space="0" w:color="000001"/>
          <w:insideH w:val="single" w:sz="8" w:space="0" w:color="000001"/>
        </w:tblBorders>
        <w:tblCellMar>
          <w:left w:w="0" w:type="dxa"/>
          <w:right w:w="0" w:type="dxa"/>
        </w:tblCellMar>
        <w:tblLook w:val="00A0"/>
      </w:tblPr>
      <w:tblGrid>
        <w:gridCol w:w="1323"/>
        <w:gridCol w:w="1866"/>
        <w:gridCol w:w="2490"/>
        <w:gridCol w:w="2365"/>
        <w:gridCol w:w="1250"/>
        <w:gridCol w:w="1247"/>
        <w:gridCol w:w="1253"/>
        <w:gridCol w:w="1262"/>
        <w:gridCol w:w="1951"/>
      </w:tblGrid>
      <w:tr w:rsidR="00A7523B" w:rsidRPr="00A7523B" w:rsidTr="00A7523B">
        <w:tc>
          <w:tcPr>
            <w:tcW w:w="1322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7523B" w:rsidRPr="00A7523B" w:rsidRDefault="00A7523B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Номер реестровой записи и дата включения сведений в реестр</w:t>
            </w:r>
          </w:p>
        </w:tc>
        <w:tc>
          <w:tcPr>
            <w:tcW w:w="186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7523B" w:rsidRPr="00A7523B" w:rsidRDefault="00A7523B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Дата принятия решения о предоставлении или прекращении оказания поддержки</w:t>
            </w:r>
          </w:p>
        </w:tc>
        <w:tc>
          <w:tcPr>
            <w:tcW w:w="485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7523B" w:rsidRPr="00A7523B" w:rsidRDefault="00A7523B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Сведения о субъекте малого и среднего предпринимательства - получателей поддержки</w:t>
            </w:r>
          </w:p>
        </w:tc>
        <w:tc>
          <w:tcPr>
            <w:tcW w:w="5012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7523B" w:rsidRPr="00A7523B" w:rsidRDefault="00A7523B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Сведения о предоставленной поддержке</w:t>
            </w:r>
          </w:p>
        </w:tc>
        <w:tc>
          <w:tcPr>
            <w:tcW w:w="19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A7523B" w:rsidRPr="00A7523B" w:rsidRDefault="00A7523B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Информация о нарушении порядка и условий предоставления поддержки (если имеется), в том числе о нецелевом использовании средств поддержки</w:t>
            </w:r>
          </w:p>
        </w:tc>
      </w:tr>
      <w:tr w:rsidR="00A7523B" w:rsidRPr="00A7523B" w:rsidTr="00A7523B"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vAlign w:val="center"/>
            <w:hideMark/>
          </w:tcPr>
          <w:p w:rsidR="00A7523B" w:rsidRPr="00A7523B" w:rsidRDefault="00A7523B">
            <w:pP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vAlign w:val="center"/>
            <w:hideMark/>
          </w:tcPr>
          <w:p w:rsidR="00A7523B" w:rsidRPr="00A7523B" w:rsidRDefault="00A7523B">
            <w:pP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7523B" w:rsidRPr="00A7523B" w:rsidRDefault="00A7523B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наименование юридического лица или фамилия, имя и (при наличии) отчество индивидуального предпринимателя</w:t>
            </w:r>
          </w:p>
        </w:tc>
        <w:tc>
          <w:tcPr>
            <w:tcW w:w="23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7523B" w:rsidRPr="00A7523B" w:rsidRDefault="00A7523B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идентификационный номер налогоплательщика</w:t>
            </w:r>
          </w:p>
        </w:tc>
        <w:tc>
          <w:tcPr>
            <w:tcW w:w="12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7523B" w:rsidRPr="00A7523B" w:rsidRDefault="00A7523B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 xml:space="preserve">форма поддержки </w:t>
            </w:r>
          </w:p>
        </w:tc>
        <w:tc>
          <w:tcPr>
            <w:tcW w:w="12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7523B" w:rsidRPr="00A7523B" w:rsidRDefault="00A7523B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 xml:space="preserve">вид поддержки </w:t>
            </w:r>
          </w:p>
        </w:tc>
        <w:tc>
          <w:tcPr>
            <w:tcW w:w="12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7523B" w:rsidRPr="00A7523B" w:rsidRDefault="00A7523B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 xml:space="preserve">размер поддержки </w:t>
            </w:r>
          </w:p>
        </w:tc>
        <w:tc>
          <w:tcPr>
            <w:tcW w:w="12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7523B" w:rsidRPr="00A7523B" w:rsidRDefault="00A7523B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 xml:space="preserve">срок оказания поддержки </w:t>
            </w:r>
          </w:p>
        </w:tc>
        <w:tc>
          <w:tcPr>
            <w:tcW w:w="19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A7523B" w:rsidRPr="00A7523B" w:rsidRDefault="00A7523B">
            <w:pPr>
              <w:spacing w:after="100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523B" w:rsidRPr="00A7523B" w:rsidTr="00A7523B">
        <w:tc>
          <w:tcPr>
            <w:tcW w:w="13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7523B" w:rsidRPr="00A7523B" w:rsidRDefault="00A7523B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7523B" w:rsidRPr="00A7523B" w:rsidRDefault="00A7523B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7523B" w:rsidRPr="00A7523B" w:rsidRDefault="00A7523B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7523B" w:rsidRPr="00A7523B" w:rsidRDefault="00A7523B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7523B" w:rsidRPr="00A7523B" w:rsidRDefault="00A7523B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7523B" w:rsidRPr="00A7523B" w:rsidRDefault="00A7523B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7523B" w:rsidRPr="00A7523B" w:rsidRDefault="00A7523B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7523B" w:rsidRPr="00A7523B" w:rsidRDefault="00A7523B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A7523B" w:rsidRPr="00A7523B" w:rsidRDefault="00A7523B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A7523B" w:rsidRPr="00A7523B" w:rsidTr="00A7523B">
        <w:tc>
          <w:tcPr>
            <w:tcW w:w="15005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A7523B" w:rsidRPr="00A7523B" w:rsidRDefault="00A7523B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 xml:space="preserve">I. </w:t>
            </w:r>
            <w:proofErr w:type="spellStart"/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Микропредприятия</w:t>
            </w:r>
            <w:proofErr w:type="spellEnd"/>
          </w:p>
        </w:tc>
      </w:tr>
      <w:tr w:rsidR="00A7523B" w:rsidRPr="00A7523B" w:rsidTr="00A7523B">
        <w:tc>
          <w:tcPr>
            <w:tcW w:w="13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7523B" w:rsidRPr="00A7523B" w:rsidRDefault="00A7523B">
            <w:pPr>
              <w:spacing w:after="100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7523B" w:rsidRPr="00A7523B" w:rsidRDefault="00A7523B">
            <w:pPr>
              <w:spacing w:after="100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7523B" w:rsidRPr="00A7523B" w:rsidRDefault="00A7523B">
            <w:pPr>
              <w:spacing w:after="100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7523B" w:rsidRPr="00A7523B" w:rsidRDefault="00A7523B">
            <w:pPr>
              <w:spacing w:after="100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7523B" w:rsidRPr="00A7523B" w:rsidRDefault="00A7523B">
            <w:pPr>
              <w:spacing w:after="100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7523B" w:rsidRPr="00A7523B" w:rsidRDefault="00A7523B">
            <w:pPr>
              <w:spacing w:after="100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7523B" w:rsidRPr="00A7523B" w:rsidRDefault="00A7523B">
            <w:pPr>
              <w:spacing w:after="100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7523B" w:rsidRPr="00A7523B" w:rsidRDefault="00A7523B">
            <w:pPr>
              <w:spacing w:after="100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A7523B" w:rsidRPr="00A7523B" w:rsidRDefault="00A7523B">
            <w:pPr>
              <w:spacing w:after="100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523B" w:rsidRPr="00A7523B" w:rsidTr="00A7523B">
        <w:tc>
          <w:tcPr>
            <w:tcW w:w="15005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A7523B" w:rsidRPr="00A7523B" w:rsidRDefault="00A7523B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 xml:space="preserve">II. Субъекты малого предпринимательства (за исключением </w:t>
            </w:r>
            <w:proofErr w:type="spellStart"/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микропредприятий</w:t>
            </w:r>
            <w:proofErr w:type="spellEnd"/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7523B" w:rsidRPr="00A7523B" w:rsidTr="00A7523B">
        <w:tc>
          <w:tcPr>
            <w:tcW w:w="13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7523B" w:rsidRPr="00A7523B" w:rsidRDefault="00A7523B">
            <w:pPr>
              <w:spacing w:after="100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7523B" w:rsidRPr="00A7523B" w:rsidRDefault="00A7523B">
            <w:pPr>
              <w:spacing w:after="100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7523B" w:rsidRPr="00A7523B" w:rsidRDefault="00A7523B">
            <w:pPr>
              <w:spacing w:after="100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7523B" w:rsidRPr="00A7523B" w:rsidRDefault="00A7523B">
            <w:pPr>
              <w:spacing w:after="100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7523B" w:rsidRPr="00A7523B" w:rsidRDefault="00A7523B">
            <w:pPr>
              <w:spacing w:after="100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7523B" w:rsidRPr="00A7523B" w:rsidRDefault="00A7523B">
            <w:pPr>
              <w:spacing w:after="100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7523B" w:rsidRPr="00A7523B" w:rsidRDefault="00A7523B">
            <w:pPr>
              <w:spacing w:after="100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7523B" w:rsidRPr="00A7523B" w:rsidRDefault="00A7523B">
            <w:pPr>
              <w:spacing w:after="100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A7523B" w:rsidRPr="00A7523B" w:rsidRDefault="00A7523B">
            <w:pPr>
              <w:spacing w:after="100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523B" w:rsidRPr="00A7523B" w:rsidTr="00A7523B">
        <w:tc>
          <w:tcPr>
            <w:tcW w:w="15005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A7523B" w:rsidRPr="00A7523B" w:rsidRDefault="00A7523B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III. Субъекты среднего предпринимательства</w:t>
            </w:r>
          </w:p>
        </w:tc>
      </w:tr>
      <w:tr w:rsidR="00A7523B" w:rsidRPr="00A7523B" w:rsidTr="00A7523B">
        <w:tc>
          <w:tcPr>
            <w:tcW w:w="13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7523B" w:rsidRPr="00A7523B" w:rsidRDefault="00A7523B">
            <w:pPr>
              <w:spacing w:after="100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7523B" w:rsidRPr="00A7523B" w:rsidRDefault="00A7523B">
            <w:pPr>
              <w:spacing w:after="100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7523B" w:rsidRPr="00A7523B" w:rsidRDefault="00A7523B">
            <w:pPr>
              <w:spacing w:after="100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7523B" w:rsidRPr="00A7523B" w:rsidRDefault="00A7523B">
            <w:pPr>
              <w:spacing w:after="100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7523B" w:rsidRPr="00A7523B" w:rsidRDefault="00A7523B">
            <w:pPr>
              <w:spacing w:after="100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7523B" w:rsidRPr="00A7523B" w:rsidRDefault="00A7523B">
            <w:pPr>
              <w:spacing w:after="100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7523B" w:rsidRPr="00A7523B" w:rsidRDefault="00A7523B">
            <w:pPr>
              <w:spacing w:after="100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7523B" w:rsidRPr="00A7523B" w:rsidRDefault="00A7523B">
            <w:pPr>
              <w:spacing w:after="100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A7523B" w:rsidRPr="00A7523B" w:rsidRDefault="00A7523B">
            <w:pPr>
              <w:spacing w:after="100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A7523B" w:rsidRPr="00A7523B" w:rsidRDefault="00A7523B" w:rsidP="00A7523B">
      <w:pPr>
        <w:rPr>
          <w:rFonts w:ascii="Times New Roman" w:eastAsia="Times New Roman" w:hAnsi="Times New Roman" w:cs="Times New Roman"/>
          <w:color w:val="00000A"/>
        </w:rPr>
      </w:pPr>
    </w:p>
    <w:p w:rsidR="00E25E8F" w:rsidRPr="00A7523B" w:rsidRDefault="00E25E8F">
      <w:pPr>
        <w:rPr>
          <w:rFonts w:ascii="Times New Roman" w:hAnsi="Times New Roman" w:cs="Times New Roman"/>
        </w:rPr>
      </w:pPr>
    </w:p>
    <w:sectPr w:rsidR="00E25E8F" w:rsidRPr="00A7523B" w:rsidSect="00A7523B">
      <w:pgSz w:w="16838" w:h="11906" w:orient="landscape"/>
      <w:pgMar w:top="1134" w:right="284" w:bottom="567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A752C"/>
    <w:multiLevelType w:val="multilevel"/>
    <w:tmpl w:val="1EC2421C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  <w:color w:val="000000"/>
      </w:rPr>
    </w:lvl>
  </w:abstractNum>
  <w:abstractNum w:abstractNumId="1">
    <w:nsid w:val="58F32AE7"/>
    <w:multiLevelType w:val="hybridMultilevel"/>
    <w:tmpl w:val="761A3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0942B0"/>
    <w:rsid w:val="00024338"/>
    <w:rsid w:val="000942B0"/>
    <w:rsid w:val="000A03BB"/>
    <w:rsid w:val="000D5453"/>
    <w:rsid w:val="000E6485"/>
    <w:rsid w:val="00110855"/>
    <w:rsid w:val="00127DCE"/>
    <w:rsid w:val="002A57ED"/>
    <w:rsid w:val="00404FB3"/>
    <w:rsid w:val="00423C90"/>
    <w:rsid w:val="00521497"/>
    <w:rsid w:val="005B2384"/>
    <w:rsid w:val="005B3059"/>
    <w:rsid w:val="00632C50"/>
    <w:rsid w:val="006861E5"/>
    <w:rsid w:val="00782415"/>
    <w:rsid w:val="00815934"/>
    <w:rsid w:val="008B7FE0"/>
    <w:rsid w:val="00A7523B"/>
    <w:rsid w:val="00B22F2E"/>
    <w:rsid w:val="00B373BE"/>
    <w:rsid w:val="00C12A83"/>
    <w:rsid w:val="00C52398"/>
    <w:rsid w:val="00C669E3"/>
    <w:rsid w:val="00D337C1"/>
    <w:rsid w:val="00DB2FFC"/>
    <w:rsid w:val="00DD0A72"/>
    <w:rsid w:val="00E25E8F"/>
    <w:rsid w:val="00E531E4"/>
    <w:rsid w:val="00E75920"/>
    <w:rsid w:val="00EA367A"/>
    <w:rsid w:val="00F41C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E8F"/>
  </w:style>
  <w:style w:type="paragraph" w:styleId="1">
    <w:name w:val="heading 1"/>
    <w:basedOn w:val="a"/>
    <w:link w:val="10"/>
    <w:uiPriority w:val="9"/>
    <w:qFormat/>
    <w:rsid w:val="000942B0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942B0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42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942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6861E5"/>
    <w:pPr>
      <w:ind w:left="720"/>
      <w:contextualSpacing/>
    </w:pPr>
  </w:style>
  <w:style w:type="paragraph" w:styleId="a4">
    <w:name w:val="Body Text Indent"/>
    <w:basedOn w:val="a"/>
    <w:link w:val="a5"/>
    <w:rsid w:val="00C52398"/>
    <w:pPr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5239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basedOn w:val="a0"/>
    <w:uiPriority w:val="99"/>
    <w:unhideWhenUsed/>
    <w:rsid w:val="00C52398"/>
    <w:rPr>
      <w:color w:val="0000FF" w:themeColor="hyperlink"/>
      <w:u w:val="single"/>
    </w:rPr>
  </w:style>
  <w:style w:type="character" w:customStyle="1" w:styleId="a7">
    <w:name w:val="Выделение жирным"/>
    <w:uiPriority w:val="99"/>
    <w:rsid w:val="00A7523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E8F"/>
  </w:style>
  <w:style w:type="paragraph" w:styleId="1">
    <w:name w:val="heading 1"/>
    <w:basedOn w:val="a"/>
    <w:link w:val="10"/>
    <w:uiPriority w:val="9"/>
    <w:qFormat/>
    <w:rsid w:val="000942B0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942B0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42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942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6861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7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2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zaevka-r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1126</Words>
  <Characters>6421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1-ПК</cp:lastModifiedBy>
  <cp:revision>8</cp:revision>
  <cp:lastPrinted>2020-06-08T08:32:00Z</cp:lastPrinted>
  <dcterms:created xsi:type="dcterms:W3CDTF">2020-06-16T07:54:00Z</dcterms:created>
  <dcterms:modified xsi:type="dcterms:W3CDTF">2020-07-24T07:01:00Z</dcterms:modified>
</cp:coreProperties>
</file>