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A8F7" w14:textId="2D3A8094" w:rsidR="00B82819" w:rsidRPr="00F17AE7" w:rsidRDefault="00F17AE7" w:rsidP="00F17A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17AE7">
        <w:rPr>
          <w:rFonts w:ascii="Times New Roman" w:hAnsi="Times New Roman" w:cs="Times New Roman"/>
          <w:b/>
          <w:bCs/>
          <w:sz w:val="28"/>
          <w:szCs w:val="28"/>
        </w:rPr>
        <w:t>Онлайн-приемная ПФР ответит на все вопросы по новой выплате на детей от 8 до 17 лет</w:t>
      </w:r>
    </w:p>
    <w:bookmarkEnd w:id="0"/>
    <w:p w14:paraId="0CB6CA5D" w14:textId="77777777" w:rsidR="00F17AE7" w:rsidRPr="00F17AE7" w:rsidRDefault="00F17AE7" w:rsidP="00F17AE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вопросы по новой выплате для малообеспеченных семей на детей от 8 до 17 лет? Получили решение, но не согласны с ним? Напишите в онлайн-приемную Пенсионного фонда.</w:t>
      </w:r>
    </w:p>
    <w:p w14:paraId="5B7E0782" w14:textId="77777777" w:rsidR="00F17AE7" w:rsidRPr="00F17AE7" w:rsidRDefault="00F17AE7" w:rsidP="00F17AE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поступающие вопросы по новой выплате будут рассмотрены в приоритетном порядке. Если вы не согласны с решением, сообщите в ПФР. Специалисты еще раз рассмотрят ранее направленное заявление с учетом ваших аргументов и перепроверят данные, поступившие от других ведомств.</w:t>
      </w:r>
    </w:p>
    <w:p w14:paraId="0CF2E923" w14:textId="77777777" w:rsidR="00F17AE7" w:rsidRPr="00F17AE7" w:rsidRDefault="00F17AE7" w:rsidP="00F17AE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вопросами по выплате можно также на горячую линию Отделения ПФР по Республике Мордовия по номеру 8-800-600-03-</w:t>
      </w:r>
      <w:proofErr w:type="gramStart"/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>28,  через</w:t>
      </w:r>
      <w:proofErr w:type="gramEnd"/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контакт-центр по номеру 8-800-600-0000  и в официальных группах Отделения ПФР по Республике Мордовия в социальных сетях «</w:t>
      </w:r>
      <w:proofErr w:type="spellStart"/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17A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«Одноклассники».</w:t>
      </w:r>
    </w:p>
    <w:p w14:paraId="38636F54" w14:textId="5F0DCC77" w:rsidR="00F17AE7" w:rsidRDefault="00F17AE7" w:rsidP="00F17AE7">
      <w:hyperlink r:id="rId5" w:tgtFrame="_blank" w:tooltip="Одноклассники" w:history="1">
        <w:r w:rsidRPr="00F17AE7">
          <w:rPr>
            <w:rFonts w:ascii="Arial" w:eastAsia="Times New Roman" w:hAnsi="Arial" w:cs="Arial"/>
            <w:b/>
            <w:bCs/>
            <w:color w:val="FFFFFF"/>
            <w:spacing w:val="5"/>
            <w:sz w:val="24"/>
            <w:szCs w:val="24"/>
            <w:u w:val="single"/>
            <w:lang w:eastAsia="ru-RU"/>
          </w:rPr>
          <w:br/>
        </w:r>
      </w:hyperlink>
    </w:p>
    <w:sectPr w:rsidR="00F1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CFC"/>
    <w:multiLevelType w:val="multilevel"/>
    <w:tmpl w:val="A33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3"/>
    <w:rsid w:val="00B82819"/>
    <w:rsid w:val="00F17AE7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723D"/>
  <w15:chartTrackingRefBased/>
  <w15:docId w15:val="{921659E0-74DA-4D58-9B74-023EAAB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F1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1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ok.ru/offer?url=https%3A%2F%2Fpfr.gov.ru%2Fbranches%2Fmordovia%2Fnews%2F~2022%2F05%2F20%2F236488&amp;title=%D0%9E%D0%BD%D0%BB%D0%B0%D0%B9%D0%BD-%D0%BF%D1%80%D0%B8%D0%B5%D0%BC%D0%BD%D0%B0%D1%8F%20%D0%9F%D0%A4%D0%A0%20%D0%BE%D1%82%D0%B2%D0%B5%D1%82%D0%B8%D1%82%20%D0%BD%D0%B0%20%D0%B2%D1%81%D0%B5%20%D0%B2%D0%BE%D0%BF%D1%80%D0%BE%D1%81%D1%8B%20%D0%BF%D0%BE%20%D0%BD%D0%BE%D0%B2%D0%BE%D0%B9%20%D0%B2%D1%8B%D0%BF%D0%BB%D0%B0%D1%82%D0%B5%20%D0%BD%D0%B0%20%D0%B4%D0%B5%D1%82%D0%B5%D0%B9%20%D0%BE%D1%82%208%20%D0%B4%D0%BE%2017%20%D0%BB%D0%B5%D1%82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2022-05-23T11:45:00Z</dcterms:created>
  <dcterms:modified xsi:type="dcterms:W3CDTF">2022-05-23T11:46:00Z</dcterms:modified>
</cp:coreProperties>
</file>