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CB57B" w14:textId="77777777" w:rsidR="000528A3" w:rsidRPr="00A54341" w:rsidRDefault="000528A3" w:rsidP="00A543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54341">
        <w:rPr>
          <w:rFonts w:ascii="Times New Roman" w:hAnsi="Times New Roman" w:cs="Times New Roman"/>
          <w:b/>
          <w:bCs/>
          <w:sz w:val="32"/>
          <w:szCs w:val="32"/>
        </w:rPr>
        <w:t>Более 2</w:t>
      </w:r>
      <w:r w:rsidR="00046EDB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proofErr w:type="gramStart"/>
      <w:r w:rsidR="00046EDB">
        <w:rPr>
          <w:rFonts w:ascii="Times New Roman" w:hAnsi="Times New Roman" w:cs="Times New Roman"/>
          <w:b/>
          <w:bCs/>
          <w:sz w:val="32"/>
          <w:szCs w:val="32"/>
        </w:rPr>
        <w:t>тысяч</w:t>
      </w:r>
      <w:r w:rsidRPr="00A54341">
        <w:rPr>
          <w:rFonts w:ascii="Times New Roman" w:hAnsi="Times New Roman" w:cs="Times New Roman"/>
          <w:b/>
          <w:bCs/>
          <w:sz w:val="32"/>
          <w:szCs w:val="32"/>
        </w:rPr>
        <w:t xml:space="preserve">  жителей</w:t>
      </w:r>
      <w:proofErr w:type="gramEnd"/>
      <w:r w:rsidRPr="00A54341">
        <w:rPr>
          <w:rFonts w:ascii="Times New Roman" w:hAnsi="Times New Roman" w:cs="Times New Roman"/>
          <w:b/>
          <w:bCs/>
          <w:sz w:val="32"/>
          <w:szCs w:val="32"/>
        </w:rPr>
        <w:t xml:space="preserve"> Мордовии  используют электронные трудовые книжки.</w:t>
      </w:r>
    </w:p>
    <w:p w14:paraId="731B09D2" w14:textId="77777777" w:rsidR="00890B71" w:rsidRPr="00A54341" w:rsidRDefault="000528A3" w:rsidP="00A54341">
      <w:pPr>
        <w:pStyle w:val="a3"/>
        <w:ind w:left="-851" w:firstLine="567"/>
        <w:jc w:val="both"/>
        <w:rPr>
          <w:sz w:val="28"/>
          <w:szCs w:val="28"/>
        </w:rPr>
      </w:pPr>
      <w:r w:rsidRPr="00A54341">
        <w:rPr>
          <w:sz w:val="28"/>
          <w:szCs w:val="28"/>
        </w:rPr>
        <w:t>Электронные трудовые книжки введены в России с 2020 года.</w:t>
      </w:r>
      <w:r w:rsidR="00890B71" w:rsidRPr="00A54341">
        <w:rPr>
          <w:sz w:val="28"/>
          <w:szCs w:val="28"/>
        </w:rPr>
        <w:t xml:space="preserve"> К настоящему времени в </w:t>
      </w:r>
      <w:proofErr w:type="gramStart"/>
      <w:r w:rsidR="00890B71" w:rsidRPr="00A54341">
        <w:rPr>
          <w:sz w:val="28"/>
          <w:szCs w:val="28"/>
        </w:rPr>
        <w:t>Мордовии  такой</w:t>
      </w:r>
      <w:proofErr w:type="gramEnd"/>
      <w:r w:rsidR="00890B71" w:rsidRPr="00A54341">
        <w:rPr>
          <w:sz w:val="28"/>
          <w:szCs w:val="28"/>
        </w:rPr>
        <w:t xml:space="preserve"> вариант </w:t>
      </w:r>
      <w:r w:rsidR="00A54341" w:rsidRPr="00A54341">
        <w:rPr>
          <w:sz w:val="28"/>
          <w:szCs w:val="28"/>
        </w:rPr>
        <w:t>учета сведений о своей  трудовой деятельности</w:t>
      </w:r>
      <w:r w:rsidR="00890B71" w:rsidRPr="00A54341">
        <w:rPr>
          <w:color w:val="000000"/>
          <w:sz w:val="28"/>
          <w:szCs w:val="28"/>
        </w:rPr>
        <w:t xml:space="preserve"> выбрали  </w:t>
      </w:r>
      <w:r w:rsidR="00890B71" w:rsidRPr="00046EDB">
        <w:rPr>
          <w:color w:val="000000"/>
          <w:sz w:val="28"/>
          <w:szCs w:val="28"/>
        </w:rPr>
        <w:t>2</w:t>
      </w:r>
      <w:r w:rsidR="0043361E" w:rsidRPr="00046EDB">
        <w:rPr>
          <w:color w:val="000000"/>
          <w:sz w:val="28"/>
          <w:szCs w:val="28"/>
        </w:rPr>
        <w:t>6</w:t>
      </w:r>
      <w:r w:rsidR="00890B71" w:rsidRPr="00046EDB">
        <w:rPr>
          <w:color w:val="000000"/>
          <w:sz w:val="28"/>
          <w:szCs w:val="28"/>
        </w:rPr>
        <w:t xml:space="preserve"> тысяч </w:t>
      </w:r>
      <w:r w:rsidR="0043361E" w:rsidRPr="00046EDB">
        <w:rPr>
          <w:color w:val="000000"/>
          <w:sz w:val="28"/>
          <w:szCs w:val="28"/>
        </w:rPr>
        <w:t>134 жителя</w:t>
      </w:r>
      <w:r w:rsidR="00890B71" w:rsidRPr="00046EDB">
        <w:rPr>
          <w:color w:val="000000"/>
          <w:sz w:val="28"/>
          <w:szCs w:val="28"/>
        </w:rPr>
        <w:t>.</w:t>
      </w:r>
    </w:p>
    <w:p w14:paraId="6F54AAD5" w14:textId="77777777" w:rsidR="00A54341" w:rsidRPr="00A54341" w:rsidRDefault="000C72A0" w:rsidP="00A54341">
      <w:pPr>
        <w:pStyle w:val="a3"/>
        <w:ind w:left="-851" w:firstLine="567"/>
        <w:jc w:val="both"/>
        <w:rPr>
          <w:sz w:val="28"/>
          <w:szCs w:val="28"/>
        </w:rPr>
      </w:pPr>
      <w:hyperlink r:id="rId5" w:history="1">
        <w:r w:rsidR="00A54341" w:rsidRPr="00A54341">
          <w:rPr>
            <w:rStyle w:val="a4"/>
            <w:color w:val="auto"/>
            <w:sz w:val="28"/>
            <w:szCs w:val="28"/>
            <w:u w:val="none"/>
          </w:rPr>
          <w:t>Электронная трудовая книжка</w:t>
        </w:r>
      </w:hyperlink>
      <w:r w:rsidR="00A54341" w:rsidRPr="00A54341">
        <w:rPr>
          <w:sz w:val="28"/>
          <w:szCs w:val="28"/>
        </w:rPr>
        <w:t xml:space="preserve"> представляет собой простой в использовании цифровой инструмент, который удобен и работникам, и работодателям. Первым он обеспечивает постоянный доступ к данным о профессиональной деятельности и высокий уровень безопасности информации. Работодателей электронная книжка избавляет от устаревших форм кадрового учета и связанных с этим издержек.</w:t>
      </w:r>
    </w:p>
    <w:p w14:paraId="1E2A9CCD" w14:textId="77777777" w:rsidR="00A54341" w:rsidRPr="00A54341" w:rsidRDefault="00890B71" w:rsidP="00A54341">
      <w:pPr>
        <w:spacing w:before="100" w:beforeAutospacing="1" w:after="100" w:afterAutospacing="1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Работники, выбравшие бумажную трудовую книжку, имеют право в любое время перейти на электронную версию, </w:t>
      </w:r>
      <w:proofErr w:type="gramStart"/>
      <w:r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  работодателю</w:t>
      </w:r>
      <w:proofErr w:type="gramEnd"/>
      <w:r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заявление. </w:t>
      </w:r>
      <w:r w:rsidR="00A54341"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на электронные трудовые книжки является добровольным и осуществляется только по заявлению работника. </w:t>
      </w:r>
    </w:p>
    <w:p w14:paraId="63CE1BD8" w14:textId="77777777" w:rsidR="00890B71" w:rsidRPr="00A54341" w:rsidRDefault="00890B71" w:rsidP="00A54341">
      <w:pPr>
        <w:spacing w:before="100" w:beforeAutospacing="1" w:after="100" w:afterAutospacing="1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тех же граждан, которые впервые будут устраиваться на работу в 2022 году и позже, сведения о трудовой деятельности будут вестись только в электронном виде без оформления бумажной трудовой книжки.</w:t>
      </w:r>
    </w:p>
    <w:p w14:paraId="750F1039" w14:textId="77777777" w:rsidR="00890B71" w:rsidRPr="00A54341" w:rsidRDefault="00890B71" w:rsidP="00A54341">
      <w:pPr>
        <w:spacing w:before="100" w:beforeAutospacing="1" w:after="100" w:afterAutospacing="1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Посмотреть сведения из электронной книжки можно в личном кабинете на сайте ПФР или на портале госуслуг. При необходимости сведения из трудовой книжки можно получить в виде бумажной выписки у последнего работодателя, в Пенсионном фонде или МФЦ. </w:t>
      </w:r>
    </w:p>
    <w:p w14:paraId="5DEE43FB" w14:textId="77777777" w:rsidR="00890B71" w:rsidRPr="00A54341" w:rsidRDefault="00890B71" w:rsidP="00A54341">
      <w:pPr>
        <w:spacing w:before="100" w:beforeAutospacing="1" w:after="100" w:afterAutospacing="1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2D5F8" w14:textId="77777777" w:rsidR="00890B71" w:rsidRPr="00A54341" w:rsidRDefault="00890B71" w:rsidP="00A54341">
      <w:pPr>
        <w:spacing w:before="100" w:beforeAutospacing="1" w:after="100" w:afterAutospacing="1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4025" w14:textId="77777777" w:rsidR="00890B71" w:rsidRDefault="00890B71" w:rsidP="000528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95FF" w14:textId="77777777" w:rsidR="000528A3" w:rsidRPr="00AC626D" w:rsidRDefault="000528A3" w:rsidP="00052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B2735" w14:textId="77777777" w:rsidR="000528A3" w:rsidRDefault="000528A3" w:rsidP="000528A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14:paraId="4D8C18B6" w14:textId="77777777" w:rsidR="000528A3" w:rsidRDefault="000528A3" w:rsidP="000528A3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sectPr w:rsidR="000528A3" w:rsidSect="009E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B7F41"/>
    <w:multiLevelType w:val="multilevel"/>
    <w:tmpl w:val="6CB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A3"/>
    <w:rsid w:val="00046EDB"/>
    <w:rsid w:val="000528A3"/>
    <w:rsid w:val="000C72A0"/>
    <w:rsid w:val="0043361E"/>
    <w:rsid w:val="00890B71"/>
    <w:rsid w:val="009E6E24"/>
    <w:rsid w:val="00A54341"/>
    <w:rsid w:val="00D0230E"/>
    <w:rsid w:val="00F0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7714"/>
  <w15:docId w15:val="{AF3CFF09-B0A9-49C6-8990-326F853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E24"/>
  </w:style>
  <w:style w:type="paragraph" w:styleId="1">
    <w:name w:val="heading 1"/>
    <w:basedOn w:val="a"/>
    <w:link w:val="10"/>
    <w:uiPriority w:val="9"/>
    <w:qFormat/>
    <w:rsid w:val="00052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e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dcterms:created xsi:type="dcterms:W3CDTF">2022-06-22T08:10:00Z</dcterms:created>
  <dcterms:modified xsi:type="dcterms:W3CDTF">2022-06-22T08:10:00Z</dcterms:modified>
</cp:coreProperties>
</file>