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1C" w:rsidRDefault="004C461C" w:rsidP="004C461C">
      <w:pPr>
        <w:shd w:val="clear" w:color="auto" w:fill="FFFFFF"/>
        <w:spacing w:before="5"/>
        <w:ind w:right="3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</w:t>
      </w:r>
    </w:p>
    <w:p w:rsidR="004C461C" w:rsidRDefault="004C461C" w:rsidP="004C461C">
      <w:pPr>
        <w:shd w:val="clear" w:color="auto" w:fill="FFFFFF"/>
        <w:spacing w:before="5"/>
        <w:ind w:right="317"/>
        <w:jc w:val="center"/>
        <w:rPr>
          <w:sz w:val="22"/>
          <w:szCs w:val="22"/>
        </w:rPr>
      </w:pPr>
      <w:r>
        <w:rPr>
          <w:sz w:val="22"/>
          <w:szCs w:val="22"/>
        </w:rPr>
        <w:t>о результатах публичных слушаний по вопросу предоставления разрешения на условно разрешенный вид использования земельного участка</w:t>
      </w:r>
    </w:p>
    <w:p w:rsidR="004C461C" w:rsidRDefault="004C461C" w:rsidP="004C461C">
      <w:pPr>
        <w:shd w:val="clear" w:color="auto" w:fill="FFFFFF"/>
        <w:spacing w:before="5"/>
        <w:ind w:right="317"/>
        <w:jc w:val="center"/>
        <w:rPr>
          <w:sz w:val="22"/>
          <w:szCs w:val="22"/>
        </w:rPr>
      </w:pPr>
    </w:p>
    <w:p w:rsidR="004C461C" w:rsidRDefault="004C461C" w:rsidP="004C461C">
      <w:pPr>
        <w:shd w:val="clear" w:color="auto" w:fill="FFFFFF"/>
        <w:spacing w:before="5"/>
        <w:ind w:right="3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17.04.2019 </w:t>
      </w:r>
    </w:p>
    <w:p w:rsidR="004C461C" w:rsidRDefault="004C461C" w:rsidP="004C461C">
      <w:pPr>
        <w:shd w:val="clear" w:color="auto" w:fill="FFFFFF"/>
        <w:spacing w:before="5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Тема публичных слушаний: Обсуждение вопроса о предоставлении разрешения на условно разрешенный вид использования земельного участка площадью 900,0 кв. м с кадастровым номером 13:25:0107085:1092, расположенного по адресу: Республика Мордовия, Рузаевский муниципальный район, городское поселение Рузаевка, город Рузаевка, улица Мира, «2.1. Для индивидуального жилищного строительства».</w:t>
      </w:r>
    </w:p>
    <w:p w:rsidR="004C461C" w:rsidRDefault="004C461C" w:rsidP="004C461C">
      <w:pPr>
        <w:shd w:val="clear" w:color="auto" w:fill="FFFFFF"/>
        <w:spacing w:before="5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результатам публичных слушаний, ввиду отсутствия предложений и замечаний, согласно протоколу публичных слушаний от 11.04.</w:t>
      </w:r>
      <w:bookmarkStart w:id="0" w:name="_GoBack"/>
      <w:bookmarkEnd w:id="0"/>
      <w:r>
        <w:rPr>
          <w:sz w:val="22"/>
          <w:szCs w:val="22"/>
        </w:rPr>
        <w:t>2019, рабочая группа, образованная постановлением Главы городского поселения Рузаевка от 04.04.2019 № 8, считает возможным предоставить разрешение на условно разрешенный вид использования земельного участка площадью 900,0 кв. м с кадастровым номером 13:25:0107085:1092, расположенного по адресу: Республика Мордовия, Рузаевский муниципальный район, городское поселение Рузаевка, город Рузаевка, улица Мира, «2.1. Для индивидуального жилищного строительства».</w:t>
      </w:r>
    </w:p>
    <w:p w:rsidR="004C461C" w:rsidRDefault="004C461C" w:rsidP="004C461C">
      <w:pPr>
        <w:shd w:val="clear" w:color="auto" w:fill="FFFFFF"/>
        <w:spacing w:before="5"/>
        <w:ind w:right="317"/>
        <w:jc w:val="both"/>
        <w:rPr>
          <w:sz w:val="22"/>
          <w:szCs w:val="22"/>
        </w:rPr>
      </w:pPr>
    </w:p>
    <w:p w:rsidR="004C461C" w:rsidRDefault="004C461C" w:rsidP="004C461C">
      <w:pPr>
        <w:shd w:val="clear" w:color="auto" w:fill="FFFFFF"/>
        <w:spacing w:before="5"/>
        <w:ind w:right="317"/>
        <w:jc w:val="both"/>
        <w:rPr>
          <w:sz w:val="22"/>
          <w:szCs w:val="22"/>
        </w:rPr>
      </w:pPr>
    </w:p>
    <w:p w:rsidR="004C461C" w:rsidRDefault="004C461C" w:rsidP="004C461C">
      <w:pPr>
        <w:shd w:val="clear" w:color="auto" w:fill="FFFFFF"/>
        <w:spacing w:before="5" w:line="480" w:lineRule="exact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Председатель рабочей группы      _________________     А.С. Паршин</w:t>
      </w:r>
    </w:p>
    <w:p w:rsidR="004C461C" w:rsidRDefault="004C461C" w:rsidP="004C461C">
      <w:pPr>
        <w:shd w:val="clear" w:color="auto" w:fill="FFFFFF"/>
        <w:spacing w:before="5" w:line="480" w:lineRule="exact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Секретарь рабочей группы            _________________     М.В. Батракова</w:t>
      </w:r>
    </w:p>
    <w:p w:rsidR="00F704DF" w:rsidRDefault="00F704DF"/>
    <w:sectPr w:rsidR="00F704DF" w:rsidSect="00F7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C"/>
    <w:rsid w:val="004C461C"/>
    <w:rsid w:val="006B77A6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1AFF-9A1D-4444-8B0C-3622B00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 Гурина</cp:lastModifiedBy>
  <cp:revision>2</cp:revision>
  <dcterms:created xsi:type="dcterms:W3CDTF">2019-04-22T11:44:00Z</dcterms:created>
  <dcterms:modified xsi:type="dcterms:W3CDTF">2019-04-22T11:44:00Z</dcterms:modified>
</cp:coreProperties>
</file>