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A2" w:rsidRDefault="002674A2" w:rsidP="000F18F7">
      <w:pPr>
        <w:ind w:firstLine="0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sub_1000"/>
      <w:r>
        <w:rPr>
          <w:rFonts w:ascii="Times New Roman CYR" w:hAnsi="Times New Roman CYR" w:cs="Times New Roman CYR"/>
          <w:sz w:val="28"/>
          <w:szCs w:val="28"/>
        </w:rPr>
        <w:t xml:space="preserve">АДМИНИСТРАЦИЯ РУЗАЕВСКОГО </w:t>
      </w:r>
    </w:p>
    <w:p w:rsidR="002674A2" w:rsidRDefault="002674A2" w:rsidP="000F18F7">
      <w:pPr>
        <w:ind w:firstLine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2674A2" w:rsidRDefault="002674A2" w:rsidP="000F18F7">
      <w:pPr>
        <w:ind w:firstLine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2674A2" w:rsidRDefault="002674A2" w:rsidP="000F18F7">
      <w:pPr>
        <w:keepNext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674A2" w:rsidRDefault="002674A2" w:rsidP="000F18F7">
      <w:pPr>
        <w:keepNext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 А С П О Р Я Ж Е Н И Е</w:t>
      </w:r>
    </w:p>
    <w:p w:rsidR="002674A2" w:rsidRDefault="002674A2" w:rsidP="000F18F7">
      <w:pPr>
        <w:keepNext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674A2" w:rsidRDefault="002674A2" w:rsidP="000F18F7">
      <w:pPr>
        <w:keepNext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674A2" w:rsidRPr="0007157C" w:rsidRDefault="002674A2" w:rsidP="000F18F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 2020 г.                                                                                      № 172</w:t>
      </w:r>
      <w:r w:rsidRPr="004B74AA">
        <w:rPr>
          <w:rFonts w:ascii="Times New Roman" w:hAnsi="Times New Roman" w:cs="Times New Roman"/>
          <w:sz w:val="28"/>
          <w:szCs w:val="28"/>
        </w:rPr>
        <w:t xml:space="preserve"> -р</w:t>
      </w:r>
    </w:p>
    <w:p w:rsidR="002674A2" w:rsidRDefault="002674A2" w:rsidP="000F18F7">
      <w:pPr>
        <w:ind w:firstLine="0"/>
        <w:jc w:val="left"/>
        <w:rPr>
          <w:rFonts w:ascii="Times New Roman" w:hAnsi="Times New Roman" w:cs="Times New Roman"/>
          <w:sz w:val="25"/>
          <w:szCs w:val="25"/>
        </w:rPr>
      </w:pPr>
    </w:p>
    <w:p w:rsidR="002674A2" w:rsidRDefault="002674A2" w:rsidP="000F18F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74A2" w:rsidRDefault="002674A2" w:rsidP="000F18F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Рузаевка</w:t>
      </w:r>
    </w:p>
    <w:p w:rsidR="002674A2" w:rsidRDefault="002674A2" w:rsidP="000F18F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74A2" w:rsidRDefault="002674A2" w:rsidP="000F18F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74A2" w:rsidRDefault="002674A2" w:rsidP="009A1F1C">
      <w:pPr>
        <w:widowControl/>
        <w:autoSpaceDE/>
        <w:adjustRightInd/>
        <w:ind w:right="61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F1C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внесении</w:t>
      </w:r>
      <w:r w:rsidRPr="009A1F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изменений в</w:t>
      </w:r>
      <w:r w:rsidRPr="009A1F1C">
        <w:rPr>
          <w:rFonts w:ascii="Times New Roman" w:hAnsi="Times New Roman" w:cs="Times New Roman"/>
          <w:b/>
          <w:bCs/>
          <w:sz w:val="28"/>
          <w:szCs w:val="28"/>
        </w:rPr>
        <w:t xml:space="preserve"> План контрольных мероприятий финансового управления администрации Рузаевского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4A2" w:rsidRPr="009A1F1C" w:rsidRDefault="002674A2" w:rsidP="009A1F1C">
      <w:pPr>
        <w:widowControl/>
        <w:autoSpaceDE/>
        <w:adjustRightInd/>
        <w:ind w:right="61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Pr="009A1F1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674A2" w:rsidRDefault="002674A2" w:rsidP="000F18F7">
      <w:pPr>
        <w:widowControl/>
        <w:autoSpaceDE/>
        <w:adjustRightInd/>
        <w:ind w:right="61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4A2" w:rsidRPr="00052979" w:rsidRDefault="002674A2" w:rsidP="00052979">
      <w:pPr>
        <w:widowControl/>
        <w:autoSpaceDE/>
        <w:adjustRightInd/>
        <w:ind w:right="616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18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2020 г</w:t>
        </w:r>
      </w:smartTag>
      <w:r>
        <w:rPr>
          <w:rFonts w:ascii="Times New Roman" w:hAnsi="Times New Roman" w:cs="Times New Roman"/>
          <w:bCs/>
          <w:sz w:val="28"/>
          <w:szCs w:val="28"/>
        </w:rPr>
        <w:t>. № 208</w:t>
      </w:r>
    </w:p>
    <w:p w:rsidR="002674A2" w:rsidRPr="009D44AF" w:rsidRDefault="002674A2" w:rsidP="009D44AF">
      <w:pPr>
        <w:pStyle w:val="ListParagraph"/>
        <w:widowControl/>
        <w:numPr>
          <w:ilvl w:val="0"/>
          <w:numId w:val="1"/>
        </w:numPr>
        <w:autoSpaceDE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9D44AF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финансового управления администрации Рузаевск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на 2020</w:t>
      </w:r>
      <w:r w:rsidRPr="009D44A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администрации Рузаевского муниципального района от 24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8"/>
            <w:szCs w:val="28"/>
          </w:rPr>
          <w:t>2019 г</w:t>
        </w:r>
      </w:smartTag>
      <w:r>
        <w:rPr>
          <w:rFonts w:ascii="Times New Roman" w:hAnsi="Times New Roman" w:cs="Times New Roman"/>
          <w:sz w:val="28"/>
          <w:szCs w:val="28"/>
        </w:rPr>
        <w:t>. № 304-р, дополнив его пунктом 9, согласно приложению к настоящему распоряжению.</w:t>
      </w:r>
      <w:bookmarkStart w:id="1" w:name="_GoBack"/>
      <w:bookmarkEnd w:id="1"/>
    </w:p>
    <w:p w:rsidR="002674A2" w:rsidRPr="007A1889" w:rsidRDefault="002674A2" w:rsidP="007A1889">
      <w:pPr>
        <w:pStyle w:val="ListParagraph"/>
        <w:widowControl/>
        <w:numPr>
          <w:ilvl w:val="0"/>
          <w:numId w:val="1"/>
        </w:numPr>
        <w:autoSpaceDE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A1889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распоряжения возложить на заместителя Главы района – начальника финансового управления С.В. Богомолову.</w:t>
      </w:r>
    </w:p>
    <w:p w:rsidR="002674A2" w:rsidRPr="007A1889" w:rsidRDefault="002674A2" w:rsidP="007A1889">
      <w:pPr>
        <w:pStyle w:val="ListParagraph"/>
        <w:widowControl/>
        <w:numPr>
          <w:ilvl w:val="0"/>
          <w:numId w:val="1"/>
        </w:numPr>
        <w:autoSpaceDE/>
        <w:adjustRightInd/>
        <w:ind w:left="0" w:firstLine="709"/>
        <w:rPr>
          <w:rFonts w:ascii="Times New Roman" w:hAnsi="Times New Roman" w:cs="Times New Roman"/>
          <w:sz w:val="27"/>
          <w:szCs w:val="27"/>
        </w:rPr>
      </w:pPr>
      <w:r w:rsidRPr="007A1889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ruzaevka</w:t>
        </w:r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</w:rPr>
          <w:t>-</w:t>
        </w:r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rm</w:t>
        </w:r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7A188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7A1889">
        <w:rPr>
          <w:rFonts w:ascii="Times New Roman" w:hAnsi="Times New Roman" w:cs="Times New Roman"/>
          <w:sz w:val="28"/>
          <w:szCs w:val="28"/>
        </w:rPr>
        <w:t>.</w:t>
      </w:r>
    </w:p>
    <w:p w:rsidR="002674A2" w:rsidRPr="007A1889" w:rsidRDefault="002674A2" w:rsidP="000F18F7">
      <w:pPr>
        <w:widowControl/>
        <w:autoSpaceDE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2674A2" w:rsidRDefault="002674A2" w:rsidP="000F18F7">
      <w:pPr>
        <w:widowControl/>
        <w:autoSpaceDE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2674A2" w:rsidRPr="007A1889" w:rsidRDefault="002674A2" w:rsidP="000F18F7">
      <w:pPr>
        <w:widowControl/>
        <w:autoSpaceDE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2674A2" w:rsidRDefault="002674A2" w:rsidP="000F18F7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Рузаевского</w:t>
      </w:r>
    </w:p>
    <w:p w:rsidR="002674A2" w:rsidRDefault="002674A2" w:rsidP="000F18F7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74A2" w:rsidRDefault="002674A2" w:rsidP="000F18F7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bookmarkEnd w:id="0"/>
      <w:r>
        <w:rPr>
          <w:rFonts w:ascii="Times New Roman" w:hAnsi="Times New Roman" w:cs="Times New Roman"/>
          <w:sz w:val="28"/>
          <w:szCs w:val="28"/>
        </w:rPr>
        <w:t>А.И. Сайгачев</w:t>
      </w:r>
    </w:p>
    <w:p w:rsidR="002674A2" w:rsidRDefault="002674A2" w:rsidP="009D29ED">
      <w:pPr>
        <w:ind w:left="10773"/>
        <w:rPr>
          <w:rFonts w:ascii="Times New Roman" w:hAnsi="Times New Roman"/>
        </w:rPr>
      </w:pPr>
    </w:p>
    <w:p w:rsidR="002674A2" w:rsidRDefault="002674A2" w:rsidP="009D29ED">
      <w:pPr>
        <w:ind w:left="10773"/>
        <w:rPr>
          <w:rFonts w:ascii="Times New Roman" w:hAnsi="Times New Roman"/>
        </w:rPr>
      </w:pPr>
    </w:p>
    <w:p w:rsidR="002674A2" w:rsidRDefault="002674A2" w:rsidP="009D29ED">
      <w:pPr>
        <w:ind w:left="10773"/>
        <w:rPr>
          <w:rFonts w:ascii="Times New Roman" w:hAnsi="Times New Roman"/>
        </w:rPr>
      </w:pPr>
    </w:p>
    <w:p w:rsidR="002674A2" w:rsidRDefault="002674A2" w:rsidP="009D29ED">
      <w:pPr>
        <w:ind w:left="10773"/>
        <w:rPr>
          <w:rFonts w:ascii="Times New Roman" w:hAnsi="Times New Roman"/>
        </w:rPr>
      </w:pPr>
    </w:p>
    <w:p w:rsidR="002674A2" w:rsidRDefault="002674A2" w:rsidP="009D29ED">
      <w:pPr>
        <w:ind w:left="10773"/>
        <w:rPr>
          <w:rFonts w:ascii="Times New Roman" w:hAnsi="Times New Roman"/>
        </w:rPr>
        <w:sectPr w:rsidR="002674A2" w:rsidSect="009D29E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674A2" w:rsidRDefault="002674A2" w:rsidP="009D29ED">
      <w:pPr>
        <w:ind w:left="1077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распоряжению администрации Рузаевского муниципального района </w:t>
      </w:r>
    </w:p>
    <w:p w:rsidR="002674A2" w:rsidRDefault="002674A2" w:rsidP="009D29ED">
      <w:pPr>
        <w:ind w:left="1077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11.08.2020 г. №  172-р</w:t>
      </w:r>
    </w:p>
    <w:p w:rsidR="002674A2" w:rsidRDefault="002674A2" w:rsidP="009D29ED">
      <w:pPr>
        <w:jc w:val="center"/>
        <w:rPr>
          <w:rFonts w:ascii="Times New Roman" w:hAnsi="Times New Roman"/>
          <w:b/>
          <w:bCs/>
          <w:color w:val="000000"/>
        </w:rPr>
      </w:pPr>
    </w:p>
    <w:p w:rsidR="002674A2" w:rsidRDefault="002674A2" w:rsidP="009D29ED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План контрольных мероприятий финансового управления администрации </w:t>
      </w:r>
    </w:p>
    <w:p w:rsidR="002674A2" w:rsidRDefault="002674A2" w:rsidP="009D29ED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Рузаевского муниципального района на 2020 год</w:t>
      </w:r>
    </w:p>
    <w:p w:rsidR="002674A2" w:rsidRDefault="002674A2" w:rsidP="009D29ED">
      <w:pPr>
        <w:jc w:val="center"/>
        <w:rPr>
          <w:rFonts w:ascii="Calibri" w:hAnsi="Calibri"/>
        </w:rPr>
      </w:pPr>
    </w:p>
    <w:tbl>
      <w:tblPr>
        <w:tblW w:w="0" w:type="auto"/>
        <w:tblInd w:w="-459" w:type="dxa"/>
        <w:tblLayout w:type="fixed"/>
        <w:tblLook w:val="00A0"/>
      </w:tblPr>
      <w:tblGrid>
        <w:gridCol w:w="1134"/>
        <w:gridCol w:w="4111"/>
        <w:gridCol w:w="4962"/>
        <w:gridCol w:w="2409"/>
        <w:gridCol w:w="2977"/>
      </w:tblGrid>
      <w:tr w:rsidR="002674A2" w:rsidTr="009D29ED">
        <w:trPr>
          <w:trHeight w:val="18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учреждения 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контрольного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Проверяемый 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Сроки проведения контрольного мероприятия </w:t>
            </w:r>
          </w:p>
        </w:tc>
      </w:tr>
      <w:tr w:rsidR="002674A2" w:rsidTr="009D29ED">
        <w:trPr>
          <w:trHeight w:val="309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674A2" w:rsidTr="009D29ED">
        <w:trPr>
          <w:trHeight w:val="1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A2" w:rsidRDefault="002674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A2" w:rsidRDefault="002674A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«Центр дополнительного образования детей ЮНИТЕР» Рузаевского муниципального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74A2" w:rsidRDefault="002674A2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отдельных вопросов финансово-хозяйственной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2018 –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color w:val="000000"/>
                </w:rPr>
                <w:t>2019 г</w:t>
              </w:r>
            </w:smartTag>
            <w:r>
              <w:rPr>
                <w:rFonts w:ascii="Times New Roman" w:hAnsi="Times New Roman"/>
                <w:color w:val="000000"/>
              </w:rPr>
              <w:t>.г.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4A2" w:rsidRDefault="002674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квартал</w:t>
            </w:r>
          </w:p>
        </w:tc>
      </w:tr>
    </w:tbl>
    <w:p w:rsidR="002674A2" w:rsidRDefault="002674A2" w:rsidP="009D29ED">
      <w:pPr>
        <w:pStyle w:val="msonormalcxspmiddle"/>
        <w:spacing w:after="0" w:afterAutospacing="0"/>
        <w:contextualSpacing/>
        <w:rPr>
          <w:b/>
        </w:rPr>
      </w:pPr>
    </w:p>
    <w:p w:rsidR="002674A2" w:rsidRPr="00313D22" w:rsidRDefault="002674A2" w:rsidP="009D29ED">
      <w:pPr>
        <w:ind w:right="-1" w:firstLine="0"/>
        <w:jc w:val="left"/>
      </w:pPr>
      <w:r w:rsidRPr="00313D22">
        <w:t xml:space="preserve"> </w:t>
      </w:r>
    </w:p>
    <w:p w:rsidR="002674A2" w:rsidRDefault="002674A2" w:rsidP="000F18F7"/>
    <w:sectPr w:rsidR="002674A2" w:rsidSect="009D29E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742"/>
    <w:multiLevelType w:val="hybridMultilevel"/>
    <w:tmpl w:val="608EAAF2"/>
    <w:lvl w:ilvl="0" w:tplc="5F18754A">
      <w:start w:val="1"/>
      <w:numFmt w:val="decimal"/>
      <w:lvlText w:val="%1."/>
      <w:lvlJc w:val="left"/>
      <w:pPr>
        <w:ind w:left="253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  <w:rPr>
        <w:rFonts w:cs="Times New Roman"/>
      </w:rPr>
    </w:lvl>
  </w:abstractNum>
  <w:abstractNum w:abstractNumId="1">
    <w:nsid w:val="57B16FAE"/>
    <w:multiLevelType w:val="hybridMultilevel"/>
    <w:tmpl w:val="FCD66760"/>
    <w:lvl w:ilvl="0" w:tplc="5622CF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95B"/>
    <w:rsid w:val="00030220"/>
    <w:rsid w:val="00052979"/>
    <w:rsid w:val="0007157C"/>
    <w:rsid w:val="000A6496"/>
    <w:rsid w:val="000D2B89"/>
    <w:rsid w:val="000D63B0"/>
    <w:rsid w:val="000F18F7"/>
    <w:rsid w:val="001D2160"/>
    <w:rsid w:val="001D27FF"/>
    <w:rsid w:val="00216D1F"/>
    <w:rsid w:val="002674A2"/>
    <w:rsid w:val="002E601A"/>
    <w:rsid w:val="00313D22"/>
    <w:rsid w:val="0039495B"/>
    <w:rsid w:val="00494A4B"/>
    <w:rsid w:val="004B74AA"/>
    <w:rsid w:val="004D3613"/>
    <w:rsid w:val="00555031"/>
    <w:rsid w:val="00583620"/>
    <w:rsid w:val="00605845"/>
    <w:rsid w:val="00614C1B"/>
    <w:rsid w:val="00694335"/>
    <w:rsid w:val="006E221F"/>
    <w:rsid w:val="007164A4"/>
    <w:rsid w:val="007A1889"/>
    <w:rsid w:val="007F13E2"/>
    <w:rsid w:val="008146EC"/>
    <w:rsid w:val="00826356"/>
    <w:rsid w:val="00827F27"/>
    <w:rsid w:val="008B15A8"/>
    <w:rsid w:val="009A1F1C"/>
    <w:rsid w:val="009D29ED"/>
    <w:rsid w:val="009D44AF"/>
    <w:rsid w:val="00AB7391"/>
    <w:rsid w:val="00BB043C"/>
    <w:rsid w:val="00C07C54"/>
    <w:rsid w:val="00C2239C"/>
    <w:rsid w:val="00C94477"/>
    <w:rsid w:val="00CD06C2"/>
    <w:rsid w:val="00D0512C"/>
    <w:rsid w:val="00DC74E2"/>
    <w:rsid w:val="00E43676"/>
    <w:rsid w:val="00E91D54"/>
    <w:rsid w:val="00EE0A8B"/>
    <w:rsid w:val="00EE7143"/>
    <w:rsid w:val="00F10841"/>
    <w:rsid w:val="00F1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F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D22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313D22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Normal"/>
    <w:uiPriority w:val="99"/>
    <w:rsid w:val="006943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A1889"/>
    <w:rPr>
      <w:rFonts w:cs="Times New Roman"/>
      <w:color w:val="0563C1"/>
      <w:u w:val="single"/>
    </w:rPr>
  </w:style>
  <w:style w:type="paragraph" w:customStyle="1" w:styleId="msonormalcxspmiddle">
    <w:name w:val="msonormalcxspmiddle"/>
    <w:basedOn w:val="Normal"/>
    <w:uiPriority w:val="99"/>
    <w:rsid w:val="009D29E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Batang" w:hAnsi="Times New Roman" w:cs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2</Pages>
  <Words>311</Words>
  <Characters>1775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Саратовцева Наталья Анатоль</dc:creator>
  <cp:keywords/>
  <dc:description/>
  <cp:lastModifiedBy>1</cp:lastModifiedBy>
  <cp:revision>19</cp:revision>
  <cp:lastPrinted>2020-08-13T13:35:00Z</cp:lastPrinted>
  <dcterms:created xsi:type="dcterms:W3CDTF">2018-12-25T13:27:00Z</dcterms:created>
  <dcterms:modified xsi:type="dcterms:W3CDTF">2020-08-17T06:18:00Z</dcterms:modified>
</cp:coreProperties>
</file>