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DC" w:rsidRDefault="002517DC" w:rsidP="002517DC">
      <w:pPr>
        <w:jc w:val="center"/>
        <w:rPr>
          <w:b/>
        </w:rPr>
      </w:pPr>
      <w:r>
        <w:rPr>
          <w:b/>
        </w:rPr>
        <w:t>НА ЗАСЕДАНИИ АТК РУЗАЕВСКОГО РАЙОНА</w:t>
      </w:r>
    </w:p>
    <w:p w:rsidR="00E87215" w:rsidRDefault="002517DC" w:rsidP="002517DC">
      <w:pPr>
        <w:jc w:val="center"/>
        <w:rPr>
          <w:b/>
        </w:rPr>
      </w:pPr>
      <w:r>
        <w:rPr>
          <w:b/>
        </w:rPr>
        <w:t xml:space="preserve"> ОБСУЖДЕНЫ МЕРЫ АНТИТЕРРОРИСТИЧЕСКОЙ ЗАЩИЩЕННОСТИ </w:t>
      </w:r>
    </w:p>
    <w:p w:rsidR="00E87215" w:rsidRPr="00E87215" w:rsidRDefault="00E87215" w:rsidP="00E87215">
      <w:pPr>
        <w:ind w:right="-285"/>
        <w:jc w:val="both"/>
        <w:rPr>
          <w:b/>
        </w:rPr>
      </w:pPr>
    </w:p>
    <w:p w:rsidR="00C97461" w:rsidRDefault="00072B76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Рузаевке под председательством главы муниципального района Вячеслава Кормилицына состоялось </w:t>
      </w:r>
      <w:r w:rsidR="00E87215" w:rsidRPr="00E87215">
        <w:rPr>
          <w:sz w:val="28"/>
          <w:szCs w:val="28"/>
        </w:rPr>
        <w:t xml:space="preserve">заседание </w:t>
      </w:r>
      <w:r w:rsidR="002517DC">
        <w:rPr>
          <w:sz w:val="28"/>
          <w:szCs w:val="28"/>
        </w:rPr>
        <w:t xml:space="preserve">районной </w:t>
      </w:r>
      <w:r w:rsidR="00E87215" w:rsidRPr="00E87215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, </w:t>
      </w:r>
      <w:r w:rsidR="005C0339">
        <w:rPr>
          <w:sz w:val="28"/>
          <w:szCs w:val="28"/>
        </w:rPr>
        <w:t>где</w:t>
      </w:r>
      <w:r>
        <w:rPr>
          <w:sz w:val="28"/>
          <w:szCs w:val="28"/>
        </w:rPr>
        <w:t xml:space="preserve"> были обсуждены</w:t>
      </w:r>
      <w:r w:rsidR="00E87215" w:rsidRPr="00E87215">
        <w:rPr>
          <w:sz w:val="28"/>
          <w:szCs w:val="28"/>
        </w:rPr>
        <w:t xml:space="preserve"> меры</w:t>
      </w:r>
      <w:r>
        <w:rPr>
          <w:sz w:val="28"/>
          <w:szCs w:val="28"/>
        </w:rPr>
        <w:t>, предпринимаемые для</w:t>
      </w:r>
      <w:r w:rsidR="00E87215" w:rsidRPr="00E8721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E87215" w:rsidRPr="00E87215">
        <w:rPr>
          <w:sz w:val="28"/>
          <w:szCs w:val="28"/>
        </w:rPr>
        <w:t xml:space="preserve"> антитеррористической защищенности. </w:t>
      </w:r>
    </w:p>
    <w:p w:rsidR="000A2062" w:rsidRDefault="00C97461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="006E0287">
        <w:rPr>
          <w:sz w:val="28"/>
          <w:szCs w:val="28"/>
        </w:rPr>
        <w:t>им</w:t>
      </w:r>
      <w:r>
        <w:rPr>
          <w:sz w:val="28"/>
          <w:szCs w:val="28"/>
        </w:rPr>
        <w:t xml:space="preserve"> из ключевых на повестке заседания</w:t>
      </w:r>
      <w:r w:rsidR="006E0287">
        <w:rPr>
          <w:sz w:val="28"/>
          <w:szCs w:val="28"/>
        </w:rPr>
        <w:t xml:space="preserve"> </w:t>
      </w:r>
      <w:r w:rsidR="00067BD7">
        <w:rPr>
          <w:sz w:val="28"/>
          <w:szCs w:val="28"/>
        </w:rPr>
        <w:t>был</w:t>
      </w:r>
      <w:r w:rsidR="006E0287">
        <w:rPr>
          <w:sz w:val="28"/>
          <w:szCs w:val="28"/>
        </w:rPr>
        <w:t xml:space="preserve"> вопрос, касающийся</w:t>
      </w:r>
      <w:r>
        <w:rPr>
          <w:sz w:val="28"/>
          <w:szCs w:val="28"/>
        </w:rPr>
        <w:t xml:space="preserve"> </w:t>
      </w:r>
      <w:r w:rsidR="006E0287">
        <w:rPr>
          <w:sz w:val="28"/>
          <w:szCs w:val="28"/>
        </w:rPr>
        <w:t xml:space="preserve">обеспечения </w:t>
      </w:r>
      <w:r w:rsidR="00072B76">
        <w:rPr>
          <w:sz w:val="28"/>
          <w:szCs w:val="28"/>
        </w:rPr>
        <w:t>внешней безопасности образовательных организаций.</w:t>
      </w:r>
      <w:r w:rsidR="00067BD7">
        <w:rPr>
          <w:sz w:val="28"/>
          <w:szCs w:val="28"/>
        </w:rPr>
        <w:t xml:space="preserve"> По </w:t>
      </w:r>
      <w:r w:rsidR="005C0339">
        <w:rPr>
          <w:sz w:val="28"/>
          <w:szCs w:val="28"/>
        </w:rPr>
        <w:t xml:space="preserve">сведениям </w:t>
      </w:r>
      <w:r w:rsidR="00067BD7">
        <w:rPr>
          <w:sz w:val="28"/>
          <w:szCs w:val="28"/>
        </w:rPr>
        <w:t xml:space="preserve">начальника управления образования Венеры Лариной, ранее выявленные недостатки устранены. </w:t>
      </w:r>
      <w:r w:rsidR="004C4470">
        <w:rPr>
          <w:sz w:val="28"/>
          <w:szCs w:val="28"/>
        </w:rPr>
        <w:t>Н</w:t>
      </w:r>
      <w:r w:rsidR="004C4470">
        <w:rPr>
          <w:sz w:val="28"/>
          <w:szCs w:val="28"/>
        </w:rPr>
        <w:t xml:space="preserve">а сегодняшний день </w:t>
      </w:r>
      <w:r w:rsidR="004C4470">
        <w:rPr>
          <w:sz w:val="28"/>
          <w:szCs w:val="28"/>
        </w:rPr>
        <w:t>почти все образовательные учреждения</w:t>
      </w:r>
      <w:r w:rsidR="00CD0BFD" w:rsidRPr="00CD0BFD">
        <w:rPr>
          <w:sz w:val="28"/>
          <w:szCs w:val="28"/>
        </w:rPr>
        <w:t xml:space="preserve"> </w:t>
      </w:r>
      <w:r w:rsidR="00CD0BFD">
        <w:rPr>
          <w:sz w:val="28"/>
          <w:szCs w:val="28"/>
        </w:rPr>
        <w:t>имеют</w:t>
      </w:r>
      <w:r w:rsidR="00CD0BFD">
        <w:rPr>
          <w:sz w:val="28"/>
          <w:szCs w:val="28"/>
        </w:rPr>
        <w:t xml:space="preserve"> ограждения и</w:t>
      </w:r>
      <w:r w:rsidR="004C4470">
        <w:rPr>
          <w:sz w:val="28"/>
          <w:szCs w:val="28"/>
        </w:rPr>
        <w:t xml:space="preserve"> оснащен</w:t>
      </w:r>
      <w:r w:rsidR="00CD0BFD">
        <w:rPr>
          <w:sz w:val="28"/>
          <w:szCs w:val="28"/>
        </w:rPr>
        <w:t xml:space="preserve">ы </w:t>
      </w:r>
      <w:r w:rsidR="004C4470">
        <w:rPr>
          <w:sz w:val="28"/>
          <w:szCs w:val="28"/>
        </w:rPr>
        <w:t xml:space="preserve">видеокамерами. </w:t>
      </w:r>
      <w:r w:rsidR="005C0339">
        <w:rPr>
          <w:sz w:val="28"/>
          <w:szCs w:val="28"/>
        </w:rPr>
        <w:t>О</w:t>
      </w:r>
      <w:r w:rsidR="00067BD7">
        <w:rPr>
          <w:sz w:val="28"/>
          <w:szCs w:val="28"/>
        </w:rPr>
        <w:t xml:space="preserve">ткрытым </w:t>
      </w:r>
      <w:r w:rsidR="005C0339">
        <w:rPr>
          <w:sz w:val="28"/>
          <w:szCs w:val="28"/>
        </w:rPr>
        <w:t>лишь</w:t>
      </w:r>
      <w:r w:rsidR="002232F9" w:rsidRPr="002232F9">
        <w:rPr>
          <w:sz w:val="28"/>
          <w:szCs w:val="28"/>
        </w:rPr>
        <w:t xml:space="preserve"> </w:t>
      </w:r>
      <w:r w:rsidR="002232F9">
        <w:rPr>
          <w:sz w:val="28"/>
          <w:szCs w:val="28"/>
        </w:rPr>
        <w:t>остается</w:t>
      </w:r>
      <w:r w:rsidR="005C0339">
        <w:rPr>
          <w:sz w:val="28"/>
          <w:szCs w:val="28"/>
        </w:rPr>
        <w:t xml:space="preserve"> </w:t>
      </w:r>
      <w:r w:rsidR="00067BD7">
        <w:rPr>
          <w:sz w:val="28"/>
          <w:szCs w:val="28"/>
        </w:rPr>
        <w:t>вопрос</w:t>
      </w:r>
      <w:r w:rsidR="004C4470">
        <w:rPr>
          <w:sz w:val="28"/>
          <w:szCs w:val="28"/>
        </w:rPr>
        <w:t>, связанный</w:t>
      </w:r>
      <w:r w:rsidR="00067BD7">
        <w:rPr>
          <w:sz w:val="28"/>
          <w:szCs w:val="28"/>
        </w:rPr>
        <w:t xml:space="preserve"> с </w:t>
      </w:r>
      <w:r w:rsidR="00CD0BFD">
        <w:rPr>
          <w:sz w:val="28"/>
          <w:szCs w:val="28"/>
        </w:rPr>
        <w:t>охран</w:t>
      </w:r>
      <w:r w:rsidR="002232F9">
        <w:rPr>
          <w:sz w:val="28"/>
          <w:szCs w:val="28"/>
        </w:rPr>
        <w:t xml:space="preserve">ой </w:t>
      </w:r>
      <w:r w:rsidR="00CD0BFD">
        <w:rPr>
          <w:sz w:val="28"/>
          <w:szCs w:val="28"/>
        </w:rPr>
        <w:t xml:space="preserve"> внутри самих объектов</w:t>
      </w:r>
      <w:r w:rsidR="00495855">
        <w:rPr>
          <w:sz w:val="28"/>
          <w:szCs w:val="28"/>
        </w:rPr>
        <w:t xml:space="preserve">. Частным охранным предприятиям за их услуги требуется платить порядка 22 миллионов рублей в год. </w:t>
      </w:r>
      <w:r w:rsidR="00CD0BFD">
        <w:rPr>
          <w:sz w:val="28"/>
          <w:szCs w:val="28"/>
        </w:rPr>
        <w:t>И п</w:t>
      </w:r>
      <w:r w:rsidR="000A2062">
        <w:rPr>
          <w:sz w:val="28"/>
          <w:szCs w:val="28"/>
        </w:rPr>
        <w:t xml:space="preserve">ри этом необходимо </w:t>
      </w:r>
      <w:r w:rsidR="00CD0BFD">
        <w:rPr>
          <w:sz w:val="28"/>
          <w:szCs w:val="28"/>
        </w:rPr>
        <w:t xml:space="preserve">еще </w:t>
      </w:r>
      <w:r w:rsidR="000A2062">
        <w:rPr>
          <w:sz w:val="28"/>
          <w:szCs w:val="28"/>
        </w:rPr>
        <w:t xml:space="preserve">изыскивать суммы и на другие мероприятия антитеррористической направленности. </w:t>
      </w:r>
      <w:r w:rsidR="002232F9">
        <w:rPr>
          <w:sz w:val="28"/>
          <w:szCs w:val="28"/>
        </w:rPr>
        <w:t>В этой связи</w:t>
      </w:r>
      <w:r w:rsidR="002232F9">
        <w:rPr>
          <w:sz w:val="28"/>
          <w:szCs w:val="28"/>
        </w:rPr>
        <w:t xml:space="preserve"> из-за недостатка финансовых сре</w:t>
      </w:r>
      <w:proofErr w:type="gramStart"/>
      <w:r w:rsidR="002232F9">
        <w:rPr>
          <w:sz w:val="28"/>
          <w:szCs w:val="28"/>
        </w:rPr>
        <w:t>дств пр</w:t>
      </w:r>
      <w:proofErr w:type="gramEnd"/>
      <w:r w:rsidR="002232F9">
        <w:rPr>
          <w:sz w:val="28"/>
          <w:szCs w:val="28"/>
        </w:rPr>
        <w:t xml:space="preserve">иходится вносить коррективы. </w:t>
      </w:r>
      <w:r w:rsidR="00CD0BFD">
        <w:rPr>
          <w:sz w:val="28"/>
          <w:szCs w:val="28"/>
        </w:rPr>
        <w:t xml:space="preserve"> </w:t>
      </w:r>
      <w:r w:rsidR="002232F9">
        <w:rPr>
          <w:sz w:val="28"/>
          <w:szCs w:val="28"/>
        </w:rPr>
        <w:t>П</w:t>
      </w:r>
      <w:r w:rsidR="00DF3EDE">
        <w:rPr>
          <w:sz w:val="28"/>
          <w:szCs w:val="28"/>
        </w:rPr>
        <w:t>оэтому</w:t>
      </w:r>
      <w:r w:rsidR="00120440">
        <w:rPr>
          <w:sz w:val="28"/>
          <w:szCs w:val="28"/>
        </w:rPr>
        <w:t xml:space="preserve"> </w:t>
      </w:r>
      <w:r w:rsidR="00495855">
        <w:rPr>
          <w:sz w:val="28"/>
          <w:szCs w:val="28"/>
        </w:rPr>
        <w:t>охранные функции</w:t>
      </w:r>
      <w:r w:rsidR="004C4470">
        <w:rPr>
          <w:sz w:val="28"/>
          <w:szCs w:val="28"/>
        </w:rPr>
        <w:t xml:space="preserve"> </w:t>
      </w:r>
      <w:r w:rsidR="00DF3EDE">
        <w:rPr>
          <w:sz w:val="28"/>
          <w:szCs w:val="28"/>
        </w:rPr>
        <w:t xml:space="preserve">зачастую </w:t>
      </w:r>
      <w:r w:rsidR="00495855">
        <w:rPr>
          <w:sz w:val="28"/>
          <w:szCs w:val="28"/>
        </w:rPr>
        <w:t>приходится выполнять техническому персоналу образовательных организаций</w:t>
      </w:r>
      <w:r w:rsidR="00067BD7">
        <w:rPr>
          <w:sz w:val="28"/>
          <w:szCs w:val="28"/>
        </w:rPr>
        <w:t>.</w:t>
      </w:r>
      <w:r w:rsidR="004C4470">
        <w:rPr>
          <w:sz w:val="28"/>
          <w:szCs w:val="28"/>
        </w:rPr>
        <w:t xml:space="preserve"> </w:t>
      </w:r>
      <w:r w:rsidR="00DF3EDE">
        <w:rPr>
          <w:sz w:val="28"/>
          <w:szCs w:val="28"/>
        </w:rPr>
        <w:t xml:space="preserve">Для решения </w:t>
      </w:r>
      <w:r w:rsidR="002232F9">
        <w:rPr>
          <w:sz w:val="28"/>
          <w:szCs w:val="28"/>
        </w:rPr>
        <w:t xml:space="preserve">этой </w:t>
      </w:r>
      <w:r w:rsidR="00DF3EDE">
        <w:rPr>
          <w:sz w:val="28"/>
          <w:szCs w:val="28"/>
        </w:rPr>
        <w:t>проблемы</w:t>
      </w:r>
      <w:r w:rsidR="00120440">
        <w:rPr>
          <w:sz w:val="28"/>
          <w:szCs w:val="28"/>
        </w:rPr>
        <w:t xml:space="preserve"> </w:t>
      </w:r>
      <w:r w:rsidR="00DF3EDE">
        <w:rPr>
          <w:sz w:val="28"/>
          <w:szCs w:val="28"/>
        </w:rPr>
        <w:t xml:space="preserve">поставлены </w:t>
      </w:r>
      <w:r w:rsidR="00120440">
        <w:rPr>
          <w:sz w:val="28"/>
          <w:szCs w:val="28"/>
        </w:rPr>
        <w:t xml:space="preserve">задачи и назначены </w:t>
      </w:r>
      <w:r w:rsidR="002232F9">
        <w:rPr>
          <w:sz w:val="28"/>
          <w:szCs w:val="28"/>
        </w:rPr>
        <w:t xml:space="preserve">ответственные </w:t>
      </w:r>
      <w:r w:rsidR="00120440">
        <w:rPr>
          <w:sz w:val="28"/>
          <w:szCs w:val="28"/>
        </w:rPr>
        <w:t xml:space="preserve">лица. </w:t>
      </w:r>
    </w:p>
    <w:p w:rsidR="00466F81" w:rsidRDefault="003B502B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20440">
        <w:rPr>
          <w:sz w:val="28"/>
          <w:szCs w:val="28"/>
        </w:rPr>
        <w:t xml:space="preserve"> заседании</w:t>
      </w:r>
      <w:r w:rsidR="00067BD7">
        <w:rPr>
          <w:sz w:val="28"/>
          <w:szCs w:val="28"/>
        </w:rPr>
        <w:t xml:space="preserve"> комисси</w:t>
      </w:r>
      <w:r w:rsidR="0012044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также </w:t>
      </w:r>
      <w:r w:rsidR="00120440">
        <w:rPr>
          <w:sz w:val="28"/>
          <w:szCs w:val="28"/>
        </w:rPr>
        <w:t>были</w:t>
      </w:r>
      <w:r w:rsidR="00765AA5">
        <w:rPr>
          <w:sz w:val="28"/>
          <w:szCs w:val="28"/>
        </w:rPr>
        <w:t xml:space="preserve"> </w:t>
      </w:r>
      <w:r w:rsidR="00067BD7">
        <w:rPr>
          <w:sz w:val="28"/>
          <w:szCs w:val="28"/>
        </w:rPr>
        <w:t>проанализированы</w:t>
      </w:r>
      <w:r w:rsidR="00765AA5">
        <w:rPr>
          <w:sz w:val="28"/>
          <w:szCs w:val="28"/>
        </w:rPr>
        <w:t xml:space="preserve"> меры </w:t>
      </w:r>
      <w:r w:rsidR="00765AA5" w:rsidRPr="00E87215">
        <w:rPr>
          <w:sz w:val="28"/>
          <w:szCs w:val="28"/>
        </w:rPr>
        <w:t>по повышению эффективности противодействия незаконной миграции</w:t>
      </w:r>
      <w:r w:rsidR="00765AA5">
        <w:rPr>
          <w:sz w:val="28"/>
          <w:szCs w:val="28"/>
        </w:rPr>
        <w:t>,</w:t>
      </w:r>
      <w:r w:rsidR="00765AA5" w:rsidRPr="00765AA5">
        <w:rPr>
          <w:sz w:val="28"/>
          <w:szCs w:val="28"/>
        </w:rPr>
        <w:t xml:space="preserve"> </w:t>
      </w:r>
      <w:r w:rsidR="00765AA5">
        <w:rPr>
          <w:sz w:val="28"/>
          <w:szCs w:val="28"/>
        </w:rPr>
        <w:t xml:space="preserve">предпринимаемые в </w:t>
      </w:r>
      <w:r w:rsidR="00765AA5">
        <w:rPr>
          <w:sz w:val="28"/>
          <w:szCs w:val="28"/>
        </w:rPr>
        <w:t xml:space="preserve">связи </w:t>
      </w:r>
      <w:r w:rsidR="00E05C83">
        <w:rPr>
          <w:sz w:val="28"/>
          <w:szCs w:val="28"/>
        </w:rPr>
        <w:t xml:space="preserve">с </w:t>
      </w:r>
      <w:r w:rsidR="00466F81">
        <w:rPr>
          <w:sz w:val="28"/>
          <w:szCs w:val="28"/>
        </w:rPr>
        <w:t xml:space="preserve">проживанием </w:t>
      </w:r>
      <w:r w:rsidR="00E05C83">
        <w:rPr>
          <w:sz w:val="28"/>
          <w:szCs w:val="28"/>
        </w:rPr>
        <w:t xml:space="preserve">на территории района </w:t>
      </w:r>
      <w:r w:rsidR="00E87215">
        <w:rPr>
          <w:sz w:val="28"/>
          <w:szCs w:val="28"/>
        </w:rPr>
        <w:t xml:space="preserve"> </w:t>
      </w:r>
      <w:r w:rsidR="00DF3EDE">
        <w:rPr>
          <w:sz w:val="28"/>
          <w:szCs w:val="28"/>
        </w:rPr>
        <w:t xml:space="preserve">большого </w:t>
      </w:r>
      <w:r w:rsidR="00E05C83">
        <w:rPr>
          <w:sz w:val="28"/>
          <w:szCs w:val="28"/>
        </w:rPr>
        <w:t xml:space="preserve">числа иностранных граждан. </w:t>
      </w:r>
      <w:proofErr w:type="gramStart"/>
      <w:r w:rsidR="00E05C83">
        <w:rPr>
          <w:sz w:val="28"/>
          <w:szCs w:val="28"/>
        </w:rPr>
        <w:t>Контроль за</w:t>
      </w:r>
      <w:proofErr w:type="gramEnd"/>
      <w:r w:rsidR="00E05C83">
        <w:rPr>
          <w:sz w:val="28"/>
          <w:szCs w:val="28"/>
        </w:rPr>
        <w:t xml:space="preserve"> </w:t>
      </w:r>
      <w:r w:rsidR="00E87215" w:rsidRPr="00E87215">
        <w:rPr>
          <w:sz w:val="28"/>
          <w:szCs w:val="28"/>
        </w:rPr>
        <w:t xml:space="preserve">их пребыванием </w:t>
      </w:r>
      <w:r w:rsidR="00DF3EDE">
        <w:rPr>
          <w:sz w:val="28"/>
          <w:szCs w:val="28"/>
        </w:rPr>
        <w:t xml:space="preserve">возложен на </w:t>
      </w:r>
      <w:r w:rsidR="00E87215" w:rsidRPr="00E87215">
        <w:rPr>
          <w:sz w:val="28"/>
          <w:szCs w:val="28"/>
        </w:rPr>
        <w:t>отдел МВД России по Рузаевскому району</w:t>
      </w:r>
      <w:r w:rsidR="00466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4DDC">
        <w:rPr>
          <w:sz w:val="28"/>
          <w:szCs w:val="28"/>
        </w:rPr>
        <w:t xml:space="preserve">О результатах </w:t>
      </w:r>
      <w:r w:rsidR="00DF3EDE">
        <w:rPr>
          <w:sz w:val="28"/>
          <w:szCs w:val="28"/>
        </w:rPr>
        <w:t xml:space="preserve">его </w:t>
      </w:r>
      <w:r w:rsidR="001D4DDC">
        <w:rPr>
          <w:sz w:val="28"/>
          <w:szCs w:val="28"/>
        </w:rPr>
        <w:t>работы в данном направлении</w:t>
      </w:r>
      <w:r>
        <w:rPr>
          <w:sz w:val="28"/>
          <w:szCs w:val="28"/>
        </w:rPr>
        <w:t xml:space="preserve"> на заседании доложил начальник Ринат </w:t>
      </w:r>
      <w:proofErr w:type="spellStart"/>
      <w:r>
        <w:rPr>
          <w:sz w:val="28"/>
          <w:szCs w:val="28"/>
        </w:rPr>
        <w:t>Хайров</w:t>
      </w:r>
      <w:proofErr w:type="spellEnd"/>
      <w:r>
        <w:rPr>
          <w:sz w:val="28"/>
          <w:szCs w:val="28"/>
        </w:rPr>
        <w:t>.</w:t>
      </w:r>
    </w:p>
    <w:p w:rsidR="002232F9" w:rsidRDefault="00466F81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Рузаевка является крупным железнодорожным узлом, члены АТК </w:t>
      </w:r>
      <w:r w:rsidR="001D4DDC">
        <w:rPr>
          <w:sz w:val="28"/>
          <w:szCs w:val="28"/>
        </w:rPr>
        <w:t xml:space="preserve">не </w:t>
      </w:r>
      <w:r w:rsidR="00DF3EDE">
        <w:rPr>
          <w:sz w:val="28"/>
          <w:szCs w:val="28"/>
        </w:rPr>
        <w:t>оставили</w:t>
      </w:r>
      <w:r w:rsidR="001D4DDC">
        <w:rPr>
          <w:sz w:val="28"/>
          <w:szCs w:val="28"/>
        </w:rPr>
        <w:t xml:space="preserve"> без внимания</w:t>
      </w:r>
      <w:r w:rsidR="003B502B">
        <w:rPr>
          <w:sz w:val="28"/>
          <w:szCs w:val="28"/>
        </w:rPr>
        <w:t xml:space="preserve"> </w:t>
      </w:r>
      <w:r w:rsidR="006E0287">
        <w:rPr>
          <w:sz w:val="28"/>
          <w:szCs w:val="28"/>
        </w:rPr>
        <w:t>тему</w:t>
      </w:r>
      <w:r w:rsidR="00E87215" w:rsidRPr="00E8721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E87215" w:rsidRPr="00E87215">
        <w:rPr>
          <w:sz w:val="28"/>
          <w:szCs w:val="28"/>
        </w:rPr>
        <w:t xml:space="preserve"> безопасности пассажиров</w:t>
      </w:r>
      <w:r w:rsidR="00120440">
        <w:rPr>
          <w:sz w:val="28"/>
          <w:szCs w:val="28"/>
        </w:rPr>
        <w:t>, в том числе</w:t>
      </w:r>
      <w:r w:rsidR="003B502B">
        <w:rPr>
          <w:sz w:val="28"/>
          <w:szCs w:val="28"/>
        </w:rPr>
        <w:t xml:space="preserve"> перевозимых</w:t>
      </w:r>
      <w:r w:rsidR="001D4DDC">
        <w:rPr>
          <w:sz w:val="28"/>
          <w:szCs w:val="28"/>
        </w:rPr>
        <w:t xml:space="preserve"> </w:t>
      </w:r>
      <w:r w:rsidR="003B502B">
        <w:rPr>
          <w:sz w:val="28"/>
          <w:szCs w:val="28"/>
        </w:rPr>
        <w:t>на автобусах</w:t>
      </w:r>
      <w:r>
        <w:rPr>
          <w:sz w:val="28"/>
          <w:szCs w:val="28"/>
        </w:rPr>
        <w:t xml:space="preserve">. </w:t>
      </w:r>
      <w:r w:rsidR="002232F9">
        <w:rPr>
          <w:sz w:val="28"/>
          <w:szCs w:val="28"/>
        </w:rPr>
        <w:t>А</w:t>
      </w:r>
      <w:r w:rsidR="003B502B">
        <w:rPr>
          <w:sz w:val="28"/>
          <w:szCs w:val="28"/>
        </w:rPr>
        <w:t>кцент был сделан</w:t>
      </w:r>
      <w:r w:rsidR="001D4DDC">
        <w:rPr>
          <w:sz w:val="28"/>
          <w:szCs w:val="28"/>
        </w:rPr>
        <w:t xml:space="preserve"> на вопросах </w:t>
      </w:r>
      <w:r w:rsidR="003B502B">
        <w:rPr>
          <w:sz w:val="28"/>
          <w:szCs w:val="28"/>
        </w:rPr>
        <w:t>посадк</w:t>
      </w:r>
      <w:r w:rsidR="001D4DDC">
        <w:rPr>
          <w:sz w:val="28"/>
          <w:szCs w:val="28"/>
        </w:rPr>
        <w:t>и</w:t>
      </w:r>
      <w:r w:rsidR="003B502B">
        <w:rPr>
          <w:sz w:val="28"/>
          <w:szCs w:val="28"/>
        </w:rPr>
        <w:t xml:space="preserve"> и высадк</w:t>
      </w:r>
      <w:r w:rsidR="001D4DDC">
        <w:rPr>
          <w:sz w:val="28"/>
          <w:szCs w:val="28"/>
        </w:rPr>
        <w:t xml:space="preserve">и </w:t>
      </w:r>
      <w:r w:rsidR="003B502B">
        <w:rPr>
          <w:sz w:val="28"/>
          <w:szCs w:val="28"/>
        </w:rPr>
        <w:t>пассажиров, котор</w:t>
      </w:r>
      <w:r w:rsidR="001D4DDC">
        <w:rPr>
          <w:sz w:val="28"/>
          <w:szCs w:val="28"/>
        </w:rPr>
        <w:t xml:space="preserve">ые </w:t>
      </w:r>
      <w:r w:rsidR="003B502B">
        <w:rPr>
          <w:sz w:val="28"/>
          <w:szCs w:val="28"/>
        </w:rPr>
        <w:t>должн</w:t>
      </w:r>
      <w:r w:rsidR="001D4DDC">
        <w:rPr>
          <w:sz w:val="28"/>
          <w:szCs w:val="28"/>
        </w:rPr>
        <w:t xml:space="preserve">ы </w:t>
      </w:r>
      <w:r w:rsidR="003B502B">
        <w:rPr>
          <w:sz w:val="28"/>
          <w:szCs w:val="28"/>
        </w:rPr>
        <w:t xml:space="preserve">осуществляться </w:t>
      </w:r>
      <w:r w:rsidR="002232F9">
        <w:rPr>
          <w:sz w:val="28"/>
          <w:szCs w:val="28"/>
        </w:rPr>
        <w:t xml:space="preserve">исключительно </w:t>
      </w:r>
      <w:r w:rsidR="003B502B">
        <w:rPr>
          <w:sz w:val="28"/>
          <w:szCs w:val="28"/>
        </w:rPr>
        <w:t xml:space="preserve">на специально оборудованном перроне. </w:t>
      </w:r>
      <w:r w:rsidR="003F771C">
        <w:rPr>
          <w:sz w:val="28"/>
          <w:szCs w:val="28"/>
        </w:rPr>
        <w:t>В этой связи</w:t>
      </w:r>
      <w:r w:rsidR="003B502B">
        <w:rPr>
          <w:sz w:val="28"/>
          <w:szCs w:val="28"/>
        </w:rPr>
        <w:t xml:space="preserve"> ИП </w:t>
      </w:r>
      <w:proofErr w:type="gramStart"/>
      <w:r w:rsidR="003B502B">
        <w:rPr>
          <w:sz w:val="28"/>
          <w:szCs w:val="28"/>
        </w:rPr>
        <w:t>Родькину</w:t>
      </w:r>
      <w:proofErr w:type="gramEnd"/>
      <w:r w:rsidR="003B502B">
        <w:rPr>
          <w:sz w:val="28"/>
          <w:szCs w:val="28"/>
        </w:rPr>
        <w:t xml:space="preserve"> рекомендовано заключить договор с автовокзалом. </w:t>
      </w:r>
    </w:p>
    <w:p w:rsidR="00E87215" w:rsidRDefault="003B502B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DF3EDE">
        <w:rPr>
          <w:sz w:val="28"/>
          <w:szCs w:val="28"/>
        </w:rPr>
        <w:t>был</w:t>
      </w:r>
      <w:r w:rsidR="002232F9">
        <w:rPr>
          <w:sz w:val="28"/>
          <w:szCs w:val="28"/>
        </w:rPr>
        <w:t>а</w:t>
      </w:r>
      <w:r w:rsidR="00DF3EDE">
        <w:rPr>
          <w:sz w:val="28"/>
          <w:szCs w:val="28"/>
        </w:rPr>
        <w:t xml:space="preserve"> обсужден</w:t>
      </w:r>
      <w:r w:rsidR="002232F9">
        <w:rPr>
          <w:sz w:val="28"/>
          <w:szCs w:val="28"/>
        </w:rPr>
        <w:t>а</w:t>
      </w:r>
      <w:r w:rsidR="00DF3EDE">
        <w:rPr>
          <w:sz w:val="28"/>
          <w:szCs w:val="28"/>
        </w:rPr>
        <w:t xml:space="preserve"> </w:t>
      </w:r>
      <w:r w:rsidR="002232F9">
        <w:rPr>
          <w:sz w:val="28"/>
          <w:szCs w:val="28"/>
        </w:rPr>
        <w:t>важность</w:t>
      </w:r>
      <w:r w:rsidR="00DF3EDE">
        <w:rPr>
          <w:sz w:val="28"/>
          <w:szCs w:val="28"/>
        </w:rPr>
        <w:t xml:space="preserve"> </w:t>
      </w:r>
      <w:r w:rsidR="003F771C">
        <w:rPr>
          <w:sz w:val="28"/>
          <w:szCs w:val="28"/>
        </w:rPr>
        <w:t>оснащени</w:t>
      </w:r>
      <w:r w:rsidR="00DF3EDE">
        <w:rPr>
          <w:sz w:val="28"/>
          <w:szCs w:val="28"/>
        </w:rPr>
        <w:t>я</w:t>
      </w:r>
      <w:r w:rsidR="003F771C">
        <w:rPr>
          <w:sz w:val="28"/>
          <w:szCs w:val="28"/>
        </w:rPr>
        <w:t xml:space="preserve"> пассажирских автобусов системой ГЛОНАСС. Решение данного вопроса взял на себя ИП Филяев. Определенные задачи поставлены </w:t>
      </w:r>
      <w:r w:rsidR="002232F9">
        <w:rPr>
          <w:sz w:val="28"/>
          <w:szCs w:val="28"/>
        </w:rPr>
        <w:t xml:space="preserve">также </w:t>
      </w:r>
      <w:r w:rsidR="003F771C">
        <w:rPr>
          <w:sz w:val="28"/>
          <w:szCs w:val="28"/>
        </w:rPr>
        <w:t>перед р</w:t>
      </w:r>
      <w:r w:rsidR="00466F81">
        <w:rPr>
          <w:sz w:val="28"/>
          <w:szCs w:val="28"/>
        </w:rPr>
        <w:t>уководителям</w:t>
      </w:r>
      <w:r w:rsidR="003F771C">
        <w:rPr>
          <w:sz w:val="28"/>
          <w:szCs w:val="28"/>
        </w:rPr>
        <w:t>и</w:t>
      </w:r>
      <w:r w:rsidR="00466F81">
        <w:rPr>
          <w:sz w:val="28"/>
          <w:szCs w:val="28"/>
        </w:rPr>
        <w:t xml:space="preserve"> организаций и индивидуальным</w:t>
      </w:r>
      <w:r w:rsidR="003F771C">
        <w:rPr>
          <w:sz w:val="28"/>
          <w:szCs w:val="28"/>
        </w:rPr>
        <w:t>и</w:t>
      </w:r>
      <w:r w:rsidR="00466F81">
        <w:rPr>
          <w:sz w:val="28"/>
          <w:szCs w:val="28"/>
        </w:rPr>
        <w:t xml:space="preserve"> предпринимателям</w:t>
      </w:r>
      <w:r w:rsidR="003F771C">
        <w:rPr>
          <w:sz w:val="28"/>
          <w:szCs w:val="28"/>
        </w:rPr>
        <w:t>и</w:t>
      </w:r>
      <w:r w:rsidR="00466F81">
        <w:rPr>
          <w:sz w:val="28"/>
          <w:szCs w:val="28"/>
        </w:rPr>
        <w:t>, осуществляющим</w:t>
      </w:r>
      <w:r w:rsidR="003F771C">
        <w:rPr>
          <w:sz w:val="28"/>
          <w:szCs w:val="28"/>
        </w:rPr>
        <w:t>и</w:t>
      </w:r>
      <w:r w:rsidR="00466F81">
        <w:rPr>
          <w:sz w:val="28"/>
          <w:szCs w:val="28"/>
        </w:rPr>
        <w:t xml:space="preserve"> </w:t>
      </w:r>
      <w:r w:rsidR="00E87215" w:rsidRPr="00E87215">
        <w:rPr>
          <w:sz w:val="28"/>
          <w:szCs w:val="28"/>
        </w:rPr>
        <w:t xml:space="preserve"> перевозки по муниципальным и межмуниципальным маршрутам. </w:t>
      </w:r>
    </w:p>
    <w:p w:rsidR="003E5822" w:rsidRDefault="002517DC" w:rsidP="00251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на заседании  антитеррористической комиссии было уделено анализу</w:t>
      </w:r>
      <w:r w:rsidR="00E87215" w:rsidRPr="00E87215">
        <w:rPr>
          <w:sz w:val="28"/>
          <w:szCs w:val="28"/>
        </w:rPr>
        <w:t xml:space="preserve"> </w:t>
      </w:r>
      <w:r w:rsidR="006E0287">
        <w:rPr>
          <w:sz w:val="28"/>
          <w:szCs w:val="28"/>
        </w:rPr>
        <w:t>проводимой в районе</w:t>
      </w:r>
      <w:r w:rsidR="00E87215" w:rsidRPr="00E87215">
        <w:rPr>
          <w:sz w:val="28"/>
          <w:szCs w:val="28"/>
        </w:rPr>
        <w:t xml:space="preserve"> работы по профилактике в сфере межнациональных и религиозных отношений.</w:t>
      </w:r>
      <w:r>
        <w:rPr>
          <w:sz w:val="28"/>
          <w:szCs w:val="28"/>
        </w:rPr>
        <w:t xml:space="preserve"> </w:t>
      </w:r>
      <w:r w:rsidR="002232F9">
        <w:rPr>
          <w:sz w:val="28"/>
          <w:szCs w:val="28"/>
        </w:rPr>
        <w:t>З</w:t>
      </w:r>
      <w:bookmarkStart w:id="0" w:name="_GoBack"/>
      <w:bookmarkEnd w:id="0"/>
      <w:r w:rsidR="003E5822">
        <w:rPr>
          <w:sz w:val="28"/>
          <w:szCs w:val="28"/>
        </w:rPr>
        <w:t xml:space="preserve">аслушан доклад главы </w:t>
      </w:r>
      <w:proofErr w:type="spellStart"/>
      <w:r w:rsidR="003E5822">
        <w:rPr>
          <w:sz w:val="28"/>
          <w:szCs w:val="28"/>
        </w:rPr>
        <w:t>Палаевско-Урледимского</w:t>
      </w:r>
      <w:proofErr w:type="spellEnd"/>
      <w:r w:rsidR="003E5822">
        <w:rPr>
          <w:sz w:val="28"/>
          <w:szCs w:val="28"/>
        </w:rPr>
        <w:t xml:space="preserve"> сельского поселения Рифата </w:t>
      </w:r>
      <w:proofErr w:type="spellStart"/>
      <w:r w:rsidR="003E5822">
        <w:rPr>
          <w:sz w:val="28"/>
          <w:szCs w:val="28"/>
        </w:rPr>
        <w:t>Рахмукова</w:t>
      </w:r>
      <w:proofErr w:type="spellEnd"/>
      <w:r w:rsidR="003E5822">
        <w:rPr>
          <w:sz w:val="28"/>
          <w:szCs w:val="28"/>
        </w:rPr>
        <w:t xml:space="preserve">. </w:t>
      </w:r>
    </w:p>
    <w:p w:rsidR="00E87215" w:rsidRPr="00E87215" w:rsidRDefault="00E87215" w:rsidP="002517DC">
      <w:pPr>
        <w:ind w:firstLine="709"/>
        <w:jc w:val="both"/>
        <w:rPr>
          <w:sz w:val="28"/>
          <w:szCs w:val="28"/>
        </w:rPr>
      </w:pPr>
      <w:r w:rsidRPr="00E87215">
        <w:rPr>
          <w:sz w:val="28"/>
          <w:szCs w:val="28"/>
        </w:rPr>
        <w:t xml:space="preserve">По итогам заседания </w:t>
      </w:r>
      <w:r w:rsidR="002517DC">
        <w:rPr>
          <w:sz w:val="28"/>
          <w:szCs w:val="28"/>
        </w:rPr>
        <w:t xml:space="preserve">всем ответственным лицам </w:t>
      </w:r>
      <w:r w:rsidRPr="00E87215">
        <w:rPr>
          <w:sz w:val="28"/>
          <w:szCs w:val="28"/>
        </w:rPr>
        <w:t xml:space="preserve">были даны </w:t>
      </w:r>
      <w:r w:rsidR="002517DC">
        <w:rPr>
          <w:sz w:val="28"/>
          <w:szCs w:val="28"/>
        </w:rPr>
        <w:t xml:space="preserve">соответствующие </w:t>
      </w:r>
      <w:r w:rsidRPr="00E87215">
        <w:rPr>
          <w:sz w:val="28"/>
          <w:szCs w:val="28"/>
        </w:rPr>
        <w:t>поручения</w:t>
      </w:r>
      <w:r w:rsidR="002517DC">
        <w:rPr>
          <w:sz w:val="28"/>
          <w:szCs w:val="28"/>
        </w:rPr>
        <w:t>.</w:t>
      </w:r>
      <w:r w:rsidRPr="00E87215">
        <w:rPr>
          <w:sz w:val="28"/>
          <w:szCs w:val="28"/>
        </w:rPr>
        <w:t xml:space="preserve"> </w:t>
      </w:r>
    </w:p>
    <w:p w:rsidR="00D43AAC" w:rsidRPr="00E87215" w:rsidRDefault="00D43AAC" w:rsidP="002517DC">
      <w:pPr>
        <w:ind w:firstLine="709"/>
        <w:jc w:val="both"/>
        <w:rPr>
          <w:sz w:val="28"/>
          <w:szCs w:val="28"/>
        </w:rPr>
      </w:pPr>
    </w:p>
    <w:sectPr w:rsidR="00D43AAC" w:rsidRPr="00E87215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B"/>
    <w:rsid w:val="00067BD7"/>
    <w:rsid w:val="00072B76"/>
    <w:rsid w:val="000A2062"/>
    <w:rsid w:val="00120440"/>
    <w:rsid w:val="001D4DDC"/>
    <w:rsid w:val="002232F9"/>
    <w:rsid w:val="002517DC"/>
    <w:rsid w:val="002B618C"/>
    <w:rsid w:val="003B502B"/>
    <w:rsid w:val="003E5822"/>
    <w:rsid w:val="003F771C"/>
    <w:rsid w:val="00466F81"/>
    <w:rsid w:val="00495855"/>
    <w:rsid w:val="004C4470"/>
    <w:rsid w:val="005C0339"/>
    <w:rsid w:val="005E79CA"/>
    <w:rsid w:val="006E0287"/>
    <w:rsid w:val="00765AA5"/>
    <w:rsid w:val="00800DFB"/>
    <w:rsid w:val="00A341F7"/>
    <w:rsid w:val="00AD1A7C"/>
    <w:rsid w:val="00C97461"/>
    <w:rsid w:val="00CD0BFD"/>
    <w:rsid w:val="00D43AAC"/>
    <w:rsid w:val="00D456F7"/>
    <w:rsid w:val="00DF3EDE"/>
    <w:rsid w:val="00E05C83"/>
    <w:rsid w:val="00E87215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449-81CC-4D0B-AA0A-4E5A726B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N. Yudina</cp:lastModifiedBy>
  <cp:revision>5</cp:revision>
  <cp:lastPrinted>2019-04-11T11:49:00Z</cp:lastPrinted>
  <dcterms:created xsi:type="dcterms:W3CDTF">2019-04-11T11:26:00Z</dcterms:created>
  <dcterms:modified xsi:type="dcterms:W3CDTF">2019-04-11T11:57:00Z</dcterms:modified>
</cp:coreProperties>
</file>