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Информация о количестве поступивших обращений граждан по Плодопитомническому сельскому поселению  за 1 квартал 2019 года</w:t>
      </w:r>
    </w:p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1 квартале 2019 года в администрацию Плодопитомнического сельского поселения Рузаевского  муниципального района  Республики Мордовия поступило 9 обращений  (январь – 4, февраль – 1, март -4), что на 3 </w:t>
      </w:r>
      <w:r w:rsidR="00EC2BF7">
        <w:rPr>
          <w:iCs/>
          <w:sz w:val="28"/>
          <w:szCs w:val="28"/>
        </w:rPr>
        <w:t>обращения</w:t>
      </w:r>
      <w:r>
        <w:rPr>
          <w:iCs/>
          <w:sz w:val="28"/>
          <w:szCs w:val="28"/>
        </w:rPr>
        <w:t xml:space="preserve"> меньше, чем в  4 квартале 2018 года (6). </w:t>
      </w:r>
    </w:p>
    <w:p w:rsidR="008F7D26" w:rsidRDefault="008F7D26" w:rsidP="008F7D26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1 квартале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0A0"/>
      </w:tblPr>
      <w:tblGrid>
        <w:gridCol w:w="573"/>
        <w:gridCol w:w="3287"/>
        <w:gridCol w:w="1961"/>
        <w:gridCol w:w="2182"/>
        <w:gridCol w:w="2422"/>
      </w:tblGrid>
      <w:tr w:rsidR="008F7D26" w:rsidTr="008F7D26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кв.2019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кв.2018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периоду</w:t>
            </w:r>
          </w:p>
        </w:tc>
      </w:tr>
      <w:tr w:rsidR="008F7D26" w:rsidTr="008F7D26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D26" w:rsidTr="008F7D26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 w:rsidP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F7D26" w:rsidTr="008F7D26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 w:rsidP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F7D26" w:rsidTr="008F7D26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F7D26" w:rsidTr="008F7D26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DD11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8F7D2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D26" w:rsidRDefault="00EC2BF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D26"/>
    <w:rsid w:val="002556AC"/>
    <w:rsid w:val="008F7D26"/>
    <w:rsid w:val="00DD119A"/>
    <w:rsid w:val="00EC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2019-05-14T07:27:00Z</dcterms:created>
  <dcterms:modified xsi:type="dcterms:W3CDTF">2019-05-14T07:48:00Z</dcterms:modified>
</cp:coreProperties>
</file>