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431C0E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431C0E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МОРДОВИЯ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613A86" w:rsidRDefault="00613A86" w:rsidP="00546BD2">
      <w:pPr>
        <w:ind w:right="-1"/>
        <w:jc w:val="center"/>
        <w:rPr>
          <w:sz w:val="28"/>
          <w:szCs w:val="28"/>
          <w:lang w:val="ru-RU"/>
        </w:rPr>
      </w:pPr>
      <w:r w:rsidRPr="00613A86">
        <w:rPr>
          <w:sz w:val="28"/>
          <w:szCs w:val="28"/>
          <w:lang w:val="ru-RU"/>
        </w:rPr>
        <w:t>30.10.2018                                                                                                   № 38/16</w:t>
      </w:r>
      <w:r w:rsidR="000C390C">
        <w:rPr>
          <w:sz w:val="28"/>
          <w:szCs w:val="28"/>
          <w:lang w:val="ru-RU"/>
        </w:rPr>
        <w:t>3</w:t>
      </w:r>
    </w:p>
    <w:p w:rsidR="00546BD2" w:rsidRPr="003C3524" w:rsidRDefault="00546BD2" w:rsidP="00546BD2">
      <w:pPr>
        <w:ind w:right="-1"/>
        <w:jc w:val="center"/>
        <w:rPr>
          <w:color w:val="000000"/>
          <w:spacing w:val="-1"/>
          <w:sz w:val="28"/>
          <w:szCs w:val="28"/>
          <w:lang w:val="ru-RU"/>
        </w:rPr>
      </w:pPr>
      <w:r w:rsidRPr="003C3524">
        <w:rPr>
          <w:color w:val="000000"/>
          <w:spacing w:val="-1"/>
          <w:sz w:val="28"/>
          <w:szCs w:val="28"/>
          <w:lang w:val="ru-RU"/>
        </w:rPr>
        <w:t>с. Красный Клин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613A86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квартал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514F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8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Совет депутатов Красноклинского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numPr>
          <w:ilvl w:val="0"/>
          <w:numId w:val="3"/>
        </w:numPr>
        <w:ind w:left="0"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Утвердить отчёт по исполнению бюджета Красноклинского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613A86">
        <w:rPr>
          <w:sz w:val="28"/>
          <w:szCs w:val="28"/>
          <w:lang w:val="ru-RU" w:eastAsia="ru-RU"/>
        </w:rPr>
        <w:t>3</w:t>
      </w:r>
      <w:r w:rsidR="00DB2004">
        <w:rPr>
          <w:sz w:val="28"/>
          <w:szCs w:val="28"/>
          <w:lang w:val="ru-RU" w:eastAsia="ru-RU"/>
        </w:rPr>
        <w:t xml:space="preserve"> квартал 201</w:t>
      </w:r>
      <w:r w:rsidR="003C3524">
        <w:rPr>
          <w:sz w:val="28"/>
          <w:szCs w:val="28"/>
          <w:lang w:val="ru-RU" w:eastAsia="ru-RU"/>
        </w:rPr>
        <w:t>8</w:t>
      </w:r>
      <w:r w:rsidRPr="00A4514F">
        <w:rPr>
          <w:sz w:val="28"/>
          <w:szCs w:val="28"/>
          <w:lang w:val="ru-RU" w:eastAsia="ru-RU"/>
        </w:rPr>
        <w:t xml:space="preserve"> года.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3754A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A6658" w:rsidRPr="00DA6658" w:rsidRDefault="00613A86" w:rsidP="00DA6658">
      <w:pPr>
        <w:rPr>
          <w:rFonts w:eastAsiaTheme="majorEastAsia" w:cstheme="majorBidi"/>
          <w:bCs/>
          <w:sz w:val="28"/>
          <w:szCs w:val="28"/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>Г</w:t>
      </w:r>
      <w:r w:rsidR="00DA6658" w:rsidRPr="00DA6658">
        <w:rPr>
          <w:rFonts w:eastAsiaTheme="majorEastAsia" w:cstheme="majorBidi"/>
          <w:bCs/>
          <w:sz w:val="28"/>
          <w:szCs w:val="28"/>
          <w:lang w:val="ru-RU"/>
        </w:rPr>
        <w:t>лав</w:t>
      </w:r>
      <w:r>
        <w:rPr>
          <w:rFonts w:eastAsiaTheme="majorEastAsia" w:cstheme="majorBidi"/>
          <w:bCs/>
          <w:sz w:val="28"/>
          <w:szCs w:val="28"/>
          <w:lang w:val="ru-RU"/>
        </w:rPr>
        <w:t>а</w:t>
      </w:r>
      <w:r w:rsidR="00DA6658" w:rsidRPr="00DA6658">
        <w:rPr>
          <w:rFonts w:eastAsiaTheme="majorEastAsia" w:cstheme="majorBidi"/>
          <w:bCs/>
          <w:sz w:val="28"/>
          <w:szCs w:val="28"/>
          <w:lang w:val="ru-RU"/>
        </w:rPr>
        <w:t xml:space="preserve"> Красноклинского </w:t>
      </w:r>
    </w:p>
    <w:p w:rsidR="00547F38" w:rsidRDefault="00DA6658" w:rsidP="00613A86">
      <w:pPr>
        <w:rPr>
          <w:lang w:val="ru-RU"/>
        </w:rPr>
      </w:pPr>
      <w:r w:rsidRPr="00DA6658">
        <w:rPr>
          <w:rFonts w:eastAsiaTheme="majorEastAsia" w:cstheme="majorBidi"/>
          <w:bCs/>
          <w:sz w:val="28"/>
          <w:szCs w:val="28"/>
          <w:lang w:val="ru-RU"/>
        </w:rPr>
        <w:t xml:space="preserve">сельского поселения </w:t>
      </w:r>
      <w:r w:rsidR="00613A86">
        <w:rPr>
          <w:rFonts w:eastAsiaTheme="majorEastAsia" w:cstheme="majorBidi"/>
          <w:bCs/>
          <w:sz w:val="28"/>
          <w:szCs w:val="28"/>
          <w:lang w:val="ru-RU"/>
        </w:rPr>
        <w:t xml:space="preserve">                                                                          О.А. Неулыбина</w:t>
      </w: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3C3524">
      <w:pPr>
        <w:widowControl w:val="0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3C3524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3E337D" w:rsidRPr="003E337D" w:rsidRDefault="003E337D" w:rsidP="003E337D">
      <w:pPr>
        <w:jc w:val="right"/>
        <w:rPr>
          <w:lang w:val="ru-RU" w:eastAsia="ru-RU"/>
        </w:rPr>
      </w:pPr>
      <w:r w:rsidRPr="003E337D">
        <w:rPr>
          <w:lang w:val="ru-RU" w:eastAsia="ru-RU"/>
        </w:rPr>
        <w:lastRenderedPageBreak/>
        <w:t>Приложение</w:t>
      </w:r>
    </w:p>
    <w:p w:rsidR="003E337D" w:rsidRPr="003E337D" w:rsidRDefault="003E337D" w:rsidP="003E337D">
      <w:pPr>
        <w:jc w:val="center"/>
        <w:rPr>
          <w:sz w:val="16"/>
          <w:szCs w:val="16"/>
          <w:lang w:val="ru-RU" w:eastAsia="ru-RU"/>
        </w:rPr>
      </w:pPr>
      <w:r w:rsidRPr="003E337D">
        <w:rPr>
          <w:sz w:val="16"/>
          <w:szCs w:val="16"/>
          <w:lang w:val="ru-RU" w:eastAsia="ru-RU"/>
        </w:rPr>
        <w:t>ОТЧЕТ  ОБ  ИСПОЛНЕНИИ БЮДЖЕТА</w:t>
      </w:r>
    </w:p>
    <w:p w:rsidR="003E337D" w:rsidRPr="003E337D" w:rsidRDefault="003E337D" w:rsidP="003E337D">
      <w:pPr>
        <w:jc w:val="center"/>
        <w:rPr>
          <w:sz w:val="16"/>
          <w:szCs w:val="16"/>
          <w:lang w:val="ru-RU" w:eastAsia="ru-RU"/>
        </w:rPr>
      </w:pPr>
      <w:r w:rsidRPr="003E337D">
        <w:rPr>
          <w:sz w:val="16"/>
          <w:szCs w:val="16"/>
          <w:lang w:val="ru-RU" w:eastAsia="ru-RU"/>
        </w:rPr>
        <w:t>ГЛАВНОГО РАСПОРЯДИТЕЛЯ, РАСПОРЯДИТЕЛЯ, ПОЛУЧАТЕЛЯ БЮДЖЕТНЫХ СРЕДСТВ,</w:t>
      </w:r>
    </w:p>
    <w:p w:rsidR="003E337D" w:rsidRPr="003E337D" w:rsidRDefault="003E337D" w:rsidP="003E337D">
      <w:pPr>
        <w:jc w:val="center"/>
        <w:rPr>
          <w:sz w:val="16"/>
          <w:szCs w:val="16"/>
          <w:lang w:val="ru-RU" w:eastAsia="ru-RU"/>
        </w:rPr>
      </w:pPr>
      <w:r w:rsidRPr="003E337D">
        <w:rPr>
          <w:sz w:val="16"/>
          <w:szCs w:val="16"/>
          <w:lang w:val="ru-RU" w:eastAsia="ru-RU"/>
        </w:rPr>
        <w:t>ГЛАВНОГО АДМИНИСТРАТОРА, АДМИНИСТРАТОРА ИСТОЧНИКОВ ФИНАНСИРОВАНИЯ ДЕФИЦИТА БЮДЖЕТА,</w:t>
      </w:r>
    </w:p>
    <w:p w:rsidR="0054177D" w:rsidRDefault="003E337D" w:rsidP="003E337D">
      <w:pPr>
        <w:widowControl w:val="0"/>
        <w:autoSpaceDE w:val="0"/>
        <w:autoSpaceDN w:val="0"/>
        <w:adjustRightInd w:val="0"/>
        <w:ind w:right="14"/>
        <w:jc w:val="center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3E337D">
        <w:rPr>
          <w:sz w:val="16"/>
          <w:szCs w:val="16"/>
          <w:lang w:val="ru-RU" w:eastAsia="ru-RU"/>
        </w:rPr>
        <w:t>ГЛАВНОГО АДМИНИСТРАТОРА, АДМИНИСТРАТОРА ДОХОДОВ БЮДЖЕТА</w:t>
      </w:r>
      <w:r w:rsidR="00F123A2">
        <w:rPr>
          <w:sz w:val="16"/>
          <w:szCs w:val="16"/>
          <w:lang w:val="ru-RU" w:eastAsia="ru-RU"/>
        </w:rPr>
        <w:fldChar w:fldCharType="begin"/>
      </w:r>
      <w:r w:rsidR="0054177D">
        <w:rPr>
          <w:sz w:val="16"/>
          <w:szCs w:val="16"/>
          <w:lang w:val="ru-RU" w:eastAsia="ru-RU"/>
        </w:rPr>
        <w:instrText xml:space="preserve"> LINK Excel.Sheet.8 "C:\\Users\\админ\\Desktop\\Отчет об испол.за 2 кв-л 2018.xls" "TDSheet!R1C1:R112C17" \a \f 5 \h  \* MERGEFORMAT </w:instrText>
      </w:r>
      <w:r w:rsidR="00F123A2">
        <w:rPr>
          <w:sz w:val="16"/>
          <w:szCs w:val="16"/>
          <w:lang w:val="ru-RU" w:eastAsia="ru-RU"/>
        </w:rPr>
        <w:fldChar w:fldCharType="separate"/>
      </w:r>
    </w:p>
    <w:p w:rsidR="003E337D" w:rsidRPr="00DA6658" w:rsidRDefault="00F123A2" w:rsidP="003E337D">
      <w:pPr>
        <w:widowControl w:val="0"/>
        <w:autoSpaceDE w:val="0"/>
        <w:autoSpaceDN w:val="0"/>
        <w:adjustRightInd w:val="0"/>
        <w:ind w:right="14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fldChar w:fldCharType="end"/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315"/>
        <w:gridCol w:w="1365"/>
        <w:gridCol w:w="510"/>
        <w:gridCol w:w="360"/>
        <w:gridCol w:w="450"/>
        <w:gridCol w:w="330"/>
        <w:gridCol w:w="315"/>
        <w:gridCol w:w="240"/>
        <w:gridCol w:w="525"/>
        <w:gridCol w:w="570"/>
        <w:gridCol w:w="1665"/>
        <w:gridCol w:w="1665"/>
        <w:gridCol w:w="1665"/>
        <w:gridCol w:w="991"/>
        <w:gridCol w:w="1311"/>
        <w:gridCol w:w="1382"/>
      </w:tblGrid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Форма по ОКУД 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0503127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на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октября 2018 г.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Дата   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01.10.2018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435"/>
        </w:trPr>
        <w:tc>
          <w:tcPr>
            <w:tcW w:w="6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Администрация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ОКПО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04304151</w:t>
            </w:r>
          </w:p>
        </w:tc>
      </w:tr>
      <w:tr w:rsidR="003E337D" w:rsidTr="003E337D">
        <w:trPr>
          <w:trHeight w:val="435"/>
        </w:trPr>
        <w:tc>
          <w:tcPr>
            <w:tcW w:w="8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главный администратор, администратор источников финансирования </w:t>
            </w:r>
          </w:p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дефицита бюджета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Глава по БК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</w:tr>
      <w:tr w:rsidR="003E337D" w:rsidTr="003E337D">
        <w:trPr>
          <w:trHeight w:val="43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Наименование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Бюджет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ОКТМО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89243829</w:t>
            </w:r>
          </w:p>
        </w:tc>
      </w:tr>
      <w:tr w:rsidR="003E337D" w:rsidTr="003E337D">
        <w:trPr>
          <w:trHeight w:val="225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Периодичность: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месячная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вартальная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, годовая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Единица измерения: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по ОКЕИ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383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1. Доходы бюджета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дохода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Неисполненные</w:t>
            </w:r>
          </w:p>
        </w:tc>
      </w:tr>
      <w:tr w:rsidR="003E337D" w:rsidTr="003E337D">
        <w:trPr>
          <w:trHeight w:val="43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назначения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3E337D" w:rsidTr="003E337D">
        <w:trPr>
          <w:trHeight w:val="240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Доходы бюджета 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2 684 400,00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1 876 001,42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1 876 001,42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5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1010201001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3 300,00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2 926,30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2 926,30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373,70</w:t>
            </w:r>
          </w:p>
        </w:tc>
      </w:tr>
      <w:tr w:rsidR="003E337D" w:rsidTr="003E337D">
        <w:trPr>
          <w:trHeight w:val="190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1010201001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3,20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3,20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69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1010203001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3,90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3,90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69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1060103010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20 356,06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20 356,06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10 443,94</w:t>
            </w:r>
          </w:p>
        </w:tc>
      </w:tr>
      <w:tr w:rsidR="003E337D" w:rsidTr="003E337D">
        <w:trPr>
          <w:trHeight w:val="127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1060103010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148,52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148,52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48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1060603310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17 774,02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17 774,02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06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1060603310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-14 804,04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-14 804,04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48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1060604310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140 600,00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37 168,80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37 168,80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103 431,20</w:t>
            </w:r>
          </w:p>
        </w:tc>
      </w:tr>
      <w:tr w:rsidR="003E337D" w:rsidTr="003E337D">
        <w:trPr>
          <w:trHeight w:val="106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1060604310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647,02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647,02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69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1110503510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86 000,00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156 651,97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156 651,97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69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1110904510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5 600,00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13 410,67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13 410,67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64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2021500110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1 715 500,00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1 202 900,00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1 202 900,00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512 600,00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2022999910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306 800,00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253 000,00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253 000,00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53 800,00</w:t>
            </w:r>
          </w:p>
        </w:tc>
      </w:tr>
      <w:tr w:rsidR="003E337D" w:rsidTr="003E337D">
        <w:trPr>
          <w:trHeight w:val="85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2023002410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06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2023511810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72 100,00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44 215,00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44 215,00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27 885,00</w:t>
            </w:r>
          </w:p>
        </w:tc>
      </w:tr>
      <w:tr w:rsidR="003E337D" w:rsidTr="003E337D">
        <w:trPr>
          <w:trHeight w:val="169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2024001410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323 500,00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141 400,00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141 400,00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182 100,00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3E337D" w:rsidTr="003E337D">
        <w:trPr>
          <w:trHeight w:val="24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2. Расходы бюджета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расхода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Лимиты бюджетных обязательств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64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3E337D" w:rsidTr="003E337D">
        <w:trPr>
          <w:trHeight w:val="240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Расходы бюджета 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2 743 579,19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2 743 579,19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1 685 870,38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1 685 870,38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325 538,00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325 538,00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251 132,00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251 132,00</w:t>
            </w:r>
          </w:p>
        </w:tc>
      </w:tr>
      <w:tr w:rsidR="003E337D" w:rsidTr="003E337D">
        <w:trPr>
          <w:trHeight w:val="127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118 600,00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118 600,00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99 342,00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99 342,00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76010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56 657,00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56 657,00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56 657,00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56 657,00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479 792,00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479 792,00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378 808,00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378 808,00</w:t>
            </w:r>
          </w:p>
        </w:tc>
      </w:tr>
      <w:tr w:rsidR="003E337D" w:rsidTr="003E337D">
        <w:trPr>
          <w:trHeight w:val="127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144 700,00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144 700,00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111 899,99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111 899,99</w:t>
            </w:r>
          </w:p>
        </w:tc>
      </w:tr>
      <w:tr w:rsidR="003E337D" w:rsidTr="003E337D">
        <w:trPr>
          <w:trHeight w:val="85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28 800,00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21 737,00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21 737,00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175 960,00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175 960,00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116 866,44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116 866,44</w:t>
            </w: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165 173,00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165 173,00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68 825,00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68 825,00</w:t>
            </w: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Уплаты госпошлины, прочих налогов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25 704,00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25 704,00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25 704,00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25 704,00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Пени, штрафы 2017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853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14 700,00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14 700,00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13 255,42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13 255,42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76010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45 394,00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45 394,00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45 394,00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45 394,00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65200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77150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Резервный Фонд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51 817,00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51 817,00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33 953,00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33 953,00</w:t>
            </w:r>
          </w:p>
        </w:tc>
      </w:tr>
      <w:tr w:rsidR="003E337D" w:rsidTr="003E337D">
        <w:trPr>
          <w:trHeight w:val="85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127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129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15 650,00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15 650,00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10 262,00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10 262,00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51180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3 833,00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3 833,00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322 027,00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322 027,00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110 873,60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110 873,60</w:t>
            </w:r>
          </w:p>
        </w:tc>
      </w:tr>
      <w:tr w:rsidR="003E337D" w:rsidTr="003E337D">
        <w:trPr>
          <w:trHeight w:val="85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Работы по подготовке землеустроительной документации о внесении сведений о границе муниципального образования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42370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10 000,00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9 900,00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9 900,00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42360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32 742,00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32 742,00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23 009,96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23 009,96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42020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40 000,00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17 475,19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17 475,19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17 475,19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17 475,19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81 240,00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81 240,00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62 646,28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62 646,28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43040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104 800,00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104 800,00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39 849,37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39 849,37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Прочие расходы, работы, услуги по содержанию имущества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44106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33 277,00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33 277,00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18 994,56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18 994,56</w:t>
            </w: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61160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152 751,00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152 751,00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0801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76010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204 549,00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204 549,00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150 949,00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150 949,00</w:t>
            </w:r>
          </w:p>
        </w:tc>
      </w:tr>
      <w:tr w:rsidR="003E337D" w:rsidTr="003E337D">
        <w:trPr>
          <w:trHeight w:val="435"/>
        </w:trPr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61 000,00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61 000,00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17 911,87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17 911,87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Проценты по кредиту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1301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89100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41240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500,00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324,70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324,70</w:t>
            </w:r>
          </w:p>
        </w:tc>
      </w:tr>
      <w:tr w:rsidR="003E337D" w:rsidTr="003E337D">
        <w:trPr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Результат исполнения бюджета (дефицит / профицит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450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190 131,04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190 131,04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40"/>
        </w:trPr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  <w:t>3. Источники финансирования дефицита бюджета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стро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7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Код источника финансирования</w:t>
            </w:r>
          </w:p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по бюджетной классификации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Исполнено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Неисполненные</w:t>
            </w:r>
          </w:p>
        </w:tc>
      </w:tr>
      <w:tr w:rsidR="003E337D" w:rsidTr="003E337D">
        <w:trPr>
          <w:trHeight w:val="43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через банковские счета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некассовые операции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назначения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3E337D" w:rsidTr="003E337D">
        <w:trPr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финансирования дефицита бюджета 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-190 131,04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-190 131,04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465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520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-200 000,00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-200 000,00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40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010010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-200 000,00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-200 000,00</w:t>
            </w: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465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620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40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25"/>
        </w:trPr>
        <w:tc>
          <w:tcPr>
            <w:tcW w:w="83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40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3E337D" w:rsidTr="003E337D">
        <w:trPr>
          <w:trHeight w:val="240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остатков средств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710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25"/>
        </w:trPr>
        <w:tc>
          <w:tcPr>
            <w:tcW w:w="83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240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остатков средств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720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25"/>
        </w:trPr>
        <w:tc>
          <w:tcPr>
            <w:tcW w:w="83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  <w:tr w:rsidR="003E337D" w:rsidTr="003E337D">
        <w:trPr>
          <w:trHeight w:val="4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Изменение остатков по расчетам (стр. 810 + стр. 820)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800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9 868,96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9 868,96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85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по расчетам с органами, организующими исполнение бюджета</w:t>
            </w:r>
          </w:p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(стр. 811 + стр. 812)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9 868,96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9 868,96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55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 них: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E337D" w:rsidTr="003E337D">
        <w:trPr>
          <w:trHeight w:val="645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-1 876 001,42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-1 876 001,42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64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812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1 885 870,38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1 885 870,38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43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Изменение остатков по внутренним расчетам (стр. 821 + стр. 822)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40"/>
        </w:trPr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E337D" w:rsidTr="003E337D">
        <w:trPr>
          <w:trHeight w:val="435"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увеличение остатков по 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43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 xml:space="preserve">уменьшение остатков по внутренним расчетам 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822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37D" w:rsidRPr="003E337D" w:rsidRDefault="003E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</w:pPr>
            <w:r w:rsidRPr="003E337D">
              <w:rPr>
                <w:rFonts w:ascii="Arial" w:eastAsiaTheme="minorHAnsi" w:hAnsi="Arial" w:cs="Arial"/>
                <w:color w:val="000000"/>
                <w:sz w:val="18"/>
                <w:szCs w:val="18"/>
                <w:lang w:val="ru-RU"/>
              </w:rPr>
              <w:t>×</w:t>
            </w:r>
          </w:p>
        </w:tc>
      </w:tr>
      <w:tr w:rsidR="003E337D" w:rsidTr="003E337D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E337D" w:rsidRDefault="003E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25ED6" w:rsidRPr="00DA6658" w:rsidRDefault="00A25ED6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bookmarkStart w:id="0" w:name="_GoBack"/>
      <w:bookmarkEnd w:id="0"/>
    </w:p>
    <w:sectPr w:rsidR="00A25ED6" w:rsidRPr="00DA6658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C9" w:rsidRDefault="00BB09C9" w:rsidP="00721B20">
      <w:r>
        <w:separator/>
      </w:r>
    </w:p>
  </w:endnote>
  <w:endnote w:type="continuationSeparator" w:id="0">
    <w:p w:rsidR="00BB09C9" w:rsidRDefault="00BB09C9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C9" w:rsidRDefault="00BB09C9" w:rsidP="00721B20">
      <w:r>
        <w:separator/>
      </w:r>
    </w:p>
  </w:footnote>
  <w:footnote w:type="continuationSeparator" w:id="0">
    <w:p w:rsidR="00BB09C9" w:rsidRDefault="00BB09C9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4261"/>
    <w:rsid w:val="00034D18"/>
    <w:rsid w:val="0005635B"/>
    <w:rsid w:val="00075F00"/>
    <w:rsid w:val="000839F2"/>
    <w:rsid w:val="000A0A26"/>
    <w:rsid w:val="000A38BD"/>
    <w:rsid w:val="000C06CD"/>
    <w:rsid w:val="000C390C"/>
    <w:rsid w:val="000F6C10"/>
    <w:rsid w:val="000F7BF1"/>
    <w:rsid w:val="001613A1"/>
    <w:rsid w:val="00171D1B"/>
    <w:rsid w:val="00176B61"/>
    <w:rsid w:val="001B6868"/>
    <w:rsid w:val="001F2F60"/>
    <w:rsid w:val="001F7DA8"/>
    <w:rsid w:val="002533F7"/>
    <w:rsid w:val="00285F58"/>
    <w:rsid w:val="002B1E75"/>
    <w:rsid w:val="00322313"/>
    <w:rsid w:val="0034065F"/>
    <w:rsid w:val="003468C2"/>
    <w:rsid w:val="003754AC"/>
    <w:rsid w:val="003B77E1"/>
    <w:rsid w:val="003C3524"/>
    <w:rsid w:val="003E14C7"/>
    <w:rsid w:val="003E337D"/>
    <w:rsid w:val="004057B7"/>
    <w:rsid w:val="00423534"/>
    <w:rsid w:val="00431C0E"/>
    <w:rsid w:val="00431D2F"/>
    <w:rsid w:val="004630FB"/>
    <w:rsid w:val="00477586"/>
    <w:rsid w:val="004E2BFC"/>
    <w:rsid w:val="0051123A"/>
    <w:rsid w:val="0054177D"/>
    <w:rsid w:val="00546BD2"/>
    <w:rsid w:val="00547F38"/>
    <w:rsid w:val="00561982"/>
    <w:rsid w:val="00564FF9"/>
    <w:rsid w:val="005748A5"/>
    <w:rsid w:val="00597C6B"/>
    <w:rsid w:val="005A7C2C"/>
    <w:rsid w:val="005B4A6F"/>
    <w:rsid w:val="005C5C12"/>
    <w:rsid w:val="005E56B1"/>
    <w:rsid w:val="00607EE2"/>
    <w:rsid w:val="00613A86"/>
    <w:rsid w:val="00652195"/>
    <w:rsid w:val="00662A01"/>
    <w:rsid w:val="00676B38"/>
    <w:rsid w:val="006E63A3"/>
    <w:rsid w:val="006E71E1"/>
    <w:rsid w:val="0070464C"/>
    <w:rsid w:val="00721B20"/>
    <w:rsid w:val="007479EA"/>
    <w:rsid w:val="007536B0"/>
    <w:rsid w:val="00753797"/>
    <w:rsid w:val="007667AA"/>
    <w:rsid w:val="007909AD"/>
    <w:rsid w:val="007C4261"/>
    <w:rsid w:val="008118B3"/>
    <w:rsid w:val="00812E16"/>
    <w:rsid w:val="008E1870"/>
    <w:rsid w:val="008E292E"/>
    <w:rsid w:val="008E4A25"/>
    <w:rsid w:val="00952861"/>
    <w:rsid w:val="009572F4"/>
    <w:rsid w:val="00975152"/>
    <w:rsid w:val="0099001C"/>
    <w:rsid w:val="009B03B3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B09C9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A0661"/>
    <w:rsid w:val="00EA61F0"/>
    <w:rsid w:val="00EB11A6"/>
    <w:rsid w:val="00EB4584"/>
    <w:rsid w:val="00EF2E98"/>
    <w:rsid w:val="00F06DBE"/>
    <w:rsid w:val="00F123A2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2017-04-05T09:18:00Z</cp:lastPrinted>
  <dcterms:created xsi:type="dcterms:W3CDTF">2018-10-30T10:28:00Z</dcterms:created>
  <dcterms:modified xsi:type="dcterms:W3CDTF">2018-10-30T10:28:00Z</dcterms:modified>
</cp:coreProperties>
</file>