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D8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6660C">
        <w:rPr>
          <w:rFonts w:ascii="Times New Roman" w:hAnsi="Times New Roman"/>
          <w:b/>
          <w:sz w:val="24"/>
        </w:rPr>
        <w:t>Общеотраслевые организации Рузаевского муниципального района</w:t>
      </w:r>
    </w:p>
    <w:p w:rsidR="006034D8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 2018 год</w:t>
      </w:r>
    </w:p>
    <w:p w:rsidR="006034D8" w:rsidRPr="00D6660C" w:rsidRDefault="006034D8" w:rsidP="0067657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Размер среднемесячной заработной платы, рублей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МКУ «Специальный центр обслуживания»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Матюнин Александр Евгеньевич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41771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Тишкин Вячеслав Максимович 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30460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Железцова Татьяна Владимировна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30911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МБУ «Земельный вектор»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Руководитель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Резепова И.В.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33167,57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руководителя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Родина Ю.В.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26304,95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Клашникова А.Н.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15138,60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МКУ «Многофункциональный центр»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Хрульков Виктор Владимирович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39623,89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Михеева Ольга Вячеславовна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29911,63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МАУ «Центр физкультуры и спорта»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Антонов Олег Львович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40421,02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Батяев Аркадий Серафимович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36536,10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Родькина Мария Валерьевна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41090,00</w:t>
            </w:r>
          </w:p>
        </w:tc>
      </w:tr>
      <w:tr w:rsidR="006034D8" w:rsidRPr="004637F9" w:rsidTr="004637F9">
        <w:tc>
          <w:tcPr>
            <w:tcW w:w="9571" w:type="dxa"/>
            <w:gridSpan w:val="3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637F9">
              <w:rPr>
                <w:rFonts w:ascii="Times New Roman" w:hAnsi="Times New Roman"/>
                <w:b/>
                <w:sz w:val="24"/>
              </w:rPr>
              <w:t>МАУ «Центр молодежной политики и туризма»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Директор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Карпунькин В.В.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47086,94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Плигин Д.Е.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32195,70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Шлыков М.А.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28775,24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Заместитель директора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Ермушев В.М.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30680,09</w:t>
            </w:r>
          </w:p>
        </w:tc>
      </w:tr>
      <w:tr w:rsidR="006034D8" w:rsidRPr="004637F9" w:rsidTr="004637F9"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w="3190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637F9">
              <w:rPr>
                <w:rFonts w:ascii="Times New Roman" w:hAnsi="Times New Roman"/>
                <w:sz w:val="24"/>
              </w:rPr>
              <w:t>Демидова Л.Б.</w:t>
            </w:r>
          </w:p>
        </w:tc>
        <w:tc>
          <w:tcPr>
            <w:tcW w:w="3191" w:type="dxa"/>
          </w:tcPr>
          <w:p w:rsidR="006034D8" w:rsidRPr="004637F9" w:rsidRDefault="006034D8" w:rsidP="00463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34059,84</w:t>
            </w:r>
          </w:p>
        </w:tc>
      </w:tr>
    </w:tbl>
    <w:p w:rsidR="006034D8" w:rsidRPr="00D6660C" w:rsidRDefault="006034D8" w:rsidP="00D6660C">
      <w:pPr>
        <w:jc w:val="center"/>
        <w:rPr>
          <w:rFonts w:ascii="Times New Roman" w:hAnsi="Times New Roman"/>
          <w:sz w:val="24"/>
        </w:rPr>
      </w:pPr>
    </w:p>
    <w:sectPr w:rsidR="006034D8" w:rsidRPr="00D6660C" w:rsidSect="00E5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1E8"/>
    <w:rsid w:val="00240D66"/>
    <w:rsid w:val="002D320B"/>
    <w:rsid w:val="004637F9"/>
    <w:rsid w:val="004D5E3F"/>
    <w:rsid w:val="005F5DE8"/>
    <w:rsid w:val="006034D8"/>
    <w:rsid w:val="00676572"/>
    <w:rsid w:val="006831E8"/>
    <w:rsid w:val="008B5909"/>
    <w:rsid w:val="00C16B59"/>
    <w:rsid w:val="00D6660C"/>
    <w:rsid w:val="00E512B3"/>
    <w:rsid w:val="00EC3A5C"/>
    <w:rsid w:val="00F9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66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160</Words>
  <Characters>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Общеотраслевые организации Рузаевского муниципального района</dc:title>
  <dc:subject/>
  <dc:creator>Редина Наталья Сергеевна</dc:creator>
  <cp:keywords/>
  <dc:description/>
  <cp:lastModifiedBy>1</cp:lastModifiedBy>
  <cp:revision>3</cp:revision>
  <dcterms:created xsi:type="dcterms:W3CDTF">2019-05-13T12:26:00Z</dcterms:created>
  <dcterms:modified xsi:type="dcterms:W3CDTF">2019-05-13T12:27:00Z</dcterms:modified>
</cp:coreProperties>
</file>