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5F0" w:rsidRPr="008F4130" w:rsidRDefault="00CB05F0" w:rsidP="00CB05F0">
      <w:pPr>
        <w:jc w:val="center"/>
        <w:rPr>
          <w:rFonts w:ascii="Times New Roman" w:hAnsi="Times New Roman"/>
          <w:b/>
          <w:sz w:val="28"/>
          <w:szCs w:val="28"/>
        </w:rPr>
      </w:pPr>
      <w:bookmarkStart w:id="0" w:name="_GoBack"/>
      <w:bookmarkEnd w:id="0"/>
      <w:r w:rsidRPr="008F4130">
        <w:rPr>
          <w:rFonts w:ascii="Times New Roman" w:hAnsi="Times New Roman"/>
          <w:b/>
          <w:sz w:val="28"/>
          <w:szCs w:val="28"/>
        </w:rPr>
        <w:t>МИНИСТЕРСТВО ЖИЛИЩНО-КОММУНАЛЬНОГО ХОЗЯЙСТВА И ГРАЖДАНСКОЙ ЗАЩИТЫ НАСЕЛЕНИЯ РЕСПУБЛИКИ МОРДОВИЯ</w:t>
      </w:r>
    </w:p>
    <w:p w:rsidR="00CB05F0" w:rsidRPr="008F4130" w:rsidRDefault="00CB05F0" w:rsidP="00CB05F0">
      <w:pPr>
        <w:jc w:val="center"/>
        <w:rPr>
          <w:rFonts w:ascii="Times New Roman" w:hAnsi="Times New Roman"/>
          <w:b/>
          <w:sz w:val="24"/>
          <w:szCs w:val="24"/>
        </w:rPr>
      </w:pPr>
    </w:p>
    <w:p w:rsidR="00CB05F0" w:rsidRPr="008F4130" w:rsidRDefault="00CB05F0" w:rsidP="00CB05F0">
      <w:pPr>
        <w:jc w:val="center"/>
        <w:rPr>
          <w:rFonts w:ascii="Times New Roman" w:hAnsi="Times New Roman"/>
          <w:b/>
          <w:sz w:val="28"/>
          <w:szCs w:val="28"/>
        </w:rPr>
      </w:pPr>
      <w:r w:rsidRPr="008F4130">
        <w:rPr>
          <w:rFonts w:ascii="Times New Roman" w:hAnsi="Times New Roman"/>
          <w:b/>
          <w:sz w:val="28"/>
          <w:szCs w:val="28"/>
        </w:rPr>
        <w:t>ГОСУДАРСТВЕННОЕ УНИТАРНОЕ ПРЕДПРИЯТИЕ РЕСПУБЛИКИ МОРДОВИЯ «МОРДОВКОММУНСЕРВИС»</w:t>
      </w:r>
    </w:p>
    <w:p w:rsidR="00CB05F0" w:rsidRPr="008F4130" w:rsidRDefault="00CB05F0" w:rsidP="00CB05F0">
      <w:pPr>
        <w:jc w:val="center"/>
        <w:rPr>
          <w:rFonts w:ascii="Times New Roman" w:hAnsi="Times New Roman"/>
          <w:b/>
          <w:sz w:val="28"/>
          <w:szCs w:val="28"/>
        </w:rPr>
      </w:pPr>
      <w:r w:rsidRPr="008F4130">
        <w:rPr>
          <w:rFonts w:ascii="Times New Roman" w:hAnsi="Times New Roman"/>
          <w:b/>
          <w:sz w:val="28"/>
          <w:szCs w:val="28"/>
        </w:rPr>
        <w:t>(ГУП РМ «Мордовкоммунсервис»)</w:t>
      </w:r>
    </w:p>
    <w:p w:rsidR="00CB05F0" w:rsidRPr="008F4130" w:rsidRDefault="00CB05F0" w:rsidP="00CB05F0">
      <w:pPr>
        <w:spacing w:line="240" w:lineRule="auto"/>
        <w:jc w:val="center"/>
        <w:rPr>
          <w:rFonts w:ascii="Times New Roman" w:hAnsi="Times New Roman"/>
          <w:sz w:val="24"/>
          <w:szCs w:val="24"/>
        </w:rPr>
      </w:pPr>
      <w:r w:rsidRPr="008F4130">
        <w:rPr>
          <w:rFonts w:ascii="Times New Roman" w:hAnsi="Times New Roman"/>
          <w:sz w:val="24"/>
          <w:szCs w:val="24"/>
        </w:rPr>
        <w:t>430005, Россия, Республика Мордовия, г. Саранск</w:t>
      </w:r>
    </w:p>
    <w:p w:rsidR="00CB05F0" w:rsidRPr="008F4130" w:rsidRDefault="00CB05F0" w:rsidP="00CB05F0">
      <w:pPr>
        <w:spacing w:line="240" w:lineRule="auto"/>
        <w:jc w:val="center"/>
        <w:rPr>
          <w:rFonts w:ascii="Times New Roman" w:hAnsi="Times New Roman"/>
          <w:sz w:val="24"/>
          <w:szCs w:val="24"/>
        </w:rPr>
      </w:pPr>
      <w:r w:rsidRPr="008F4130">
        <w:rPr>
          <w:rFonts w:ascii="Times New Roman" w:hAnsi="Times New Roman"/>
          <w:sz w:val="24"/>
          <w:szCs w:val="24"/>
        </w:rPr>
        <w:t>ул. Коммунистическая, д.33, корп.3. оф. 510</w:t>
      </w:r>
    </w:p>
    <w:p w:rsidR="00CB05F0" w:rsidRPr="008F4130" w:rsidRDefault="00CB05F0" w:rsidP="00CB05F0">
      <w:pPr>
        <w:jc w:val="center"/>
        <w:rPr>
          <w:rFonts w:ascii="Times New Roman" w:hAnsi="Times New Roman"/>
          <w:b/>
          <w:sz w:val="24"/>
          <w:szCs w:val="24"/>
        </w:rPr>
      </w:pPr>
    </w:p>
    <w:p w:rsidR="00CB05F0" w:rsidRPr="008F4130" w:rsidRDefault="00CB05F0" w:rsidP="00CB05F0">
      <w:pPr>
        <w:jc w:val="center"/>
        <w:rPr>
          <w:rFonts w:ascii="Times New Roman" w:hAnsi="Times New Roman"/>
          <w:b/>
          <w:sz w:val="24"/>
          <w:szCs w:val="24"/>
        </w:rPr>
      </w:pPr>
    </w:p>
    <w:p w:rsidR="00CB05F0" w:rsidRPr="008F4130" w:rsidRDefault="00CB05F0" w:rsidP="00CB05F0">
      <w:pPr>
        <w:jc w:val="center"/>
        <w:rPr>
          <w:rFonts w:ascii="Times New Roman" w:hAnsi="Times New Roman"/>
          <w:b/>
          <w:sz w:val="24"/>
          <w:szCs w:val="24"/>
          <w:highlight w:val="yellow"/>
        </w:rPr>
      </w:pPr>
    </w:p>
    <w:p w:rsidR="00CB05F0" w:rsidRPr="008F4130" w:rsidRDefault="00CB05F0" w:rsidP="00CB05F0">
      <w:pPr>
        <w:jc w:val="center"/>
        <w:rPr>
          <w:rFonts w:ascii="Times New Roman" w:hAnsi="Times New Roman"/>
          <w:b/>
          <w:sz w:val="32"/>
          <w:szCs w:val="32"/>
        </w:rPr>
      </w:pPr>
      <w:r w:rsidRPr="008F4130">
        <w:rPr>
          <w:rFonts w:ascii="Times New Roman" w:hAnsi="Times New Roman"/>
          <w:b/>
          <w:sz w:val="32"/>
          <w:szCs w:val="32"/>
        </w:rPr>
        <w:t xml:space="preserve">Программа комплексного развития системы коммунальной инфраструктуры </w:t>
      </w:r>
      <w:r>
        <w:rPr>
          <w:rFonts w:ascii="Times New Roman" w:hAnsi="Times New Roman"/>
          <w:b/>
          <w:sz w:val="32"/>
          <w:szCs w:val="32"/>
        </w:rPr>
        <w:t>Левженского</w:t>
      </w:r>
      <w:r w:rsidRPr="008F4130">
        <w:rPr>
          <w:rFonts w:ascii="Times New Roman" w:hAnsi="Times New Roman"/>
          <w:b/>
          <w:sz w:val="32"/>
          <w:szCs w:val="32"/>
        </w:rPr>
        <w:t xml:space="preserve"> сельского поселения </w:t>
      </w:r>
      <w:r>
        <w:rPr>
          <w:rFonts w:ascii="Times New Roman" w:hAnsi="Times New Roman"/>
          <w:b/>
          <w:sz w:val="32"/>
          <w:szCs w:val="32"/>
        </w:rPr>
        <w:t>Рузаевского</w:t>
      </w:r>
      <w:r w:rsidRPr="008F4130">
        <w:rPr>
          <w:rFonts w:ascii="Times New Roman" w:hAnsi="Times New Roman"/>
          <w:b/>
          <w:sz w:val="32"/>
          <w:szCs w:val="32"/>
        </w:rPr>
        <w:t xml:space="preserve"> муниципального района Республики Мордовия на 201</w:t>
      </w:r>
      <w:r>
        <w:rPr>
          <w:rFonts w:ascii="Times New Roman" w:hAnsi="Times New Roman"/>
          <w:b/>
          <w:sz w:val="32"/>
          <w:szCs w:val="32"/>
        </w:rPr>
        <w:t>8</w:t>
      </w:r>
      <w:r w:rsidRPr="008F4130">
        <w:rPr>
          <w:rFonts w:ascii="Times New Roman" w:hAnsi="Times New Roman"/>
          <w:b/>
          <w:sz w:val="32"/>
          <w:szCs w:val="32"/>
        </w:rPr>
        <w:t>-202</w:t>
      </w:r>
      <w:r>
        <w:rPr>
          <w:rFonts w:ascii="Times New Roman" w:hAnsi="Times New Roman"/>
          <w:b/>
          <w:sz w:val="32"/>
          <w:szCs w:val="32"/>
        </w:rPr>
        <w:t>8</w:t>
      </w:r>
      <w:r w:rsidRPr="008F4130">
        <w:rPr>
          <w:rFonts w:ascii="Times New Roman" w:hAnsi="Times New Roman"/>
          <w:b/>
          <w:sz w:val="32"/>
          <w:szCs w:val="32"/>
        </w:rPr>
        <w:t>гг</w:t>
      </w:r>
    </w:p>
    <w:p w:rsidR="00CB05F0" w:rsidRPr="008F4130" w:rsidRDefault="00CB05F0" w:rsidP="00CB05F0">
      <w:pPr>
        <w:jc w:val="center"/>
        <w:rPr>
          <w:rFonts w:ascii="Times New Roman" w:hAnsi="Times New Roman"/>
          <w:b/>
          <w:sz w:val="32"/>
          <w:szCs w:val="32"/>
        </w:rPr>
      </w:pPr>
    </w:p>
    <w:p w:rsidR="00CB05F0" w:rsidRPr="008F4130" w:rsidRDefault="00CB05F0" w:rsidP="00CB05F0">
      <w:pPr>
        <w:jc w:val="center"/>
        <w:rPr>
          <w:rFonts w:ascii="Times New Roman" w:hAnsi="Times New Roman"/>
          <w:b/>
          <w:sz w:val="32"/>
          <w:szCs w:val="32"/>
        </w:rPr>
      </w:pPr>
    </w:p>
    <w:p w:rsidR="00CB05F0" w:rsidRPr="008F4130" w:rsidRDefault="00CB05F0" w:rsidP="00CB05F0">
      <w:pPr>
        <w:jc w:val="center"/>
        <w:rPr>
          <w:rFonts w:ascii="Times New Roman" w:hAnsi="Times New Roman"/>
          <w:b/>
          <w:sz w:val="32"/>
          <w:szCs w:val="32"/>
        </w:rPr>
      </w:pPr>
    </w:p>
    <w:p w:rsidR="00CB05F0" w:rsidRPr="008F4130" w:rsidRDefault="00CB05F0" w:rsidP="00CB05F0">
      <w:pPr>
        <w:jc w:val="center"/>
        <w:rPr>
          <w:rFonts w:ascii="Times New Roman" w:hAnsi="Times New Roman"/>
          <w:b/>
          <w:sz w:val="24"/>
          <w:szCs w:val="24"/>
        </w:rPr>
      </w:pPr>
      <w:r w:rsidRPr="008F4130">
        <w:rPr>
          <w:rFonts w:ascii="Times New Roman" w:hAnsi="Times New Roman"/>
          <w:b/>
          <w:sz w:val="32"/>
          <w:szCs w:val="32"/>
        </w:rPr>
        <w:t>Программный документ</w:t>
      </w:r>
    </w:p>
    <w:p w:rsidR="00CB05F0" w:rsidRPr="008F4130" w:rsidRDefault="00CB05F0" w:rsidP="00CB05F0">
      <w:pPr>
        <w:jc w:val="center"/>
        <w:rPr>
          <w:rFonts w:ascii="Times New Roman" w:hAnsi="Times New Roman"/>
          <w:b/>
          <w:sz w:val="24"/>
          <w:szCs w:val="24"/>
        </w:rPr>
      </w:pPr>
      <w:r w:rsidRPr="008F4130">
        <w:rPr>
          <w:rFonts w:ascii="Times New Roman" w:hAnsi="Times New Roman"/>
          <w:b/>
          <w:sz w:val="24"/>
          <w:szCs w:val="24"/>
        </w:rPr>
        <w:t>(Том 1)</w:t>
      </w:r>
    </w:p>
    <w:p w:rsidR="00CB05F0" w:rsidRPr="008F4130" w:rsidRDefault="00CB05F0" w:rsidP="00127F3F">
      <w:pPr>
        <w:pStyle w:val="a5"/>
      </w:pPr>
    </w:p>
    <w:p w:rsidR="00CB05F0" w:rsidRPr="008F4130" w:rsidRDefault="00CB05F0" w:rsidP="00127F3F">
      <w:pPr>
        <w:pStyle w:val="a5"/>
      </w:pPr>
    </w:p>
    <w:p w:rsidR="00CB05F0" w:rsidRPr="008F4130" w:rsidRDefault="00CB05F0" w:rsidP="00127F3F">
      <w:pPr>
        <w:pStyle w:val="a5"/>
      </w:pPr>
    </w:p>
    <w:p w:rsidR="00CB05F0" w:rsidRPr="008F4130" w:rsidRDefault="00CB05F0" w:rsidP="00127F3F">
      <w:pPr>
        <w:pStyle w:val="a5"/>
      </w:pPr>
    </w:p>
    <w:p w:rsidR="00CB05F0" w:rsidRPr="008F4130" w:rsidRDefault="00CB05F0" w:rsidP="00127F3F">
      <w:pPr>
        <w:pStyle w:val="a5"/>
      </w:pPr>
    </w:p>
    <w:p w:rsidR="00CB05F0" w:rsidRPr="008F4130" w:rsidRDefault="00CB05F0" w:rsidP="00CB05F0">
      <w:pPr>
        <w:spacing w:after="0" w:line="240" w:lineRule="auto"/>
        <w:ind w:left="-567"/>
        <w:jc w:val="both"/>
        <w:rPr>
          <w:rFonts w:ascii="Times New Roman" w:hAnsi="Times New Roman"/>
          <w:sz w:val="28"/>
          <w:szCs w:val="28"/>
        </w:rPr>
      </w:pPr>
      <w:r w:rsidRPr="008F4130">
        <w:rPr>
          <w:rFonts w:ascii="Times New Roman" w:hAnsi="Times New Roman"/>
          <w:sz w:val="28"/>
          <w:szCs w:val="28"/>
        </w:rPr>
        <w:t>Директор ГУП РМ «Мордовкоммунсервис»                                    Ю. Ю. Корнишин</w:t>
      </w:r>
    </w:p>
    <w:p w:rsidR="00873755" w:rsidRDefault="00CB05F0">
      <w:pPr>
        <w:rPr>
          <w:rFonts w:ascii="Times New Roman" w:eastAsiaTheme="minorHAnsi" w:hAnsi="Times New Roman" w:cstheme="minorBidi"/>
          <w:sz w:val="28"/>
        </w:rPr>
      </w:pPr>
      <w:r>
        <w:br w:type="page"/>
      </w:r>
    </w:p>
    <w:sdt>
      <w:sdtPr>
        <w:rPr>
          <w:rFonts w:ascii="Calibri" w:eastAsia="Times New Roman" w:hAnsi="Calibri" w:cs="Times New Roman"/>
          <w:b w:val="0"/>
          <w:bCs w:val="0"/>
          <w:color w:val="auto"/>
          <w:sz w:val="22"/>
          <w:szCs w:val="22"/>
          <w:lang w:eastAsia="en-US"/>
        </w:rPr>
        <w:id w:val="-936291307"/>
        <w:docPartObj>
          <w:docPartGallery w:val="Table of Contents"/>
          <w:docPartUnique/>
        </w:docPartObj>
      </w:sdtPr>
      <w:sdtEndPr/>
      <w:sdtContent>
        <w:p w:rsidR="00873755" w:rsidRPr="00873755" w:rsidRDefault="00873755" w:rsidP="00873755">
          <w:pPr>
            <w:pStyle w:val="af0"/>
            <w:spacing w:before="0" w:line="360" w:lineRule="auto"/>
            <w:jc w:val="center"/>
            <w:rPr>
              <w:rFonts w:ascii="Times New Roman" w:hAnsi="Times New Roman" w:cs="Times New Roman"/>
              <w:color w:val="000000" w:themeColor="text1"/>
            </w:rPr>
          </w:pPr>
          <w:r w:rsidRPr="00873755">
            <w:rPr>
              <w:rFonts w:ascii="Times New Roman" w:hAnsi="Times New Roman" w:cs="Times New Roman"/>
              <w:color w:val="000000" w:themeColor="text1"/>
            </w:rPr>
            <w:t>Оглавление</w:t>
          </w:r>
        </w:p>
        <w:p w:rsidR="00873755" w:rsidRPr="00873755" w:rsidRDefault="00873755" w:rsidP="00873755">
          <w:pPr>
            <w:pStyle w:val="11"/>
            <w:tabs>
              <w:tab w:val="right" w:leader="dot" w:pos="9345"/>
            </w:tabs>
            <w:spacing w:after="0" w:line="360" w:lineRule="auto"/>
            <w:rPr>
              <w:rFonts w:ascii="Times New Roman" w:eastAsiaTheme="minorEastAsia" w:hAnsi="Times New Roman"/>
              <w:noProof/>
              <w:color w:val="000000" w:themeColor="text1"/>
              <w:sz w:val="28"/>
              <w:szCs w:val="28"/>
              <w:lang w:eastAsia="ru-RU"/>
            </w:rPr>
          </w:pPr>
          <w:r w:rsidRPr="00873755">
            <w:rPr>
              <w:rFonts w:ascii="Times New Roman" w:hAnsi="Times New Roman"/>
              <w:color w:val="000000" w:themeColor="text1"/>
              <w:sz w:val="28"/>
              <w:szCs w:val="28"/>
            </w:rPr>
            <w:fldChar w:fldCharType="begin"/>
          </w:r>
          <w:r w:rsidRPr="00873755">
            <w:rPr>
              <w:rFonts w:ascii="Times New Roman" w:hAnsi="Times New Roman"/>
              <w:color w:val="000000" w:themeColor="text1"/>
              <w:sz w:val="28"/>
              <w:szCs w:val="28"/>
            </w:rPr>
            <w:instrText xml:space="preserve"> TOC \o "1-3" \h \z \u </w:instrText>
          </w:r>
          <w:r w:rsidRPr="00873755">
            <w:rPr>
              <w:rFonts w:ascii="Times New Roman" w:hAnsi="Times New Roman"/>
              <w:color w:val="000000" w:themeColor="text1"/>
              <w:sz w:val="28"/>
              <w:szCs w:val="28"/>
            </w:rPr>
            <w:fldChar w:fldCharType="separate"/>
          </w:r>
          <w:hyperlink w:anchor="_Toc481681679" w:history="1">
            <w:r w:rsidRPr="00873755">
              <w:rPr>
                <w:rStyle w:val="af1"/>
                <w:rFonts w:ascii="Times New Roman" w:hAnsi="Times New Roman"/>
                <w:noProof/>
                <w:color w:val="000000" w:themeColor="text1"/>
                <w:sz w:val="28"/>
                <w:szCs w:val="28"/>
              </w:rPr>
              <w:t>1. Паспорт программы</w:t>
            </w:r>
            <w:r w:rsidRPr="00873755">
              <w:rPr>
                <w:rFonts w:ascii="Times New Roman" w:hAnsi="Times New Roman"/>
                <w:noProof/>
                <w:webHidden/>
                <w:color w:val="000000" w:themeColor="text1"/>
                <w:sz w:val="28"/>
                <w:szCs w:val="28"/>
              </w:rPr>
              <w:tab/>
            </w:r>
            <w:r w:rsidRPr="00873755">
              <w:rPr>
                <w:rFonts w:ascii="Times New Roman" w:hAnsi="Times New Roman"/>
                <w:noProof/>
                <w:webHidden/>
                <w:color w:val="000000" w:themeColor="text1"/>
                <w:sz w:val="28"/>
                <w:szCs w:val="28"/>
              </w:rPr>
              <w:fldChar w:fldCharType="begin"/>
            </w:r>
            <w:r w:rsidRPr="00873755">
              <w:rPr>
                <w:rFonts w:ascii="Times New Roman" w:hAnsi="Times New Roman"/>
                <w:noProof/>
                <w:webHidden/>
                <w:color w:val="000000" w:themeColor="text1"/>
                <w:sz w:val="28"/>
                <w:szCs w:val="28"/>
              </w:rPr>
              <w:instrText xml:space="preserve"> PAGEREF _Toc481681679 \h </w:instrText>
            </w:r>
            <w:r w:rsidRPr="00873755">
              <w:rPr>
                <w:rFonts w:ascii="Times New Roman" w:hAnsi="Times New Roman"/>
                <w:noProof/>
                <w:webHidden/>
                <w:color w:val="000000" w:themeColor="text1"/>
                <w:sz w:val="28"/>
                <w:szCs w:val="28"/>
              </w:rPr>
            </w:r>
            <w:r w:rsidRPr="00873755">
              <w:rPr>
                <w:rFonts w:ascii="Times New Roman" w:hAnsi="Times New Roman"/>
                <w:noProof/>
                <w:webHidden/>
                <w:color w:val="000000" w:themeColor="text1"/>
                <w:sz w:val="28"/>
                <w:szCs w:val="28"/>
              </w:rPr>
              <w:fldChar w:fldCharType="separate"/>
            </w:r>
            <w:r>
              <w:rPr>
                <w:rFonts w:ascii="Times New Roman" w:hAnsi="Times New Roman"/>
                <w:noProof/>
                <w:webHidden/>
                <w:color w:val="000000" w:themeColor="text1"/>
                <w:sz w:val="28"/>
                <w:szCs w:val="28"/>
              </w:rPr>
              <w:t>4</w:t>
            </w:r>
            <w:r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11"/>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683" w:history="1">
            <w:r w:rsidR="00873755" w:rsidRPr="00873755">
              <w:rPr>
                <w:rStyle w:val="af1"/>
                <w:rFonts w:ascii="Times New Roman" w:hAnsi="Times New Roman"/>
                <w:noProof/>
                <w:color w:val="000000" w:themeColor="text1"/>
                <w:sz w:val="28"/>
                <w:szCs w:val="28"/>
              </w:rPr>
              <w:t>2. Характеристика существующего состояния коммунальной инфраструктуры и основные направления модернизации и развития существующих объектов коммунальной инфраструктуры.</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_Toc481681683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19</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22"/>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684" w:history="1">
            <w:r w:rsidR="00873755" w:rsidRPr="00873755">
              <w:rPr>
                <w:rStyle w:val="af1"/>
                <w:rFonts w:ascii="Times New Roman" w:hAnsi="Times New Roman"/>
                <w:noProof/>
                <w:color w:val="000000" w:themeColor="text1"/>
                <w:sz w:val="28"/>
                <w:szCs w:val="28"/>
              </w:rPr>
              <w:t>2.1.Существующая система водоснабжения</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_Toc481681684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19</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22"/>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685" w:history="1">
            <w:r w:rsidR="00873755" w:rsidRPr="00873755">
              <w:rPr>
                <w:rStyle w:val="af1"/>
                <w:rFonts w:ascii="Times New Roman" w:hAnsi="Times New Roman"/>
                <w:noProof/>
                <w:color w:val="000000" w:themeColor="text1"/>
                <w:sz w:val="28"/>
                <w:szCs w:val="28"/>
              </w:rPr>
              <w:t>2.2 Система электроснабжения</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_Toc481681685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19</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22"/>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686" w:history="1">
            <w:r w:rsidR="00873755" w:rsidRPr="00873755">
              <w:rPr>
                <w:rStyle w:val="af1"/>
                <w:rFonts w:ascii="Times New Roman" w:hAnsi="Times New Roman"/>
                <w:noProof/>
                <w:color w:val="000000" w:themeColor="text1"/>
                <w:sz w:val="28"/>
                <w:szCs w:val="28"/>
              </w:rPr>
              <w:t>2.3. Система теплоснабжения</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_Toc481681686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20</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22"/>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687" w:history="1">
            <w:r w:rsidR="00873755" w:rsidRPr="00873755">
              <w:rPr>
                <w:rStyle w:val="af1"/>
                <w:rFonts w:ascii="Times New Roman" w:hAnsi="Times New Roman"/>
                <w:noProof/>
                <w:color w:val="000000" w:themeColor="text1"/>
                <w:sz w:val="28"/>
                <w:szCs w:val="28"/>
              </w:rPr>
              <w:t>2.4. Система газоснабжения</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_Toc481681687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20</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22"/>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688" w:history="1">
            <w:r w:rsidR="00873755" w:rsidRPr="00873755">
              <w:rPr>
                <w:rStyle w:val="af1"/>
                <w:rFonts w:ascii="Times New Roman" w:hAnsi="Times New Roman"/>
                <w:noProof/>
                <w:color w:val="000000" w:themeColor="text1"/>
                <w:sz w:val="28"/>
                <w:szCs w:val="28"/>
              </w:rPr>
              <w:t>2.5. Система водоотведения</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_Toc481681688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21</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22"/>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689" w:history="1">
            <w:r w:rsidR="00873755" w:rsidRPr="00873755">
              <w:rPr>
                <w:rStyle w:val="af1"/>
                <w:rFonts w:ascii="Times New Roman" w:hAnsi="Times New Roman"/>
                <w:noProof/>
                <w:color w:val="000000" w:themeColor="text1"/>
                <w:sz w:val="28"/>
                <w:szCs w:val="28"/>
              </w:rPr>
              <w:t>2.6. Система сбора и утилизации ТБО</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_Toc481681689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21</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11"/>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690" w:history="1">
            <w:r w:rsidR="00873755" w:rsidRPr="00873755">
              <w:rPr>
                <w:rStyle w:val="af1"/>
                <w:rFonts w:ascii="Times New Roman" w:hAnsi="Times New Roman"/>
                <w:noProof/>
                <w:color w:val="000000" w:themeColor="text1"/>
                <w:sz w:val="28"/>
                <w:szCs w:val="28"/>
              </w:rPr>
              <w:t>Раздел 3. Перспективы развития систем коммунальной инфраструктуры и прогноз спроса на коммунальные ресурсы</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_Toc481681690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23</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22"/>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691" w:history="1">
            <w:r w:rsidR="00873755" w:rsidRPr="00873755">
              <w:rPr>
                <w:rStyle w:val="af1"/>
                <w:rFonts w:ascii="Times New Roman" w:hAnsi="Times New Roman"/>
                <w:noProof/>
                <w:color w:val="000000" w:themeColor="text1"/>
                <w:sz w:val="28"/>
                <w:szCs w:val="28"/>
              </w:rPr>
              <w:t>3.1 Перспективная схема водоснабжения</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_Toc481681691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23</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22"/>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692" w:history="1">
            <w:r w:rsidR="00873755" w:rsidRPr="00873755">
              <w:rPr>
                <w:rStyle w:val="af1"/>
                <w:rFonts w:ascii="Times New Roman" w:hAnsi="Times New Roman"/>
                <w:noProof/>
                <w:color w:val="000000" w:themeColor="text1"/>
                <w:sz w:val="28"/>
                <w:szCs w:val="28"/>
              </w:rPr>
              <w:t>3.2. Перспективная схема электроснабжения</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_Toc481681692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24</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22"/>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693" w:history="1">
            <w:r w:rsidR="00873755" w:rsidRPr="00873755">
              <w:rPr>
                <w:rStyle w:val="af1"/>
                <w:rFonts w:ascii="Times New Roman" w:hAnsi="Times New Roman"/>
                <w:noProof/>
                <w:color w:val="000000" w:themeColor="text1"/>
                <w:sz w:val="28"/>
                <w:szCs w:val="28"/>
              </w:rPr>
              <w:t>3.3. Перспективная</w:t>
            </w:r>
            <w:r w:rsidR="00873755">
              <w:rPr>
                <w:rStyle w:val="af1"/>
                <w:rFonts w:ascii="Times New Roman" w:hAnsi="Times New Roman"/>
                <w:noProof/>
                <w:color w:val="000000" w:themeColor="text1"/>
                <w:sz w:val="28"/>
                <w:szCs w:val="28"/>
              </w:rPr>
              <w:t xml:space="preserve"> </w:t>
            </w:r>
            <w:r w:rsidR="00873755" w:rsidRPr="00873755">
              <w:rPr>
                <w:rStyle w:val="af1"/>
                <w:rFonts w:ascii="Times New Roman" w:hAnsi="Times New Roman"/>
                <w:noProof/>
                <w:color w:val="000000" w:themeColor="text1"/>
                <w:sz w:val="28"/>
                <w:szCs w:val="28"/>
              </w:rPr>
              <w:t xml:space="preserve"> схема водоотведения Левженского сельского поселения</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_Toc481681693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24</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22"/>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694" w:history="1">
            <w:r w:rsidR="00873755" w:rsidRPr="00873755">
              <w:rPr>
                <w:rStyle w:val="af1"/>
                <w:rFonts w:ascii="Times New Roman" w:hAnsi="Times New Roman"/>
                <w:noProof/>
                <w:color w:val="000000" w:themeColor="text1"/>
                <w:sz w:val="28"/>
                <w:szCs w:val="28"/>
              </w:rPr>
              <w:t>3.4. Перспективная схема обращения с ТБО</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_Toc481681694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25</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11"/>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695" w:history="1">
            <w:r w:rsidR="00873755" w:rsidRPr="00873755">
              <w:rPr>
                <w:rStyle w:val="af1"/>
                <w:rFonts w:ascii="Times New Roman" w:hAnsi="Times New Roman"/>
                <w:noProof/>
                <w:color w:val="000000" w:themeColor="text1"/>
                <w:sz w:val="28"/>
                <w:szCs w:val="28"/>
              </w:rPr>
              <w:t>Раздел 4. Целевые показатели развития коммунальной инфраструктуры</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_Toc481681695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26</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22"/>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696" w:history="1">
            <w:r w:rsidR="00873755" w:rsidRPr="00873755">
              <w:rPr>
                <w:rStyle w:val="af1"/>
                <w:rFonts w:ascii="Times New Roman" w:hAnsi="Times New Roman"/>
                <w:noProof/>
                <w:color w:val="000000" w:themeColor="text1"/>
                <w:sz w:val="28"/>
                <w:szCs w:val="28"/>
              </w:rPr>
              <w:t>4.1 Показатели качества поставляемого коммунального ресурса</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_Toc481681696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26</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22"/>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699" w:history="1">
            <w:r w:rsidR="00873755" w:rsidRPr="00873755">
              <w:rPr>
                <w:rStyle w:val="af1"/>
                <w:rFonts w:ascii="Times New Roman" w:hAnsi="Times New Roman"/>
                <w:noProof/>
                <w:color w:val="000000" w:themeColor="text1"/>
                <w:sz w:val="28"/>
                <w:szCs w:val="28"/>
              </w:rPr>
              <w:t>4.2. Показатели надежности систем ресурсоснабжения</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_Toc481681699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26</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11"/>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700" w:history="1">
            <w:r w:rsidR="00873755" w:rsidRPr="00873755">
              <w:rPr>
                <w:rStyle w:val="af1"/>
                <w:rFonts w:ascii="Times New Roman" w:hAnsi="Times New Roman"/>
                <w:noProof/>
                <w:color w:val="000000" w:themeColor="text1"/>
                <w:sz w:val="28"/>
                <w:szCs w:val="28"/>
              </w:rPr>
              <w:t>Раздел 5. Программа инвестиционных проектов, обеспечивающих достижение целевых показателей</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_Toc481681700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27</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22"/>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701" w:history="1">
            <w:r w:rsidR="00873755" w:rsidRPr="00873755">
              <w:rPr>
                <w:rStyle w:val="af1"/>
                <w:rFonts w:ascii="Times New Roman" w:hAnsi="Times New Roman"/>
                <w:noProof/>
                <w:color w:val="000000" w:themeColor="text1"/>
                <w:sz w:val="28"/>
                <w:szCs w:val="28"/>
              </w:rPr>
              <w:t>5.1. Программа инвестиционных проектов развития системы электроснабжения  Левженского сельского поселения 2018-2028 годы (в ценах 2016)</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_Toc481681701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27</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22"/>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724" w:history="1">
            <w:r w:rsidR="00873755" w:rsidRPr="00873755">
              <w:rPr>
                <w:rStyle w:val="af1"/>
                <w:rFonts w:ascii="Times New Roman" w:hAnsi="Times New Roman"/>
                <w:noProof/>
                <w:color w:val="000000" w:themeColor="text1"/>
                <w:sz w:val="28"/>
                <w:szCs w:val="28"/>
              </w:rPr>
              <w:t>5.2. Программа инвестиционных проектов развития водоснабжения Левженского поселения 2018-2028 годы (в ценах 2016)</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_Toc481681724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27</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22"/>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748" w:history="1">
            <w:r w:rsidR="00873755" w:rsidRPr="00873755">
              <w:rPr>
                <w:rStyle w:val="af1"/>
                <w:rFonts w:ascii="Times New Roman" w:hAnsi="Times New Roman"/>
                <w:noProof/>
                <w:color w:val="000000" w:themeColor="text1"/>
                <w:sz w:val="28"/>
                <w:szCs w:val="28"/>
              </w:rPr>
              <w:t>5.3. Программа инвестиционных проектов развития системы сбора и вывоза бытовых отходов Левженского поселения 2018-2028 годы (в ценах 2016)</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_Toc481681748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28</w:t>
            </w:r>
            <w:r w:rsidR="00873755" w:rsidRPr="00873755">
              <w:rPr>
                <w:rFonts w:ascii="Times New Roman" w:hAnsi="Times New Roman"/>
                <w:noProof/>
                <w:webHidden/>
                <w:color w:val="000000" w:themeColor="text1"/>
                <w:sz w:val="28"/>
                <w:szCs w:val="28"/>
              </w:rPr>
              <w:fldChar w:fldCharType="end"/>
            </w:r>
          </w:hyperlink>
        </w:p>
        <w:p w:rsidR="00873755" w:rsidRPr="00873755" w:rsidRDefault="00601CA4" w:rsidP="00873755">
          <w:pPr>
            <w:pStyle w:val="11"/>
            <w:tabs>
              <w:tab w:val="right" w:leader="dot" w:pos="9345"/>
            </w:tabs>
            <w:spacing w:after="0" w:line="360" w:lineRule="auto"/>
            <w:rPr>
              <w:rFonts w:ascii="Times New Roman" w:eastAsiaTheme="minorEastAsia" w:hAnsi="Times New Roman"/>
              <w:noProof/>
              <w:color w:val="000000" w:themeColor="text1"/>
              <w:sz w:val="28"/>
              <w:szCs w:val="28"/>
              <w:lang w:eastAsia="ru-RU"/>
            </w:rPr>
          </w:pPr>
          <w:hyperlink w:anchor="_Toc481681774" w:history="1">
            <w:r w:rsidR="00873755" w:rsidRPr="00873755">
              <w:rPr>
                <w:rStyle w:val="af1"/>
                <w:rFonts w:ascii="Times New Roman" w:hAnsi="Times New Roman"/>
                <w:noProof/>
                <w:color w:val="000000" w:themeColor="text1"/>
                <w:sz w:val="28"/>
                <w:szCs w:val="28"/>
              </w:rPr>
              <w:t xml:space="preserve">6. Источники </w:t>
            </w:r>
            <w:r w:rsidR="00873755">
              <w:rPr>
                <w:rStyle w:val="af1"/>
                <w:rFonts w:ascii="Times New Roman" w:hAnsi="Times New Roman"/>
                <w:noProof/>
                <w:color w:val="000000" w:themeColor="text1"/>
                <w:sz w:val="28"/>
                <w:szCs w:val="28"/>
              </w:rPr>
              <w:t xml:space="preserve"> </w:t>
            </w:r>
            <w:r w:rsidR="00873755" w:rsidRPr="00873755">
              <w:rPr>
                <w:rStyle w:val="af1"/>
                <w:rFonts w:ascii="Times New Roman" w:hAnsi="Times New Roman"/>
                <w:noProof/>
                <w:color w:val="000000" w:themeColor="text1"/>
                <w:sz w:val="28"/>
                <w:szCs w:val="28"/>
              </w:rPr>
              <w:t xml:space="preserve">инвестиций, тарифы и </w:t>
            </w:r>
            <w:r w:rsidR="00873755">
              <w:rPr>
                <w:rStyle w:val="af1"/>
                <w:rFonts w:ascii="Times New Roman" w:hAnsi="Times New Roman"/>
                <w:noProof/>
                <w:color w:val="000000" w:themeColor="text1"/>
                <w:sz w:val="28"/>
                <w:szCs w:val="28"/>
              </w:rPr>
              <w:t xml:space="preserve"> </w:t>
            </w:r>
            <w:r w:rsidR="00873755" w:rsidRPr="00873755">
              <w:rPr>
                <w:rStyle w:val="af1"/>
                <w:rFonts w:ascii="Times New Roman" w:hAnsi="Times New Roman"/>
                <w:noProof/>
                <w:color w:val="000000" w:themeColor="text1"/>
                <w:sz w:val="28"/>
                <w:szCs w:val="28"/>
              </w:rPr>
              <w:t>доступность</w:t>
            </w:r>
            <w:r w:rsidR="00873755">
              <w:rPr>
                <w:rStyle w:val="af1"/>
                <w:rFonts w:ascii="Times New Roman" w:hAnsi="Times New Roman"/>
                <w:noProof/>
                <w:color w:val="000000" w:themeColor="text1"/>
                <w:sz w:val="28"/>
                <w:szCs w:val="28"/>
              </w:rPr>
              <w:t xml:space="preserve"> </w:t>
            </w:r>
            <w:r w:rsidR="00873755" w:rsidRPr="00873755">
              <w:rPr>
                <w:rStyle w:val="af1"/>
                <w:rFonts w:ascii="Times New Roman" w:hAnsi="Times New Roman"/>
                <w:noProof/>
                <w:color w:val="000000" w:themeColor="text1"/>
                <w:sz w:val="28"/>
                <w:szCs w:val="28"/>
              </w:rPr>
              <w:t xml:space="preserve"> программы</w:t>
            </w:r>
            <w:r w:rsidR="00873755">
              <w:rPr>
                <w:rStyle w:val="af1"/>
                <w:rFonts w:ascii="Times New Roman" w:hAnsi="Times New Roman"/>
                <w:noProof/>
                <w:color w:val="000000" w:themeColor="text1"/>
                <w:sz w:val="28"/>
                <w:szCs w:val="28"/>
              </w:rPr>
              <w:t xml:space="preserve"> </w:t>
            </w:r>
            <w:r w:rsidR="00873755" w:rsidRPr="00873755">
              <w:rPr>
                <w:rStyle w:val="af1"/>
                <w:rFonts w:ascii="Times New Roman" w:hAnsi="Times New Roman"/>
                <w:noProof/>
                <w:color w:val="000000" w:themeColor="text1"/>
                <w:sz w:val="28"/>
                <w:szCs w:val="28"/>
              </w:rPr>
              <w:t xml:space="preserve"> для </w:t>
            </w:r>
            <w:r w:rsidR="00873755">
              <w:rPr>
                <w:rStyle w:val="af1"/>
                <w:rFonts w:ascii="Times New Roman" w:hAnsi="Times New Roman"/>
                <w:noProof/>
                <w:color w:val="000000" w:themeColor="text1"/>
                <w:sz w:val="28"/>
                <w:szCs w:val="28"/>
              </w:rPr>
              <w:t xml:space="preserve"> </w:t>
            </w:r>
            <w:r w:rsidR="00873755" w:rsidRPr="00873755">
              <w:rPr>
                <w:rStyle w:val="af1"/>
                <w:rFonts w:ascii="Times New Roman" w:hAnsi="Times New Roman"/>
                <w:noProof/>
                <w:color w:val="000000" w:themeColor="text1"/>
                <w:sz w:val="28"/>
                <w:szCs w:val="28"/>
              </w:rPr>
              <w:t>населения</w:t>
            </w:r>
            <w:r w:rsidR="00873755" w:rsidRPr="00873755">
              <w:rPr>
                <w:rFonts w:ascii="Times New Roman" w:hAnsi="Times New Roman"/>
                <w:noProof/>
                <w:webHidden/>
                <w:color w:val="000000" w:themeColor="text1"/>
                <w:sz w:val="28"/>
                <w:szCs w:val="28"/>
              </w:rPr>
              <w:tab/>
            </w:r>
            <w:r w:rsidR="00873755" w:rsidRPr="00873755">
              <w:rPr>
                <w:rFonts w:ascii="Times New Roman" w:hAnsi="Times New Roman"/>
                <w:noProof/>
                <w:webHidden/>
                <w:color w:val="000000" w:themeColor="text1"/>
                <w:sz w:val="28"/>
                <w:szCs w:val="28"/>
              </w:rPr>
              <w:fldChar w:fldCharType="begin"/>
            </w:r>
            <w:r w:rsidR="00873755" w:rsidRPr="00873755">
              <w:rPr>
                <w:rFonts w:ascii="Times New Roman" w:hAnsi="Times New Roman"/>
                <w:noProof/>
                <w:webHidden/>
                <w:color w:val="000000" w:themeColor="text1"/>
                <w:sz w:val="28"/>
                <w:szCs w:val="28"/>
              </w:rPr>
              <w:instrText xml:space="preserve"> PAGEREF _Toc481681774 \h </w:instrText>
            </w:r>
            <w:r w:rsidR="00873755" w:rsidRPr="00873755">
              <w:rPr>
                <w:rFonts w:ascii="Times New Roman" w:hAnsi="Times New Roman"/>
                <w:noProof/>
                <w:webHidden/>
                <w:color w:val="000000" w:themeColor="text1"/>
                <w:sz w:val="28"/>
                <w:szCs w:val="28"/>
              </w:rPr>
            </w:r>
            <w:r w:rsidR="00873755" w:rsidRPr="00873755">
              <w:rPr>
                <w:rFonts w:ascii="Times New Roman" w:hAnsi="Times New Roman"/>
                <w:noProof/>
                <w:webHidden/>
                <w:color w:val="000000" w:themeColor="text1"/>
                <w:sz w:val="28"/>
                <w:szCs w:val="28"/>
              </w:rPr>
              <w:fldChar w:fldCharType="separate"/>
            </w:r>
            <w:r w:rsidR="00873755">
              <w:rPr>
                <w:rFonts w:ascii="Times New Roman" w:hAnsi="Times New Roman"/>
                <w:noProof/>
                <w:webHidden/>
                <w:color w:val="000000" w:themeColor="text1"/>
                <w:sz w:val="28"/>
                <w:szCs w:val="28"/>
              </w:rPr>
              <w:t>29</w:t>
            </w:r>
            <w:r w:rsidR="00873755" w:rsidRPr="00873755">
              <w:rPr>
                <w:rFonts w:ascii="Times New Roman" w:hAnsi="Times New Roman"/>
                <w:noProof/>
                <w:webHidden/>
                <w:color w:val="000000" w:themeColor="text1"/>
                <w:sz w:val="28"/>
                <w:szCs w:val="28"/>
              </w:rPr>
              <w:fldChar w:fldCharType="end"/>
            </w:r>
          </w:hyperlink>
        </w:p>
        <w:p w:rsidR="00873755" w:rsidRDefault="00873755" w:rsidP="00873755">
          <w:pPr>
            <w:spacing w:after="0" w:line="360" w:lineRule="auto"/>
          </w:pPr>
          <w:r w:rsidRPr="00873755">
            <w:rPr>
              <w:rFonts w:ascii="Times New Roman" w:hAnsi="Times New Roman"/>
              <w:b/>
              <w:bCs/>
              <w:color w:val="000000" w:themeColor="text1"/>
              <w:sz w:val="28"/>
              <w:szCs w:val="28"/>
            </w:rPr>
            <w:fldChar w:fldCharType="end"/>
          </w:r>
        </w:p>
      </w:sdtContent>
    </w:sdt>
    <w:p w:rsidR="00127F3F" w:rsidRDefault="00127F3F">
      <w:pPr>
        <w:rPr>
          <w:rFonts w:ascii="Times New Roman" w:eastAsiaTheme="minorHAnsi" w:hAnsi="Times New Roman" w:cstheme="minorBidi"/>
          <w:sz w:val="28"/>
        </w:rPr>
      </w:pPr>
      <w:r>
        <w:br w:type="page"/>
      </w:r>
    </w:p>
    <w:p w:rsidR="00127F3F" w:rsidRPr="00873755" w:rsidRDefault="00873755" w:rsidP="00873755">
      <w:pPr>
        <w:pStyle w:val="1"/>
      </w:pPr>
      <w:bookmarkStart w:id="1" w:name="_Toc481681679"/>
      <w:r>
        <w:lastRenderedPageBreak/>
        <w:t xml:space="preserve">1. </w:t>
      </w:r>
      <w:r w:rsidR="00127F3F" w:rsidRPr="00873755">
        <w:t>Паспорт программы</w:t>
      </w:r>
      <w:bookmarkEnd w:id="1"/>
    </w:p>
    <w:tbl>
      <w:tblPr>
        <w:tblW w:w="982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1"/>
        <w:gridCol w:w="7002"/>
      </w:tblGrid>
      <w:tr w:rsidR="00127F3F" w:rsidRPr="000D68A8" w:rsidTr="0025322B">
        <w:tc>
          <w:tcPr>
            <w:tcW w:w="2821" w:type="dxa"/>
          </w:tcPr>
          <w:p w:rsidR="00127F3F" w:rsidRPr="000D68A8" w:rsidRDefault="00127F3F" w:rsidP="0025322B">
            <w:pPr>
              <w:spacing w:after="0" w:line="360" w:lineRule="auto"/>
              <w:jc w:val="center"/>
              <w:rPr>
                <w:rFonts w:ascii="Times New Roman" w:hAnsi="Times New Roman"/>
                <w:sz w:val="28"/>
                <w:szCs w:val="28"/>
              </w:rPr>
            </w:pPr>
            <w:r w:rsidRPr="000D68A8">
              <w:rPr>
                <w:rFonts w:ascii="Times New Roman" w:hAnsi="Times New Roman"/>
                <w:sz w:val="28"/>
                <w:szCs w:val="28"/>
              </w:rPr>
              <w:t>Наименование Программы</w:t>
            </w:r>
          </w:p>
        </w:tc>
        <w:tc>
          <w:tcPr>
            <w:tcW w:w="7002" w:type="dxa"/>
          </w:tcPr>
          <w:p w:rsidR="00127F3F" w:rsidRPr="000D68A8" w:rsidRDefault="00127F3F" w:rsidP="00127F3F">
            <w:pPr>
              <w:spacing w:after="0" w:line="360" w:lineRule="auto"/>
              <w:ind w:left="384" w:hanging="360"/>
              <w:jc w:val="center"/>
              <w:rPr>
                <w:rFonts w:ascii="Times New Roman" w:hAnsi="Times New Roman"/>
                <w:sz w:val="28"/>
                <w:szCs w:val="28"/>
              </w:rPr>
            </w:pPr>
            <w:r w:rsidRPr="000D68A8">
              <w:rPr>
                <w:rFonts w:ascii="Times New Roman" w:hAnsi="Times New Roman"/>
                <w:color w:val="000000"/>
                <w:sz w:val="28"/>
                <w:szCs w:val="28"/>
              </w:rPr>
              <w:t xml:space="preserve">Программа комплексного развития системы коммунальной </w:t>
            </w:r>
            <w:r w:rsidRPr="000044CC">
              <w:rPr>
                <w:rFonts w:ascii="Times New Roman" w:hAnsi="Times New Roman"/>
                <w:color w:val="000000"/>
                <w:sz w:val="28"/>
                <w:szCs w:val="28"/>
              </w:rPr>
              <w:t>инфраструктуры</w:t>
            </w:r>
            <w:r>
              <w:rPr>
                <w:rFonts w:ascii="Times New Roman" w:hAnsi="Times New Roman"/>
                <w:color w:val="000000"/>
                <w:sz w:val="28"/>
                <w:szCs w:val="28"/>
              </w:rPr>
              <w:t xml:space="preserve"> </w:t>
            </w:r>
            <w:r>
              <w:rPr>
                <w:rFonts w:ascii="Times New Roman" w:hAnsi="Times New Roman"/>
                <w:color w:val="0D0D0D"/>
                <w:sz w:val="28"/>
                <w:szCs w:val="28"/>
              </w:rPr>
              <w:t>Левженского</w:t>
            </w:r>
            <w:r w:rsidRPr="000044CC">
              <w:rPr>
                <w:rFonts w:ascii="Times New Roman" w:hAnsi="Times New Roman"/>
                <w:color w:val="000000"/>
                <w:sz w:val="28"/>
                <w:szCs w:val="28"/>
              </w:rPr>
              <w:t xml:space="preserve"> сельского поселения </w:t>
            </w:r>
            <w:r>
              <w:rPr>
                <w:rFonts w:ascii="Times New Roman" w:hAnsi="Times New Roman"/>
                <w:color w:val="000000"/>
                <w:sz w:val="28"/>
                <w:szCs w:val="28"/>
              </w:rPr>
              <w:t xml:space="preserve">Рузаевского </w:t>
            </w:r>
            <w:r w:rsidRPr="000044CC">
              <w:rPr>
                <w:rFonts w:ascii="Times New Roman" w:hAnsi="Times New Roman"/>
                <w:color w:val="000000"/>
                <w:sz w:val="28"/>
                <w:szCs w:val="28"/>
              </w:rPr>
              <w:t>муниципального района Республики</w:t>
            </w:r>
            <w:r w:rsidRPr="000D68A8">
              <w:rPr>
                <w:rFonts w:ascii="Times New Roman" w:hAnsi="Times New Roman"/>
                <w:color w:val="000000"/>
                <w:sz w:val="28"/>
                <w:szCs w:val="28"/>
              </w:rPr>
              <w:t xml:space="preserve"> Мордовия на 201</w:t>
            </w:r>
            <w:r>
              <w:rPr>
                <w:rFonts w:ascii="Times New Roman" w:hAnsi="Times New Roman"/>
                <w:color w:val="000000"/>
                <w:sz w:val="28"/>
                <w:szCs w:val="28"/>
              </w:rPr>
              <w:t>8</w:t>
            </w:r>
            <w:r w:rsidRPr="000D68A8">
              <w:rPr>
                <w:rFonts w:ascii="Times New Roman" w:hAnsi="Times New Roman"/>
                <w:color w:val="000000"/>
                <w:sz w:val="28"/>
                <w:szCs w:val="28"/>
              </w:rPr>
              <w:t>-202</w:t>
            </w:r>
            <w:r>
              <w:rPr>
                <w:rFonts w:ascii="Times New Roman" w:hAnsi="Times New Roman"/>
                <w:color w:val="000000"/>
                <w:sz w:val="28"/>
                <w:szCs w:val="28"/>
              </w:rPr>
              <w:t>8</w:t>
            </w:r>
            <w:r w:rsidRPr="000D68A8">
              <w:rPr>
                <w:rFonts w:ascii="Times New Roman" w:hAnsi="Times New Roman"/>
                <w:color w:val="000000"/>
                <w:sz w:val="28"/>
                <w:szCs w:val="28"/>
              </w:rPr>
              <w:t>гг  (далее- Программа)</w:t>
            </w:r>
          </w:p>
        </w:tc>
      </w:tr>
      <w:tr w:rsidR="00127F3F" w:rsidRPr="000D68A8" w:rsidTr="0025322B">
        <w:tc>
          <w:tcPr>
            <w:tcW w:w="2821" w:type="dxa"/>
          </w:tcPr>
          <w:p w:rsidR="00127F3F" w:rsidRPr="000D68A8" w:rsidRDefault="00127F3F" w:rsidP="0025322B">
            <w:pPr>
              <w:spacing w:after="0" w:line="360" w:lineRule="auto"/>
              <w:jc w:val="center"/>
              <w:rPr>
                <w:rFonts w:ascii="Times New Roman" w:hAnsi="Times New Roman"/>
                <w:sz w:val="28"/>
                <w:szCs w:val="28"/>
              </w:rPr>
            </w:pPr>
            <w:r>
              <w:rPr>
                <w:rFonts w:ascii="Times New Roman" w:hAnsi="Times New Roman"/>
                <w:sz w:val="28"/>
                <w:szCs w:val="28"/>
              </w:rPr>
              <w:t>Основания</w:t>
            </w:r>
            <w:r w:rsidRPr="000D68A8">
              <w:rPr>
                <w:rFonts w:ascii="Times New Roman" w:hAnsi="Times New Roman"/>
                <w:sz w:val="28"/>
                <w:szCs w:val="28"/>
              </w:rPr>
              <w:t xml:space="preserve"> для разработки</w:t>
            </w:r>
          </w:p>
        </w:tc>
        <w:tc>
          <w:tcPr>
            <w:tcW w:w="7002" w:type="dxa"/>
          </w:tcPr>
          <w:p w:rsidR="00127F3F" w:rsidRPr="006A2C32" w:rsidRDefault="00127F3F" w:rsidP="0025322B">
            <w:pPr>
              <w:spacing w:after="0" w:line="360" w:lineRule="auto"/>
              <w:jc w:val="center"/>
              <w:rPr>
                <w:rFonts w:ascii="Times New Roman" w:hAnsi="Times New Roman"/>
                <w:sz w:val="28"/>
                <w:szCs w:val="28"/>
              </w:rPr>
            </w:pPr>
            <w:r w:rsidRPr="006A2C32">
              <w:rPr>
                <w:rFonts w:ascii="Times New Roman" w:hAnsi="Times New Roman"/>
                <w:sz w:val="28"/>
                <w:szCs w:val="28"/>
              </w:rPr>
              <w:t>Градостроительный кодекс Российской Федерации.</w:t>
            </w:r>
          </w:p>
          <w:p w:rsidR="00127F3F" w:rsidRPr="006A2C32" w:rsidRDefault="00127F3F" w:rsidP="0025322B">
            <w:pPr>
              <w:spacing w:after="0" w:line="360" w:lineRule="auto"/>
              <w:jc w:val="center"/>
              <w:rPr>
                <w:rFonts w:ascii="Times New Roman" w:hAnsi="Times New Roman"/>
                <w:sz w:val="28"/>
                <w:szCs w:val="28"/>
              </w:rPr>
            </w:pPr>
            <w:r w:rsidRPr="006A2C32">
              <w:rPr>
                <w:rFonts w:ascii="Times New Roman" w:hAnsi="Times New Roman"/>
                <w:sz w:val="28"/>
                <w:szCs w:val="28"/>
              </w:rPr>
              <w:t>Приказ Министерства Регионального развития РФ от 06.05.2011 № 204 «О разработке программ комплексного развития систем коммунальной инфраструктуры муниципальных образований».</w:t>
            </w:r>
          </w:p>
          <w:p w:rsidR="00127F3F" w:rsidRPr="006A2C32" w:rsidRDefault="00127F3F" w:rsidP="0025322B">
            <w:pPr>
              <w:spacing w:after="0" w:line="360" w:lineRule="auto"/>
              <w:jc w:val="center"/>
              <w:rPr>
                <w:rFonts w:ascii="Times New Roman" w:hAnsi="Times New Roman"/>
                <w:sz w:val="28"/>
                <w:szCs w:val="28"/>
              </w:rPr>
            </w:pPr>
            <w:r w:rsidRPr="006A2C32">
              <w:rPr>
                <w:rFonts w:ascii="Times New Roman" w:hAnsi="Times New Roman"/>
                <w:sz w:val="28"/>
                <w:szCs w:val="28"/>
              </w:rPr>
              <w:t>Федеральный закон от 23.11.2004г. № 261-ФЗ «Об энергоснабжении и о повышении энергетической эффективности и о внесении изменений в отдельные законодательные акты Российской Федерации»</w:t>
            </w:r>
          </w:p>
          <w:p w:rsidR="00127F3F" w:rsidRDefault="00127F3F" w:rsidP="0025322B">
            <w:pPr>
              <w:spacing w:after="0" w:line="360" w:lineRule="auto"/>
              <w:ind w:left="383"/>
              <w:jc w:val="center"/>
              <w:rPr>
                <w:rFonts w:ascii="Times New Roman" w:hAnsi="Times New Roman"/>
                <w:sz w:val="28"/>
                <w:szCs w:val="28"/>
              </w:rPr>
            </w:pPr>
            <w:r w:rsidRPr="000D68A8">
              <w:rPr>
                <w:rFonts w:ascii="Times New Roman" w:hAnsi="Times New Roman"/>
                <w:sz w:val="28"/>
                <w:szCs w:val="28"/>
              </w:rPr>
              <w:t>Федеральный закон от 30.12.2004г. № 210-ФЗ «Об основах регулирования тарифов организаций коммунального комплекса»</w:t>
            </w:r>
          </w:p>
          <w:p w:rsidR="00127F3F" w:rsidRPr="000D68A8" w:rsidRDefault="00127F3F" w:rsidP="0025322B">
            <w:pPr>
              <w:spacing w:after="0" w:line="360" w:lineRule="auto"/>
              <w:ind w:left="383"/>
              <w:jc w:val="center"/>
              <w:rPr>
                <w:rFonts w:ascii="Times New Roman" w:hAnsi="Times New Roman"/>
                <w:sz w:val="28"/>
                <w:szCs w:val="28"/>
              </w:rPr>
            </w:pPr>
            <w:r>
              <w:rPr>
                <w:rFonts w:ascii="Times New Roman" w:hAnsi="Times New Roman"/>
                <w:sz w:val="28"/>
                <w:szCs w:val="28"/>
              </w:rPr>
              <w:t xml:space="preserve">Постановление Российской Федерации от 14.06.2013 года №502. В соответствии с пунктом 4/1 статьи 6 Градостроительного кодекса  Российской Федерации Правительство Российской Федерации постановляет «Утвердить прилагаемые требования к программе комплексного развития систем коммунальной инфраструктуры поселений, городских округов» </w:t>
            </w:r>
          </w:p>
        </w:tc>
      </w:tr>
      <w:tr w:rsidR="00127F3F" w:rsidRPr="000D68A8" w:rsidTr="0025322B">
        <w:trPr>
          <w:trHeight w:val="1595"/>
        </w:trPr>
        <w:tc>
          <w:tcPr>
            <w:tcW w:w="2821" w:type="dxa"/>
          </w:tcPr>
          <w:p w:rsidR="00127F3F" w:rsidRPr="000D68A8" w:rsidRDefault="00127F3F" w:rsidP="0025322B">
            <w:pPr>
              <w:spacing w:after="0" w:line="360" w:lineRule="auto"/>
              <w:jc w:val="center"/>
              <w:rPr>
                <w:rFonts w:ascii="Times New Roman" w:hAnsi="Times New Roman"/>
                <w:sz w:val="28"/>
                <w:szCs w:val="28"/>
              </w:rPr>
            </w:pPr>
            <w:r w:rsidRPr="000D68A8">
              <w:rPr>
                <w:rFonts w:ascii="Times New Roman" w:hAnsi="Times New Roman"/>
                <w:sz w:val="28"/>
                <w:szCs w:val="28"/>
              </w:rPr>
              <w:t>Муниципальный заказчик-координатор Программы</w:t>
            </w:r>
          </w:p>
        </w:tc>
        <w:tc>
          <w:tcPr>
            <w:tcW w:w="7002" w:type="dxa"/>
          </w:tcPr>
          <w:p w:rsidR="00127F3F" w:rsidRPr="000044CC" w:rsidRDefault="00127F3F" w:rsidP="0025322B">
            <w:pPr>
              <w:spacing w:after="0" w:line="360" w:lineRule="auto"/>
              <w:ind w:left="383" w:hanging="383"/>
              <w:jc w:val="center"/>
              <w:rPr>
                <w:rFonts w:ascii="Times New Roman" w:hAnsi="Times New Roman"/>
                <w:sz w:val="28"/>
                <w:szCs w:val="28"/>
              </w:rPr>
            </w:pPr>
            <w:r w:rsidRPr="000044CC">
              <w:rPr>
                <w:rFonts w:ascii="Times New Roman" w:hAnsi="Times New Roman"/>
                <w:sz w:val="28"/>
                <w:szCs w:val="28"/>
              </w:rPr>
              <w:t xml:space="preserve">- администрация </w:t>
            </w:r>
            <w:r>
              <w:rPr>
                <w:rFonts w:ascii="Times New Roman" w:hAnsi="Times New Roman"/>
                <w:color w:val="0D0D0D"/>
                <w:sz w:val="28"/>
                <w:szCs w:val="28"/>
              </w:rPr>
              <w:t xml:space="preserve">Левженского </w:t>
            </w:r>
            <w:r w:rsidRPr="000044CC">
              <w:rPr>
                <w:rFonts w:ascii="Times New Roman" w:hAnsi="Times New Roman"/>
                <w:color w:val="000000"/>
                <w:sz w:val="28"/>
                <w:szCs w:val="28"/>
              </w:rPr>
              <w:t xml:space="preserve">сельского поселения </w:t>
            </w:r>
            <w:r>
              <w:rPr>
                <w:rFonts w:ascii="Times New Roman" w:hAnsi="Times New Roman"/>
                <w:color w:val="000000"/>
                <w:sz w:val="28"/>
                <w:szCs w:val="28"/>
              </w:rPr>
              <w:t>Рузаевского</w:t>
            </w:r>
            <w:r w:rsidRPr="000044CC">
              <w:rPr>
                <w:rFonts w:ascii="Times New Roman" w:hAnsi="Times New Roman"/>
                <w:color w:val="000000"/>
                <w:sz w:val="28"/>
                <w:szCs w:val="28"/>
              </w:rPr>
              <w:t xml:space="preserve"> муниципального района</w:t>
            </w:r>
            <w:r w:rsidRPr="000044CC">
              <w:rPr>
                <w:rFonts w:ascii="Times New Roman" w:hAnsi="Times New Roman"/>
                <w:sz w:val="28"/>
                <w:szCs w:val="28"/>
              </w:rPr>
              <w:t xml:space="preserve"> Республики Мордовия</w:t>
            </w:r>
          </w:p>
        </w:tc>
      </w:tr>
      <w:tr w:rsidR="00127F3F" w:rsidRPr="000D68A8" w:rsidTr="0025322B">
        <w:tc>
          <w:tcPr>
            <w:tcW w:w="2821" w:type="dxa"/>
          </w:tcPr>
          <w:p w:rsidR="00127F3F" w:rsidRPr="000D68A8" w:rsidRDefault="00127F3F" w:rsidP="0025322B">
            <w:pPr>
              <w:spacing w:after="0" w:line="360" w:lineRule="auto"/>
              <w:jc w:val="center"/>
              <w:rPr>
                <w:rFonts w:ascii="Times New Roman" w:hAnsi="Times New Roman"/>
                <w:sz w:val="28"/>
                <w:szCs w:val="28"/>
              </w:rPr>
            </w:pPr>
            <w:r w:rsidRPr="000D68A8">
              <w:rPr>
                <w:rFonts w:ascii="Times New Roman" w:hAnsi="Times New Roman"/>
                <w:sz w:val="28"/>
                <w:szCs w:val="28"/>
              </w:rPr>
              <w:t>Разработчик Программы</w:t>
            </w:r>
          </w:p>
        </w:tc>
        <w:tc>
          <w:tcPr>
            <w:tcW w:w="7002" w:type="dxa"/>
          </w:tcPr>
          <w:p w:rsidR="00127F3F" w:rsidRPr="000044CC" w:rsidRDefault="00127F3F" w:rsidP="0025322B">
            <w:pPr>
              <w:spacing w:after="0" w:line="360" w:lineRule="auto"/>
              <w:ind w:left="383" w:hanging="383"/>
              <w:rPr>
                <w:rFonts w:ascii="Times New Roman" w:hAnsi="Times New Roman"/>
                <w:sz w:val="28"/>
                <w:szCs w:val="28"/>
              </w:rPr>
            </w:pPr>
            <w:r w:rsidRPr="000044CC">
              <w:rPr>
                <w:rFonts w:ascii="Times New Roman" w:hAnsi="Times New Roman"/>
                <w:color w:val="000000"/>
                <w:sz w:val="28"/>
                <w:szCs w:val="28"/>
              </w:rPr>
              <w:t>- Государственное Унитарное Предприятие Республики Мордовия «Мордовкоммунсервис»</w:t>
            </w:r>
          </w:p>
        </w:tc>
      </w:tr>
      <w:tr w:rsidR="00127F3F" w:rsidRPr="000D68A8" w:rsidTr="0025322B">
        <w:tc>
          <w:tcPr>
            <w:tcW w:w="2821" w:type="dxa"/>
          </w:tcPr>
          <w:p w:rsidR="00127F3F" w:rsidRPr="000D68A8" w:rsidRDefault="00127F3F" w:rsidP="0025322B">
            <w:pPr>
              <w:spacing w:after="0" w:line="360" w:lineRule="auto"/>
              <w:jc w:val="center"/>
              <w:rPr>
                <w:rFonts w:ascii="Times New Roman" w:hAnsi="Times New Roman"/>
                <w:sz w:val="28"/>
                <w:szCs w:val="28"/>
              </w:rPr>
            </w:pPr>
            <w:r w:rsidRPr="000D68A8">
              <w:rPr>
                <w:rFonts w:ascii="Times New Roman" w:hAnsi="Times New Roman"/>
                <w:color w:val="000000"/>
                <w:sz w:val="28"/>
                <w:szCs w:val="28"/>
              </w:rPr>
              <w:t>Контроль за реализацией программы</w:t>
            </w:r>
          </w:p>
        </w:tc>
        <w:tc>
          <w:tcPr>
            <w:tcW w:w="7002" w:type="dxa"/>
          </w:tcPr>
          <w:p w:rsidR="00127F3F" w:rsidRPr="000044CC" w:rsidRDefault="00127F3F" w:rsidP="0025322B">
            <w:pPr>
              <w:spacing w:after="0" w:line="360" w:lineRule="auto"/>
              <w:rPr>
                <w:rFonts w:ascii="Times New Roman" w:hAnsi="Times New Roman"/>
                <w:color w:val="000000"/>
                <w:sz w:val="28"/>
                <w:szCs w:val="28"/>
              </w:rPr>
            </w:pPr>
          </w:p>
          <w:p w:rsidR="00127F3F" w:rsidRPr="000044CC" w:rsidRDefault="00127F3F" w:rsidP="0025322B">
            <w:pPr>
              <w:spacing w:after="0" w:line="360" w:lineRule="auto"/>
              <w:rPr>
                <w:rFonts w:ascii="Times New Roman" w:hAnsi="Times New Roman"/>
                <w:color w:val="000000"/>
                <w:sz w:val="28"/>
                <w:szCs w:val="28"/>
              </w:rPr>
            </w:pPr>
            <w:r w:rsidRPr="000044CC">
              <w:rPr>
                <w:rFonts w:ascii="Times New Roman" w:hAnsi="Times New Roman"/>
                <w:color w:val="000000"/>
                <w:sz w:val="28"/>
                <w:szCs w:val="28"/>
              </w:rPr>
              <w:t xml:space="preserve">- Глава </w:t>
            </w:r>
            <w:r>
              <w:rPr>
                <w:rFonts w:ascii="Times New Roman" w:hAnsi="Times New Roman"/>
                <w:color w:val="0D0D0D"/>
                <w:sz w:val="28"/>
                <w:szCs w:val="28"/>
              </w:rPr>
              <w:t xml:space="preserve">Левженского </w:t>
            </w:r>
            <w:r w:rsidRPr="000044CC">
              <w:rPr>
                <w:rFonts w:ascii="Times New Roman" w:hAnsi="Times New Roman"/>
                <w:color w:val="000000"/>
                <w:sz w:val="28"/>
                <w:szCs w:val="28"/>
              </w:rPr>
              <w:t>сельского поселения</w:t>
            </w:r>
          </w:p>
          <w:p w:rsidR="00127F3F" w:rsidRPr="000044CC" w:rsidRDefault="00127F3F" w:rsidP="0025322B">
            <w:pPr>
              <w:spacing w:after="0" w:line="360" w:lineRule="auto"/>
              <w:ind w:left="383" w:hanging="383"/>
              <w:rPr>
                <w:rFonts w:ascii="Times New Roman" w:hAnsi="Times New Roman"/>
                <w:color w:val="000000"/>
                <w:sz w:val="28"/>
                <w:szCs w:val="28"/>
              </w:rPr>
            </w:pPr>
          </w:p>
        </w:tc>
      </w:tr>
      <w:tr w:rsidR="00127F3F" w:rsidRPr="000D68A8" w:rsidTr="0025322B">
        <w:trPr>
          <w:trHeight w:val="6203"/>
        </w:trPr>
        <w:tc>
          <w:tcPr>
            <w:tcW w:w="2821" w:type="dxa"/>
          </w:tcPr>
          <w:p w:rsidR="00127F3F" w:rsidRPr="000D68A8" w:rsidRDefault="00127F3F" w:rsidP="0025322B">
            <w:pPr>
              <w:spacing w:after="0" w:line="360" w:lineRule="auto"/>
              <w:jc w:val="center"/>
              <w:rPr>
                <w:rFonts w:ascii="Times New Roman" w:hAnsi="Times New Roman"/>
                <w:sz w:val="28"/>
                <w:szCs w:val="28"/>
              </w:rPr>
            </w:pPr>
            <w:r w:rsidRPr="000D68A8">
              <w:rPr>
                <w:rFonts w:ascii="Times New Roman" w:hAnsi="Times New Roman"/>
                <w:sz w:val="28"/>
                <w:szCs w:val="28"/>
              </w:rPr>
              <w:t>Цели Программы</w:t>
            </w:r>
          </w:p>
        </w:tc>
        <w:tc>
          <w:tcPr>
            <w:tcW w:w="7002" w:type="dxa"/>
          </w:tcPr>
          <w:p w:rsidR="00127F3F" w:rsidRDefault="00127F3F" w:rsidP="0025322B">
            <w:pPr>
              <w:spacing w:line="360" w:lineRule="auto"/>
              <w:rPr>
                <w:rFonts w:ascii="Times New Roman" w:hAnsi="Times New Roman"/>
                <w:sz w:val="28"/>
                <w:szCs w:val="28"/>
              </w:rPr>
            </w:pPr>
            <w:r w:rsidRPr="000044CC">
              <w:rPr>
                <w:rFonts w:ascii="Times New Roman" w:hAnsi="Times New Roman"/>
                <w:sz w:val="28"/>
                <w:szCs w:val="28"/>
              </w:rPr>
              <w:t xml:space="preserve">-  модернизация (реконструкция) системы коммунальной инфраструктуры </w:t>
            </w:r>
            <w:r>
              <w:rPr>
                <w:rFonts w:ascii="Times New Roman" w:hAnsi="Times New Roman"/>
                <w:color w:val="0D0D0D"/>
                <w:sz w:val="28"/>
                <w:szCs w:val="28"/>
              </w:rPr>
              <w:t xml:space="preserve">Левженского </w:t>
            </w:r>
            <w:r w:rsidRPr="000044CC">
              <w:rPr>
                <w:rFonts w:ascii="Times New Roman" w:hAnsi="Times New Roman"/>
                <w:color w:val="000000"/>
                <w:sz w:val="28"/>
                <w:szCs w:val="28"/>
              </w:rPr>
              <w:t>сельского поселения</w:t>
            </w:r>
            <w:r w:rsidRPr="000044CC">
              <w:rPr>
                <w:rFonts w:ascii="Times New Roman" w:hAnsi="Times New Roman"/>
                <w:sz w:val="28"/>
                <w:szCs w:val="28"/>
              </w:rPr>
              <w:t>;</w:t>
            </w:r>
          </w:p>
          <w:p w:rsidR="00127F3F" w:rsidRPr="000044CC" w:rsidRDefault="00127F3F" w:rsidP="0025322B">
            <w:pPr>
              <w:spacing w:line="360" w:lineRule="auto"/>
              <w:rPr>
                <w:rFonts w:ascii="Times New Roman" w:hAnsi="Times New Roman"/>
                <w:sz w:val="28"/>
                <w:szCs w:val="28"/>
              </w:rPr>
            </w:pPr>
            <w:r w:rsidRPr="000044CC">
              <w:rPr>
                <w:rFonts w:ascii="Times New Roman" w:hAnsi="Times New Roman"/>
                <w:sz w:val="28"/>
                <w:szCs w:val="28"/>
              </w:rPr>
              <w:t xml:space="preserve">- экономия топливно-энергетических и трудовых ресурсов в системе коммунальной инфраструктуры </w:t>
            </w:r>
            <w:r>
              <w:rPr>
                <w:rFonts w:ascii="Times New Roman" w:hAnsi="Times New Roman"/>
                <w:color w:val="0D0D0D"/>
                <w:sz w:val="28"/>
                <w:szCs w:val="28"/>
              </w:rPr>
              <w:t xml:space="preserve">Левженского </w:t>
            </w:r>
            <w:r w:rsidRPr="000044CC">
              <w:rPr>
                <w:rFonts w:ascii="Times New Roman" w:hAnsi="Times New Roman"/>
                <w:color w:val="000000"/>
                <w:sz w:val="28"/>
                <w:szCs w:val="28"/>
              </w:rPr>
              <w:t>сельского поселения</w:t>
            </w:r>
            <w:r w:rsidRPr="000044CC">
              <w:rPr>
                <w:rFonts w:ascii="Times New Roman" w:hAnsi="Times New Roman"/>
                <w:sz w:val="28"/>
                <w:szCs w:val="28"/>
              </w:rPr>
              <w:t>;</w:t>
            </w:r>
          </w:p>
          <w:p w:rsidR="00127F3F" w:rsidRPr="000044CC" w:rsidRDefault="00127F3F" w:rsidP="0025322B">
            <w:pPr>
              <w:spacing w:line="360" w:lineRule="auto"/>
              <w:rPr>
                <w:rFonts w:ascii="Times New Roman" w:hAnsi="Times New Roman"/>
                <w:sz w:val="28"/>
                <w:szCs w:val="28"/>
              </w:rPr>
            </w:pPr>
            <w:r w:rsidRPr="000044CC">
              <w:rPr>
                <w:rFonts w:ascii="Times New Roman" w:hAnsi="Times New Roman"/>
                <w:sz w:val="28"/>
                <w:szCs w:val="28"/>
              </w:rPr>
              <w:t>- повышение качества предоставляемых коммунальных услуг.</w:t>
            </w:r>
          </w:p>
          <w:p w:rsidR="00127F3F" w:rsidRPr="000044CC" w:rsidRDefault="00127F3F" w:rsidP="0025322B">
            <w:pPr>
              <w:spacing w:after="0" w:line="360" w:lineRule="auto"/>
              <w:rPr>
                <w:rFonts w:ascii="Times New Roman" w:hAnsi="Times New Roman"/>
                <w:sz w:val="28"/>
                <w:szCs w:val="28"/>
              </w:rPr>
            </w:pPr>
            <w:r w:rsidRPr="000044CC">
              <w:rPr>
                <w:rFonts w:ascii="Times New Roman" w:hAnsi="Times New Roman"/>
                <w:sz w:val="28"/>
                <w:szCs w:val="28"/>
              </w:rPr>
              <w:t xml:space="preserve">- улучшение состояния окружающей среды, экологическая безопасность развития </w:t>
            </w:r>
            <w:r>
              <w:rPr>
                <w:rFonts w:ascii="Times New Roman" w:hAnsi="Times New Roman"/>
                <w:color w:val="0D0D0D"/>
                <w:sz w:val="28"/>
                <w:szCs w:val="28"/>
              </w:rPr>
              <w:t xml:space="preserve">Левженского </w:t>
            </w:r>
            <w:r w:rsidRPr="000044CC">
              <w:rPr>
                <w:rFonts w:ascii="Times New Roman" w:hAnsi="Times New Roman"/>
                <w:color w:val="000000"/>
                <w:sz w:val="28"/>
                <w:szCs w:val="28"/>
              </w:rPr>
              <w:t>сельского поселения</w:t>
            </w:r>
            <w:r w:rsidRPr="000044CC">
              <w:rPr>
                <w:rFonts w:ascii="Times New Roman" w:hAnsi="Times New Roman"/>
                <w:sz w:val="28"/>
                <w:szCs w:val="28"/>
              </w:rPr>
              <w:t>, создание благоприятных условий для проживания населения.</w:t>
            </w:r>
          </w:p>
        </w:tc>
      </w:tr>
      <w:tr w:rsidR="00127F3F" w:rsidRPr="000D68A8" w:rsidTr="0025322B">
        <w:tc>
          <w:tcPr>
            <w:tcW w:w="2821" w:type="dxa"/>
          </w:tcPr>
          <w:p w:rsidR="00127F3F" w:rsidRPr="000D68A8" w:rsidRDefault="00127F3F" w:rsidP="0025322B">
            <w:pPr>
              <w:spacing w:after="0" w:line="360" w:lineRule="auto"/>
              <w:jc w:val="center"/>
              <w:rPr>
                <w:rFonts w:ascii="Times New Roman" w:hAnsi="Times New Roman"/>
                <w:sz w:val="28"/>
                <w:szCs w:val="28"/>
              </w:rPr>
            </w:pPr>
            <w:r w:rsidRPr="000D68A8">
              <w:rPr>
                <w:rFonts w:ascii="Times New Roman" w:hAnsi="Times New Roman"/>
                <w:sz w:val="28"/>
                <w:szCs w:val="28"/>
              </w:rPr>
              <w:t>Задачи Программы</w:t>
            </w:r>
          </w:p>
        </w:tc>
        <w:tc>
          <w:tcPr>
            <w:tcW w:w="7002" w:type="dxa"/>
          </w:tcPr>
          <w:p w:rsidR="00127F3F" w:rsidRPr="000044CC" w:rsidRDefault="00127F3F" w:rsidP="0025322B">
            <w:pPr>
              <w:shd w:val="clear" w:color="auto" w:fill="FFFFFF"/>
              <w:spacing w:after="0" w:line="360" w:lineRule="auto"/>
              <w:ind w:left="37"/>
              <w:rPr>
                <w:rFonts w:ascii="Times New Roman" w:hAnsi="Times New Roman"/>
                <w:color w:val="000000"/>
                <w:sz w:val="28"/>
                <w:szCs w:val="28"/>
              </w:rPr>
            </w:pPr>
            <w:r w:rsidRPr="000044CC">
              <w:rPr>
                <w:rFonts w:ascii="Times New Roman" w:hAnsi="Times New Roman"/>
                <w:color w:val="000000"/>
                <w:spacing w:val="-2"/>
                <w:sz w:val="28"/>
                <w:szCs w:val="28"/>
              </w:rPr>
              <w:t>1. Инженерно-техническая оптимизация систем коммунальной инфраструктуры</w:t>
            </w:r>
            <w:r w:rsidRPr="000044CC">
              <w:rPr>
                <w:rFonts w:ascii="Times New Roman" w:hAnsi="Times New Roman"/>
                <w:color w:val="000000"/>
                <w:sz w:val="28"/>
                <w:szCs w:val="28"/>
              </w:rPr>
              <w:t>.</w:t>
            </w:r>
          </w:p>
          <w:p w:rsidR="00127F3F" w:rsidRPr="000044CC" w:rsidRDefault="00127F3F" w:rsidP="0025322B">
            <w:pPr>
              <w:shd w:val="clear" w:color="auto" w:fill="FFFFFF"/>
              <w:spacing w:after="0" w:line="360" w:lineRule="auto"/>
              <w:ind w:left="37"/>
              <w:rPr>
                <w:rFonts w:ascii="Times New Roman" w:hAnsi="Times New Roman"/>
                <w:color w:val="000000"/>
                <w:sz w:val="28"/>
                <w:szCs w:val="28"/>
              </w:rPr>
            </w:pPr>
            <w:r w:rsidRPr="000044CC">
              <w:rPr>
                <w:rFonts w:ascii="Times New Roman" w:hAnsi="Times New Roman"/>
                <w:color w:val="000000"/>
                <w:spacing w:val="-2"/>
                <w:sz w:val="28"/>
                <w:szCs w:val="28"/>
              </w:rPr>
              <w:t>2. Повышение надежности систем коммунальной инфраструктуры.</w:t>
            </w:r>
          </w:p>
          <w:p w:rsidR="00127F3F" w:rsidRPr="000044CC" w:rsidRDefault="00127F3F" w:rsidP="0025322B">
            <w:pPr>
              <w:spacing w:after="0" w:line="360" w:lineRule="auto"/>
              <w:rPr>
                <w:rFonts w:ascii="Times New Roman" w:hAnsi="Times New Roman"/>
                <w:color w:val="000000"/>
                <w:sz w:val="28"/>
                <w:szCs w:val="28"/>
              </w:rPr>
            </w:pPr>
            <w:r w:rsidRPr="000044CC">
              <w:rPr>
                <w:rFonts w:ascii="Times New Roman" w:hAnsi="Times New Roman"/>
                <w:color w:val="000000"/>
                <w:spacing w:val="-2"/>
                <w:sz w:val="28"/>
                <w:szCs w:val="28"/>
              </w:rPr>
              <w:t>3.</w:t>
            </w:r>
            <w:r w:rsidRPr="000044CC">
              <w:rPr>
                <w:rFonts w:ascii="Times New Roman" w:hAnsi="Times New Roman"/>
                <w:color w:val="000000"/>
                <w:sz w:val="28"/>
                <w:szCs w:val="28"/>
              </w:rPr>
              <w:t xml:space="preserve"> Обеспечение более комфортных условий проживания населения сельского поселения.</w:t>
            </w:r>
          </w:p>
          <w:p w:rsidR="00127F3F" w:rsidRPr="000044CC" w:rsidRDefault="00127F3F" w:rsidP="0025322B">
            <w:pPr>
              <w:spacing w:after="0" w:line="360" w:lineRule="auto"/>
              <w:rPr>
                <w:rFonts w:ascii="Times New Roman" w:hAnsi="Times New Roman"/>
                <w:color w:val="000000"/>
                <w:sz w:val="28"/>
                <w:szCs w:val="28"/>
              </w:rPr>
            </w:pPr>
            <w:r w:rsidRPr="000044CC">
              <w:rPr>
                <w:rFonts w:ascii="Times New Roman" w:hAnsi="Times New Roman"/>
                <w:color w:val="000000"/>
                <w:sz w:val="28"/>
                <w:szCs w:val="28"/>
              </w:rPr>
              <w:t>4. Повышение качества предоставляемых ЖКХ.</w:t>
            </w:r>
          </w:p>
          <w:p w:rsidR="00127F3F" w:rsidRPr="000044CC" w:rsidRDefault="00127F3F" w:rsidP="0025322B">
            <w:pPr>
              <w:spacing w:after="0" w:line="360" w:lineRule="auto"/>
              <w:rPr>
                <w:rFonts w:ascii="Times New Roman" w:hAnsi="Times New Roman"/>
                <w:color w:val="000000"/>
                <w:sz w:val="28"/>
                <w:szCs w:val="28"/>
              </w:rPr>
            </w:pPr>
            <w:r w:rsidRPr="000044CC">
              <w:rPr>
                <w:rFonts w:ascii="Times New Roman" w:hAnsi="Times New Roman"/>
                <w:color w:val="000000"/>
                <w:sz w:val="28"/>
                <w:szCs w:val="28"/>
              </w:rPr>
              <w:t>5. Снижение потребления энергетических ресурсов.</w:t>
            </w:r>
          </w:p>
          <w:p w:rsidR="00127F3F" w:rsidRPr="000044CC" w:rsidRDefault="00127F3F" w:rsidP="0025322B">
            <w:pPr>
              <w:spacing w:after="0" w:line="360" w:lineRule="auto"/>
              <w:rPr>
                <w:rFonts w:ascii="Times New Roman" w:hAnsi="Times New Roman"/>
                <w:color w:val="000000"/>
                <w:sz w:val="28"/>
                <w:szCs w:val="28"/>
              </w:rPr>
            </w:pPr>
            <w:r w:rsidRPr="000044CC">
              <w:rPr>
                <w:rFonts w:ascii="Times New Roman" w:hAnsi="Times New Roman"/>
                <w:color w:val="000000"/>
                <w:sz w:val="28"/>
                <w:szCs w:val="28"/>
              </w:rPr>
              <w:t>6.Снижение потерь при поставке ресурсов потребителям.</w:t>
            </w:r>
          </w:p>
          <w:p w:rsidR="00127F3F" w:rsidRPr="000044CC" w:rsidRDefault="00127F3F" w:rsidP="0025322B">
            <w:pPr>
              <w:spacing w:line="360" w:lineRule="auto"/>
              <w:rPr>
                <w:rFonts w:ascii="Times New Roman" w:hAnsi="Times New Roman"/>
                <w:sz w:val="28"/>
                <w:szCs w:val="28"/>
              </w:rPr>
            </w:pPr>
            <w:r w:rsidRPr="000044CC">
              <w:rPr>
                <w:rFonts w:ascii="Times New Roman" w:hAnsi="Times New Roman"/>
                <w:color w:val="000000"/>
                <w:sz w:val="28"/>
                <w:szCs w:val="28"/>
              </w:rPr>
              <w:t>7. Улучшение экологической обстановки в сельском поселении.</w:t>
            </w:r>
          </w:p>
        </w:tc>
      </w:tr>
      <w:tr w:rsidR="00127F3F" w:rsidRPr="000D68A8" w:rsidTr="0025322B">
        <w:tc>
          <w:tcPr>
            <w:tcW w:w="2821" w:type="dxa"/>
          </w:tcPr>
          <w:p w:rsidR="00127F3F" w:rsidRPr="000D68A8" w:rsidRDefault="00127F3F" w:rsidP="0025322B">
            <w:pPr>
              <w:spacing w:after="0" w:line="360" w:lineRule="auto"/>
              <w:jc w:val="center"/>
              <w:rPr>
                <w:rFonts w:ascii="Times New Roman" w:hAnsi="Times New Roman"/>
                <w:sz w:val="28"/>
                <w:szCs w:val="28"/>
              </w:rPr>
            </w:pPr>
            <w:r w:rsidRPr="000D68A8">
              <w:rPr>
                <w:rFonts w:ascii="Times New Roman" w:hAnsi="Times New Roman"/>
                <w:sz w:val="28"/>
                <w:szCs w:val="28"/>
              </w:rPr>
              <w:t>Сроки и этапы реализации Программы</w:t>
            </w:r>
          </w:p>
        </w:tc>
        <w:tc>
          <w:tcPr>
            <w:tcW w:w="7002" w:type="dxa"/>
          </w:tcPr>
          <w:p w:rsidR="00127F3F" w:rsidRDefault="00127F3F" w:rsidP="0025322B">
            <w:pPr>
              <w:autoSpaceDE w:val="0"/>
              <w:autoSpaceDN w:val="0"/>
              <w:adjustRightInd w:val="0"/>
              <w:spacing w:after="0" w:line="360" w:lineRule="auto"/>
              <w:ind w:left="383" w:hanging="383"/>
              <w:rPr>
                <w:rFonts w:ascii="Times New Roman" w:hAnsi="Times New Roman"/>
                <w:color w:val="000000"/>
                <w:sz w:val="28"/>
                <w:szCs w:val="28"/>
              </w:rPr>
            </w:pPr>
          </w:p>
          <w:p w:rsidR="00127F3F" w:rsidRPr="000D68A8" w:rsidRDefault="00127F3F" w:rsidP="0025322B">
            <w:pPr>
              <w:autoSpaceDE w:val="0"/>
              <w:autoSpaceDN w:val="0"/>
              <w:adjustRightInd w:val="0"/>
              <w:spacing w:after="0" w:line="360" w:lineRule="auto"/>
              <w:ind w:left="383" w:hanging="383"/>
              <w:rPr>
                <w:rFonts w:ascii="Times New Roman" w:hAnsi="Times New Roman"/>
                <w:sz w:val="28"/>
                <w:szCs w:val="28"/>
              </w:rPr>
            </w:pPr>
            <w:r w:rsidRPr="000D68A8">
              <w:rPr>
                <w:rFonts w:ascii="Times New Roman" w:hAnsi="Times New Roman"/>
                <w:color w:val="000000"/>
                <w:sz w:val="28"/>
                <w:szCs w:val="28"/>
              </w:rPr>
              <w:t>201</w:t>
            </w:r>
            <w:r>
              <w:rPr>
                <w:rFonts w:ascii="Times New Roman" w:hAnsi="Times New Roman"/>
                <w:color w:val="000000"/>
                <w:sz w:val="28"/>
                <w:szCs w:val="28"/>
              </w:rPr>
              <w:t>8–</w:t>
            </w:r>
            <w:r w:rsidRPr="000D68A8">
              <w:rPr>
                <w:rFonts w:ascii="Times New Roman" w:hAnsi="Times New Roman"/>
                <w:color w:val="000000"/>
                <w:sz w:val="28"/>
                <w:szCs w:val="28"/>
              </w:rPr>
              <w:t xml:space="preserve"> 202</w:t>
            </w:r>
            <w:r>
              <w:rPr>
                <w:rFonts w:ascii="Times New Roman" w:hAnsi="Times New Roman"/>
                <w:color w:val="000000"/>
                <w:sz w:val="28"/>
                <w:szCs w:val="28"/>
              </w:rPr>
              <w:t xml:space="preserve">8 </w:t>
            </w:r>
            <w:r w:rsidRPr="000D68A8">
              <w:rPr>
                <w:rFonts w:ascii="Times New Roman" w:hAnsi="Times New Roman"/>
                <w:color w:val="000000"/>
                <w:sz w:val="28"/>
                <w:szCs w:val="28"/>
              </w:rPr>
              <w:t>гг.</w:t>
            </w:r>
          </w:p>
        </w:tc>
      </w:tr>
      <w:tr w:rsidR="00127F3F" w:rsidRPr="000D68A8" w:rsidTr="0025322B">
        <w:tc>
          <w:tcPr>
            <w:tcW w:w="2821" w:type="dxa"/>
          </w:tcPr>
          <w:p w:rsidR="00127F3F" w:rsidRPr="000D68A8" w:rsidRDefault="00127F3F" w:rsidP="0025322B">
            <w:pPr>
              <w:spacing w:after="0" w:line="360" w:lineRule="auto"/>
              <w:jc w:val="center"/>
              <w:rPr>
                <w:rFonts w:ascii="Times New Roman" w:hAnsi="Times New Roman"/>
                <w:sz w:val="28"/>
                <w:szCs w:val="28"/>
              </w:rPr>
            </w:pPr>
            <w:r w:rsidRPr="000D68A8">
              <w:rPr>
                <w:rFonts w:ascii="Times New Roman" w:hAnsi="Times New Roman"/>
                <w:sz w:val="28"/>
                <w:szCs w:val="28"/>
              </w:rPr>
              <w:t>Мероприятия Программы</w:t>
            </w:r>
          </w:p>
        </w:tc>
        <w:tc>
          <w:tcPr>
            <w:tcW w:w="7002" w:type="dxa"/>
          </w:tcPr>
          <w:p w:rsidR="00127F3F" w:rsidRDefault="00127F3F" w:rsidP="0025322B">
            <w:pPr>
              <w:widowControl w:val="0"/>
              <w:autoSpaceDE w:val="0"/>
              <w:autoSpaceDN w:val="0"/>
              <w:adjustRightInd w:val="0"/>
              <w:spacing w:after="0" w:line="360" w:lineRule="auto"/>
              <w:rPr>
                <w:rFonts w:ascii="Times New Roman" w:hAnsi="Times New Roman"/>
                <w:sz w:val="28"/>
                <w:szCs w:val="28"/>
              </w:rPr>
            </w:pPr>
            <w:r>
              <w:rPr>
                <w:rFonts w:ascii="Times New Roman" w:hAnsi="Times New Roman"/>
                <w:sz w:val="28"/>
                <w:szCs w:val="28"/>
              </w:rPr>
              <w:t>1.Реконструкция ВЛ-0,4 кВ с.Левжа</w:t>
            </w:r>
          </w:p>
          <w:p w:rsidR="00127F3F" w:rsidRDefault="00127F3F" w:rsidP="0025322B">
            <w:pPr>
              <w:widowControl w:val="0"/>
              <w:autoSpaceDE w:val="0"/>
              <w:autoSpaceDN w:val="0"/>
              <w:adjustRightInd w:val="0"/>
              <w:spacing w:after="0" w:line="360" w:lineRule="auto"/>
              <w:rPr>
                <w:rFonts w:ascii="Times New Roman" w:hAnsi="Times New Roman"/>
                <w:sz w:val="28"/>
                <w:szCs w:val="28"/>
              </w:rPr>
            </w:pPr>
            <w:r>
              <w:rPr>
                <w:rFonts w:ascii="Times New Roman" w:hAnsi="Times New Roman"/>
                <w:sz w:val="28"/>
                <w:szCs w:val="28"/>
              </w:rPr>
              <w:t>2.Строительство сетей водоснабжения (1500 м)</w:t>
            </w:r>
          </w:p>
          <w:p w:rsidR="00127F3F" w:rsidRDefault="00127F3F" w:rsidP="0025322B">
            <w:pPr>
              <w:widowControl w:val="0"/>
              <w:autoSpaceDE w:val="0"/>
              <w:autoSpaceDN w:val="0"/>
              <w:adjustRightInd w:val="0"/>
              <w:spacing w:after="0" w:line="360" w:lineRule="auto"/>
              <w:rPr>
                <w:rFonts w:ascii="Times New Roman" w:hAnsi="Times New Roman"/>
                <w:sz w:val="28"/>
                <w:szCs w:val="28"/>
              </w:rPr>
            </w:pPr>
            <w:r>
              <w:rPr>
                <w:rFonts w:ascii="Times New Roman" w:hAnsi="Times New Roman"/>
                <w:sz w:val="28"/>
                <w:szCs w:val="28"/>
              </w:rPr>
              <w:t>3.Установка контейнеров для сбора ТБО (1 шт. объемом 5м</w:t>
            </w:r>
            <w:r w:rsidRPr="00127F3F">
              <w:rPr>
                <w:rFonts w:ascii="Times New Roman" w:hAnsi="Times New Roman"/>
                <w:sz w:val="28"/>
                <w:szCs w:val="28"/>
                <w:vertAlign w:val="superscript"/>
              </w:rPr>
              <w:t>3</w:t>
            </w:r>
            <w:r>
              <w:rPr>
                <w:rFonts w:ascii="Times New Roman" w:hAnsi="Times New Roman"/>
                <w:sz w:val="28"/>
                <w:szCs w:val="28"/>
              </w:rPr>
              <w:t>)</w:t>
            </w:r>
          </w:p>
          <w:p w:rsidR="00127F3F" w:rsidRDefault="00127F3F" w:rsidP="0025322B">
            <w:pPr>
              <w:widowControl w:val="0"/>
              <w:autoSpaceDE w:val="0"/>
              <w:autoSpaceDN w:val="0"/>
              <w:adjustRightInd w:val="0"/>
              <w:spacing w:after="0" w:line="360" w:lineRule="auto"/>
              <w:rPr>
                <w:rFonts w:ascii="Times New Roman" w:hAnsi="Times New Roman"/>
                <w:color w:val="000000"/>
                <w:sz w:val="28"/>
                <w:szCs w:val="28"/>
              </w:rPr>
            </w:pPr>
            <w:r>
              <w:rPr>
                <w:rFonts w:ascii="Times New Roman" w:hAnsi="Times New Roman"/>
                <w:color w:val="000000"/>
                <w:sz w:val="28"/>
                <w:szCs w:val="28"/>
              </w:rPr>
              <w:t>В рамках настоящей программы доступность ресурсов определена по совокупным показателям и характеризуется следующими основными параметрами:</w:t>
            </w:r>
          </w:p>
          <w:p w:rsidR="00127F3F" w:rsidRDefault="00127F3F" w:rsidP="0025322B">
            <w:pPr>
              <w:widowControl w:val="0"/>
              <w:autoSpaceDE w:val="0"/>
              <w:autoSpaceDN w:val="0"/>
              <w:adjustRightInd w:val="0"/>
              <w:spacing w:after="0" w:line="360" w:lineRule="auto"/>
              <w:rPr>
                <w:rFonts w:ascii="Times New Roman" w:hAnsi="Times New Roman"/>
                <w:color w:val="000000"/>
                <w:sz w:val="28"/>
                <w:szCs w:val="28"/>
              </w:rPr>
            </w:pPr>
            <w:r>
              <w:rPr>
                <w:rFonts w:ascii="Times New Roman" w:hAnsi="Times New Roman"/>
                <w:color w:val="000000"/>
                <w:sz w:val="28"/>
                <w:szCs w:val="28"/>
              </w:rPr>
              <w:t>- доля расходов обеспечения на коммунальные услуги в совокупном доходе семьи – 10 %</w:t>
            </w:r>
          </w:p>
          <w:p w:rsidR="00127F3F" w:rsidRDefault="00127F3F" w:rsidP="0025322B">
            <w:pPr>
              <w:widowControl w:val="0"/>
              <w:autoSpaceDE w:val="0"/>
              <w:autoSpaceDN w:val="0"/>
              <w:adjustRightInd w:val="0"/>
              <w:spacing w:after="0" w:line="360" w:lineRule="auto"/>
              <w:rPr>
                <w:rFonts w:ascii="Times New Roman" w:hAnsi="Times New Roman"/>
                <w:color w:val="000000"/>
                <w:sz w:val="28"/>
                <w:szCs w:val="28"/>
              </w:rPr>
            </w:pPr>
            <w:r>
              <w:rPr>
                <w:rFonts w:ascii="Times New Roman" w:hAnsi="Times New Roman"/>
                <w:color w:val="000000"/>
                <w:sz w:val="28"/>
                <w:szCs w:val="28"/>
              </w:rPr>
              <w:t xml:space="preserve">- уровень собираемости платежей за коммунальные услуги – 100 % </w:t>
            </w:r>
          </w:p>
          <w:p w:rsidR="00127F3F" w:rsidRDefault="00127F3F" w:rsidP="0025322B">
            <w:pPr>
              <w:widowControl w:val="0"/>
              <w:autoSpaceDE w:val="0"/>
              <w:autoSpaceDN w:val="0"/>
              <w:adjustRightInd w:val="0"/>
              <w:spacing w:after="0" w:line="360" w:lineRule="auto"/>
              <w:rPr>
                <w:rFonts w:ascii="Times New Roman" w:hAnsi="Times New Roman"/>
                <w:color w:val="000000"/>
                <w:sz w:val="28"/>
                <w:szCs w:val="28"/>
              </w:rPr>
            </w:pPr>
            <w:r>
              <w:rPr>
                <w:rFonts w:ascii="Times New Roman" w:hAnsi="Times New Roman"/>
                <w:color w:val="000000"/>
                <w:sz w:val="28"/>
                <w:szCs w:val="28"/>
              </w:rPr>
              <w:t>Приведенные данные свидетельствуют о доступности коммунальных ресурсов населения.</w:t>
            </w:r>
          </w:p>
          <w:p w:rsidR="00127F3F" w:rsidRPr="006E1328" w:rsidRDefault="00127F3F" w:rsidP="0025322B">
            <w:pPr>
              <w:widowControl w:val="0"/>
              <w:autoSpaceDE w:val="0"/>
              <w:autoSpaceDN w:val="0"/>
              <w:adjustRightInd w:val="0"/>
              <w:spacing w:after="0" w:line="360" w:lineRule="auto"/>
              <w:rPr>
                <w:rFonts w:ascii="Times New Roman" w:hAnsi="Times New Roman"/>
                <w:color w:val="000000"/>
                <w:sz w:val="28"/>
                <w:szCs w:val="28"/>
              </w:rPr>
            </w:pPr>
          </w:p>
        </w:tc>
      </w:tr>
      <w:tr w:rsidR="00127F3F" w:rsidRPr="000D68A8" w:rsidTr="0025322B">
        <w:tc>
          <w:tcPr>
            <w:tcW w:w="2821" w:type="dxa"/>
          </w:tcPr>
          <w:p w:rsidR="00127F3F" w:rsidRPr="000D68A8" w:rsidRDefault="00127F3F" w:rsidP="0025322B">
            <w:pPr>
              <w:spacing w:after="0" w:line="360" w:lineRule="auto"/>
              <w:jc w:val="center"/>
              <w:rPr>
                <w:rFonts w:ascii="Times New Roman" w:hAnsi="Times New Roman"/>
                <w:sz w:val="28"/>
                <w:szCs w:val="28"/>
              </w:rPr>
            </w:pPr>
            <w:r w:rsidRPr="000D68A8">
              <w:rPr>
                <w:rFonts w:ascii="Times New Roman" w:hAnsi="Times New Roman"/>
                <w:sz w:val="28"/>
                <w:szCs w:val="28"/>
              </w:rPr>
              <w:t>Исполнители основных мероприятий</w:t>
            </w:r>
          </w:p>
        </w:tc>
        <w:tc>
          <w:tcPr>
            <w:tcW w:w="7002" w:type="dxa"/>
          </w:tcPr>
          <w:p w:rsidR="00127F3F" w:rsidRPr="000044CC" w:rsidRDefault="00127F3F" w:rsidP="0025322B">
            <w:pPr>
              <w:spacing w:after="0" w:line="360" w:lineRule="auto"/>
              <w:rPr>
                <w:rFonts w:ascii="Times New Roman" w:hAnsi="Times New Roman"/>
                <w:color w:val="000000"/>
                <w:sz w:val="28"/>
                <w:szCs w:val="28"/>
              </w:rPr>
            </w:pPr>
            <w:r w:rsidRPr="000044CC">
              <w:rPr>
                <w:rFonts w:ascii="Times New Roman" w:hAnsi="Times New Roman"/>
                <w:color w:val="000000"/>
                <w:sz w:val="28"/>
                <w:szCs w:val="28"/>
              </w:rPr>
              <w:t xml:space="preserve">- администрация </w:t>
            </w:r>
            <w:r>
              <w:rPr>
                <w:rFonts w:ascii="Times New Roman" w:hAnsi="Times New Roman"/>
                <w:color w:val="0D0D0D"/>
                <w:sz w:val="28"/>
                <w:szCs w:val="28"/>
              </w:rPr>
              <w:t xml:space="preserve">Левженского </w:t>
            </w:r>
            <w:r w:rsidRPr="000044CC">
              <w:rPr>
                <w:rFonts w:ascii="Times New Roman" w:hAnsi="Times New Roman"/>
                <w:color w:val="000000"/>
                <w:sz w:val="28"/>
                <w:szCs w:val="28"/>
              </w:rPr>
              <w:t>сельского поселения</w:t>
            </w:r>
            <w:r>
              <w:rPr>
                <w:rFonts w:ascii="Times New Roman" w:hAnsi="Times New Roman"/>
                <w:color w:val="000000"/>
                <w:sz w:val="28"/>
                <w:szCs w:val="28"/>
              </w:rPr>
              <w:t xml:space="preserve"> Рузаевского </w:t>
            </w:r>
            <w:r w:rsidRPr="000044CC">
              <w:rPr>
                <w:rFonts w:ascii="Times New Roman" w:hAnsi="Times New Roman"/>
                <w:color w:val="000000"/>
                <w:sz w:val="28"/>
                <w:szCs w:val="28"/>
              </w:rPr>
              <w:t>муниципального района Республики Мордовия;</w:t>
            </w:r>
          </w:p>
        </w:tc>
      </w:tr>
      <w:tr w:rsidR="00127F3F" w:rsidRPr="000D68A8" w:rsidTr="0025322B">
        <w:tc>
          <w:tcPr>
            <w:tcW w:w="2821" w:type="dxa"/>
          </w:tcPr>
          <w:p w:rsidR="00127F3F" w:rsidRPr="000D68A8" w:rsidRDefault="00127F3F" w:rsidP="0025322B">
            <w:pPr>
              <w:spacing w:after="0" w:line="360" w:lineRule="auto"/>
              <w:jc w:val="center"/>
              <w:rPr>
                <w:rFonts w:ascii="Times New Roman" w:hAnsi="Times New Roman"/>
                <w:sz w:val="28"/>
                <w:szCs w:val="28"/>
              </w:rPr>
            </w:pPr>
            <w:r w:rsidRPr="000D68A8">
              <w:rPr>
                <w:rFonts w:ascii="Times New Roman" w:hAnsi="Times New Roman"/>
                <w:sz w:val="28"/>
                <w:szCs w:val="28"/>
              </w:rPr>
              <w:t>Ожидаемые результаты</w:t>
            </w:r>
          </w:p>
        </w:tc>
        <w:tc>
          <w:tcPr>
            <w:tcW w:w="7002" w:type="dxa"/>
          </w:tcPr>
          <w:p w:rsidR="00127F3F" w:rsidRPr="000044CC" w:rsidRDefault="00127F3F" w:rsidP="0025322B">
            <w:pPr>
              <w:spacing w:after="0" w:line="360" w:lineRule="auto"/>
              <w:rPr>
                <w:rFonts w:ascii="Times New Roman" w:hAnsi="Times New Roman"/>
                <w:sz w:val="28"/>
                <w:szCs w:val="28"/>
              </w:rPr>
            </w:pPr>
            <w:r w:rsidRPr="000044CC">
              <w:rPr>
                <w:rFonts w:ascii="Times New Roman" w:hAnsi="Times New Roman"/>
                <w:sz w:val="28"/>
                <w:szCs w:val="28"/>
              </w:rPr>
              <w:t xml:space="preserve">Модернизация и обновление коммунальной инфраструктуры </w:t>
            </w:r>
            <w:r>
              <w:rPr>
                <w:rFonts w:ascii="Times New Roman" w:hAnsi="Times New Roman"/>
                <w:color w:val="0D0D0D"/>
                <w:sz w:val="28"/>
                <w:szCs w:val="28"/>
              </w:rPr>
              <w:t xml:space="preserve"> Левженского </w:t>
            </w:r>
            <w:r w:rsidRPr="000044CC">
              <w:rPr>
                <w:rFonts w:ascii="Times New Roman" w:hAnsi="Times New Roman"/>
                <w:color w:val="000000"/>
                <w:sz w:val="28"/>
                <w:szCs w:val="28"/>
              </w:rPr>
              <w:t>сельского поселения</w:t>
            </w:r>
            <w:r w:rsidRPr="000044CC">
              <w:rPr>
                <w:rFonts w:ascii="Times New Roman" w:hAnsi="Times New Roman"/>
                <w:sz w:val="28"/>
                <w:szCs w:val="28"/>
              </w:rPr>
              <w:t>, снижение эксплуатационных затрат на содержание объектов коммунальной инфраструктуры; устранение причин возникновения аварийных ситуаций, угрожающих  жизнедеятельности человека, улучшение экологического состояния окружающей среды.</w:t>
            </w:r>
          </w:p>
          <w:p w:rsidR="00127F3F" w:rsidRPr="000044CC" w:rsidRDefault="00127F3F" w:rsidP="0025322B">
            <w:pPr>
              <w:spacing w:after="0" w:line="360" w:lineRule="auto"/>
              <w:rPr>
                <w:rFonts w:ascii="Times New Roman" w:hAnsi="Times New Roman"/>
                <w:color w:val="000000"/>
                <w:sz w:val="28"/>
                <w:szCs w:val="28"/>
              </w:rPr>
            </w:pPr>
          </w:p>
        </w:tc>
      </w:tr>
      <w:tr w:rsidR="00127F3F" w:rsidRPr="000D68A8" w:rsidTr="0025322B">
        <w:trPr>
          <w:trHeight w:val="2966"/>
        </w:trPr>
        <w:tc>
          <w:tcPr>
            <w:tcW w:w="2821" w:type="dxa"/>
          </w:tcPr>
          <w:p w:rsidR="00127F3F" w:rsidRPr="000D68A8" w:rsidRDefault="00127F3F" w:rsidP="0025322B">
            <w:pPr>
              <w:spacing w:after="0" w:line="360" w:lineRule="auto"/>
              <w:jc w:val="center"/>
              <w:rPr>
                <w:rFonts w:ascii="Times New Roman" w:hAnsi="Times New Roman"/>
                <w:sz w:val="28"/>
                <w:szCs w:val="28"/>
              </w:rPr>
            </w:pPr>
            <w:r w:rsidRPr="000D68A8">
              <w:rPr>
                <w:rFonts w:ascii="Times New Roman" w:hAnsi="Times New Roman"/>
                <w:color w:val="000000"/>
                <w:sz w:val="28"/>
                <w:szCs w:val="28"/>
              </w:rPr>
              <w:t>Объемы и источники финансирования</w:t>
            </w:r>
          </w:p>
        </w:tc>
        <w:tc>
          <w:tcPr>
            <w:tcW w:w="7002" w:type="dxa"/>
          </w:tcPr>
          <w:p w:rsidR="00127F3F" w:rsidRPr="000D68A8" w:rsidRDefault="00127F3F" w:rsidP="0025322B">
            <w:pPr>
              <w:keepNext/>
              <w:shd w:val="clear" w:color="auto" w:fill="FFFFFF"/>
              <w:autoSpaceDE w:val="0"/>
              <w:autoSpaceDN w:val="0"/>
              <w:spacing w:after="0" w:line="360" w:lineRule="auto"/>
              <w:rPr>
                <w:rFonts w:ascii="Times New Roman" w:hAnsi="Times New Roman"/>
                <w:noProof/>
                <w:sz w:val="28"/>
                <w:szCs w:val="28"/>
              </w:rPr>
            </w:pPr>
            <w:r w:rsidRPr="0093611D">
              <w:rPr>
                <w:rFonts w:ascii="Times New Roman" w:hAnsi="Times New Roman"/>
                <w:noProof/>
                <w:sz w:val="28"/>
                <w:szCs w:val="28"/>
              </w:rPr>
              <w:t>Источник финансирования - средства бюджетов всех уровней,  тарифная составляющая,  плата за подключение, инвестиции.</w:t>
            </w:r>
          </w:p>
          <w:p w:rsidR="00127F3F" w:rsidRPr="000D68A8" w:rsidRDefault="00127F3F" w:rsidP="0025322B">
            <w:pPr>
              <w:keepNext/>
              <w:spacing w:after="0" w:line="360" w:lineRule="auto"/>
              <w:rPr>
                <w:rFonts w:ascii="Times New Roman" w:hAnsi="Times New Roman"/>
                <w:sz w:val="28"/>
                <w:szCs w:val="28"/>
              </w:rPr>
            </w:pPr>
            <w:r w:rsidRPr="0093611D">
              <w:rPr>
                <w:rFonts w:ascii="Times New Roman" w:hAnsi="Times New Roman"/>
                <w:sz w:val="28"/>
                <w:szCs w:val="28"/>
              </w:rPr>
              <w:t>Источниками финансирования Программы являются средства бюджетов разных уровней и внебюджетные средства.</w:t>
            </w:r>
          </w:p>
        </w:tc>
      </w:tr>
    </w:tbl>
    <w:p w:rsidR="00127F3F" w:rsidRDefault="00127F3F">
      <w:pPr>
        <w:rPr>
          <w:rFonts w:ascii="Times New Roman" w:eastAsiaTheme="minorHAnsi" w:hAnsi="Times New Roman" w:cstheme="minorBidi"/>
          <w:sz w:val="28"/>
        </w:rPr>
      </w:pPr>
      <w:r>
        <w:br w:type="page"/>
      </w:r>
    </w:p>
    <w:p w:rsidR="00127F3F" w:rsidRPr="006A3A1A" w:rsidRDefault="00127F3F" w:rsidP="00127F3F">
      <w:pPr>
        <w:widowControl w:val="0"/>
        <w:snapToGrid w:val="0"/>
        <w:spacing w:after="0" w:line="360" w:lineRule="auto"/>
        <w:ind w:left="4253"/>
        <w:rPr>
          <w:rFonts w:ascii="Times New Roman" w:hAnsi="Times New Roman"/>
          <w:b/>
          <w:sz w:val="28"/>
          <w:szCs w:val="28"/>
        </w:rPr>
      </w:pPr>
      <w:r w:rsidRPr="006A3A1A">
        <w:rPr>
          <w:rFonts w:ascii="Times New Roman" w:hAnsi="Times New Roman"/>
          <w:b/>
          <w:sz w:val="28"/>
          <w:szCs w:val="28"/>
        </w:rPr>
        <w:t>Введение</w:t>
      </w:r>
    </w:p>
    <w:p w:rsidR="00127F3F" w:rsidRDefault="00127F3F" w:rsidP="00127F3F">
      <w:pPr>
        <w:spacing w:after="0" w:line="360" w:lineRule="auto"/>
        <w:ind w:left="400" w:hanging="400"/>
        <w:jc w:val="center"/>
        <w:rPr>
          <w:rFonts w:ascii="Times New Roman" w:hAnsi="Times New Roman"/>
          <w:b/>
          <w:snapToGrid w:val="0"/>
          <w:sz w:val="28"/>
          <w:szCs w:val="28"/>
        </w:rPr>
      </w:pPr>
      <w:r w:rsidRPr="006A3A1A">
        <w:rPr>
          <w:rFonts w:ascii="Times New Roman" w:hAnsi="Times New Roman"/>
          <w:b/>
          <w:snapToGrid w:val="0"/>
          <w:sz w:val="28"/>
          <w:szCs w:val="28"/>
        </w:rPr>
        <w:t xml:space="preserve">КРАТКАЯ ГЕОГРАФИЧЕСКАЯ И СОЦИАЛЬНО-ЭКОНОМИЧЕСКАЯ ХАРАКТЕРИСТИКА </w:t>
      </w:r>
      <w:r>
        <w:rPr>
          <w:rFonts w:ascii="Times New Roman" w:hAnsi="Times New Roman"/>
          <w:b/>
          <w:snapToGrid w:val="0"/>
          <w:sz w:val="28"/>
          <w:szCs w:val="28"/>
        </w:rPr>
        <w:t>ПРИРЕЧЕНСКОГО</w:t>
      </w:r>
      <w:r w:rsidRPr="006A3A1A">
        <w:rPr>
          <w:rFonts w:ascii="Times New Roman" w:hAnsi="Times New Roman"/>
          <w:b/>
          <w:snapToGrid w:val="0"/>
          <w:sz w:val="28"/>
          <w:szCs w:val="28"/>
        </w:rPr>
        <w:t xml:space="preserve"> СЕЛЬСКОГО ПОСЕЛЕНИЯ </w:t>
      </w:r>
      <w:r>
        <w:rPr>
          <w:rFonts w:ascii="Times New Roman" w:hAnsi="Times New Roman"/>
          <w:b/>
          <w:snapToGrid w:val="0"/>
          <w:sz w:val="28"/>
          <w:szCs w:val="28"/>
        </w:rPr>
        <w:t>ЗУБОВО-ПОЛЯНСКОГО</w:t>
      </w:r>
      <w:r w:rsidRPr="006A3A1A">
        <w:rPr>
          <w:rFonts w:ascii="Times New Roman" w:hAnsi="Times New Roman"/>
          <w:b/>
          <w:snapToGrid w:val="0"/>
          <w:sz w:val="28"/>
          <w:szCs w:val="28"/>
        </w:rPr>
        <w:t xml:space="preserve"> РАЙОНА</w:t>
      </w:r>
    </w:p>
    <w:p w:rsidR="00127F3F" w:rsidRDefault="00127F3F" w:rsidP="00127F3F">
      <w:pPr>
        <w:pStyle w:val="a5"/>
      </w:pPr>
    </w:p>
    <w:p w:rsidR="00BC5894" w:rsidRPr="00781173" w:rsidRDefault="00BC5894" w:rsidP="00BC5894">
      <w:pPr>
        <w:pStyle w:val="a5"/>
      </w:pPr>
      <w:r>
        <w:t xml:space="preserve">Левженское сельское </w:t>
      </w:r>
      <w:r w:rsidRPr="00781173">
        <w:t xml:space="preserve"> поселение (</w:t>
      </w:r>
      <w:r>
        <w:t>СП</w:t>
      </w:r>
      <w:r w:rsidRPr="00781173">
        <w:t xml:space="preserve">) является административно-хозяйственной единицей </w:t>
      </w:r>
      <w:r>
        <w:t xml:space="preserve">Рузаевского </w:t>
      </w:r>
      <w:r w:rsidRPr="00781173">
        <w:t>муниципального района Республики Мордовия.</w:t>
      </w:r>
    </w:p>
    <w:p w:rsidR="00BC5894" w:rsidRPr="00B467F3" w:rsidRDefault="00BC5894" w:rsidP="00BC5894">
      <w:pPr>
        <w:pStyle w:val="a5"/>
      </w:pPr>
      <w:r w:rsidRPr="00B467F3">
        <w:t xml:space="preserve">На территории сельского поселения находится один населенный пункт: село </w:t>
      </w:r>
      <w:r>
        <w:t>Левжа</w:t>
      </w:r>
      <w:r w:rsidRPr="00B467F3">
        <w:t xml:space="preserve">, которое является  административным центром. </w:t>
      </w:r>
    </w:p>
    <w:p w:rsidR="00BC5894" w:rsidRDefault="00BC5894" w:rsidP="00BC5894">
      <w:pPr>
        <w:pStyle w:val="a5"/>
      </w:pPr>
      <w:r w:rsidRPr="00A36F67">
        <w:t>Левженское сельское поселение расположено – в центре Рузаевского района.</w:t>
      </w:r>
    </w:p>
    <w:p w:rsidR="00BC5894" w:rsidRDefault="00BC5894" w:rsidP="00BC5894">
      <w:pPr>
        <w:spacing w:after="0" w:line="360" w:lineRule="auto"/>
        <w:ind w:firstLine="709"/>
        <w:jc w:val="both"/>
        <w:rPr>
          <w:rFonts w:ascii="Times New Roman" w:eastAsia="Calibri" w:hAnsi="Times New Roman"/>
          <w:sz w:val="28"/>
          <w:szCs w:val="28"/>
        </w:rPr>
      </w:pPr>
      <w:r>
        <w:rPr>
          <w:rFonts w:ascii="Times New Roman" w:hAnsi="Times New Roman"/>
          <w:sz w:val="28"/>
          <w:szCs w:val="28"/>
        </w:rPr>
        <w:t>Левженское</w:t>
      </w:r>
      <w:r w:rsidRPr="00C67C67">
        <w:rPr>
          <w:rFonts w:ascii="Times New Roman" w:hAnsi="Times New Roman"/>
          <w:sz w:val="28"/>
          <w:szCs w:val="28"/>
        </w:rPr>
        <w:t xml:space="preserve"> сельское поселение</w:t>
      </w:r>
      <w:r w:rsidRPr="00CA71FF">
        <w:t xml:space="preserve"> </w:t>
      </w:r>
      <w:r w:rsidRPr="00C67C67">
        <w:rPr>
          <w:rFonts w:ascii="Times New Roman" w:eastAsia="Calibri" w:hAnsi="Times New Roman"/>
          <w:sz w:val="28"/>
          <w:szCs w:val="28"/>
        </w:rPr>
        <w:t>расположен</w:t>
      </w:r>
      <w:r>
        <w:rPr>
          <w:rFonts w:ascii="Times New Roman" w:hAnsi="Times New Roman"/>
          <w:sz w:val="28"/>
          <w:szCs w:val="28"/>
        </w:rPr>
        <w:t>о</w:t>
      </w:r>
      <w:r w:rsidRPr="00C67C67">
        <w:rPr>
          <w:rFonts w:ascii="Times New Roman" w:eastAsia="Calibri" w:hAnsi="Times New Roman"/>
          <w:sz w:val="28"/>
          <w:szCs w:val="28"/>
        </w:rPr>
        <w:t xml:space="preserve"> в </w:t>
      </w:r>
      <w:r>
        <w:rPr>
          <w:rFonts w:ascii="Times New Roman" w:eastAsia="Calibri" w:hAnsi="Times New Roman"/>
          <w:sz w:val="28"/>
          <w:szCs w:val="28"/>
        </w:rPr>
        <w:t>20</w:t>
      </w:r>
      <w:r w:rsidRPr="00C67C67">
        <w:rPr>
          <w:rFonts w:ascii="Times New Roman" w:eastAsia="Calibri" w:hAnsi="Times New Roman"/>
          <w:sz w:val="28"/>
          <w:szCs w:val="28"/>
        </w:rPr>
        <w:t xml:space="preserve"> км от</w:t>
      </w:r>
      <w:r>
        <w:rPr>
          <w:rFonts w:ascii="Times New Roman" w:eastAsia="Calibri" w:hAnsi="Times New Roman"/>
          <w:sz w:val="28"/>
          <w:szCs w:val="28"/>
        </w:rPr>
        <w:t xml:space="preserve"> центра</w:t>
      </w:r>
      <w:r w:rsidRPr="00C67C67">
        <w:rPr>
          <w:rFonts w:ascii="Times New Roman" w:eastAsia="Calibri" w:hAnsi="Times New Roman"/>
          <w:sz w:val="28"/>
          <w:szCs w:val="28"/>
        </w:rPr>
        <w:t xml:space="preserve"> г.Саранска  и в </w:t>
      </w:r>
      <w:r>
        <w:rPr>
          <w:rFonts w:ascii="Times New Roman" w:eastAsia="Calibri" w:hAnsi="Times New Roman"/>
          <w:sz w:val="28"/>
          <w:szCs w:val="28"/>
        </w:rPr>
        <w:t>6</w:t>
      </w:r>
      <w:r w:rsidRPr="00C67C67">
        <w:rPr>
          <w:rFonts w:ascii="Times New Roman" w:eastAsia="Calibri" w:hAnsi="Times New Roman"/>
          <w:sz w:val="28"/>
          <w:szCs w:val="28"/>
        </w:rPr>
        <w:t xml:space="preserve"> км от </w:t>
      </w:r>
      <w:r>
        <w:rPr>
          <w:rFonts w:ascii="Times New Roman" w:eastAsia="Calibri" w:hAnsi="Times New Roman"/>
          <w:sz w:val="28"/>
          <w:szCs w:val="28"/>
        </w:rPr>
        <w:t xml:space="preserve">центра </w:t>
      </w:r>
      <w:r w:rsidRPr="00C67C67">
        <w:rPr>
          <w:rFonts w:ascii="Times New Roman" w:eastAsia="Calibri" w:hAnsi="Times New Roman"/>
          <w:sz w:val="28"/>
          <w:szCs w:val="28"/>
        </w:rPr>
        <w:t>районного центра</w:t>
      </w:r>
      <w:r>
        <w:rPr>
          <w:rFonts w:ascii="Times New Roman" w:eastAsia="Calibri" w:hAnsi="Times New Roman"/>
          <w:sz w:val="28"/>
          <w:szCs w:val="28"/>
        </w:rPr>
        <w:t xml:space="preserve"> – </w:t>
      </w:r>
      <w:r w:rsidRPr="00C67C67">
        <w:rPr>
          <w:rFonts w:ascii="Times New Roman" w:eastAsia="Calibri" w:hAnsi="Times New Roman"/>
          <w:sz w:val="28"/>
          <w:szCs w:val="28"/>
        </w:rPr>
        <w:t xml:space="preserve">г.Рузаевка, с которым связан асфальтированным шоссе. Ближайшая железнодорожная станция находится в </w:t>
      </w:r>
      <w:r>
        <w:rPr>
          <w:rFonts w:ascii="Times New Roman" w:eastAsia="Calibri" w:hAnsi="Times New Roman"/>
          <w:sz w:val="28"/>
          <w:szCs w:val="28"/>
        </w:rPr>
        <w:t>7</w:t>
      </w:r>
      <w:r w:rsidRPr="00C67C67">
        <w:rPr>
          <w:rFonts w:ascii="Times New Roman" w:eastAsia="Calibri" w:hAnsi="Times New Roman"/>
          <w:sz w:val="28"/>
          <w:szCs w:val="28"/>
        </w:rPr>
        <w:t xml:space="preserve"> км. в г.Рузаевка.</w:t>
      </w:r>
    </w:p>
    <w:p w:rsidR="002F27E2" w:rsidRDefault="00BC5894" w:rsidP="00127F3F">
      <w:pPr>
        <w:pStyle w:val="a5"/>
        <w:tabs>
          <w:tab w:val="left" w:pos="2637"/>
        </w:tabs>
      </w:pPr>
      <w:r w:rsidRPr="00A36F67">
        <w:t>Площадь сельского поселения – 24,63 км</w:t>
      </w:r>
      <w:r w:rsidRPr="00A36F67">
        <w:rPr>
          <w:vertAlign w:val="superscript"/>
        </w:rPr>
        <w:t>2</w:t>
      </w:r>
      <w:r w:rsidRPr="00A36F67">
        <w:t xml:space="preserve"> (2,25 % территории района), площадь населенных пунктов – 2,26 кв.км.  Плотность населения  Рузаевского района составила  64,26 чел/км</w:t>
      </w:r>
      <w:r w:rsidRPr="00A36F67">
        <w:rPr>
          <w:vertAlign w:val="superscript"/>
        </w:rPr>
        <w:t>2</w:t>
      </w:r>
      <w:r>
        <w:t>.</w:t>
      </w:r>
    </w:p>
    <w:p w:rsidR="00BC5894" w:rsidRDefault="00BC5894" w:rsidP="00127F3F">
      <w:pPr>
        <w:pStyle w:val="a5"/>
        <w:tabs>
          <w:tab w:val="left" w:pos="2637"/>
        </w:tabs>
      </w:pPr>
    </w:p>
    <w:p w:rsidR="00BC5894" w:rsidRDefault="00BC5894" w:rsidP="00127F3F">
      <w:pPr>
        <w:pStyle w:val="a5"/>
        <w:tabs>
          <w:tab w:val="left" w:pos="2637"/>
        </w:tabs>
      </w:pPr>
    </w:p>
    <w:p w:rsidR="00BC5894" w:rsidRPr="00214E56" w:rsidRDefault="00BC5894" w:rsidP="00BC5894">
      <w:pPr>
        <w:pStyle w:val="a5"/>
        <w:jc w:val="center"/>
        <w:rPr>
          <w:b/>
          <w:i/>
        </w:rPr>
      </w:pPr>
      <w:r>
        <w:rPr>
          <w:b/>
          <w:i/>
        </w:rPr>
        <w:t>Рельеф</w:t>
      </w:r>
    </w:p>
    <w:p w:rsidR="00BC5894" w:rsidRDefault="00BC5894" w:rsidP="00127F3F">
      <w:pPr>
        <w:pStyle w:val="a5"/>
        <w:tabs>
          <w:tab w:val="left" w:pos="2637"/>
        </w:tabs>
      </w:pPr>
    </w:p>
    <w:p w:rsidR="00BC5894" w:rsidRPr="00BC5894" w:rsidRDefault="00BC5894" w:rsidP="00BC5894">
      <w:pPr>
        <w:pStyle w:val="a5"/>
      </w:pPr>
      <w:r w:rsidRPr="00BC5894">
        <w:t>Планируемая территория находится в центральной части Республики Мордовии. Располагается она на северо-западном склоне Приволжской возвышенности, поэтому ее рельеф представляет собой холмистую равнину с четко выраженными эрозионными формами (балки, лощины, ложбины, овраги). Абсолютные высоты местности достигают в западной части 250 м. Поверхность поселения прорезана густой овражно-балочной и речной сетью, что придает окружающей местности живописный вид. Морфологически эта часть территории представляет собой сочетание генетически однородных поверхностей: водоразделов, склонов, речных терасс с разнообразными микроформами рельефа в их пределах.</w:t>
      </w:r>
    </w:p>
    <w:p w:rsidR="00BC5894" w:rsidRDefault="00BC5894" w:rsidP="00BC5894">
      <w:pPr>
        <w:pStyle w:val="a5"/>
      </w:pPr>
      <w:r w:rsidRPr="00BC5894">
        <w:t>Долины рек характеризуются асимметричным строением. Вдоль русел рек и речек наблюдается значительная заболоченность. Кроме этого, на планируемой территории встречаются пруды, водоемы и небольшие водохранилищ, осложняющих орографические условия планируемой территории.</w:t>
      </w:r>
    </w:p>
    <w:p w:rsidR="00BC5894" w:rsidRDefault="00BC5894" w:rsidP="00BC5894">
      <w:pPr>
        <w:pStyle w:val="a5"/>
      </w:pPr>
    </w:p>
    <w:p w:rsidR="00BC5894" w:rsidRDefault="00BC5894" w:rsidP="00BC5894">
      <w:pPr>
        <w:pStyle w:val="a5"/>
      </w:pPr>
    </w:p>
    <w:p w:rsidR="00BC5894" w:rsidRPr="00384FAB" w:rsidRDefault="00BC5894" w:rsidP="00BC5894">
      <w:pPr>
        <w:spacing w:after="0" w:line="360" w:lineRule="auto"/>
        <w:ind w:left="3528" w:firstLine="720"/>
        <w:rPr>
          <w:rFonts w:ascii="Times New Roman" w:hAnsi="Times New Roman"/>
          <w:b/>
          <w:i/>
          <w:iCs/>
          <w:sz w:val="28"/>
          <w:szCs w:val="28"/>
          <w:lang w:eastAsia="ar-SA"/>
        </w:rPr>
      </w:pPr>
      <w:r w:rsidRPr="00384FAB">
        <w:rPr>
          <w:rFonts w:ascii="Times New Roman" w:hAnsi="Times New Roman"/>
          <w:b/>
          <w:i/>
          <w:iCs/>
          <w:sz w:val="28"/>
          <w:szCs w:val="28"/>
          <w:lang w:eastAsia="ar-SA"/>
        </w:rPr>
        <w:t>Климат</w:t>
      </w:r>
    </w:p>
    <w:p w:rsidR="00BC5894" w:rsidRDefault="00BC5894" w:rsidP="00BC5894">
      <w:pPr>
        <w:pStyle w:val="a5"/>
      </w:pPr>
    </w:p>
    <w:p w:rsidR="00BC5894" w:rsidRDefault="00BC5894" w:rsidP="00BC5894">
      <w:pPr>
        <w:pStyle w:val="a5"/>
      </w:pPr>
      <w:r w:rsidRPr="00BC5894">
        <w:t>Климат Рузаевского района и МО «Левженское сельск</w:t>
      </w:r>
      <w:r w:rsidR="00C605D1">
        <w:t>ое поселение», в том числе, уме</w:t>
      </w:r>
      <w:r w:rsidRPr="00BC5894">
        <w:t>ренно континентальный, с теплым летом и умеренно суровой зимой. Среднегодовая температура воздуха изменяется от +3,5°С до +4,0°С. Средняя температура самого холодного месяца (января) изменяется в пределах от -11,5°С до -12,3°С, отмечаются понижения температуры до – 47 °С. Средняя температура самого теплого месяца (июля) от +18,9°С до +19,8°С, максимальная +37°С.</w:t>
      </w:r>
    </w:p>
    <w:p w:rsidR="00C605D1" w:rsidRDefault="00C605D1" w:rsidP="00C605D1">
      <w:pPr>
        <w:pStyle w:val="a5"/>
      </w:pPr>
      <w:r>
        <w:t>За год наблюдается 144 дня со снежным покровом; его средняя высота 33 см, максимальная – 74 см.</w:t>
      </w:r>
    </w:p>
    <w:p w:rsidR="00BC5894" w:rsidRDefault="00C605D1" w:rsidP="00C605D1">
      <w:pPr>
        <w:pStyle w:val="a5"/>
      </w:pPr>
      <w:r>
        <w:t>В среднем за год наблюдается 50 дней с метелями, которые преобладают при южных и юго-западных ветрах и скорости ветра 6-9 м/сек.</w:t>
      </w:r>
    </w:p>
    <w:p w:rsidR="00C605D1" w:rsidRDefault="00C605D1" w:rsidP="00C605D1">
      <w:pPr>
        <w:pStyle w:val="a5"/>
      </w:pPr>
      <w:r>
        <w:t>МО «Левженское сельское поселение» находится в зоне достаточного увлажнения.</w:t>
      </w:r>
    </w:p>
    <w:p w:rsidR="00C605D1" w:rsidRDefault="00C605D1" w:rsidP="00C605D1">
      <w:pPr>
        <w:pStyle w:val="a5"/>
      </w:pPr>
      <w:r>
        <w:t>За год выпадает 516 мм осадков (г. Саранск), из них 361 мм (70%) – за апрель-октябрь и 155 мм (30%) – за ноябрь-март. Суточный максимум осадков – 128 мм (СНиП 23-01-99).</w:t>
      </w:r>
    </w:p>
    <w:p w:rsidR="00C605D1" w:rsidRDefault="00C605D1" w:rsidP="00C605D1">
      <w:pPr>
        <w:pStyle w:val="a5"/>
      </w:pPr>
      <w:r>
        <w:t>В течение многолетнего наблюдения отмечались периоды большего и меньшего увлажнения. Отклонение в сторону минимальных и максимальных значений составляет 120-180 мм. Распределение осадков по территории Рузаевского муниципального района изменяется несущественно.</w:t>
      </w:r>
    </w:p>
    <w:p w:rsidR="00C605D1" w:rsidRDefault="00C605D1" w:rsidP="00C605D1">
      <w:pPr>
        <w:pStyle w:val="a5"/>
      </w:pPr>
      <w:r>
        <w:t>Средняя месячная относительная влажность воздуха наиболее холодного месяца составляет 83%, наиболее теплого месяца – 69%.</w:t>
      </w:r>
    </w:p>
    <w:p w:rsidR="00C605D1" w:rsidRDefault="00C605D1" w:rsidP="00C605D1">
      <w:pPr>
        <w:pStyle w:val="a5"/>
      </w:pPr>
      <w:r>
        <w:t>Количество летних осадков преобладает над зимними, в основном за счет их интенсивности.</w:t>
      </w:r>
    </w:p>
    <w:p w:rsidR="00C605D1" w:rsidRDefault="00C605D1" w:rsidP="00C605D1">
      <w:pPr>
        <w:pStyle w:val="a5"/>
      </w:pPr>
      <w:r>
        <w:t xml:space="preserve">Абсолютный максимум температур составляет +39°С, абсолютный минимум -44°С. </w:t>
      </w:r>
    </w:p>
    <w:p w:rsidR="00C605D1" w:rsidRDefault="00C605D1" w:rsidP="00C605D1">
      <w:pPr>
        <w:pStyle w:val="a5"/>
      </w:pPr>
      <w:r>
        <w:t>Отрицательные температуры наблюдаются в течение пяти месяцев.</w:t>
      </w:r>
    </w:p>
    <w:p w:rsidR="00C605D1" w:rsidRDefault="00C605D1" w:rsidP="00C605D1">
      <w:pPr>
        <w:pStyle w:val="a5"/>
      </w:pPr>
      <w:r>
        <w:t>Температура воздуха наиболее холодной пятидневки – -30°С, температура воздуха наиболее холодных суток – -34°С.</w:t>
      </w:r>
    </w:p>
    <w:p w:rsidR="00C605D1" w:rsidRDefault="00C605D1" w:rsidP="00C605D1">
      <w:pPr>
        <w:pStyle w:val="a5"/>
      </w:pPr>
      <w:r>
        <w:t>Расчетные температуры для проектирования отопления и вентиляции соответственно равны -30˚ и -17˚.</w:t>
      </w:r>
    </w:p>
    <w:p w:rsidR="00C605D1" w:rsidRDefault="00C605D1" w:rsidP="00C605D1">
      <w:pPr>
        <w:pStyle w:val="a5"/>
      </w:pPr>
    </w:p>
    <w:p w:rsidR="00C605D1" w:rsidRDefault="00C605D1" w:rsidP="00C605D1">
      <w:pPr>
        <w:pStyle w:val="a5"/>
      </w:pPr>
    </w:p>
    <w:p w:rsidR="00C605D1" w:rsidRDefault="00C605D1" w:rsidP="00C605D1">
      <w:pPr>
        <w:pStyle w:val="a5"/>
        <w:tabs>
          <w:tab w:val="center" w:pos="5032"/>
          <w:tab w:val="left" w:pos="7071"/>
        </w:tabs>
        <w:jc w:val="center"/>
        <w:rPr>
          <w:b/>
          <w:i/>
        </w:rPr>
      </w:pPr>
      <w:r w:rsidRPr="00C605D1">
        <w:rPr>
          <w:b/>
          <w:i/>
        </w:rPr>
        <w:t>Гидрография, гидрология</w:t>
      </w:r>
    </w:p>
    <w:p w:rsidR="00C605D1" w:rsidRDefault="00C605D1" w:rsidP="00C605D1">
      <w:pPr>
        <w:pStyle w:val="a5"/>
      </w:pPr>
    </w:p>
    <w:p w:rsidR="00C605D1" w:rsidRDefault="00C605D1" w:rsidP="00C605D1">
      <w:pPr>
        <w:pStyle w:val="a5"/>
      </w:pPr>
      <w:r>
        <w:t>Крупных рек в поселении нет. Гидрографическая сеть Левженского сельского поселения представлена следующими водотоками: р. Сельдяй, р. Тарханка и рядом мелких водотоков.</w:t>
      </w:r>
    </w:p>
    <w:p w:rsidR="00C605D1" w:rsidRDefault="00C605D1" w:rsidP="00C605D1">
      <w:pPr>
        <w:pStyle w:val="a5"/>
      </w:pPr>
      <w:r>
        <w:t>Гидрологический режим рек характеризуется высоким весенним половодьем, низкой летне-осенней меженью, нарушаемой в дождливые годы двумя-тремя паводками, и устойчивой зимней меженью.</w:t>
      </w:r>
    </w:p>
    <w:p w:rsidR="007C0A28" w:rsidRDefault="007C0A28" w:rsidP="00C605D1">
      <w:pPr>
        <w:pStyle w:val="a5"/>
      </w:pPr>
      <w:r w:rsidRPr="007C0A28">
        <w:t xml:space="preserve">Весенний подъем уровня начинается еще в период ледостава в третьей декаде марта – начале апреля. Спад сравнительно медленный. Заканчивается </w:t>
      </w:r>
      <w:r>
        <w:t>половодье в середине мая – нача</w:t>
      </w:r>
      <w:r w:rsidRPr="007C0A28">
        <w:t>ле июня. Его продолжительность составляет в среднем полтора-два месяца, в отдельные годы больше. Максимум весеннего половодья наступает обычно в первой половине апреля, на реках с более крупными водосборами несколько позднее – во второй его половине.</w:t>
      </w:r>
    </w:p>
    <w:p w:rsidR="007C0A28" w:rsidRDefault="007C0A28" w:rsidP="00C605D1">
      <w:pPr>
        <w:pStyle w:val="a5"/>
      </w:pPr>
      <w:r w:rsidRPr="007C0A28">
        <w:t>Высота половодья зависит от площади бассейна, колеблется в широких пределах и составляет от 2-3 м на малых реках до 4-7, реже 10 м, на средних и больших реках.</w:t>
      </w:r>
    </w:p>
    <w:p w:rsidR="007C0A28" w:rsidRDefault="007C0A28" w:rsidP="00C605D1">
      <w:pPr>
        <w:pStyle w:val="a5"/>
      </w:pPr>
      <w:r w:rsidRPr="007C0A28">
        <w:t>Ледовые явления начинаются с образованием заберегов и наступают в среднем в первой половине ноября. Замерзают реки в конце октября – начале ноября, вскрываются – во второй половине апреля – начале мая. Устойчивый ледяной покров держится 4-5 месяцев. Толщина льда достигает 85 см, а в суровые зимы – 115 см.</w:t>
      </w:r>
    </w:p>
    <w:p w:rsidR="00B11313" w:rsidRDefault="00B11313" w:rsidP="00C605D1">
      <w:pPr>
        <w:pStyle w:val="a5"/>
      </w:pPr>
    </w:p>
    <w:p w:rsidR="00B11313" w:rsidRDefault="00B11313" w:rsidP="00C605D1">
      <w:pPr>
        <w:pStyle w:val="a5"/>
      </w:pPr>
    </w:p>
    <w:p w:rsidR="00B11313" w:rsidRDefault="00B11313" w:rsidP="00B11313">
      <w:pPr>
        <w:pStyle w:val="a5"/>
        <w:jc w:val="center"/>
        <w:rPr>
          <w:b/>
          <w:i/>
        </w:rPr>
      </w:pPr>
      <w:r w:rsidRPr="00B11313">
        <w:rPr>
          <w:b/>
          <w:i/>
        </w:rPr>
        <w:t>Экзогенные геологические процессы</w:t>
      </w:r>
    </w:p>
    <w:p w:rsidR="00B11313" w:rsidRPr="00B11313" w:rsidRDefault="00B11313" w:rsidP="00B11313">
      <w:pPr>
        <w:pStyle w:val="a5"/>
      </w:pPr>
    </w:p>
    <w:p w:rsidR="00B11313" w:rsidRDefault="00B11313" w:rsidP="00B11313">
      <w:pPr>
        <w:pStyle w:val="a5"/>
      </w:pPr>
      <w:r w:rsidRPr="00B11313">
        <w:t>Оползням подвержены, на рассматриваемой территори</w:t>
      </w:r>
      <w:r>
        <w:t>и, склоны междуречий, речных до</w:t>
      </w:r>
      <w:r w:rsidRPr="00B11313">
        <w:t>лин, оврагов и уступы надпойменных террас. Преобладают небольшие по размерам оползни, охватывающие, в основном, породы четвертичного комплекса и реже коренные породы нижнего мела или юры. Пораженность территории активными оползнями весьма ограниченная, гораздо большие площади занимают оползнеопасные участки, концентрирующиеся в верховьях систем оврагов. Эти участки отличаются большой крутизной (35-45° и более), местами с обрывами высотой до 10-12 м.</w:t>
      </w:r>
    </w:p>
    <w:p w:rsidR="00FF2E64" w:rsidRDefault="00FF2E64" w:rsidP="00B11313">
      <w:pPr>
        <w:pStyle w:val="a5"/>
      </w:pPr>
      <w:r w:rsidRPr="00FF2E64">
        <w:t>Подтопление проявляется на участках местности с небольшой мощностью зоны аэрации, иными словами, на участках с близким к поверхности залеганием уровня грунтовых вод. Таких участков больше всего на дне речных долин, оврагов и балок. Подтопления возникают естественным путем от колебаний уровня грунтовых вод, которые зависят от атмосферных осадков, водопроводимости грунтов, режима грунтовых вод, их гидравлической связи с расположенными рядом водоемами и водотоками и их режимом. Амплитуда годовых колебаний уровня грунтовых вод поселения достигает 1,6 м.</w:t>
      </w:r>
    </w:p>
    <w:p w:rsidR="00FF2E64" w:rsidRDefault="00FF2E64" w:rsidP="00FF2E64">
      <w:pPr>
        <w:jc w:val="center"/>
        <w:rPr>
          <w:rFonts w:ascii="Times New Roman" w:hAnsi="Times New Roman"/>
          <w:b/>
          <w:snapToGrid w:val="0"/>
          <w:sz w:val="28"/>
          <w:szCs w:val="28"/>
        </w:rPr>
      </w:pPr>
      <w:r w:rsidRPr="00213DE0">
        <w:rPr>
          <w:rFonts w:ascii="Times New Roman" w:hAnsi="Times New Roman"/>
          <w:b/>
          <w:snapToGrid w:val="0"/>
          <w:sz w:val="28"/>
          <w:szCs w:val="28"/>
        </w:rPr>
        <w:t>Население и населенные пункты</w:t>
      </w:r>
      <w:r>
        <w:rPr>
          <w:rFonts w:ascii="Times New Roman" w:hAnsi="Times New Roman"/>
          <w:b/>
          <w:snapToGrid w:val="0"/>
          <w:sz w:val="28"/>
          <w:szCs w:val="28"/>
        </w:rPr>
        <w:t xml:space="preserve"> Левженского</w:t>
      </w:r>
      <w:r w:rsidRPr="00213DE0">
        <w:rPr>
          <w:rFonts w:ascii="Times New Roman" w:hAnsi="Times New Roman"/>
          <w:b/>
          <w:bCs/>
          <w:sz w:val="28"/>
          <w:szCs w:val="28"/>
        </w:rPr>
        <w:t xml:space="preserve"> сельского</w:t>
      </w:r>
      <w:r w:rsidRPr="00213DE0">
        <w:rPr>
          <w:rFonts w:ascii="Times New Roman" w:hAnsi="Times New Roman"/>
          <w:b/>
          <w:snapToGrid w:val="0"/>
          <w:sz w:val="28"/>
          <w:szCs w:val="28"/>
        </w:rPr>
        <w:t xml:space="preserve"> поселения</w:t>
      </w:r>
    </w:p>
    <w:p w:rsidR="00FF2E64" w:rsidRPr="003978A2" w:rsidRDefault="00FF2E64" w:rsidP="00FF2E64">
      <w:pPr>
        <w:pStyle w:val="a5"/>
      </w:pPr>
    </w:p>
    <w:p w:rsidR="00FF2E64" w:rsidRPr="003978A2" w:rsidRDefault="00FF2E64" w:rsidP="00FF2E64">
      <w:pPr>
        <w:pStyle w:val="a5"/>
      </w:pPr>
      <w:r>
        <w:t>Левженское</w:t>
      </w:r>
      <w:r w:rsidRPr="003978A2">
        <w:t xml:space="preserve"> сельское поселение (СП) является административно-хозяйственной единицей </w:t>
      </w:r>
      <w:r>
        <w:t>Рузаевского</w:t>
      </w:r>
      <w:r w:rsidRPr="003978A2">
        <w:t xml:space="preserve"> муниципального района Республики Мордовия.</w:t>
      </w:r>
    </w:p>
    <w:p w:rsidR="00D92C43" w:rsidRDefault="00D92C43" w:rsidP="00D92C43">
      <w:pPr>
        <w:pStyle w:val="a5"/>
      </w:pPr>
      <w:r w:rsidRPr="00A36F67">
        <w:t>Левженское сельское поселение расположено – в центре Рузаевского района.</w:t>
      </w:r>
    </w:p>
    <w:p w:rsidR="00D92C43" w:rsidRDefault="00D92C43" w:rsidP="00D92C43">
      <w:pPr>
        <w:spacing w:after="0" w:line="360" w:lineRule="auto"/>
        <w:ind w:firstLine="709"/>
        <w:jc w:val="both"/>
        <w:rPr>
          <w:rFonts w:ascii="Times New Roman" w:eastAsia="Calibri" w:hAnsi="Times New Roman"/>
          <w:sz w:val="28"/>
          <w:szCs w:val="28"/>
        </w:rPr>
      </w:pPr>
      <w:r>
        <w:rPr>
          <w:rFonts w:ascii="Times New Roman" w:eastAsia="Calibri" w:hAnsi="Times New Roman"/>
          <w:sz w:val="28"/>
          <w:szCs w:val="28"/>
        </w:rPr>
        <w:t>Левженское сельское поселение граничит:</w:t>
      </w:r>
    </w:p>
    <w:p w:rsidR="00D92C43" w:rsidRPr="00A614D5" w:rsidRDefault="00D92C43" w:rsidP="00D92C43">
      <w:pPr>
        <w:pStyle w:val="a7"/>
        <w:numPr>
          <w:ilvl w:val="0"/>
          <w:numId w:val="2"/>
        </w:numPr>
        <w:spacing w:after="0" w:line="360" w:lineRule="auto"/>
        <w:jc w:val="both"/>
        <w:rPr>
          <w:rFonts w:ascii="Times New Roman" w:hAnsi="Times New Roman"/>
          <w:sz w:val="28"/>
          <w:szCs w:val="28"/>
        </w:rPr>
      </w:pPr>
      <w:r w:rsidRPr="00A614D5">
        <w:rPr>
          <w:rFonts w:ascii="Times New Roman" w:hAnsi="Times New Roman"/>
          <w:sz w:val="28"/>
          <w:szCs w:val="28"/>
        </w:rPr>
        <w:t>на севере с Ключаревским сельским поселением</w:t>
      </w:r>
      <w:r>
        <w:rPr>
          <w:rFonts w:ascii="Times New Roman" w:hAnsi="Times New Roman"/>
          <w:sz w:val="28"/>
          <w:szCs w:val="28"/>
        </w:rPr>
        <w:t>;</w:t>
      </w:r>
      <w:r w:rsidRPr="00A614D5">
        <w:rPr>
          <w:rFonts w:ascii="Times New Roman" w:hAnsi="Times New Roman"/>
          <w:sz w:val="28"/>
          <w:szCs w:val="28"/>
        </w:rPr>
        <w:t xml:space="preserve"> </w:t>
      </w:r>
    </w:p>
    <w:p w:rsidR="00D92C43" w:rsidRPr="00A614D5" w:rsidRDefault="00D92C43" w:rsidP="00D92C43">
      <w:pPr>
        <w:pStyle w:val="a7"/>
        <w:numPr>
          <w:ilvl w:val="0"/>
          <w:numId w:val="2"/>
        </w:numPr>
        <w:spacing w:after="0" w:line="360" w:lineRule="auto"/>
        <w:jc w:val="both"/>
        <w:rPr>
          <w:rFonts w:ascii="Times New Roman" w:hAnsi="Times New Roman"/>
          <w:sz w:val="28"/>
          <w:szCs w:val="28"/>
        </w:rPr>
      </w:pPr>
      <w:r w:rsidRPr="00A614D5">
        <w:rPr>
          <w:rFonts w:ascii="Times New Roman" w:hAnsi="Times New Roman"/>
          <w:sz w:val="28"/>
          <w:szCs w:val="28"/>
        </w:rPr>
        <w:t>на северо-востоке с Приреченским сельским поселением</w:t>
      </w:r>
      <w:r>
        <w:rPr>
          <w:rFonts w:ascii="Times New Roman" w:hAnsi="Times New Roman"/>
          <w:sz w:val="28"/>
          <w:szCs w:val="28"/>
        </w:rPr>
        <w:t>;</w:t>
      </w:r>
    </w:p>
    <w:p w:rsidR="00D92C43" w:rsidRPr="00A614D5" w:rsidRDefault="00D92C43" w:rsidP="00D92C43">
      <w:pPr>
        <w:pStyle w:val="a7"/>
        <w:numPr>
          <w:ilvl w:val="0"/>
          <w:numId w:val="2"/>
        </w:numPr>
        <w:spacing w:after="0" w:line="360" w:lineRule="auto"/>
        <w:jc w:val="both"/>
        <w:rPr>
          <w:rFonts w:ascii="Times New Roman" w:hAnsi="Times New Roman"/>
          <w:sz w:val="28"/>
          <w:szCs w:val="28"/>
        </w:rPr>
      </w:pPr>
      <w:r w:rsidRPr="00A614D5">
        <w:rPr>
          <w:rFonts w:ascii="Times New Roman" w:hAnsi="Times New Roman"/>
          <w:sz w:val="28"/>
          <w:szCs w:val="28"/>
        </w:rPr>
        <w:t>на востоке с ГО Саранск</w:t>
      </w:r>
      <w:r>
        <w:rPr>
          <w:rFonts w:ascii="Times New Roman" w:hAnsi="Times New Roman"/>
          <w:sz w:val="28"/>
          <w:szCs w:val="28"/>
        </w:rPr>
        <w:t>;</w:t>
      </w:r>
    </w:p>
    <w:p w:rsidR="00D92C43" w:rsidRPr="00A614D5" w:rsidRDefault="00D92C43" w:rsidP="00D92C43">
      <w:pPr>
        <w:pStyle w:val="a7"/>
        <w:numPr>
          <w:ilvl w:val="0"/>
          <w:numId w:val="2"/>
        </w:numPr>
        <w:spacing w:after="0" w:line="360" w:lineRule="auto"/>
        <w:jc w:val="both"/>
        <w:rPr>
          <w:rFonts w:ascii="Times New Roman" w:hAnsi="Times New Roman"/>
          <w:sz w:val="28"/>
          <w:szCs w:val="28"/>
        </w:rPr>
      </w:pPr>
      <w:r w:rsidRPr="00A614D5">
        <w:rPr>
          <w:rFonts w:ascii="Times New Roman" w:hAnsi="Times New Roman"/>
          <w:sz w:val="28"/>
          <w:szCs w:val="28"/>
        </w:rPr>
        <w:t>на юге с Архангельско-Голицинским сельским поселением и Рузаевским городским поселением</w:t>
      </w:r>
      <w:r>
        <w:rPr>
          <w:rFonts w:ascii="Times New Roman" w:hAnsi="Times New Roman"/>
          <w:sz w:val="28"/>
          <w:szCs w:val="28"/>
        </w:rPr>
        <w:t>;</w:t>
      </w:r>
    </w:p>
    <w:p w:rsidR="00D92C43" w:rsidRPr="00A614D5" w:rsidRDefault="00D92C43" w:rsidP="00D92C43">
      <w:pPr>
        <w:pStyle w:val="a7"/>
        <w:numPr>
          <w:ilvl w:val="0"/>
          <w:numId w:val="2"/>
        </w:numPr>
        <w:spacing w:after="0" w:line="360" w:lineRule="auto"/>
        <w:jc w:val="both"/>
        <w:rPr>
          <w:rFonts w:ascii="Times New Roman" w:hAnsi="Times New Roman"/>
          <w:sz w:val="28"/>
          <w:szCs w:val="28"/>
        </w:rPr>
      </w:pPr>
      <w:r w:rsidRPr="00A614D5">
        <w:rPr>
          <w:rFonts w:ascii="Times New Roman" w:hAnsi="Times New Roman"/>
          <w:sz w:val="28"/>
          <w:szCs w:val="28"/>
        </w:rPr>
        <w:t>на юго-западе и западе с Рузаевским городским поселением.</w:t>
      </w:r>
    </w:p>
    <w:p w:rsidR="00D92C43" w:rsidRDefault="00D92C43" w:rsidP="00D92C43">
      <w:pPr>
        <w:spacing w:after="0" w:line="36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Административным центром сельского поселения является с. Левжа. </w:t>
      </w:r>
    </w:p>
    <w:p w:rsidR="00D92C43" w:rsidRPr="00A36F67" w:rsidRDefault="00D92C43" w:rsidP="00D92C43">
      <w:pPr>
        <w:pStyle w:val="a5"/>
      </w:pPr>
      <w:r w:rsidRPr="007C22D4">
        <w:t>Статус и границы сельского поселения установлены Законом Республики Мордовия от 7 февраля 2005 года № 14-З «Об установлении границ муниципальных образований Рузаевского муниципального района, Рузаевского муниципального района и наделении их статусом сельского поселения, городского поселения и муниципального района»</w:t>
      </w:r>
      <w:r>
        <w:t>.</w:t>
      </w:r>
    </w:p>
    <w:p w:rsidR="00D92C43" w:rsidRDefault="00D92C43" w:rsidP="00D92C43">
      <w:pPr>
        <w:pStyle w:val="a5"/>
      </w:pPr>
      <w:r w:rsidRPr="003B39B5">
        <w:t xml:space="preserve">Распределение населения </w:t>
      </w:r>
      <w:r>
        <w:t>Левженского</w:t>
      </w:r>
      <w:r w:rsidRPr="003B39B5">
        <w:t xml:space="preserve"> сельского поселения по населённым пунктам</w:t>
      </w:r>
      <w:r>
        <w:t xml:space="preserve"> и категориям населения</w:t>
      </w:r>
      <w:r w:rsidRPr="003B39B5">
        <w:t xml:space="preserve"> представлено в таблице </w:t>
      </w:r>
      <w:r>
        <w:t>1.</w:t>
      </w:r>
    </w:p>
    <w:p w:rsidR="00D92C43" w:rsidRDefault="00D92C43" w:rsidP="00B11313">
      <w:pPr>
        <w:pStyle w:val="a5"/>
      </w:pPr>
      <w:r>
        <w:t>Таблица 1</w:t>
      </w:r>
    </w:p>
    <w:tbl>
      <w:tblPr>
        <w:tblW w:w="533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5"/>
        <w:gridCol w:w="848"/>
        <w:gridCol w:w="850"/>
        <w:gridCol w:w="1254"/>
        <w:gridCol w:w="1438"/>
        <w:gridCol w:w="1701"/>
        <w:gridCol w:w="1841"/>
        <w:gridCol w:w="990"/>
      </w:tblGrid>
      <w:tr w:rsidR="00D92C43" w:rsidTr="00B84C0C">
        <w:tc>
          <w:tcPr>
            <w:tcW w:w="629" w:type="pct"/>
            <w:tcBorders>
              <w:top w:val="single" w:sz="4" w:space="0" w:color="auto"/>
              <w:left w:val="single" w:sz="4" w:space="0" w:color="auto"/>
              <w:bottom w:val="single" w:sz="4" w:space="0" w:color="auto"/>
              <w:right w:val="single" w:sz="4" w:space="0" w:color="auto"/>
            </w:tcBorders>
            <w:hideMark/>
          </w:tcPr>
          <w:p w:rsidR="00D92C43" w:rsidRDefault="00D92C43" w:rsidP="00B84C0C">
            <w:pPr>
              <w:spacing w:after="0" w:line="240" w:lineRule="auto"/>
              <w:rPr>
                <w:rFonts w:ascii="Times New Roman" w:hAnsi="Times New Roman"/>
                <w:sz w:val="24"/>
                <w:szCs w:val="24"/>
              </w:rPr>
            </w:pPr>
            <w:r>
              <w:rPr>
                <w:rFonts w:ascii="Times New Roman" w:hAnsi="Times New Roman"/>
                <w:sz w:val="24"/>
                <w:szCs w:val="24"/>
              </w:rPr>
              <w:t>Наименование населенного пункта</w:t>
            </w:r>
          </w:p>
        </w:tc>
        <w:tc>
          <w:tcPr>
            <w:tcW w:w="415" w:type="pct"/>
            <w:tcBorders>
              <w:top w:val="single" w:sz="4" w:space="0" w:color="auto"/>
              <w:left w:val="single" w:sz="4" w:space="0" w:color="auto"/>
              <w:bottom w:val="single" w:sz="4" w:space="0" w:color="auto"/>
              <w:right w:val="single" w:sz="4" w:space="0" w:color="auto"/>
            </w:tcBorders>
            <w:hideMark/>
          </w:tcPr>
          <w:p w:rsidR="00D92C43" w:rsidRDefault="00D92C43" w:rsidP="00B84C0C">
            <w:pPr>
              <w:spacing w:after="0" w:line="240" w:lineRule="auto"/>
              <w:rPr>
                <w:rFonts w:ascii="Times New Roman" w:hAnsi="Times New Roman"/>
                <w:sz w:val="24"/>
                <w:szCs w:val="24"/>
              </w:rPr>
            </w:pPr>
            <w:r>
              <w:rPr>
                <w:rFonts w:ascii="Times New Roman" w:hAnsi="Times New Roman"/>
                <w:sz w:val="24"/>
                <w:szCs w:val="24"/>
              </w:rPr>
              <w:t>Женское население</w:t>
            </w:r>
          </w:p>
        </w:tc>
        <w:tc>
          <w:tcPr>
            <w:tcW w:w="416" w:type="pct"/>
            <w:tcBorders>
              <w:top w:val="single" w:sz="4" w:space="0" w:color="auto"/>
              <w:left w:val="single" w:sz="4" w:space="0" w:color="auto"/>
              <w:bottom w:val="single" w:sz="4" w:space="0" w:color="auto"/>
              <w:right w:val="single" w:sz="4" w:space="0" w:color="auto"/>
            </w:tcBorders>
            <w:hideMark/>
          </w:tcPr>
          <w:p w:rsidR="00D92C43" w:rsidRDefault="00D92C43" w:rsidP="00B84C0C">
            <w:pPr>
              <w:spacing w:after="0" w:line="240" w:lineRule="auto"/>
              <w:rPr>
                <w:rFonts w:ascii="Times New Roman" w:hAnsi="Times New Roman"/>
                <w:sz w:val="24"/>
                <w:szCs w:val="24"/>
              </w:rPr>
            </w:pPr>
            <w:r>
              <w:rPr>
                <w:rFonts w:ascii="Times New Roman" w:hAnsi="Times New Roman"/>
                <w:sz w:val="24"/>
                <w:szCs w:val="24"/>
              </w:rPr>
              <w:t>Мужское население</w:t>
            </w:r>
          </w:p>
        </w:tc>
        <w:tc>
          <w:tcPr>
            <w:tcW w:w="614" w:type="pct"/>
            <w:tcBorders>
              <w:top w:val="single" w:sz="4" w:space="0" w:color="auto"/>
              <w:left w:val="single" w:sz="4" w:space="0" w:color="auto"/>
              <w:bottom w:val="single" w:sz="4" w:space="0" w:color="auto"/>
              <w:right w:val="single" w:sz="4" w:space="0" w:color="auto"/>
            </w:tcBorders>
            <w:hideMark/>
          </w:tcPr>
          <w:p w:rsidR="00D92C43" w:rsidRDefault="00D92C43" w:rsidP="00B84C0C">
            <w:pPr>
              <w:spacing w:after="0" w:line="240" w:lineRule="auto"/>
              <w:rPr>
                <w:rFonts w:ascii="Times New Roman" w:hAnsi="Times New Roman"/>
                <w:sz w:val="24"/>
                <w:szCs w:val="24"/>
              </w:rPr>
            </w:pPr>
            <w:r>
              <w:rPr>
                <w:rFonts w:ascii="Times New Roman" w:hAnsi="Times New Roman"/>
                <w:sz w:val="24"/>
                <w:szCs w:val="24"/>
              </w:rPr>
              <w:t>Детское население до 18 лет</w:t>
            </w:r>
          </w:p>
        </w:tc>
        <w:tc>
          <w:tcPr>
            <w:tcW w:w="704" w:type="pct"/>
            <w:tcBorders>
              <w:top w:val="single" w:sz="4" w:space="0" w:color="auto"/>
              <w:left w:val="single" w:sz="4" w:space="0" w:color="auto"/>
              <w:bottom w:val="single" w:sz="4" w:space="0" w:color="auto"/>
              <w:right w:val="single" w:sz="4" w:space="0" w:color="auto"/>
            </w:tcBorders>
            <w:hideMark/>
          </w:tcPr>
          <w:p w:rsidR="00D92C43" w:rsidRDefault="00D92C43" w:rsidP="00B84C0C">
            <w:pPr>
              <w:spacing w:after="0" w:line="240" w:lineRule="auto"/>
              <w:rPr>
                <w:rFonts w:ascii="Times New Roman" w:hAnsi="Times New Roman"/>
                <w:sz w:val="24"/>
                <w:szCs w:val="24"/>
              </w:rPr>
            </w:pPr>
            <w:r>
              <w:rPr>
                <w:rFonts w:ascii="Times New Roman" w:hAnsi="Times New Roman"/>
                <w:sz w:val="24"/>
                <w:szCs w:val="24"/>
              </w:rPr>
              <w:t>Население трудоспособного возраста</w:t>
            </w:r>
          </w:p>
        </w:tc>
        <w:tc>
          <w:tcPr>
            <w:tcW w:w="833" w:type="pct"/>
            <w:tcBorders>
              <w:top w:val="single" w:sz="4" w:space="0" w:color="auto"/>
              <w:left w:val="single" w:sz="4" w:space="0" w:color="auto"/>
              <w:bottom w:val="single" w:sz="4" w:space="0" w:color="auto"/>
              <w:right w:val="single" w:sz="4" w:space="0" w:color="auto"/>
            </w:tcBorders>
            <w:hideMark/>
          </w:tcPr>
          <w:p w:rsidR="00D92C43" w:rsidRDefault="00D92C43" w:rsidP="00B84C0C">
            <w:pPr>
              <w:spacing w:after="0" w:line="240" w:lineRule="auto"/>
              <w:rPr>
                <w:rFonts w:ascii="Times New Roman" w:hAnsi="Times New Roman"/>
                <w:sz w:val="24"/>
                <w:szCs w:val="24"/>
              </w:rPr>
            </w:pPr>
            <w:r>
              <w:rPr>
                <w:rFonts w:ascii="Times New Roman" w:hAnsi="Times New Roman"/>
                <w:sz w:val="24"/>
                <w:szCs w:val="24"/>
              </w:rPr>
              <w:t>Население старше трудоспособного возраста</w:t>
            </w:r>
          </w:p>
        </w:tc>
        <w:tc>
          <w:tcPr>
            <w:tcW w:w="902" w:type="pct"/>
            <w:tcBorders>
              <w:top w:val="single" w:sz="4" w:space="0" w:color="auto"/>
              <w:left w:val="single" w:sz="4" w:space="0" w:color="auto"/>
              <w:bottom w:val="single" w:sz="4" w:space="0" w:color="auto"/>
              <w:right w:val="single" w:sz="4" w:space="0" w:color="auto"/>
            </w:tcBorders>
            <w:hideMark/>
          </w:tcPr>
          <w:p w:rsidR="00D92C43" w:rsidRDefault="00D92C43" w:rsidP="00B84C0C">
            <w:pPr>
              <w:spacing w:after="0" w:line="240" w:lineRule="auto"/>
              <w:rPr>
                <w:rFonts w:ascii="Times New Roman" w:hAnsi="Times New Roman"/>
                <w:sz w:val="24"/>
                <w:szCs w:val="24"/>
              </w:rPr>
            </w:pPr>
            <w:r>
              <w:rPr>
                <w:rFonts w:ascii="Times New Roman" w:hAnsi="Times New Roman"/>
                <w:sz w:val="24"/>
                <w:szCs w:val="24"/>
              </w:rPr>
              <w:t>Население младше трудоспособного возраста</w:t>
            </w:r>
          </w:p>
        </w:tc>
        <w:tc>
          <w:tcPr>
            <w:tcW w:w="485" w:type="pct"/>
            <w:tcBorders>
              <w:top w:val="single" w:sz="4" w:space="0" w:color="auto"/>
              <w:left w:val="single" w:sz="4" w:space="0" w:color="auto"/>
              <w:bottom w:val="single" w:sz="4" w:space="0" w:color="auto"/>
              <w:right w:val="single" w:sz="4" w:space="0" w:color="auto"/>
            </w:tcBorders>
            <w:hideMark/>
          </w:tcPr>
          <w:p w:rsidR="00D92C43" w:rsidRDefault="00D92C43" w:rsidP="00B84C0C">
            <w:pPr>
              <w:spacing w:after="0" w:line="240" w:lineRule="auto"/>
              <w:rPr>
                <w:rFonts w:ascii="Times New Roman" w:hAnsi="Times New Roman"/>
                <w:sz w:val="24"/>
                <w:szCs w:val="24"/>
              </w:rPr>
            </w:pPr>
            <w:r>
              <w:rPr>
                <w:rFonts w:ascii="Times New Roman" w:hAnsi="Times New Roman"/>
                <w:sz w:val="24"/>
                <w:szCs w:val="24"/>
              </w:rPr>
              <w:t>Всего</w:t>
            </w:r>
          </w:p>
        </w:tc>
      </w:tr>
      <w:tr w:rsidR="00D92C43" w:rsidTr="00B84C0C">
        <w:tc>
          <w:tcPr>
            <w:tcW w:w="629" w:type="pct"/>
            <w:tcBorders>
              <w:top w:val="single" w:sz="4" w:space="0" w:color="auto"/>
              <w:left w:val="single" w:sz="4" w:space="0" w:color="auto"/>
              <w:bottom w:val="single" w:sz="4" w:space="0" w:color="auto"/>
              <w:right w:val="single" w:sz="4" w:space="0" w:color="auto"/>
            </w:tcBorders>
            <w:hideMark/>
          </w:tcPr>
          <w:p w:rsidR="00D92C43" w:rsidRDefault="00D92C43" w:rsidP="00B84C0C">
            <w:pPr>
              <w:spacing w:after="0" w:line="240" w:lineRule="auto"/>
              <w:rPr>
                <w:rFonts w:ascii="Times New Roman" w:hAnsi="Times New Roman"/>
                <w:sz w:val="28"/>
                <w:szCs w:val="28"/>
              </w:rPr>
            </w:pPr>
            <w:r>
              <w:rPr>
                <w:rFonts w:ascii="Times New Roman" w:hAnsi="Times New Roman"/>
                <w:sz w:val="28"/>
                <w:szCs w:val="28"/>
              </w:rPr>
              <w:t>с.Левжа</w:t>
            </w:r>
          </w:p>
        </w:tc>
        <w:tc>
          <w:tcPr>
            <w:tcW w:w="415" w:type="pct"/>
            <w:tcBorders>
              <w:top w:val="single" w:sz="4" w:space="0" w:color="auto"/>
              <w:left w:val="single" w:sz="4" w:space="0" w:color="auto"/>
              <w:bottom w:val="single" w:sz="4" w:space="0" w:color="auto"/>
              <w:right w:val="single" w:sz="4" w:space="0" w:color="auto"/>
            </w:tcBorders>
            <w:hideMark/>
          </w:tcPr>
          <w:p w:rsidR="00D92C43" w:rsidRDefault="00D92C43" w:rsidP="00B84C0C">
            <w:pPr>
              <w:spacing w:after="0" w:line="240" w:lineRule="auto"/>
              <w:rPr>
                <w:rFonts w:ascii="Times New Roman" w:hAnsi="Times New Roman"/>
                <w:sz w:val="28"/>
                <w:szCs w:val="28"/>
              </w:rPr>
            </w:pPr>
            <w:r>
              <w:rPr>
                <w:rFonts w:ascii="Times New Roman" w:hAnsi="Times New Roman"/>
                <w:sz w:val="28"/>
                <w:szCs w:val="28"/>
              </w:rPr>
              <w:t>563</w:t>
            </w:r>
          </w:p>
        </w:tc>
        <w:tc>
          <w:tcPr>
            <w:tcW w:w="416" w:type="pct"/>
            <w:tcBorders>
              <w:top w:val="single" w:sz="4" w:space="0" w:color="auto"/>
              <w:left w:val="single" w:sz="4" w:space="0" w:color="auto"/>
              <w:bottom w:val="single" w:sz="4" w:space="0" w:color="auto"/>
              <w:right w:val="single" w:sz="4" w:space="0" w:color="auto"/>
            </w:tcBorders>
            <w:hideMark/>
          </w:tcPr>
          <w:p w:rsidR="00D92C43" w:rsidRDefault="00D92C43" w:rsidP="00B84C0C">
            <w:pPr>
              <w:spacing w:after="0" w:line="240" w:lineRule="auto"/>
              <w:rPr>
                <w:rFonts w:ascii="Times New Roman" w:hAnsi="Times New Roman"/>
                <w:sz w:val="28"/>
                <w:szCs w:val="28"/>
              </w:rPr>
            </w:pPr>
            <w:r>
              <w:rPr>
                <w:rFonts w:ascii="Times New Roman" w:hAnsi="Times New Roman"/>
                <w:sz w:val="28"/>
                <w:szCs w:val="28"/>
              </w:rPr>
              <w:t>472</w:t>
            </w:r>
          </w:p>
        </w:tc>
        <w:tc>
          <w:tcPr>
            <w:tcW w:w="614" w:type="pct"/>
            <w:tcBorders>
              <w:top w:val="single" w:sz="4" w:space="0" w:color="auto"/>
              <w:left w:val="single" w:sz="4" w:space="0" w:color="auto"/>
              <w:bottom w:val="single" w:sz="4" w:space="0" w:color="auto"/>
              <w:right w:val="single" w:sz="4" w:space="0" w:color="auto"/>
            </w:tcBorders>
            <w:hideMark/>
          </w:tcPr>
          <w:p w:rsidR="00D92C43" w:rsidRDefault="00D92C43" w:rsidP="00B84C0C">
            <w:pPr>
              <w:spacing w:after="0" w:line="240" w:lineRule="auto"/>
              <w:rPr>
                <w:rFonts w:ascii="Times New Roman" w:hAnsi="Times New Roman"/>
                <w:sz w:val="28"/>
                <w:szCs w:val="28"/>
              </w:rPr>
            </w:pPr>
            <w:r>
              <w:rPr>
                <w:rFonts w:ascii="Times New Roman" w:hAnsi="Times New Roman"/>
                <w:sz w:val="28"/>
                <w:szCs w:val="28"/>
              </w:rPr>
              <w:t>181</w:t>
            </w:r>
          </w:p>
        </w:tc>
        <w:tc>
          <w:tcPr>
            <w:tcW w:w="704" w:type="pct"/>
            <w:tcBorders>
              <w:top w:val="single" w:sz="4" w:space="0" w:color="auto"/>
              <w:left w:val="single" w:sz="4" w:space="0" w:color="auto"/>
              <w:bottom w:val="single" w:sz="4" w:space="0" w:color="auto"/>
              <w:right w:val="single" w:sz="4" w:space="0" w:color="auto"/>
            </w:tcBorders>
            <w:hideMark/>
          </w:tcPr>
          <w:p w:rsidR="00D92C43" w:rsidRDefault="00D92C43" w:rsidP="00B84C0C">
            <w:pPr>
              <w:spacing w:after="0" w:line="240" w:lineRule="auto"/>
              <w:rPr>
                <w:rFonts w:ascii="Times New Roman" w:hAnsi="Times New Roman"/>
                <w:sz w:val="28"/>
                <w:szCs w:val="28"/>
              </w:rPr>
            </w:pPr>
            <w:r>
              <w:rPr>
                <w:rFonts w:ascii="Times New Roman" w:hAnsi="Times New Roman"/>
                <w:sz w:val="28"/>
                <w:szCs w:val="28"/>
              </w:rPr>
              <w:t>566</w:t>
            </w:r>
          </w:p>
        </w:tc>
        <w:tc>
          <w:tcPr>
            <w:tcW w:w="833" w:type="pct"/>
            <w:tcBorders>
              <w:top w:val="single" w:sz="4" w:space="0" w:color="auto"/>
              <w:left w:val="single" w:sz="4" w:space="0" w:color="auto"/>
              <w:bottom w:val="single" w:sz="4" w:space="0" w:color="auto"/>
              <w:right w:val="single" w:sz="4" w:space="0" w:color="auto"/>
            </w:tcBorders>
            <w:hideMark/>
          </w:tcPr>
          <w:p w:rsidR="00D92C43" w:rsidRDefault="00D92C43" w:rsidP="00B84C0C">
            <w:pPr>
              <w:spacing w:after="0" w:line="240" w:lineRule="auto"/>
              <w:rPr>
                <w:rFonts w:ascii="Times New Roman" w:hAnsi="Times New Roman"/>
                <w:sz w:val="28"/>
                <w:szCs w:val="28"/>
              </w:rPr>
            </w:pPr>
            <w:r>
              <w:rPr>
                <w:rFonts w:ascii="Times New Roman" w:hAnsi="Times New Roman"/>
                <w:sz w:val="28"/>
                <w:szCs w:val="28"/>
              </w:rPr>
              <w:t>288</w:t>
            </w:r>
          </w:p>
        </w:tc>
        <w:tc>
          <w:tcPr>
            <w:tcW w:w="902" w:type="pct"/>
            <w:tcBorders>
              <w:top w:val="single" w:sz="4" w:space="0" w:color="auto"/>
              <w:left w:val="single" w:sz="4" w:space="0" w:color="auto"/>
              <w:bottom w:val="single" w:sz="4" w:space="0" w:color="auto"/>
              <w:right w:val="single" w:sz="4" w:space="0" w:color="auto"/>
            </w:tcBorders>
            <w:hideMark/>
          </w:tcPr>
          <w:p w:rsidR="00D92C43" w:rsidRDefault="00D92C43" w:rsidP="00B84C0C">
            <w:pPr>
              <w:spacing w:after="0" w:line="240" w:lineRule="auto"/>
              <w:rPr>
                <w:rFonts w:ascii="Times New Roman" w:hAnsi="Times New Roman"/>
                <w:sz w:val="28"/>
                <w:szCs w:val="28"/>
              </w:rPr>
            </w:pPr>
            <w:r>
              <w:rPr>
                <w:rFonts w:ascii="Times New Roman" w:hAnsi="Times New Roman"/>
                <w:sz w:val="28"/>
                <w:szCs w:val="28"/>
              </w:rPr>
              <w:t>181</w:t>
            </w:r>
          </w:p>
        </w:tc>
        <w:tc>
          <w:tcPr>
            <w:tcW w:w="485" w:type="pct"/>
            <w:tcBorders>
              <w:top w:val="single" w:sz="4" w:space="0" w:color="auto"/>
              <w:left w:val="single" w:sz="4" w:space="0" w:color="auto"/>
              <w:bottom w:val="single" w:sz="4" w:space="0" w:color="auto"/>
              <w:right w:val="single" w:sz="4" w:space="0" w:color="auto"/>
            </w:tcBorders>
            <w:hideMark/>
          </w:tcPr>
          <w:p w:rsidR="00D92C43" w:rsidRDefault="00D92C43" w:rsidP="00B84C0C">
            <w:pPr>
              <w:spacing w:after="0" w:line="240" w:lineRule="auto"/>
              <w:rPr>
                <w:rFonts w:ascii="Times New Roman" w:hAnsi="Times New Roman"/>
                <w:sz w:val="28"/>
                <w:szCs w:val="28"/>
              </w:rPr>
            </w:pPr>
            <w:r>
              <w:rPr>
                <w:rFonts w:ascii="Times New Roman" w:hAnsi="Times New Roman"/>
                <w:sz w:val="28"/>
                <w:szCs w:val="28"/>
              </w:rPr>
              <w:t>1035</w:t>
            </w:r>
          </w:p>
        </w:tc>
      </w:tr>
    </w:tbl>
    <w:p w:rsidR="00D92C43" w:rsidRDefault="00D92C43" w:rsidP="00B11313">
      <w:pPr>
        <w:pStyle w:val="a5"/>
      </w:pPr>
    </w:p>
    <w:p w:rsidR="00D92C43" w:rsidRDefault="00D92C43" w:rsidP="00D92C43">
      <w:pPr>
        <w:pStyle w:val="a5"/>
      </w:pPr>
      <w:r w:rsidRPr="00F516E0">
        <w:t>Демографическая ситуация характеризуется продолжающимся процессом естественной убыли населения, связанной с превышением смертности над рождаемостью</w:t>
      </w:r>
      <w:r>
        <w:t xml:space="preserve">. Ситуация остается напряженной на протяжении нескольких лет. </w:t>
      </w:r>
    </w:p>
    <w:p w:rsidR="00D92C43" w:rsidRDefault="00D92C43" w:rsidP="00D92C43">
      <w:pPr>
        <w:pStyle w:val="a5"/>
      </w:pPr>
    </w:p>
    <w:p w:rsidR="00D92C43" w:rsidRDefault="00D92C43" w:rsidP="00D92C43">
      <w:pPr>
        <w:pStyle w:val="a5"/>
        <w:rPr>
          <w:b/>
          <w:snapToGrid w:val="0"/>
          <w:szCs w:val="28"/>
        </w:rPr>
      </w:pPr>
      <w:r w:rsidRPr="00213DE0">
        <w:rPr>
          <w:b/>
          <w:snapToGrid w:val="0"/>
          <w:szCs w:val="28"/>
        </w:rPr>
        <w:t xml:space="preserve">Экономическая характеристика </w:t>
      </w:r>
      <w:r>
        <w:rPr>
          <w:b/>
          <w:snapToGrid w:val="0"/>
          <w:szCs w:val="28"/>
        </w:rPr>
        <w:t>Левженского</w:t>
      </w:r>
      <w:r w:rsidRPr="00213DE0">
        <w:rPr>
          <w:b/>
          <w:snapToGrid w:val="0"/>
          <w:szCs w:val="28"/>
        </w:rPr>
        <w:t xml:space="preserve"> сельского поселения</w:t>
      </w:r>
    </w:p>
    <w:p w:rsidR="00D92C43" w:rsidRPr="00213DE0" w:rsidRDefault="00D92C43" w:rsidP="00D92C43">
      <w:pPr>
        <w:spacing w:after="0" w:line="360" w:lineRule="auto"/>
        <w:ind w:firstLine="709"/>
        <w:jc w:val="both"/>
        <w:rPr>
          <w:rFonts w:ascii="Times New Roman" w:hAnsi="Times New Roman"/>
          <w:b/>
          <w:snapToGrid w:val="0"/>
          <w:sz w:val="28"/>
          <w:szCs w:val="28"/>
        </w:rPr>
      </w:pPr>
      <w:r w:rsidRPr="00213DE0">
        <w:rPr>
          <w:rFonts w:ascii="Times New Roman" w:hAnsi="Times New Roman"/>
          <w:b/>
          <w:snapToGrid w:val="0"/>
          <w:sz w:val="28"/>
          <w:szCs w:val="28"/>
        </w:rPr>
        <w:t>а) Агропромышленный комплекс.</w:t>
      </w:r>
    </w:p>
    <w:p w:rsidR="00D92C43" w:rsidRDefault="00D92C43" w:rsidP="00D92C43">
      <w:pPr>
        <w:pStyle w:val="a5"/>
      </w:pPr>
    </w:p>
    <w:p w:rsidR="00D92C43" w:rsidRPr="007D23C3" w:rsidRDefault="00D92C43" w:rsidP="00D92C43">
      <w:pPr>
        <w:spacing w:after="0" w:line="360" w:lineRule="auto"/>
        <w:ind w:right="22" w:firstLine="720"/>
        <w:jc w:val="both"/>
        <w:rPr>
          <w:rFonts w:ascii="Times New Roman" w:hAnsi="Times New Roman"/>
          <w:sz w:val="28"/>
          <w:szCs w:val="28"/>
        </w:rPr>
      </w:pPr>
      <w:r w:rsidRPr="007D23C3">
        <w:rPr>
          <w:rFonts w:ascii="Times New Roman" w:hAnsi="Times New Roman"/>
          <w:sz w:val="28"/>
          <w:szCs w:val="28"/>
        </w:rPr>
        <w:t>Под экономической базой поселения понимается совокупность объектов, обеспечивающих местами приложения труда его жителей и являющихся, как правило, источниками доходов местного бюджета.</w:t>
      </w:r>
    </w:p>
    <w:p w:rsidR="00D92C43" w:rsidRDefault="00D92C43" w:rsidP="00D92C43">
      <w:pPr>
        <w:pStyle w:val="a5"/>
      </w:pPr>
      <w:r>
        <w:t xml:space="preserve">Основными (преобладающими) производственными направлениями хозяйственной деятельности на территории Левженского сельского поселения </w:t>
      </w:r>
      <w:r w:rsidR="005C6770">
        <w:t>Рузаевского</w:t>
      </w:r>
      <w:r>
        <w:t xml:space="preserve"> муниципального района  является агропромышленное  производство.</w:t>
      </w:r>
    </w:p>
    <w:p w:rsidR="00D92C43" w:rsidRDefault="00D92C43" w:rsidP="00D92C43">
      <w:pPr>
        <w:pStyle w:val="a5"/>
      </w:pPr>
    </w:p>
    <w:p w:rsidR="00D92C43" w:rsidRDefault="00D92C43" w:rsidP="00D92C43">
      <w:pPr>
        <w:spacing w:after="0" w:line="360" w:lineRule="auto"/>
        <w:ind w:firstLine="709"/>
        <w:jc w:val="both"/>
        <w:rPr>
          <w:rFonts w:ascii="Times New Roman" w:hAnsi="Times New Roman"/>
          <w:b/>
          <w:snapToGrid w:val="0"/>
          <w:sz w:val="28"/>
          <w:szCs w:val="28"/>
        </w:rPr>
      </w:pPr>
      <w:r>
        <w:rPr>
          <w:rFonts w:ascii="Times New Roman" w:hAnsi="Times New Roman"/>
          <w:b/>
          <w:snapToGrid w:val="0"/>
          <w:sz w:val="28"/>
          <w:szCs w:val="28"/>
        </w:rPr>
        <w:t>б</w:t>
      </w:r>
      <w:r w:rsidRPr="00AC1A52">
        <w:rPr>
          <w:rFonts w:ascii="Times New Roman" w:hAnsi="Times New Roman"/>
          <w:b/>
          <w:snapToGrid w:val="0"/>
          <w:sz w:val="28"/>
          <w:szCs w:val="28"/>
        </w:rPr>
        <w:t>) Транспорт</w:t>
      </w:r>
    </w:p>
    <w:p w:rsidR="00D92C43" w:rsidRDefault="00D92C43" w:rsidP="00D92C43">
      <w:pPr>
        <w:pStyle w:val="a5"/>
      </w:pPr>
    </w:p>
    <w:p w:rsidR="00D92C43" w:rsidRDefault="00D92C43" w:rsidP="00D92C43">
      <w:pPr>
        <w:pStyle w:val="a5"/>
      </w:pPr>
      <w:r>
        <w:t>В состав транспортной системы Левженского сельского поселения входит: железнодорожный и автомобильный транспорт.</w:t>
      </w:r>
    </w:p>
    <w:p w:rsidR="00D92C43" w:rsidRDefault="00D92C43" w:rsidP="00D92C43">
      <w:pPr>
        <w:pStyle w:val="a5"/>
      </w:pPr>
      <w:r>
        <w:t>Перевозки воздушным транспортом из района не осуществляются из-за отсутствия аэродрома гражданской авиации.</w:t>
      </w:r>
    </w:p>
    <w:p w:rsidR="00D92C43" w:rsidRDefault="00D92C43" w:rsidP="00D92C43">
      <w:pPr>
        <w:pStyle w:val="a5"/>
      </w:pPr>
      <w:r>
        <w:t>Железнодорожный транспорт</w:t>
      </w:r>
    </w:p>
    <w:p w:rsidR="00D92C43" w:rsidRDefault="00D92C43" w:rsidP="00D92C43">
      <w:pPr>
        <w:pStyle w:val="a5"/>
      </w:pPr>
      <w:r>
        <w:t>По территории Левженского сельского поселения, юго-восточнее с. Левжа проходит широколинейная железная дорога.</w:t>
      </w:r>
    </w:p>
    <w:p w:rsidR="00D92C43" w:rsidRDefault="00D92C43" w:rsidP="00D92C43">
      <w:pPr>
        <w:pStyle w:val="a5"/>
      </w:pPr>
      <w:r>
        <w:t>Автомобильный транспорт</w:t>
      </w:r>
    </w:p>
    <w:p w:rsidR="00D92C43" w:rsidRDefault="00D92C43" w:rsidP="00D92C43">
      <w:pPr>
        <w:pStyle w:val="a5"/>
      </w:pPr>
      <w:r>
        <w:t>По территории Левженского сельского поселения, проходит автомобильная дорога регионального значения (Саранск-Рузаевка). Автодорога Саранск–Рузаевка – основная автомобильная связь между столицей республики Мордовия и районным центром Рузаевка. Интенсивность в приведенных единицах 2000 ед. в сутки и около 4000 единиц в час «пик».</w:t>
      </w:r>
    </w:p>
    <w:p w:rsidR="00D92C43" w:rsidRDefault="00D92C43" w:rsidP="00D92C43">
      <w:pPr>
        <w:pStyle w:val="a5"/>
      </w:pPr>
      <w:r>
        <w:t>Остальные дороги носят характер местного значения, принадлежат к V технической категории, интенсивность движения колеблется в пределах от 100-500 авт./сутки.</w:t>
      </w:r>
    </w:p>
    <w:p w:rsidR="00D92C43" w:rsidRDefault="00D92C43" w:rsidP="00D92C43">
      <w:pPr>
        <w:pStyle w:val="a5"/>
      </w:pPr>
    </w:p>
    <w:p w:rsidR="00D92C43" w:rsidRPr="000D68A8" w:rsidRDefault="00D92C43" w:rsidP="00D92C43">
      <w:pPr>
        <w:spacing w:after="0" w:line="360" w:lineRule="auto"/>
        <w:ind w:right="22" w:firstLine="709"/>
        <w:jc w:val="both"/>
        <w:rPr>
          <w:rFonts w:ascii="Times New Roman" w:hAnsi="Times New Roman"/>
          <w:b/>
          <w:sz w:val="28"/>
          <w:szCs w:val="28"/>
        </w:rPr>
      </w:pPr>
      <w:r>
        <w:rPr>
          <w:rFonts w:ascii="Times New Roman" w:hAnsi="Times New Roman"/>
          <w:b/>
          <w:sz w:val="28"/>
          <w:szCs w:val="28"/>
        </w:rPr>
        <w:t>в</w:t>
      </w:r>
      <w:r w:rsidRPr="000D68A8">
        <w:rPr>
          <w:rFonts w:ascii="Times New Roman" w:hAnsi="Times New Roman"/>
          <w:b/>
          <w:sz w:val="28"/>
          <w:szCs w:val="28"/>
        </w:rPr>
        <w:t xml:space="preserve">) Торговля </w:t>
      </w:r>
    </w:p>
    <w:p w:rsidR="00D92C43" w:rsidRDefault="00D92C43" w:rsidP="00D92C43">
      <w:pPr>
        <w:pStyle w:val="a5"/>
      </w:pPr>
    </w:p>
    <w:p w:rsidR="00D92C43" w:rsidRDefault="00D92C43" w:rsidP="00D92C43">
      <w:pPr>
        <w:pStyle w:val="a5"/>
      </w:pPr>
      <w:r w:rsidRPr="00AB7BB8">
        <w:t>В настоящее время малое предпринимательство на территории поселения представлено частными предпринимателями (ИП, ЧП), занимающимися в основном  розничной торговлей.</w:t>
      </w:r>
    </w:p>
    <w:p w:rsidR="00D92C43" w:rsidRPr="00CB4269" w:rsidRDefault="00D92C43" w:rsidP="00D92C43">
      <w:pPr>
        <w:pStyle w:val="a5"/>
      </w:pPr>
      <w:r w:rsidRPr="00CB4269">
        <w:t>Малое предпринимательство является основой развития экономики, способствует ее росту, создает дополнительные рабочие места.</w:t>
      </w:r>
    </w:p>
    <w:p w:rsidR="00D92C43" w:rsidRDefault="00D92C43" w:rsidP="00D92C43">
      <w:pPr>
        <w:pStyle w:val="a5"/>
      </w:pPr>
      <w:r w:rsidRPr="00CE4220">
        <w:t xml:space="preserve">Малый бизнес присутствует во всех отраслях экономики </w:t>
      </w:r>
      <w:r>
        <w:t>Левженского</w:t>
      </w:r>
      <w:r w:rsidRPr="00CE4220">
        <w:t xml:space="preserve"> </w:t>
      </w:r>
      <w:r>
        <w:t>сельского</w:t>
      </w:r>
      <w:r w:rsidRPr="00CE4220">
        <w:t xml:space="preserve"> поселения и района в целом, при этом доминирующее положение занимает в торговле и сфере услуг.</w:t>
      </w:r>
    </w:p>
    <w:p w:rsidR="00D92C43" w:rsidRDefault="00D92C43" w:rsidP="00D92C43">
      <w:pPr>
        <w:pStyle w:val="a5"/>
      </w:pPr>
      <w:r>
        <w:t xml:space="preserve">Сеть предприятий торговли Левженского сельского поселения включает в себя: магазины – продовольственные, смешанные и прочие непродовольственные и  предприятия по оказанию услуг населению. </w:t>
      </w:r>
    </w:p>
    <w:p w:rsidR="00D92C43" w:rsidRDefault="00D92C43" w:rsidP="00D92C43">
      <w:pPr>
        <w:pStyle w:val="a5"/>
      </w:pPr>
    </w:p>
    <w:p w:rsidR="00D92C43" w:rsidRDefault="00D92C43" w:rsidP="00676883">
      <w:pPr>
        <w:overflowPunct w:val="0"/>
        <w:autoSpaceDE w:val="0"/>
        <w:autoSpaceDN w:val="0"/>
        <w:adjustRightInd w:val="0"/>
        <w:spacing w:after="0" w:line="360" w:lineRule="auto"/>
        <w:ind w:right="21" w:firstLine="851"/>
        <w:jc w:val="both"/>
        <w:textAlignment w:val="baseline"/>
        <w:rPr>
          <w:rFonts w:ascii="Times New Roman" w:hAnsi="Times New Roman"/>
          <w:b/>
          <w:snapToGrid w:val="0"/>
          <w:sz w:val="28"/>
          <w:szCs w:val="28"/>
        </w:rPr>
      </w:pPr>
      <w:r w:rsidRPr="00AC1A52">
        <w:rPr>
          <w:rFonts w:ascii="Times New Roman" w:hAnsi="Times New Roman"/>
          <w:b/>
          <w:snapToGrid w:val="0"/>
          <w:sz w:val="28"/>
          <w:szCs w:val="28"/>
        </w:rPr>
        <w:t>д) Жилищно-коммунальное хозяйство</w:t>
      </w:r>
    </w:p>
    <w:p w:rsidR="00D92C43" w:rsidRDefault="00D92C43" w:rsidP="00D92C43">
      <w:pPr>
        <w:pStyle w:val="a5"/>
      </w:pPr>
    </w:p>
    <w:p w:rsidR="00D92C43" w:rsidRPr="00A51BB5" w:rsidRDefault="00D92C43" w:rsidP="00D92C43">
      <w:pPr>
        <w:pStyle w:val="a5"/>
      </w:pPr>
      <w:r w:rsidRPr="00A51BB5">
        <w:t xml:space="preserve">Жилищный фонд </w:t>
      </w:r>
      <w:r>
        <w:t>Левженского</w:t>
      </w:r>
      <w:r w:rsidRPr="00A51BB5">
        <w:t xml:space="preserve"> сельского поселения характеризуется следующими данными: общая площадь жилищного фонда – </w:t>
      </w:r>
      <w:r>
        <w:t>29,5</w:t>
      </w:r>
      <w:r w:rsidRPr="00A51BB5">
        <w:t xml:space="preserve"> тыс. м</w:t>
      </w:r>
      <w:r w:rsidRPr="00D92C43">
        <w:rPr>
          <w:vertAlign w:val="superscript"/>
        </w:rPr>
        <w:t>2</w:t>
      </w:r>
      <w:r w:rsidRPr="00A51BB5">
        <w:t xml:space="preserve">, обеспеченность жильем – </w:t>
      </w:r>
      <w:r w:rsidR="00A90F6A">
        <w:t>28,5</w:t>
      </w:r>
      <w:r w:rsidRPr="00A51BB5">
        <w:t xml:space="preserve"> м</w:t>
      </w:r>
      <w:r w:rsidRPr="00A90F6A">
        <w:rPr>
          <w:vertAlign w:val="superscript"/>
        </w:rPr>
        <w:t>2</w:t>
      </w:r>
      <w:r w:rsidRPr="00A51BB5">
        <w:t>. общей площади на одного жителя. Тем не менее, проблема по обеспечению жильем населения существует.</w:t>
      </w:r>
    </w:p>
    <w:p w:rsidR="00D92C43" w:rsidRDefault="00D92C43" w:rsidP="00D92C43">
      <w:pPr>
        <w:pStyle w:val="a5"/>
      </w:pPr>
      <w:r w:rsidRPr="00A51BB5">
        <w:t>Подавляющая часть жилищного фонда – малоэтажное частное жилье.</w:t>
      </w:r>
    </w:p>
    <w:p w:rsidR="00D92C43" w:rsidRDefault="00D92C43" w:rsidP="00D92C43">
      <w:pPr>
        <w:pStyle w:val="a5"/>
      </w:pPr>
      <w:r w:rsidRPr="001C2207">
        <w:t>Для поселения актуальной проблемой является замена ветхого фонда новым капитальным, с проведением реконструктивных мероприятий жилых кварталов и упорядочением селитебной территории.</w:t>
      </w:r>
    </w:p>
    <w:p w:rsidR="00A90F6A" w:rsidRDefault="00A90F6A" w:rsidP="00D92C43">
      <w:pPr>
        <w:pStyle w:val="a5"/>
      </w:pPr>
    </w:p>
    <w:p w:rsidR="00A90F6A" w:rsidRDefault="00A90F6A" w:rsidP="00D92C43">
      <w:pPr>
        <w:pStyle w:val="a5"/>
      </w:pPr>
    </w:p>
    <w:p w:rsidR="00D92C43" w:rsidRDefault="00D92C43" w:rsidP="00D92C43">
      <w:pPr>
        <w:pStyle w:val="a5"/>
        <w:rPr>
          <w:szCs w:val="28"/>
        </w:rPr>
      </w:pPr>
      <w:r>
        <w:t xml:space="preserve">Таблица 2 – </w:t>
      </w:r>
      <w:r>
        <w:rPr>
          <w:szCs w:val="28"/>
        </w:rPr>
        <w:t>Виды застроек населенного пункта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178"/>
        <w:gridCol w:w="1178"/>
        <w:gridCol w:w="1689"/>
        <w:gridCol w:w="1178"/>
        <w:gridCol w:w="1178"/>
        <w:gridCol w:w="1752"/>
      </w:tblGrid>
      <w:tr w:rsidR="00A90F6A" w:rsidTr="00B84C0C">
        <w:tc>
          <w:tcPr>
            <w:tcW w:w="2660" w:type="dxa"/>
            <w:tcBorders>
              <w:top w:val="single" w:sz="4" w:space="0" w:color="auto"/>
              <w:left w:val="single" w:sz="4" w:space="0" w:color="auto"/>
              <w:bottom w:val="single" w:sz="4" w:space="0" w:color="auto"/>
              <w:right w:val="single" w:sz="4" w:space="0" w:color="auto"/>
            </w:tcBorders>
            <w:hideMark/>
          </w:tcPr>
          <w:p w:rsidR="00A90F6A" w:rsidRDefault="00A90F6A" w:rsidP="00B84C0C">
            <w:pPr>
              <w:spacing w:after="0" w:line="240" w:lineRule="auto"/>
              <w:rPr>
                <w:rFonts w:ascii="Times New Roman" w:hAnsi="Times New Roman"/>
                <w:sz w:val="24"/>
                <w:szCs w:val="24"/>
              </w:rPr>
            </w:pPr>
            <w:r>
              <w:rPr>
                <w:rFonts w:ascii="Times New Roman" w:hAnsi="Times New Roman"/>
                <w:sz w:val="24"/>
                <w:szCs w:val="24"/>
              </w:rPr>
              <w:t>Наименование населенного пункта</w:t>
            </w:r>
          </w:p>
        </w:tc>
        <w:tc>
          <w:tcPr>
            <w:tcW w:w="2126" w:type="dxa"/>
            <w:tcBorders>
              <w:top w:val="single" w:sz="4" w:space="0" w:color="auto"/>
              <w:left w:val="single" w:sz="4" w:space="0" w:color="auto"/>
              <w:bottom w:val="single" w:sz="4" w:space="0" w:color="auto"/>
              <w:right w:val="single" w:sz="4" w:space="0" w:color="auto"/>
            </w:tcBorders>
            <w:hideMark/>
          </w:tcPr>
          <w:p w:rsidR="00A90F6A" w:rsidRDefault="00A90F6A" w:rsidP="00B84C0C">
            <w:pPr>
              <w:spacing w:after="0" w:line="240" w:lineRule="auto"/>
              <w:rPr>
                <w:rFonts w:ascii="Times New Roman" w:hAnsi="Times New Roman"/>
                <w:sz w:val="24"/>
                <w:szCs w:val="24"/>
              </w:rPr>
            </w:pPr>
            <w:r>
              <w:rPr>
                <w:rFonts w:ascii="Times New Roman" w:hAnsi="Times New Roman"/>
                <w:sz w:val="24"/>
                <w:szCs w:val="24"/>
              </w:rPr>
              <w:t>Количество частных домов</w:t>
            </w:r>
          </w:p>
        </w:tc>
        <w:tc>
          <w:tcPr>
            <w:tcW w:w="2410" w:type="dxa"/>
            <w:tcBorders>
              <w:top w:val="single" w:sz="4" w:space="0" w:color="auto"/>
              <w:left w:val="single" w:sz="4" w:space="0" w:color="auto"/>
              <w:bottom w:val="single" w:sz="4" w:space="0" w:color="auto"/>
              <w:right w:val="single" w:sz="4" w:space="0" w:color="auto"/>
            </w:tcBorders>
            <w:hideMark/>
          </w:tcPr>
          <w:p w:rsidR="00A90F6A" w:rsidRDefault="00A90F6A" w:rsidP="00B84C0C">
            <w:pPr>
              <w:spacing w:after="0" w:line="240" w:lineRule="auto"/>
              <w:rPr>
                <w:rFonts w:ascii="Times New Roman" w:hAnsi="Times New Roman"/>
                <w:sz w:val="24"/>
                <w:szCs w:val="24"/>
              </w:rPr>
            </w:pPr>
            <w:r>
              <w:rPr>
                <w:rFonts w:ascii="Times New Roman" w:hAnsi="Times New Roman"/>
                <w:sz w:val="24"/>
                <w:szCs w:val="24"/>
              </w:rPr>
              <w:t>Количество зданий коммерч. назначения</w:t>
            </w:r>
          </w:p>
        </w:tc>
        <w:tc>
          <w:tcPr>
            <w:tcW w:w="2268" w:type="dxa"/>
            <w:tcBorders>
              <w:top w:val="single" w:sz="4" w:space="0" w:color="auto"/>
              <w:left w:val="single" w:sz="4" w:space="0" w:color="auto"/>
              <w:bottom w:val="single" w:sz="4" w:space="0" w:color="auto"/>
              <w:right w:val="single" w:sz="4" w:space="0" w:color="auto"/>
            </w:tcBorders>
            <w:hideMark/>
          </w:tcPr>
          <w:p w:rsidR="00A90F6A" w:rsidRDefault="00A90F6A" w:rsidP="00B84C0C">
            <w:pPr>
              <w:spacing w:after="0" w:line="240" w:lineRule="auto"/>
              <w:rPr>
                <w:rFonts w:ascii="Times New Roman" w:hAnsi="Times New Roman"/>
                <w:sz w:val="24"/>
                <w:szCs w:val="24"/>
              </w:rPr>
            </w:pPr>
            <w:r>
              <w:rPr>
                <w:rFonts w:ascii="Times New Roman" w:hAnsi="Times New Roman"/>
                <w:sz w:val="24"/>
                <w:szCs w:val="24"/>
              </w:rPr>
              <w:t>Количество многоквартирных домов</w:t>
            </w:r>
          </w:p>
        </w:tc>
        <w:tc>
          <w:tcPr>
            <w:tcW w:w="1843" w:type="dxa"/>
            <w:tcBorders>
              <w:top w:val="single" w:sz="4" w:space="0" w:color="auto"/>
              <w:left w:val="single" w:sz="4" w:space="0" w:color="auto"/>
              <w:bottom w:val="single" w:sz="4" w:space="0" w:color="auto"/>
              <w:right w:val="single" w:sz="4" w:space="0" w:color="auto"/>
            </w:tcBorders>
            <w:hideMark/>
          </w:tcPr>
          <w:p w:rsidR="00A90F6A" w:rsidRDefault="00A90F6A" w:rsidP="00B84C0C">
            <w:pPr>
              <w:spacing w:after="0" w:line="240" w:lineRule="auto"/>
              <w:rPr>
                <w:rFonts w:ascii="Times New Roman" w:hAnsi="Times New Roman"/>
                <w:sz w:val="24"/>
                <w:szCs w:val="24"/>
              </w:rPr>
            </w:pPr>
            <w:r>
              <w:rPr>
                <w:rFonts w:ascii="Times New Roman" w:hAnsi="Times New Roman"/>
                <w:sz w:val="24"/>
                <w:szCs w:val="24"/>
              </w:rPr>
              <w:t>Количество общежитий</w:t>
            </w:r>
          </w:p>
        </w:tc>
        <w:tc>
          <w:tcPr>
            <w:tcW w:w="1836" w:type="dxa"/>
            <w:tcBorders>
              <w:top w:val="single" w:sz="4" w:space="0" w:color="auto"/>
              <w:left w:val="single" w:sz="4" w:space="0" w:color="auto"/>
              <w:bottom w:val="single" w:sz="4" w:space="0" w:color="auto"/>
              <w:right w:val="single" w:sz="4" w:space="0" w:color="auto"/>
            </w:tcBorders>
            <w:hideMark/>
          </w:tcPr>
          <w:p w:rsidR="00A90F6A" w:rsidRDefault="00A90F6A" w:rsidP="00B84C0C">
            <w:pPr>
              <w:spacing w:after="0" w:line="240" w:lineRule="auto"/>
              <w:rPr>
                <w:rFonts w:ascii="Times New Roman" w:hAnsi="Times New Roman"/>
                <w:sz w:val="24"/>
                <w:szCs w:val="24"/>
              </w:rPr>
            </w:pPr>
            <w:r>
              <w:rPr>
                <w:rFonts w:ascii="Times New Roman" w:hAnsi="Times New Roman"/>
                <w:sz w:val="24"/>
                <w:szCs w:val="24"/>
              </w:rPr>
              <w:t>Количество администр. зданий</w:t>
            </w:r>
          </w:p>
        </w:tc>
        <w:tc>
          <w:tcPr>
            <w:tcW w:w="2133" w:type="dxa"/>
            <w:tcBorders>
              <w:top w:val="single" w:sz="4" w:space="0" w:color="auto"/>
              <w:left w:val="single" w:sz="4" w:space="0" w:color="auto"/>
              <w:bottom w:val="single" w:sz="4" w:space="0" w:color="auto"/>
              <w:right w:val="single" w:sz="4" w:space="0" w:color="auto"/>
            </w:tcBorders>
            <w:hideMark/>
          </w:tcPr>
          <w:p w:rsidR="00A90F6A" w:rsidRDefault="00A90F6A" w:rsidP="00B84C0C">
            <w:pPr>
              <w:spacing w:after="0" w:line="240" w:lineRule="auto"/>
              <w:rPr>
                <w:rFonts w:ascii="Times New Roman" w:hAnsi="Times New Roman"/>
                <w:sz w:val="24"/>
                <w:szCs w:val="24"/>
              </w:rPr>
            </w:pPr>
            <w:r>
              <w:rPr>
                <w:rFonts w:ascii="Times New Roman" w:hAnsi="Times New Roman"/>
                <w:sz w:val="24"/>
                <w:szCs w:val="24"/>
              </w:rPr>
              <w:t>Количество производственных зданий</w:t>
            </w:r>
          </w:p>
        </w:tc>
      </w:tr>
      <w:tr w:rsidR="00A90F6A" w:rsidTr="00B84C0C">
        <w:tc>
          <w:tcPr>
            <w:tcW w:w="2660" w:type="dxa"/>
            <w:tcBorders>
              <w:top w:val="single" w:sz="4" w:space="0" w:color="auto"/>
              <w:left w:val="single" w:sz="4" w:space="0" w:color="auto"/>
              <w:bottom w:val="single" w:sz="4" w:space="0" w:color="auto"/>
              <w:right w:val="single" w:sz="4" w:space="0" w:color="auto"/>
            </w:tcBorders>
            <w:hideMark/>
          </w:tcPr>
          <w:p w:rsidR="00A90F6A" w:rsidRDefault="00A90F6A" w:rsidP="00B84C0C">
            <w:pPr>
              <w:spacing w:after="0" w:line="240" w:lineRule="auto"/>
              <w:rPr>
                <w:rFonts w:ascii="Times New Roman" w:hAnsi="Times New Roman"/>
                <w:sz w:val="24"/>
                <w:szCs w:val="24"/>
              </w:rPr>
            </w:pPr>
            <w:r>
              <w:rPr>
                <w:rFonts w:ascii="Times New Roman" w:hAnsi="Times New Roman"/>
                <w:sz w:val="24"/>
                <w:szCs w:val="24"/>
              </w:rPr>
              <w:t>с.Левжа</w:t>
            </w:r>
          </w:p>
        </w:tc>
        <w:tc>
          <w:tcPr>
            <w:tcW w:w="2126" w:type="dxa"/>
            <w:tcBorders>
              <w:top w:val="single" w:sz="4" w:space="0" w:color="auto"/>
              <w:left w:val="single" w:sz="4" w:space="0" w:color="auto"/>
              <w:bottom w:val="single" w:sz="4" w:space="0" w:color="auto"/>
              <w:right w:val="single" w:sz="4" w:space="0" w:color="auto"/>
            </w:tcBorders>
            <w:hideMark/>
          </w:tcPr>
          <w:p w:rsidR="00A90F6A" w:rsidRDefault="00A90F6A" w:rsidP="00B84C0C">
            <w:pPr>
              <w:spacing w:after="0" w:line="240" w:lineRule="auto"/>
              <w:rPr>
                <w:rFonts w:ascii="Times New Roman" w:hAnsi="Times New Roman"/>
                <w:sz w:val="24"/>
                <w:szCs w:val="24"/>
              </w:rPr>
            </w:pPr>
            <w:r>
              <w:rPr>
                <w:rFonts w:ascii="Times New Roman" w:hAnsi="Times New Roman"/>
                <w:sz w:val="24"/>
                <w:szCs w:val="24"/>
              </w:rPr>
              <w:t>412</w:t>
            </w:r>
          </w:p>
        </w:tc>
        <w:tc>
          <w:tcPr>
            <w:tcW w:w="2410" w:type="dxa"/>
            <w:tcBorders>
              <w:top w:val="single" w:sz="4" w:space="0" w:color="auto"/>
              <w:left w:val="single" w:sz="4" w:space="0" w:color="auto"/>
              <w:bottom w:val="single" w:sz="4" w:space="0" w:color="auto"/>
              <w:right w:val="single" w:sz="4" w:space="0" w:color="auto"/>
            </w:tcBorders>
          </w:tcPr>
          <w:p w:rsidR="00A90F6A" w:rsidRDefault="00A90F6A" w:rsidP="00B84C0C">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A90F6A" w:rsidRDefault="00A90F6A" w:rsidP="00B84C0C">
            <w:pPr>
              <w:spacing w:after="0" w:line="240" w:lineRule="auto"/>
              <w:rPr>
                <w:rFonts w:ascii="Times New Roman" w:hAnsi="Times New Roman"/>
                <w:sz w:val="24"/>
                <w:szCs w:val="24"/>
              </w:rPr>
            </w:pPr>
            <w:r>
              <w:rPr>
                <w:rFonts w:ascii="Times New Roman" w:hAnsi="Times New Roman"/>
                <w:sz w:val="24"/>
                <w:szCs w:val="24"/>
              </w:rPr>
              <w:t>0</w:t>
            </w:r>
          </w:p>
        </w:tc>
        <w:tc>
          <w:tcPr>
            <w:tcW w:w="1843" w:type="dxa"/>
            <w:tcBorders>
              <w:top w:val="single" w:sz="4" w:space="0" w:color="auto"/>
              <w:left w:val="single" w:sz="4" w:space="0" w:color="auto"/>
              <w:bottom w:val="single" w:sz="4" w:space="0" w:color="auto"/>
              <w:right w:val="single" w:sz="4" w:space="0" w:color="auto"/>
            </w:tcBorders>
            <w:hideMark/>
          </w:tcPr>
          <w:p w:rsidR="00A90F6A" w:rsidRDefault="00A90F6A" w:rsidP="00B84C0C">
            <w:pPr>
              <w:spacing w:after="0" w:line="240" w:lineRule="auto"/>
              <w:rPr>
                <w:rFonts w:ascii="Times New Roman" w:hAnsi="Times New Roman"/>
                <w:sz w:val="24"/>
                <w:szCs w:val="24"/>
              </w:rPr>
            </w:pPr>
            <w:r>
              <w:rPr>
                <w:rFonts w:ascii="Times New Roman" w:hAnsi="Times New Roman"/>
                <w:sz w:val="24"/>
                <w:szCs w:val="24"/>
              </w:rPr>
              <w:t>0</w:t>
            </w:r>
          </w:p>
        </w:tc>
        <w:tc>
          <w:tcPr>
            <w:tcW w:w="1836" w:type="dxa"/>
            <w:tcBorders>
              <w:top w:val="single" w:sz="4" w:space="0" w:color="auto"/>
              <w:left w:val="single" w:sz="4" w:space="0" w:color="auto"/>
              <w:bottom w:val="single" w:sz="4" w:space="0" w:color="auto"/>
              <w:right w:val="single" w:sz="4" w:space="0" w:color="auto"/>
            </w:tcBorders>
            <w:hideMark/>
          </w:tcPr>
          <w:p w:rsidR="00A90F6A" w:rsidRDefault="00A90F6A" w:rsidP="00B84C0C">
            <w:pPr>
              <w:spacing w:after="0" w:line="240" w:lineRule="auto"/>
              <w:rPr>
                <w:rFonts w:ascii="Times New Roman" w:hAnsi="Times New Roman"/>
                <w:sz w:val="24"/>
                <w:szCs w:val="24"/>
              </w:rPr>
            </w:pPr>
            <w:r>
              <w:rPr>
                <w:rFonts w:ascii="Times New Roman" w:hAnsi="Times New Roman"/>
                <w:sz w:val="24"/>
                <w:szCs w:val="24"/>
              </w:rPr>
              <w:t>1</w:t>
            </w:r>
          </w:p>
        </w:tc>
        <w:tc>
          <w:tcPr>
            <w:tcW w:w="2133" w:type="dxa"/>
            <w:tcBorders>
              <w:top w:val="single" w:sz="4" w:space="0" w:color="auto"/>
              <w:left w:val="single" w:sz="4" w:space="0" w:color="auto"/>
              <w:bottom w:val="single" w:sz="4" w:space="0" w:color="auto"/>
              <w:right w:val="single" w:sz="4" w:space="0" w:color="auto"/>
            </w:tcBorders>
            <w:hideMark/>
          </w:tcPr>
          <w:p w:rsidR="00A90F6A" w:rsidRDefault="00A90F6A" w:rsidP="00B84C0C">
            <w:pPr>
              <w:spacing w:after="0" w:line="240" w:lineRule="auto"/>
              <w:rPr>
                <w:rFonts w:ascii="Times New Roman" w:hAnsi="Times New Roman"/>
                <w:sz w:val="24"/>
                <w:szCs w:val="24"/>
              </w:rPr>
            </w:pPr>
            <w:r>
              <w:rPr>
                <w:rFonts w:ascii="Times New Roman" w:hAnsi="Times New Roman"/>
                <w:sz w:val="24"/>
                <w:szCs w:val="24"/>
              </w:rPr>
              <w:t>0</w:t>
            </w:r>
          </w:p>
        </w:tc>
      </w:tr>
    </w:tbl>
    <w:p w:rsidR="00D92C43" w:rsidRDefault="00D92C43" w:rsidP="00D92C43">
      <w:pPr>
        <w:pStyle w:val="a5"/>
      </w:pPr>
    </w:p>
    <w:p w:rsidR="00A90F6A" w:rsidRDefault="00A90F6A" w:rsidP="00A90F6A">
      <w:pPr>
        <w:pStyle w:val="a5"/>
      </w:pPr>
    </w:p>
    <w:p w:rsidR="00A90F6A" w:rsidRDefault="00A90F6A" w:rsidP="00A90F6A">
      <w:pPr>
        <w:spacing w:after="0" w:line="360" w:lineRule="auto"/>
        <w:ind w:firstLine="851"/>
        <w:jc w:val="both"/>
        <w:rPr>
          <w:rFonts w:ascii="Times New Roman" w:hAnsi="Times New Roman"/>
          <w:b/>
          <w:snapToGrid w:val="0"/>
          <w:sz w:val="28"/>
          <w:szCs w:val="28"/>
        </w:rPr>
      </w:pPr>
      <w:r w:rsidRPr="00C40A80">
        <w:rPr>
          <w:rFonts w:ascii="Times New Roman" w:hAnsi="Times New Roman"/>
          <w:b/>
          <w:sz w:val="28"/>
          <w:szCs w:val="28"/>
        </w:rPr>
        <w:t xml:space="preserve">е) </w:t>
      </w:r>
      <w:r w:rsidRPr="00C40A80">
        <w:rPr>
          <w:rFonts w:ascii="Times New Roman" w:hAnsi="Times New Roman"/>
          <w:b/>
          <w:snapToGrid w:val="0"/>
          <w:sz w:val="28"/>
          <w:szCs w:val="28"/>
        </w:rPr>
        <w:t>Водоснабжение</w:t>
      </w:r>
    </w:p>
    <w:p w:rsidR="00A90F6A" w:rsidRDefault="00A90F6A" w:rsidP="00A90F6A">
      <w:pPr>
        <w:pStyle w:val="a5"/>
      </w:pPr>
    </w:p>
    <w:p w:rsidR="00A90F6A" w:rsidRDefault="00A90F6A" w:rsidP="00A90F6A">
      <w:pPr>
        <w:spacing w:line="360" w:lineRule="auto"/>
        <w:ind w:left="360" w:firstLine="709"/>
        <w:jc w:val="both"/>
        <w:rPr>
          <w:rFonts w:ascii="Times New Roman" w:hAnsi="Times New Roman"/>
          <w:sz w:val="28"/>
          <w:szCs w:val="28"/>
        </w:rPr>
      </w:pPr>
      <w:r>
        <w:rPr>
          <w:rFonts w:ascii="Times New Roman" w:hAnsi="Times New Roman"/>
          <w:sz w:val="28"/>
          <w:szCs w:val="28"/>
        </w:rPr>
        <w:t>В Левженском сельском поселении отсутствует система централизованного водоснабжения. На перспективу планируется строительство 15 км сетей водоснабжения.</w:t>
      </w:r>
    </w:p>
    <w:p w:rsidR="00A90F6A" w:rsidRDefault="00A90F6A" w:rsidP="00D92C43">
      <w:pPr>
        <w:pStyle w:val="a5"/>
      </w:pPr>
    </w:p>
    <w:p w:rsidR="00676883" w:rsidRPr="00C40A80" w:rsidRDefault="00676883" w:rsidP="00676883">
      <w:pPr>
        <w:spacing w:after="0" w:line="360" w:lineRule="auto"/>
        <w:ind w:firstLine="851"/>
        <w:jc w:val="both"/>
        <w:rPr>
          <w:rFonts w:ascii="Times New Roman" w:hAnsi="Times New Roman"/>
          <w:b/>
          <w:snapToGrid w:val="0"/>
          <w:sz w:val="28"/>
          <w:szCs w:val="28"/>
        </w:rPr>
      </w:pPr>
      <w:r w:rsidRPr="00C40A80">
        <w:rPr>
          <w:rFonts w:ascii="Times New Roman" w:hAnsi="Times New Roman"/>
          <w:b/>
          <w:snapToGrid w:val="0"/>
          <w:sz w:val="28"/>
          <w:szCs w:val="28"/>
        </w:rPr>
        <w:t>ж) Электроснабжение</w:t>
      </w:r>
    </w:p>
    <w:p w:rsidR="00676883" w:rsidRDefault="00676883" w:rsidP="00676883">
      <w:pPr>
        <w:pStyle w:val="a5"/>
      </w:pPr>
    </w:p>
    <w:p w:rsidR="00676883" w:rsidRDefault="00676883" w:rsidP="00676883">
      <w:pPr>
        <w:spacing w:line="360" w:lineRule="auto"/>
        <w:ind w:left="360" w:firstLine="709"/>
        <w:jc w:val="both"/>
        <w:rPr>
          <w:rFonts w:ascii="Times New Roman" w:hAnsi="Times New Roman"/>
          <w:sz w:val="28"/>
          <w:szCs w:val="28"/>
        </w:rPr>
      </w:pPr>
      <w:r>
        <w:rPr>
          <w:rFonts w:ascii="Times New Roman" w:hAnsi="Times New Roman"/>
          <w:sz w:val="28"/>
          <w:szCs w:val="28"/>
        </w:rPr>
        <w:t xml:space="preserve">Существующие сети электроснабжения находятся по большей части в удовлетворительном состоянии. Объём электроэнергии, отпускаемой населению, удовлетворяет в полном объеме потребностям населения и производства. Потребление электрической энергии потребителями и производством на перспективу может увеличиться за счет увеличения площади застройки сельского поселения и/или в случае формирования на территории поселения новых предприятий. Однако прогнозируемое сокращение численности населения не позволяет судить о перспективных показателях необходимых объемов отпускаемой электроэнергии.  </w:t>
      </w:r>
    </w:p>
    <w:p w:rsidR="00A25FA1" w:rsidRDefault="00A25FA1" w:rsidP="00A25FA1">
      <w:pPr>
        <w:pStyle w:val="a5"/>
      </w:pPr>
    </w:p>
    <w:p w:rsidR="00A25FA1" w:rsidRPr="009A0ADD" w:rsidRDefault="00A25FA1" w:rsidP="00A25FA1">
      <w:pPr>
        <w:spacing w:line="360" w:lineRule="auto"/>
        <w:ind w:firstLine="851"/>
        <w:rPr>
          <w:rFonts w:ascii="Times New Roman" w:hAnsi="Times New Roman"/>
          <w:b/>
          <w:sz w:val="28"/>
          <w:szCs w:val="28"/>
        </w:rPr>
      </w:pPr>
      <w:r w:rsidRPr="009A0ADD">
        <w:rPr>
          <w:rFonts w:ascii="Times New Roman" w:hAnsi="Times New Roman"/>
          <w:b/>
          <w:sz w:val="28"/>
          <w:szCs w:val="28"/>
        </w:rPr>
        <w:t>з) Газоснабжение</w:t>
      </w:r>
    </w:p>
    <w:p w:rsidR="00A25FA1" w:rsidRPr="000F1852" w:rsidRDefault="00A25FA1" w:rsidP="00A25FA1">
      <w:pPr>
        <w:pStyle w:val="a5"/>
      </w:pPr>
      <w:r w:rsidRPr="000F1852">
        <w:t xml:space="preserve">Средний уровень благоустройства жилищного фонда газоснабжением составляет </w:t>
      </w:r>
      <w:r>
        <w:t xml:space="preserve">99 </w:t>
      </w:r>
      <w:r w:rsidRPr="000F1852">
        <w:t xml:space="preserve">%. Состояние газового снабжения удовлетворяет всем потребностям поселения и производства. Планирование реконструкции существующих сетей газоснабжения отсутствует. </w:t>
      </w:r>
    </w:p>
    <w:p w:rsidR="00A25FA1" w:rsidRDefault="00A25FA1" w:rsidP="00A25FA1">
      <w:pPr>
        <w:pStyle w:val="a5"/>
        <w:tabs>
          <w:tab w:val="left" w:pos="1805"/>
        </w:tabs>
      </w:pPr>
    </w:p>
    <w:p w:rsidR="00A25FA1" w:rsidRDefault="00A25FA1" w:rsidP="00A25FA1">
      <w:pPr>
        <w:overflowPunct w:val="0"/>
        <w:autoSpaceDE w:val="0"/>
        <w:autoSpaceDN w:val="0"/>
        <w:adjustRightInd w:val="0"/>
        <w:spacing w:after="0" w:line="360" w:lineRule="auto"/>
        <w:ind w:right="21" w:firstLine="720"/>
        <w:jc w:val="center"/>
        <w:textAlignment w:val="baseline"/>
        <w:rPr>
          <w:rFonts w:ascii="Times New Roman" w:hAnsi="Times New Roman"/>
          <w:b/>
          <w:sz w:val="28"/>
          <w:szCs w:val="28"/>
        </w:rPr>
      </w:pPr>
      <w:r w:rsidRPr="007B1074">
        <w:rPr>
          <w:rFonts w:ascii="Times New Roman" w:hAnsi="Times New Roman"/>
          <w:b/>
          <w:sz w:val="28"/>
          <w:szCs w:val="28"/>
        </w:rPr>
        <w:t>Показатели сферы жилищно-коммунального хозяйства муниципального образования</w:t>
      </w:r>
    </w:p>
    <w:p w:rsidR="00A25FA1" w:rsidRPr="00915829" w:rsidRDefault="00A25FA1" w:rsidP="00A25FA1">
      <w:pPr>
        <w:overflowPunct w:val="0"/>
        <w:autoSpaceDE w:val="0"/>
        <w:autoSpaceDN w:val="0"/>
        <w:adjustRightInd w:val="0"/>
        <w:spacing w:after="0" w:line="360" w:lineRule="auto"/>
        <w:ind w:firstLine="454"/>
        <w:jc w:val="both"/>
        <w:textAlignment w:val="baseline"/>
        <w:rPr>
          <w:rFonts w:ascii="Times New Roman" w:hAnsi="Times New Roman"/>
          <w:sz w:val="28"/>
          <w:szCs w:val="28"/>
        </w:rPr>
      </w:pPr>
      <w:r w:rsidRPr="00915829">
        <w:rPr>
          <w:rFonts w:ascii="Times New Roman" w:hAnsi="Times New Roman"/>
          <w:sz w:val="28"/>
          <w:szCs w:val="28"/>
        </w:rPr>
        <w:t>Системы коммуникаций жилищно-коммунального назначения находятся в эксплуатации уже более 20 лет.</w:t>
      </w:r>
    </w:p>
    <w:p w:rsidR="00A25FA1" w:rsidRPr="00915829" w:rsidRDefault="00A25FA1" w:rsidP="00A25FA1">
      <w:pPr>
        <w:overflowPunct w:val="0"/>
        <w:autoSpaceDE w:val="0"/>
        <w:autoSpaceDN w:val="0"/>
        <w:adjustRightInd w:val="0"/>
        <w:spacing w:after="0" w:line="360" w:lineRule="auto"/>
        <w:ind w:firstLine="454"/>
        <w:jc w:val="both"/>
        <w:textAlignment w:val="baseline"/>
        <w:rPr>
          <w:rFonts w:ascii="Times New Roman" w:hAnsi="Times New Roman"/>
          <w:color w:val="000000"/>
          <w:sz w:val="28"/>
          <w:szCs w:val="28"/>
        </w:rPr>
      </w:pPr>
      <w:r w:rsidRPr="00915829">
        <w:rPr>
          <w:rFonts w:ascii="Times New Roman" w:hAnsi="Times New Roman"/>
          <w:color w:val="000000"/>
          <w:sz w:val="28"/>
          <w:szCs w:val="28"/>
        </w:rPr>
        <w:t xml:space="preserve">Своевременное и адекватное финансирование — залог успешной работы ЖКХ. Необходимо отметить недостаток финансирования на нужды ЖКХ в поселении. </w:t>
      </w:r>
    </w:p>
    <w:p w:rsidR="00A25FA1" w:rsidRPr="008509AE" w:rsidRDefault="00A25FA1" w:rsidP="00A25FA1">
      <w:pPr>
        <w:spacing w:after="0" w:line="360" w:lineRule="auto"/>
        <w:ind w:firstLine="708"/>
        <w:jc w:val="both"/>
        <w:rPr>
          <w:rFonts w:ascii="Times New Roman" w:hAnsi="Times New Roman"/>
          <w:sz w:val="28"/>
          <w:szCs w:val="28"/>
        </w:rPr>
      </w:pPr>
      <w:r w:rsidRPr="00915829">
        <w:rPr>
          <w:rFonts w:ascii="Times New Roman" w:hAnsi="Times New Roman"/>
          <w:sz w:val="28"/>
          <w:szCs w:val="28"/>
        </w:rPr>
        <w:t xml:space="preserve">Программа направлена на создание предпосылок для устойчивого развития </w:t>
      </w:r>
      <w:r w:rsidR="005C6770">
        <w:rPr>
          <w:rFonts w:ascii="Times New Roman" w:hAnsi="Times New Roman"/>
          <w:sz w:val="28"/>
          <w:szCs w:val="28"/>
        </w:rPr>
        <w:t>Левженского</w:t>
      </w:r>
      <w:r>
        <w:rPr>
          <w:rFonts w:ascii="Times New Roman" w:hAnsi="Times New Roman"/>
          <w:sz w:val="28"/>
          <w:szCs w:val="28"/>
        </w:rPr>
        <w:t xml:space="preserve"> сельского</w:t>
      </w:r>
      <w:r w:rsidRPr="00915829">
        <w:rPr>
          <w:rFonts w:ascii="Times New Roman" w:hAnsi="Times New Roman"/>
          <w:sz w:val="28"/>
          <w:szCs w:val="28"/>
        </w:rPr>
        <w:t xml:space="preserve"> поселения посредством достижения следующих целей:</w:t>
      </w:r>
    </w:p>
    <w:p w:rsidR="00A25FA1" w:rsidRPr="008509AE" w:rsidRDefault="00A25FA1" w:rsidP="00A25FA1">
      <w:pPr>
        <w:numPr>
          <w:ilvl w:val="0"/>
          <w:numId w:val="3"/>
        </w:numPr>
        <w:spacing w:after="0" w:line="360" w:lineRule="auto"/>
        <w:ind w:left="0" w:firstLine="851"/>
        <w:jc w:val="both"/>
        <w:rPr>
          <w:rFonts w:ascii="Times New Roman" w:hAnsi="Times New Roman"/>
          <w:sz w:val="28"/>
          <w:szCs w:val="28"/>
        </w:rPr>
      </w:pPr>
      <w:r w:rsidRPr="008509AE">
        <w:rPr>
          <w:rFonts w:ascii="Times New Roman" w:hAnsi="Times New Roman"/>
          <w:sz w:val="28"/>
          <w:szCs w:val="28"/>
        </w:rPr>
        <w:t xml:space="preserve">улучшение условий жизнедеятельности </w:t>
      </w:r>
      <w:r>
        <w:rPr>
          <w:rFonts w:ascii="Times New Roman" w:hAnsi="Times New Roman"/>
          <w:sz w:val="28"/>
          <w:szCs w:val="28"/>
        </w:rPr>
        <w:t>городского</w:t>
      </w:r>
      <w:r w:rsidRPr="008509AE">
        <w:rPr>
          <w:rFonts w:ascii="Times New Roman" w:hAnsi="Times New Roman"/>
          <w:sz w:val="28"/>
          <w:szCs w:val="28"/>
        </w:rPr>
        <w:t xml:space="preserve"> поселения;</w:t>
      </w:r>
    </w:p>
    <w:p w:rsidR="00A25FA1" w:rsidRPr="008509AE" w:rsidRDefault="00A25FA1" w:rsidP="00A25FA1">
      <w:pPr>
        <w:numPr>
          <w:ilvl w:val="0"/>
          <w:numId w:val="3"/>
        </w:numPr>
        <w:spacing w:after="0" w:line="360" w:lineRule="auto"/>
        <w:ind w:left="0" w:firstLine="851"/>
        <w:jc w:val="both"/>
        <w:rPr>
          <w:rFonts w:ascii="Times New Roman" w:hAnsi="Times New Roman"/>
          <w:sz w:val="28"/>
          <w:szCs w:val="28"/>
        </w:rPr>
      </w:pPr>
      <w:r w:rsidRPr="008509AE">
        <w:rPr>
          <w:rFonts w:ascii="Times New Roman" w:hAnsi="Times New Roman"/>
          <w:sz w:val="28"/>
          <w:szCs w:val="28"/>
        </w:rPr>
        <w:t>улучшение инвестиционного климата в сфере АПК на территории  поселения за счет реализации инфраструктурных мероприятий в рамках настоящей Программы;</w:t>
      </w:r>
    </w:p>
    <w:p w:rsidR="00A25FA1" w:rsidRPr="008509AE" w:rsidRDefault="00A25FA1" w:rsidP="00A25FA1">
      <w:pPr>
        <w:numPr>
          <w:ilvl w:val="0"/>
          <w:numId w:val="3"/>
        </w:numPr>
        <w:spacing w:after="0" w:line="360" w:lineRule="auto"/>
        <w:ind w:left="0" w:firstLine="851"/>
        <w:jc w:val="both"/>
        <w:rPr>
          <w:rFonts w:ascii="Times New Roman" w:hAnsi="Times New Roman"/>
          <w:sz w:val="28"/>
          <w:szCs w:val="28"/>
        </w:rPr>
      </w:pPr>
      <w:r w:rsidRPr="008509AE">
        <w:rPr>
          <w:rFonts w:ascii="Times New Roman" w:hAnsi="Times New Roman"/>
          <w:sz w:val="28"/>
          <w:szCs w:val="28"/>
        </w:rPr>
        <w:t>содействие созданию высокотехнологичных рабочих мест на территории поселения;</w:t>
      </w:r>
    </w:p>
    <w:p w:rsidR="00A25FA1" w:rsidRPr="008509AE" w:rsidRDefault="00A25FA1" w:rsidP="00A25FA1">
      <w:pPr>
        <w:numPr>
          <w:ilvl w:val="0"/>
          <w:numId w:val="3"/>
        </w:numPr>
        <w:spacing w:after="0" w:line="360" w:lineRule="auto"/>
        <w:ind w:left="0" w:firstLine="851"/>
        <w:jc w:val="both"/>
        <w:rPr>
          <w:rFonts w:ascii="Times New Roman" w:hAnsi="Times New Roman"/>
          <w:sz w:val="28"/>
          <w:szCs w:val="28"/>
        </w:rPr>
      </w:pPr>
      <w:r w:rsidRPr="008509AE">
        <w:rPr>
          <w:rFonts w:ascii="Times New Roman" w:hAnsi="Times New Roman"/>
          <w:sz w:val="28"/>
          <w:szCs w:val="28"/>
        </w:rPr>
        <w:t>активизация участия граждан, проживающих на территории поселения,  в решении вопросов местного значения;</w:t>
      </w:r>
    </w:p>
    <w:p w:rsidR="00A25FA1" w:rsidRDefault="00A25FA1" w:rsidP="00A25FA1">
      <w:pPr>
        <w:numPr>
          <w:ilvl w:val="0"/>
          <w:numId w:val="3"/>
        </w:numPr>
        <w:spacing w:after="0" w:line="360" w:lineRule="auto"/>
        <w:ind w:left="0" w:firstLine="851"/>
        <w:jc w:val="both"/>
        <w:rPr>
          <w:rFonts w:ascii="Times New Roman" w:hAnsi="Times New Roman"/>
          <w:sz w:val="28"/>
          <w:szCs w:val="28"/>
        </w:rPr>
      </w:pPr>
      <w:r w:rsidRPr="008509AE">
        <w:rPr>
          <w:rFonts w:ascii="Times New Roman" w:hAnsi="Times New Roman"/>
          <w:sz w:val="28"/>
          <w:szCs w:val="28"/>
        </w:rPr>
        <w:t>формирование в Республике Мордовия  позитивного отношения к развитию территории поселения.</w:t>
      </w:r>
    </w:p>
    <w:p w:rsidR="00A25FA1" w:rsidRDefault="00A25FA1" w:rsidP="00A25FA1">
      <w:pPr>
        <w:pStyle w:val="a5"/>
        <w:tabs>
          <w:tab w:val="left" w:pos="1805"/>
        </w:tabs>
      </w:pPr>
    </w:p>
    <w:p w:rsidR="00A25FA1" w:rsidRDefault="00A25FA1" w:rsidP="00A25FA1">
      <w:pPr>
        <w:pStyle w:val="a5"/>
        <w:tabs>
          <w:tab w:val="left" w:pos="1805"/>
        </w:tabs>
      </w:pPr>
      <w:r>
        <w:t>Таблица 3</w:t>
      </w:r>
    </w:p>
    <w:p w:rsidR="00A25FA1" w:rsidRDefault="00A25FA1" w:rsidP="00A25FA1">
      <w:pPr>
        <w:spacing w:after="0" w:line="240" w:lineRule="auto"/>
        <w:jc w:val="center"/>
        <w:rPr>
          <w:rFonts w:ascii="Times New Roman" w:hAnsi="Times New Roman"/>
          <w:sz w:val="28"/>
          <w:szCs w:val="28"/>
        </w:rPr>
      </w:pPr>
      <w:r>
        <w:rPr>
          <w:rFonts w:ascii="Times New Roman" w:hAnsi="Times New Roman"/>
          <w:sz w:val="28"/>
          <w:szCs w:val="28"/>
        </w:rPr>
        <w:t>Анализ и прогноз жилищного фонда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3340"/>
        <w:gridCol w:w="1164"/>
        <w:gridCol w:w="920"/>
        <w:gridCol w:w="920"/>
        <w:gridCol w:w="920"/>
        <w:gridCol w:w="919"/>
        <w:gridCol w:w="908"/>
      </w:tblGrid>
      <w:tr w:rsidR="00A25FA1" w:rsidRPr="00675123" w:rsidTr="00B84C0C">
        <w:tc>
          <w:tcPr>
            <w:tcW w:w="511" w:type="dxa"/>
            <w:tcBorders>
              <w:top w:val="single" w:sz="4" w:space="0" w:color="auto"/>
              <w:left w:val="single" w:sz="4" w:space="0" w:color="auto"/>
              <w:bottom w:val="single" w:sz="4" w:space="0" w:color="auto"/>
              <w:right w:val="single" w:sz="4" w:space="0" w:color="auto"/>
            </w:tcBorders>
          </w:tcPr>
          <w:p w:rsidR="00A25FA1" w:rsidRPr="00675123" w:rsidRDefault="00A25FA1" w:rsidP="00B84C0C">
            <w:pPr>
              <w:spacing w:after="0"/>
              <w:rPr>
                <w:rFonts w:ascii="Times New Roman" w:hAnsi="Times New Roman"/>
                <w:sz w:val="26"/>
                <w:szCs w:val="26"/>
              </w:rPr>
            </w:pPr>
          </w:p>
        </w:tc>
        <w:tc>
          <w:tcPr>
            <w:tcW w:w="895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jc w:val="center"/>
              <w:rPr>
                <w:rFonts w:ascii="Times New Roman" w:hAnsi="Times New Roman"/>
                <w:sz w:val="26"/>
                <w:szCs w:val="26"/>
              </w:rPr>
            </w:pPr>
            <w:r w:rsidRPr="00675123">
              <w:rPr>
                <w:rFonts w:ascii="Times New Roman" w:hAnsi="Times New Roman"/>
                <w:sz w:val="26"/>
                <w:szCs w:val="26"/>
              </w:rPr>
              <w:t>Наименование</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Ед.изм.</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2014г.</w:t>
            </w:r>
          </w:p>
        </w:tc>
        <w:tc>
          <w:tcPr>
            <w:tcW w:w="99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2015г.</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2016г.</w:t>
            </w:r>
          </w:p>
        </w:tc>
        <w:tc>
          <w:tcPr>
            <w:tcW w:w="988"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2020г.</w:t>
            </w:r>
          </w:p>
        </w:tc>
        <w:tc>
          <w:tcPr>
            <w:tcW w:w="855"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2028г.</w:t>
            </w:r>
          </w:p>
        </w:tc>
      </w:tr>
      <w:tr w:rsidR="00A25FA1" w:rsidRPr="00675123" w:rsidTr="00B84C0C">
        <w:tc>
          <w:tcPr>
            <w:tcW w:w="511"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1</w:t>
            </w:r>
          </w:p>
        </w:tc>
        <w:tc>
          <w:tcPr>
            <w:tcW w:w="895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Общая площадь жилищного фонда на конец года</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тыс.кв.м</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29,1</w:t>
            </w:r>
          </w:p>
        </w:tc>
        <w:tc>
          <w:tcPr>
            <w:tcW w:w="99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29,5</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29,5</w:t>
            </w:r>
          </w:p>
        </w:tc>
        <w:tc>
          <w:tcPr>
            <w:tcW w:w="988"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30,5</w:t>
            </w:r>
          </w:p>
        </w:tc>
        <w:tc>
          <w:tcPr>
            <w:tcW w:w="855"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30,8</w:t>
            </w:r>
          </w:p>
        </w:tc>
      </w:tr>
      <w:tr w:rsidR="00A25FA1" w:rsidRPr="00675123" w:rsidTr="00B84C0C">
        <w:tc>
          <w:tcPr>
            <w:tcW w:w="511"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2</w:t>
            </w:r>
          </w:p>
        </w:tc>
        <w:tc>
          <w:tcPr>
            <w:tcW w:w="895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В том числе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99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988"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855"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r>
      <w:tr w:rsidR="00A25FA1" w:rsidRPr="00675123" w:rsidTr="00B84C0C">
        <w:tc>
          <w:tcPr>
            <w:tcW w:w="511"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3</w:t>
            </w:r>
          </w:p>
        </w:tc>
        <w:tc>
          <w:tcPr>
            <w:tcW w:w="895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В частной собственности</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тыс.кв.м</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29,1</w:t>
            </w:r>
          </w:p>
        </w:tc>
        <w:tc>
          <w:tcPr>
            <w:tcW w:w="99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29,5</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29,5</w:t>
            </w:r>
          </w:p>
        </w:tc>
        <w:tc>
          <w:tcPr>
            <w:tcW w:w="988"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30,5</w:t>
            </w:r>
          </w:p>
        </w:tc>
        <w:tc>
          <w:tcPr>
            <w:tcW w:w="855"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30,8</w:t>
            </w:r>
          </w:p>
        </w:tc>
      </w:tr>
      <w:tr w:rsidR="00A25FA1" w:rsidRPr="00675123" w:rsidTr="00B84C0C">
        <w:tc>
          <w:tcPr>
            <w:tcW w:w="511"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4</w:t>
            </w:r>
          </w:p>
        </w:tc>
        <w:tc>
          <w:tcPr>
            <w:tcW w:w="895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Площадь общежитий</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99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988"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855"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r>
      <w:tr w:rsidR="00A25FA1" w:rsidRPr="00675123" w:rsidTr="00B84C0C">
        <w:tc>
          <w:tcPr>
            <w:tcW w:w="511"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5</w:t>
            </w:r>
          </w:p>
        </w:tc>
        <w:tc>
          <w:tcPr>
            <w:tcW w:w="895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Доля жилищного фонда, оборудованного:</w:t>
            </w:r>
          </w:p>
        </w:tc>
        <w:tc>
          <w:tcPr>
            <w:tcW w:w="992" w:type="dxa"/>
            <w:tcBorders>
              <w:top w:val="single" w:sz="4" w:space="0" w:color="auto"/>
              <w:left w:val="single" w:sz="4" w:space="0" w:color="auto"/>
              <w:bottom w:val="single" w:sz="4" w:space="0" w:color="auto"/>
              <w:right w:val="single" w:sz="4" w:space="0" w:color="auto"/>
            </w:tcBorders>
          </w:tcPr>
          <w:p w:rsidR="00A25FA1" w:rsidRPr="00675123" w:rsidRDefault="00A25FA1" w:rsidP="00B84C0C">
            <w:pPr>
              <w:spacing w:after="0"/>
              <w:rPr>
                <w:rFonts w:ascii="Times New Roman" w:hAnsi="Times New Roman"/>
                <w:sz w:val="26"/>
                <w:szCs w:val="26"/>
              </w:rPr>
            </w:pPr>
          </w:p>
        </w:tc>
        <w:tc>
          <w:tcPr>
            <w:tcW w:w="992" w:type="dxa"/>
            <w:tcBorders>
              <w:top w:val="single" w:sz="4" w:space="0" w:color="auto"/>
              <w:left w:val="single" w:sz="4" w:space="0" w:color="auto"/>
              <w:bottom w:val="single" w:sz="4" w:space="0" w:color="auto"/>
              <w:right w:val="single" w:sz="4" w:space="0" w:color="auto"/>
            </w:tcBorders>
          </w:tcPr>
          <w:p w:rsidR="00A25FA1" w:rsidRPr="00675123" w:rsidRDefault="00A25FA1" w:rsidP="00B84C0C">
            <w:pPr>
              <w:spacing w:after="0"/>
              <w:rPr>
                <w:rFonts w:ascii="Times New Roman" w:hAnsi="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A25FA1" w:rsidRPr="00675123" w:rsidRDefault="00A25FA1" w:rsidP="00B84C0C">
            <w:pPr>
              <w:spacing w:after="0"/>
              <w:rPr>
                <w:rFonts w:ascii="Times New Roman" w:hAnsi="Times New Roman"/>
                <w:sz w:val="26"/>
                <w:szCs w:val="26"/>
              </w:rPr>
            </w:pPr>
          </w:p>
        </w:tc>
        <w:tc>
          <w:tcPr>
            <w:tcW w:w="992" w:type="dxa"/>
            <w:tcBorders>
              <w:top w:val="single" w:sz="4" w:space="0" w:color="auto"/>
              <w:left w:val="single" w:sz="4" w:space="0" w:color="auto"/>
              <w:bottom w:val="single" w:sz="4" w:space="0" w:color="auto"/>
              <w:right w:val="single" w:sz="4" w:space="0" w:color="auto"/>
            </w:tcBorders>
          </w:tcPr>
          <w:p w:rsidR="00A25FA1" w:rsidRPr="00675123" w:rsidRDefault="00A25FA1" w:rsidP="00B84C0C">
            <w:pPr>
              <w:spacing w:after="0"/>
              <w:rPr>
                <w:rFonts w:ascii="Times New Roman" w:hAnsi="Times New Roman"/>
                <w:sz w:val="26"/>
                <w:szCs w:val="26"/>
              </w:rPr>
            </w:pPr>
          </w:p>
        </w:tc>
        <w:tc>
          <w:tcPr>
            <w:tcW w:w="988" w:type="dxa"/>
            <w:tcBorders>
              <w:top w:val="single" w:sz="4" w:space="0" w:color="auto"/>
              <w:left w:val="single" w:sz="4" w:space="0" w:color="auto"/>
              <w:bottom w:val="single" w:sz="4" w:space="0" w:color="auto"/>
              <w:right w:val="single" w:sz="4" w:space="0" w:color="auto"/>
            </w:tcBorders>
          </w:tcPr>
          <w:p w:rsidR="00A25FA1" w:rsidRPr="00675123" w:rsidRDefault="00A25FA1" w:rsidP="00B84C0C">
            <w:pPr>
              <w:spacing w:after="0"/>
              <w:rPr>
                <w:rFonts w:ascii="Times New Roman" w:hAnsi="Times New Roman"/>
                <w:sz w:val="26"/>
                <w:szCs w:val="26"/>
              </w:rPr>
            </w:pPr>
          </w:p>
        </w:tc>
        <w:tc>
          <w:tcPr>
            <w:tcW w:w="855" w:type="dxa"/>
            <w:tcBorders>
              <w:top w:val="single" w:sz="4" w:space="0" w:color="auto"/>
              <w:left w:val="single" w:sz="4" w:space="0" w:color="auto"/>
              <w:bottom w:val="single" w:sz="4" w:space="0" w:color="auto"/>
              <w:right w:val="single" w:sz="4" w:space="0" w:color="auto"/>
            </w:tcBorders>
          </w:tcPr>
          <w:p w:rsidR="00A25FA1" w:rsidRPr="00675123" w:rsidRDefault="00A25FA1" w:rsidP="00B84C0C">
            <w:pPr>
              <w:spacing w:after="0"/>
              <w:rPr>
                <w:rFonts w:ascii="Times New Roman" w:hAnsi="Times New Roman"/>
                <w:sz w:val="26"/>
                <w:szCs w:val="26"/>
              </w:rPr>
            </w:pPr>
          </w:p>
        </w:tc>
      </w:tr>
      <w:tr w:rsidR="00A25FA1" w:rsidRPr="00675123" w:rsidTr="00B84C0C">
        <w:tc>
          <w:tcPr>
            <w:tcW w:w="511"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6</w:t>
            </w:r>
          </w:p>
        </w:tc>
        <w:tc>
          <w:tcPr>
            <w:tcW w:w="895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Централизованным водоснабжением</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99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988"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855"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r>
      <w:tr w:rsidR="00A25FA1" w:rsidRPr="00675123" w:rsidTr="00B84C0C">
        <w:tc>
          <w:tcPr>
            <w:tcW w:w="511"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7</w:t>
            </w:r>
          </w:p>
        </w:tc>
        <w:tc>
          <w:tcPr>
            <w:tcW w:w="895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Централизованной канализацией</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99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988"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c>
          <w:tcPr>
            <w:tcW w:w="855"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w:t>
            </w:r>
          </w:p>
        </w:tc>
      </w:tr>
      <w:tr w:rsidR="00A25FA1" w:rsidRPr="00675123" w:rsidTr="00B84C0C">
        <w:tc>
          <w:tcPr>
            <w:tcW w:w="511"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8</w:t>
            </w:r>
          </w:p>
        </w:tc>
        <w:tc>
          <w:tcPr>
            <w:tcW w:w="895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Централизованным электроснабжением</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шт</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414</w:t>
            </w:r>
          </w:p>
        </w:tc>
        <w:tc>
          <w:tcPr>
            <w:tcW w:w="99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412</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412</w:t>
            </w:r>
          </w:p>
        </w:tc>
        <w:tc>
          <w:tcPr>
            <w:tcW w:w="988"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424</w:t>
            </w:r>
          </w:p>
        </w:tc>
        <w:tc>
          <w:tcPr>
            <w:tcW w:w="855"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427</w:t>
            </w:r>
          </w:p>
        </w:tc>
      </w:tr>
      <w:tr w:rsidR="00A25FA1" w:rsidRPr="00675123" w:rsidTr="00B84C0C">
        <w:tc>
          <w:tcPr>
            <w:tcW w:w="511"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9</w:t>
            </w:r>
          </w:p>
        </w:tc>
        <w:tc>
          <w:tcPr>
            <w:tcW w:w="895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Природным газом</w:t>
            </w:r>
          </w:p>
        </w:tc>
        <w:tc>
          <w:tcPr>
            <w:tcW w:w="992" w:type="dxa"/>
            <w:tcBorders>
              <w:top w:val="single" w:sz="4" w:space="0" w:color="auto"/>
              <w:left w:val="single" w:sz="4" w:space="0" w:color="auto"/>
              <w:bottom w:val="single" w:sz="4" w:space="0" w:color="auto"/>
              <w:right w:val="single" w:sz="4" w:space="0" w:color="auto"/>
            </w:tcBorders>
          </w:tcPr>
          <w:p w:rsidR="00A25FA1" w:rsidRPr="00675123" w:rsidRDefault="00A25FA1" w:rsidP="00B84C0C">
            <w:pPr>
              <w:spacing w:after="0"/>
              <w:rPr>
                <w:rFonts w:ascii="Times New Roman" w:hAnsi="Times New Roman"/>
                <w:sz w:val="26"/>
                <w:szCs w:val="26"/>
              </w:rPr>
            </w:pPr>
          </w:p>
        </w:tc>
        <w:tc>
          <w:tcPr>
            <w:tcW w:w="992" w:type="dxa"/>
            <w:tcBorders>
              <w:top w:val="single" w:sz="4" w:space="0" w:color="auto"/>
              <w:left w:val="single" w:sz="4" w:space="0" w:color="auto"/>
              <w:bottom w:val="single" w:sz="4" w:space="0" w:color="auto"/>
              <w:right w:val="single" w:sz="4" w:space="0" w:color="auto"/>
            </w:tcBorders>
          </w:tcPr>
          <w:p w:rsidR="00A25FA1" w:rsidRPr="00675123" w:rsidRDefault="00A25FA1" w:rsidP="00B84C0C">
            <w:pPr>
              <w:spacing w:after="0"/>
              <w:rPr>
                <w:rFonts w:ascii="Times New Roman" w:hAnsi="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A25FA1" w:rsidRPr="00675123" w:rsidRDefault="00A25FA1" w:rsidP="00B84C0C">
            <w:pPr>
              <w:spacing w:after="0"/>
              <w:rPr>
                <w:rFonts w:ascii="Times New Roman" w:hAnsi="Times New Roman"/>
                <w:sz w:val="26"/>
                <w:szCs w:val="26"/>
              </w:rPr>
            </w:pPr>
          </w:p>
        </w:tc>
        <w:tc>
          <w:tcPr>
            <w:tcW w:w="992" w:type="dxa"/>
            <w:tcBorders>
              <w:top w:val="single" w:sz="4" w:space="0" w:color="auto"/>
              <w:left w:val="single" w:sz="4" w:space="0" w:color="auto"/>
              <w:bottom w:val="single" w:sz="4" w:space="0" w:color="auto"/>
              <w:right w:val="single" w:sz="4" w:space="0" w:color="auto"/>
            </w:tcBorders>
          </w:tcPr>
          <w:p w:rsidR="00A25FA1" w:rsidRPr="00675123" w:rsidRDefault="00A25FA1" w:rsidP="00B84C0C">
            <w:pPr>
              <w:spacing w:after="0"/>
              <w:rPr>
                <w:rFonts w:ascii="Times New Roman" w:hAnsi="Times New Roman"/>
                <w:sz w:val="26"/>
                <w:szCs w:val="26"/>
              </w:rPr>
            </w:pPr>
          </w:p>
        </w:tc>
        <w:tc>
          <w:tcPr>
            <w:tcW w:w="988" w:type="dxa"/>
            <w:tcBorders>
              <w:top w:val="single" w:sz="4" w:space="0" w:color="auto"/>
              <w:left w:val="single" w:sz="4" w:space="0" w:color="auto"/>
              <w:bottom w:val="single" w:sz="4" w:space="0" w:color="auto"/>
              <w:right w:val="single" w:sz="4" w:space="0" w:color="auto"/>
            </w:tcBorders>
          </w:tcPr>
          <w:p w:rsidR="00A25FA1" w:rsidRPr="00675123" w:rsidRDefault="00A25FA1" w:rsidP="00B84C0C">
            <w:pPr>
              <w:spacing w:after="0"/>
              <w:rPr>
                <w:rFonts w:ascii="Times New Roman" w:hAnsi="Times New Roman"/>
                <w:sz w:val="26"/>
                <w:szCs w:val="26"/>
              </w:rPr>
            </w:pPr>
          </w:p>
        </w:tc>
        <w:tc>
          <w:tcPr>
            <w:tcW w:w="855" w:type="dxa"/>
            <w:tcBorders>
              <w:top w:val="single" w:sz="4" w:space="0" w:color="auto"/>
              <w:left w:val="single" w:sz="4" w:space="0" w:color="auto"/>
              <w:bottom w:val="single" w:sz="4" w:space="0" w:color="auto"/>
              <w:right w:val="single" w:sz="4" w:space="0" w:color="auto"/>
            </w:tcBorders>
          </w:tcPr>
          <w:p w:rsidR="00A25FA1" w:rsidRPr="00675123" w:rsidRDefault="00A25FA1" w:rsidP="00B84C0C">
            <w:pPr>
              <w:spacing w:after="0"/>
              <w:rPr>
                <w:rFonts w:ascii="Times New Roman" w:hAnsi="Times New Roman"/>
                <w:sz w:val="26"/>
                <w:szCs w:val="26"/>
              </w:rPr>
            </w:pPr>
          </w:p>
        </w:tc>
      </w:tr>
      <w:tr w:rsidR="00A25FA1" w:rsidRPr="00675123" w:rsidTr="00B84C0C">
        <w:tc>
          <w:tcPr>
            <w:tcW w:w="511"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10</w:t>
            </w:r>
          </w:p>
        </w:tc>
        <w:tc>
          <w:tcPr>
            <w:tcW w:w="895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Общая площадь ветхого и аварийного жилья</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тыс.кв.м</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0,3</w:t>
            </w:r>
          </w:p>
        </w:tc>
        <w:tc>
          <w:tcPr>
            <w:tcW w:w="993"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0,3</w:t>
            </w:r>
          </w:p>
        </w:tc>
        <w:tc>
          <w:tcPr>
            <w:tcW w:w="992" w:type="dxa"/>
            <w:tcBorders>
              <w:top w:val="single" w:sz="4" w:space="0" w:color="auto"/>
              <w:left w:val="single" w:sz="4" w:space="0" w:color="auto"/>
              <w:bottom w:val="single" w:sz="4" w:space="0" w:color="auto"/>
              <w:right w:val="single" w:sz="4" w:space="0" w:color="auto"/>
            </w:tcBorders>
            <w:hideMark/>
          </w:tcPr>
          <w:p w:rsidR="00A25FA1" w:rsidRPr="00675123" w:rsidRDefault="00A25FA1" w:rsidP="00B84C0C">
            <w:pPr>
              <w:spacing w:after="0"/>
              <w:rPr>
                <w:rFonts w:ascii="Times New Roman" w:hAnsi="Times New Roman"/>
                <w:sz w:val="26"/>
                <w:szCs w:val="26"/>
              </w:rPr>
            </w:pPr>
            <w:r w:rsidRPr="00675123">
              <w:rPr>
                <w:rFonts w:ascii="Times New Roman" w:hAnsi="Times New Roman"/>
                <w:sz w:val="26"/>
                <w:szCs w:val="26"/>
              </w:rPr>
              <w:t>0,3</w:t>
            </w:r>
          </w:p>
        </w:tc>
        <w:tc>
          <w:tcPr>
            <w:tcW w:w="988" w:type="dxa"/>
            <w:tcBorders>
              <w:top w:val="single" w:sz="4" w:space="0" w:color="auto"/>
              <w:left w:val="single" w:sz="4" w:space="0" w:color="auto"/>
              <w:bottom w:val="single" w:sz="4" w:space="0" w:color="auto"/>
              <w:right w:val="single" w:sz="4" w:space="0" w:color="auto"/>
            </w:tcBorders>
          </w:tcPr>
          <w:p w:rsidR="00A25FA1" w:rsidRPr="00675123" w:rsidRDefault="00A25FA1" w:rsidP="00B84C0C">
            <w:pPr>
              <w:spacing w:after="0"/>
              <w:rPr>
                <w:rFonts w:ascii="Times New Roman" w:hAnsi="Times New Roman"/>
                <w:sz w:val="26"/>
                <w:szCs w:val="26"/>
              </w:rPr>
            </w:pPr>
          </w:p>
        </w:tc>
        <w:tc>
          <w:tcPr>
            <w:tcW w:w="855" w:type="dxa"/>
            <w:tcBorders>
              <w:top w:val="single" w:sz="4" w:space="0" w:color="auto"/>
              <w:left w:val="single" w:sz="4" w:space="0" w:color="auto"/>
              <w:bottom w:val="single" w:sz="4" w:space="0" w:color="auto"/>
              <w:right w:val="single" w:sz="4" w:space="0" w:color="auto"/>
            </w:tcBorders>
          </w:tcPr>
          <w:p w:rsidR="00A25FA1" w:rsidRPr="00675123" w:rsidRDefault="00A25FA1" w:rsidP="00B84C0C">
            <w:pPr>
              <w:spacing w:after="0"/>
              <w:rPr>
                <w:rFonts w:ascii="Times New Roman" w:hAnsi="Times New Roman"/>
                <w:sz w:val="26"/>
                <w:szCs w:val="26"/>
              </w:rPr>
            </w:pPr>
          </w:p>
        </w:tc>
      </w:tr>
    </w:tbl>
    <w:p w:rsidR="00A25FA1" w:rsidRDefault="00A25FA1" w:rsidP="00A25FA1">
      <w:pPr>
        <w:pStyle w:val="a5"/>
        <w:tabs>
          <w:tab w:val="left" w:pos="1805"/>
        </w:tabs>
      </w:pPr>
    </w:p>
    <w:p w:rsidR="00A25FA1" w:rsidRDefault="00A25FA1">
      <w:pPr>
        <w:rPr>
          <w:rFonts w:ascii="Times New Roman" w:eastAsiaTheme="minorHAnsi" w:hAnsi="Times New Roman" w:cstheme="minorBidi"/>
          <w:sz w:val="28"/>
        </w:rPr>
      </w:pPr>
      <w:r>
        <w:br w:type="page"/>
      </w:r>
    </w:p>
    <w:p w:rsidR="00A25FA1" w:rsidRPr="008509AE" w:rsidRDefault="00A25FA1" w:rsidP="00A25FA1">
      <w:pPr>
        <w:overflowPunct w:val="0"/>
        <w:autoSpaceDE w:val="0"/>
        <w:autoSpaceDN w:val="0"/>
        <w:adjustRightInd w:val="0"/>
        <w:spacing w:after="0" w:line="360" w:lineRule="auto"/>
        <w:ind w:right="21" w:firstLine="708"/>
        <w:jc w:val="both"/>
        <w:textAlignment w:val="baseline"/>
        <w:rPr>
          <w:rFonts w:ascii="Times New Roman" w:hAnsi="Times New Roman"/>
          <w:i/>
          <w:sz w:val="28"/>
          <w:szCs w:val="28"/>
          <w:u w:val="single"/>
        </w:rPr>
      </w:pPr>
      <w:r w:rsidRPr="008509AE">
        <w:rPr>
          <w:rFonts w:ascii="Times New Roman" w:hAnsi="Times New Roman"/>
          <w:i/>
          <w:sz w:val="28"/>
          <w:szCs w:val="28"/>
          <w:u w:val="single"/>
        </w:rPr>
        <w:t xml:space="preserve">Основные мероприятия программы </w:t>
      </w:r>
    </w:p>
    <w:p w:rsidR="00A25FA1" w:rsidRPr="00D705C2" w:rsidRDefault="00A25FA1" w:rsidP="00A25FA1">
      <w:pPr>
        <w:overflowPunct w:val="0"/>
        <w:autoSpaceDE w:val="0"/>
        <w:autoSpaceDN w:val="0"/>
        <w:adjustRightInd w:val="0"/>
        <w:spacing w:after="0" w:line="360" w:lineRule="auto"/>
        <w:ind w:right="21"/>
        <w:jc w:val="both"/>
        <w:textAlignment w:val="baseline"/>
        <w:rPr>
          <w:rFonts w:ascii="Times New Roman" w:hAnsi="Times New Roman"/>
          <w:sz w:val="28"/>
          <w:szCs w:val="28"/>
        </w:rPr>
      </w:pPr>
      <w:r>
        <w:rPr>
          <w:rFonts w:ascii="Times New Roman" w:hAnsi="Times New Roman"/>
          <w:sz w:val="28"/>
          <w:szCs w:val="28"/>
        </w:rPr>
        <w:t>Таблица 4</w:t>
      </w:r>
    </w:p>
    <w:tbl>
      <w:tblPr>
        <w:tblW w:w="9559" w:type="dxa"/>
        <w:tblLayout w:type="fixed"/>
        <w:tblCellMar>
          <w:left w:w="70" w:type="dxa"/>
          <w:right w:w="70" w:type="dxa"/>
        </w:tblCellMar>
        <w:tblLook w:val="0000" w:firstRow="0" w:lastRow="0" w:firstColumn="0" w:lastColumn="0" w:noHBand="0" w:noVBand="0"/>
      </w:tblPr>
      <w:tblGrid>
        <w:gridCol w:w="600"/>
        <w:gridCol w:w="7513"/>
        <w:gridCol w:w="1446"/>
      </w:tblGrid>
      <w:tr w:rsidR="00A25FA1" w:rsidRPr="00C4464D" w:rsidTr="00B84C0C">
        <w:trPr>
          <w:cantSplit/>
          <w:trHeight w:val="363"/>
        </w:trPr>
        <w:tc>
          <w:tcPr>
            <w:tcW w:w="600" w:type="dxa"/>
            <w:tcBorders>
              <w:top w:val="single" w:sz="6" w:space="0" w:color="auto"/>
              <w:left w:val="single" w:sz="6" w:space="0" w:color="auto"/>
              <w:bottom w:val="single" w:sz="6" w:space="0" w:color="auto"/>
              <w:right w:val="single" w:sz="6" w:space="0" w:color="auto"/>
            </w:tcBorders>
          </w:tcPr>
          <w:p w:rsidR="00A25FA1" w:rsidRPr="003C13A4" w:rsidRDefault="00A25FA1" w:rsidP="00B84C0C">
            <w:pPr>
              <w:autoSpaceDE w:val="0"/>
              <w:autoSpaceDN w:val="0"/>
              <w:adjustRightInd w:val="0"/>
              <w:spacing w:after="0" w:line="420" w:lineRule="auto"/>
              <w:jc w:val="center"/>
              <w:rPr>
                <w:rFonts w:ascii="Times New Roman" w:hAnsi="Times New Roman"/>
                <w:b/>
                <w:sz w:val="28"/>
                <w:szCs w:val="28"/>
              </w:rPr>
            </w:pPr>
            <w:r w:rsidRPr="003C13A4">
              <w:rPr>
                <w:rFonts w:ascii="Times New Roman" w:hAnsi="Times New Roman"/>
                <w:b/>
                <w:sz w:val="28"/>
                <w:szCs w:val="28"/>
              </w:rPr>
              <w:t xml:space="preserve">№ </w:t>
            </w:r>
            <w:r w:rsidRPr="003C13A4">
              <w:rPr>
                <w:rFonts w:ascii="Times New Roman" w:hAnsi="Times New Roman"/>
                <w:b/>
                <w:sz w:val="28"/>
                <w:szCs w:val="28"/>
              </w:rPr>
              <w:br/>
              <w:t>п/п</w:t>
            </w:r>
          </w:p>
        </w:tc>
        <w:tc>
          <w:tcPr>
            <w:tcW w:w="7513" w:type="dxa"/>
            <w:tcBorders>
              <w:top w:val="single" w:sz="6" w:space="0" w:color="auto"/>
              <w:left w:val="single" w:sz="6" w:space="0" w:color="auto"/>
              <w:bottom w:val="single" w:sz="4" w:space="0" w:color="auto"/>
              <w:right w:val="single" w:sz="6" w:space="0" w:color="auto"/>
            </w:tcBorders>
          </w:tcPr>
          <w:p w:rsidR="00A25FA1" w:rsidRPr="003C13A4" w:rsidRDefault="00A25FA1" w:rsidP="00B84C0C">
            <w:pPr>
              <w:autoSpaceDE w:val="0"/>
              <w:autoSpaceDN w:val="0"/>
              <w:adjustRightInd w:val="0"/>
              <w:spacing w:after="0" w:line="420" w:lineRule="auto"/>
              <w:jc w:val="center"/>
              <w:rPr>
                <w:rFonts w:ascii="Times New Roman" w:hAnsi="Times New Roman"/>
                <w:b/>
                <w:sz w:val="28"/>
                <w:szCs w:val="28"/>
              </w:rPr>
            </w:pPr>
            <w:r w:rsidRPr="003C13A4">
              <w:rPr>
                <w:rFonts w:ascii="Times New Roman" w:hAnsi="Times New Roman"/>
                <w:b/>
                <w:sz w:val="28"/>
                <w:szCs w:val="28"/>
              </w:rPr>
              <w:t>Технические мероприятия</w:t>
            </w:r>
          </w:p>
        </w:tc>
        <w:tc>
          <w:tcPr>
            <w:tcW w:w="1446" w:type="dxa"/>
            <w:tcBorders>
              <w:top w:val="single" w:sz="6" w:space="0" w:color="auto"/>
              <w:left w:val="single" w:sz="6" w:space="0" w:color="auto"/>
              <w:bottom w:val="single" w:sz="6" w:space="0" w:color="auto"/>
              <w:right w:val="single" w:sz="6" w:space="0" w:color="auto"/>
            </w:tcBorders>
          </w:tcPr>
          <w:p w:rsidR="00A25FA1" w:rsidRPr="003C13A4" w:rsidRDefault="00A25FA1" w:rsidP="00B84C0C">
            <w:pPr>
              <w:autoSpaceDE w:val="0"/>
              <w:autoSpaceDN w:val="0"/>
              <w:adjustRightInd w:val="0"/>
              <w:spacing w:after="0" w:line="420" w:lineRule="auto"/>
              <w:jc w:val="center"/>
              <w:rPr>
                <w:rFonts w:ascii="Times New Roman" w:hAnsi="Times New Roman"/>
                <w:b/>
                <w:sz w:val="28"/>
                <w:szCs w:val="28"/>
              </w:rPr>
            </w:pPr>
            <w:r w:rsidRPr="003C13A4">
              <w:rPr>
                <w:rFonts w:ascii="Times New Roman" w:hAnsi="Times New Roman"/>
                <w:b/>
                <w:sz w:val="28"/>
                <w:szCs w:val="28"/>
              </w:rPr>
              <w:t>Всего,</w:t>
            </w:r>
            <w:r w:rsidRPr="003C13A4">
              <w:rPr>
                <w:rFonts w:ascii="Times New Roman" w:hAnsi="Times New Roman"/>
                <w:b/>
                <w:sz w:val="28"/>
                <w:szCs w:val="28"/>
              </w:rPr>
              <w:br/>
              <w:t>тыс. руб.</w:t>
            </w:r>
          </w:p>
        </w:tc>
      </w:tr>
      <w:tr w:rsidR="00A25FA1" w:rsidRPr="00C4464D" w:rsidTr="00B84C0C">
        <w:trPr>
          <w:cantSplit/>
          <w:trHeight w:val="315"/>
        </w:trPr>
        <w:tc>
          <w:tcPr>
            <w:tcW w:w="9559" w:type="dxa"/>
            <w:gridSpan w:val="3"/>
            <w:tcBorders>
              <w:top w:val="single" w:sz="4" w:space="0" w:color="auto"/>
              <w:left w:val="single" w:sz="6" w:space="0" w:color="auto"/>
              <w:bottom w:val="single" w:sz="4" w:space="0" w:color="auto"/>
              <w:right w:val="single" w:sz="6" w:space="0" w:color="auto"/>
            </w:tcBorders>
            <w:vAlign w:val="center"/>
          </w:tcPr>
          <w:p w:rsidR="00A25FA1" w:rsidRPr="00C4464D" w:rsidRDefault="00A25FA1" w:rsidP="00B84C0C">
            <w:pPr>
              <w:autoSpaceDE w:val="0"/>
              <w:autoSpaceDN w:val="0"/>
              <w:adjustRightInd w:val="0"/>
              <w:spacing w:after="0"/>
              <w:rPr>
                <w:rFonts w:ascii="Times New Roman" w:hAnsi="Times New Roman"/>
                <w:bCs/>
                <w:i/>
                <w:sz w:val="28"/>
                <w:szCs w:val="28"/>
              </w:rPr>
            </w:pPr>
            <w:r>
              <w:rPr>
                <w:rFonts w:ascii="Times New Roman" w:hAnsi="Times New Roman"/>
                <w:bCs/>
                <w:i/>
                <w:sz w:val="28"/>
                <w:szCs w:val="28"/>
              </w:rPr>
              <w:t>Электроснабжение</w:t>
            </w:r>
          </w:p>
        </w:tc>
      </w:tr>
      <w:tr w:rsidR="00A25FA1" w:rsidRPr="00C4464D" w:rsidTr="00B84C0C">
        <w:trPr>
          <w:cantSplit/>
          <w:trHeight w:val="315"/>
        </w:trPr>
        <w:tc>
          <w:tcPr>
            <w:tcW w:w="600" w:type="dxa"/>
            <w:tcBorders>
              <w:top w:val="single" w:sz="4" w:space="0" w:color="auto"/>
              <w:left w:val="single" w:sz="6" w:space="0" w:color="auto"/>
              <w:bottom w:val="single" w:sz="4" w:space="0" w:color="auto"/>
              <w:right w:val="single" w:sz="4" w:space="0" w:color="auto"/>
            </w:tcBorders>
          </w:tcPr>
          <w:p w:rsidR="00A25FA1" w:rsidRPr="003C13A4" w:rsidRDefault="00A25FA1" w:rsidP="00B84C0C">
            <w:pPr>
              <w:autoSpaceDE w:val="0"/>
              <w:autoSpaceDN w:val="0"/>
              <w:adjustRightInd w:val="0"/>
              <w:spacing w:after="0" w:line="420" w:lineRule="auto"/>
              <w:rPr>
                <w:rFonts w:ascii="Times New Roman" w:hAnsi="Times New Roman"/>
                <w:b/>
                <w:sz w:val="28"/>
                <w:szCs w:val="28"/>
              </w:rPr>
            </w:pPr>
            <w:r w:rsidRPr="003C13A4">
              <w:rPr>
                <w:rFonts w:ascii="Times New Roman" w:hAnsi="Times New Roman"/>
                <w:b/>
                <w:sz w:val="28"/>
                <w:szCs w:val="28"/>
              </w:rPr>
              <w:t>1</w:t>
            </w:r>
            <w:r>
              <w:rPr>
                <w:rFonts w:ascii="Times New Roman" w:hAnsi="Times New Roman"/>
                <w:b/>
                <w:sz w:val="28"/>
                <w:szCs w:val="28"/>
              </w:rPr>
              <w:t>.</w:t>
            </w:r>
          </w:p>
        </w:tc>
        <w:tc>
          <w:tcPr>
            <w:tcW w:w="7513" w:type="dxa"/>
            <w:tcBorders>
              <w:top w:val="single" w:sz="4" w:space="0" w:color="auto"/>
              <w:left w:val="single" w:sz="4" w:space="0" w:color="auto"/>
              <w:bottom w:val="single" w:sz="4" w:space="0" w:color="auto"/>
              <w:right w:val="single" w:sz="4" w:space="0" w:color="auto"/>
            </w:tcBorders>
            <w:vAlign w:val="center"/>
          </w:tcPr>
          <w:p w:rsidR="00A25FA1" w:rsidRPr="00C26E45" w:rsidRDefault="00A25FA1" w:rsidP="00B84C0C">
            <w:pPr>
              <w:jc w:val="both"/>
              <w:rPr>
                <w:rFonts w:ascii="Times New Roman" w:hAnsi="Times New Roman"/>
                <w:sz w:val="28"/>
                <w:szCs w:val="28"/>
              </w:rPr>
            </w:pPr>
            <w:r>
              <w:rPr>
                <w:rFonts w:ascii="Times New Roman" w:hAnsi="Times New Roman"/>
                <w:sz w:val="28"/>
                <w:szCs w:val="28"/>
              </w:rPr>
              <w:t>Реконструкция ВЛ – 0,4 кВ с.Левжа</w:t>
            </w:r>
          </w:p>
        </w:tc>
        <w:tc>
          <w:tcPr>
            <w:tcW w:w="1446" w:type="dxa"/>
            <w:tcBorders>
              <w:top w:val="single" w:sz="4" w:space="0" w:color="auto"/>
              <w:left w:val="single" w:sz="4" w:space="0" w:color="auto"/>
              <w:bottom w:val="single" w:sz="4" w:space="0" w:color="auto"/>
              <w:right w:val="single" w:sz="6" w:space="0" w:color="auto"/>
            </w:tcBorders>
            <w:vAlign w:val="center"/>
          </w:tcPr>
          <w:p w:rsidR="00A25FA1" w:rsidRPr="00C26E45" w:rsidRDefault="00A25FA1" w:rsidP="00A25FA1">
            <w:pPr>
              <w:jc w:val="center"/>
              <w:rPr>
                <w:rFonts w:ascii="Times New Roman" w:hAnsi="Times New Roman"/>
                <w:sz w:val="26"/>
                <w:szCs w:val="26"/>
              </w:rPr>
            </w:pPr>
            <w:r>
              <w:rPr>
                <w:rFonts w:ascii="Times New Roman" w:hAnsi="Times New Roman"/>
                <w:sz w:val="26"/>
                <w:szCs w:val="26"/>
              </w:rPr>
              <w:t>6176</w:t>
            </w:r>
          </w:p>
        </w:tc>
      </w:tr>
      <w:tr w:rsidR="00A25FA1" w:rsidRPr="00C4464D" w:rsidTr="00B84C0C">
        <w:trPr>
          <w:cantSplit/>
          <w:trHeight w:val="315"/>
        </w:trPr>
        <w:tc>
          <w:tcPr>
            <w:tcW w:w="600" w:type="dxa"/>
            <w:tcBorders>
              <w:top w:val="single" w:sz="4" w:space="0" w:color="auto"/>
              <w:left w:val="single" w:sz="6" w:space="0" w:color="auto"/>
              <w:bottom w:val="single" w:sz="4" w:space="0" w:color="auto"/>
              <w:right w:val="single" w:sz="4" w:space="0" w:color="auto"/>
            </w:tcBorders>
          </w:tcPr>
          <w:p w:rsidR="00A25FA1" w:rsidRPr="003C13A4" w:rsidRDefault="00A25FA1" w:rsidP="00B84C0C">
            <w:pPr>
              <w:autoSpaceDE w:val="0"/>
              <w:autoSpaceDN w:val="0"/>
              <w:adjustRightInd w:val="0"/>
              <w:spacing w:after="0" w:line="420" w:lineRule="auto"/>
              <w:rPr>
                <w:rFonts w:ascii="Times New Roman" w:hAnsi="Times New Roman"/>
                <w:b/>
                <w:sz w:val="28"/>
                <w:szCs w:val="28"/>
              </w:rPr>
            </w:pPr>
          </w:p>
        </w:tc>
        <w:tc>
          <w:tcPr>
            <w:tcW w:w="7513" w:type="dxa"/>
            <w:tcBorders>
              <w:top w:val="single" w:sz="4" w:space="0" w:color="auto"/>
              <w:left w:val="single" w:sz="4" w:space="0" w:color="auto"/>
              <w:bottom w:val="single" w:sz="4" w:space="0" w:color="auto"/>
              <w:right w:val="single" w:sz="4" w:space="0" w:color="auto"/>
            </w:tcBorders>
            <w:vAlign w:val="center"/>
          </w:tcPr>
          <w:p w:rsidR="00A25FA1" w:rsidRPr="004B606A" w:rsidRDefault="00A25FA1" w:rsidP="00B84C0C">
            <w:pPr>
              <w:jc w:val="center"/>
              <w:rPr>
                <w:rFonts w:ascii="Times New Roman" w:hAnsi="Times New Roman"/>
                <w:b/>
                <w:i/>
                <w:sz w:val="28"/>
                <w:szCs w:val="28"/>
              </w:rPr>
            </w:pPr>
            <w:r w:rsidRPr="004B606A">
              <w:rPr>
                <w:rFonts w:ascii="Times New Roman" w:hAnsi="Times New Roman"/>
                <w:b/>
                <w:i/>
                <w:sz w:val="28"/>
                <w:szCs w:val="28"/>
              </w:rPr>
              <w:t>ИТОГО</w:t>
            </w:r>
          </w:p>
        </w:tc>
        <w:tc>
          <w:tcPr>
            <w:tcW w:w="1446" w:type="dxa"/>
            <w:tcBorders>
              <w:top w:val="single" w:sz="4" w:space="0" w:color="auto"/>
              <w:left w:val="single" w:sz="4" w:space="0" w:color="auto"/>
              <w:bottom w:val="single" w:sz="4" w:space="0" w:color="auto"/>
              <w:right w:val="single" w:sz="6" w:space="0" w:color="auto"/>
            </w:tcBorders>
            <w:vAlign w:val="center"/>
          </w:tcPr>
          <w:p w:rsidR="00A25FA1" w:rsidRPr="004B606A" w:rsidRDefault="00A25FA1" w:rsidP="00B84C0C">
            <w:pPr>
              <w:jc w:val="center"/>
              <w:rPr>
                <w:rFonts w:ascii="Times New Roman" w:hAnsi="Times New Roman"/>
                <w:b/>
                <w:i/>
                <w:sz w:val="28"/>
                <w:szCs w:val="28"/>
              </w:rPr>
            </w:pPr>
            <w:r>
              <w:rPr>
                <w:rFonts w:ascii="Times New Roman" w:hAnsi="Times New Roman"/>
                <w:b/>
                <w:i/>
                <w:sz w:val="28"/>
                <w:szCs w:val="28"/>
              </w:rPr>
              <w:t>6176</w:t>
            </w:r>
          </w:p>
        </w:tc>
      </w:tr>
      <w:tr w:rsidR="00A25FA1" w:rsidRPr="00C4464D" w:rsidTr="00B84C0C">
        <w:trPr>
          <w:cantSplit/>
          <w:trHeight w:val="315"/>
        </w:trPr>
        <w:tc>
          <w:tcPr>
            <w:tcW w:w="9559" w:type="dxa"/>
            <w:gridSpan w:val="3"/>
            <w:tcBorders>
              <w:top w:val="single" w:sz="4" w:space="0" w:color="auto"/>
              <w:left w:val="single" w:sz="6" w:space="0" w:color="auto"/>
              <w:bottom w:val="single" w:sz="4" w:space="0" w:color="auto"/>
              <w:right w:val="single" w:sz="6" w:space="0" w:color="auto"/>
            </w:tcBorders>
          </w:tcPr>
          <w:p w:rsidR="00A25FA1" w:rsidRPr="00E52737" w:rsidRDefault="00A25FA1" w:rsidP="00B84C0C">
            <w:pPr>
              <w:pStyle w:val="a5"/>
              <w:ind w:firstLine="0"/>
              <w:rPr>
                <w:i/>
              </w:rPr>
            </w:pPr>
            <w:r>
              <w:rPr>
                <w:i/>
              </w:rPr>
              <w:t>Водоснабжение</w:t>
            </w:r>
          </w:p>
        </w:tc>
      </w:tr>
      <w:tr w:rsidR="00A25FA1" w:rsidRPr="00C4464D" w:rsidTr="00B84C0C">
        <w:trPr>
          <w:cantSplit/>
          <w:trHeight w:val="315"/>
        </w:trPr>
        <w:tc>
          <w:tcPr>
            <w:tcW w:w="600" w:type="dxa"/>
            <w:tcBorders>
              <w:top w:val="single" w:sz="4" w:space="0" w:color="auto"/>
              <w:left w:val="single" w:sz="6" w:space="0" w:color="auto"/>
              <w:bottom w:val="single" w:sz="4" w:space="0" w:color="auto"/>
              <w:right w:val="single" w:sz="4" w:space="0" w:color="auto"/>
            </w:tcBorders>
          </w:tcPr>
          <w:p w:rsidR="00A25FA1" w:rsidRPr="00E52737" w:rsidRDefault="00A25FA1" w:rsidP="00B84C0C">
            <w:pPr>
              <w:autoSpaceDE w:val="0"/>
              <w:autoSpaceDN w:val="0"/>
              <w:adjustRightInd w:val="0"/>
              <w:spacing w:after="0" w:line="420" w:lineRule="auto"/>
              <w:rPr>
                <w:rFonts w:ascii="Times New Roman" w:hAnsi="Times New Roman"/>
                <w:b/>
                <w:sz w:val="28"/>
                <w:szCs w:val="28"/>
              </w:rPr>
            </w:pPr>
            <w:r w:rsidRPr="00E52737">
              <w:rPr>
                <w:rFonts w:ascii="Times New Roman" w:hAnsi="Times New Roman"/>
                <w:b/>
                <w:sz w:val="28"/>
                <w:szCs w:val="28"/>
              </w:rPr>
              <w:t>1.</w:t>
            </w:r>
          </w:p>
        </w:tc>
        <w:tc>
          <w:tcPr>
            <w:tcW w:w="7513" w:type="dxa"/>
            <w:tcBorders>
              <w:top w:val="single" w:sz="4" w:space="0" w:color="auto"/>
              <w:left w:val="single" w:sz="4" w:space="0" w:color="auto"/>
              <w:bottom w:val="single" w:sz="4" w:space="0" w:color="auto"/>
              <w:right w:val="single" w:sz="4" w:space="0" w:color="auto"/>
            </w:tcBorders>
            <w:vAlign w:val="center"/>
          </w:tcPr>
          <w:p w:rsidR="00A25FA1" w:rsidRPr="00E52737" w:rsidRDefault="00A25FA1" w:rsidP="00B84C0C">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Строительство сетей водоснабжения </w:t>
            </w:r>
            <w:r w:rsidR="005E34CC">
              <w:rPr>
                <w:rFonts w:ascii="Times New Roman" w:hAnsi="Times New Roman"/>
                <w:sz w:val="28"/>
                <w:szCs w:val="28"/>
              </w:rPr>
              <w:t>(1500 м)</w:t>
            </w:r>
          </w:p>
        </w:tc>
        <w:tc>
          <w:tcPr>
            <w:tcW w:w="1446" w:type="dxa"/>
            <w:tcBorders>
              <w:top w:val="single" w:sz="4" w:space="0" w:color="auto"/>
              <w:left w:val="single" w:sz="4" w:space="0" w:color="auto"/>
              <w:bottom w:val="single" w:sz="4" w:space="0" w:color="auto"/>
              <w:right w:val="single" w:sz="6" w:space="0" w:color="auto"/>
            </w:tcBorders>
            <w:vAlign w:val="center"/>
          </w:tcPr>
          <w:p w:rsidR="00A25FA1" w:rsidRPr="00C26E45" w:rsidRDefault="005E34CC" w:rsidP="00B84C0C">
            <w:pPr>
              <w:jc w:val="center"/>
              <w:rPr>
                <w:rFonts w:ascii="Times New Roman" w:hAnsi="Times New Roman"/>
                <w:sz w:val="26"/>
                <w:szCs w:val="26"/>
              </w:rPr>
            </w:pPr>
            <w:r>
              <w:rPr>
                <w:rFonts w:ascii="Times New Roman" w:hAnsi="Times New Roman"/>
                <w:sz w:val="26"/>
                <w:szCs w:val="26"/>
              </w:rPr>
              <w:t>2070</w:t>
            </w:r>
          </w:p>
        </w:tc>
      </w:tr>
      <w:tr w:rsidR="00A25FA1" w:rsidRPr="00C4464D" w:rsidTr="00B84C0C">
        <w:trPr>
          <w:cantSplit/>
          <w:trHeight w:val="315"/>
        </w:trPr>
        <w:tc>
          <w:tcPr>
            <w:tcW w:w="600" w:type="dxa"/>
            <w:tcBorders>
              <w:top w:val="single" w:sz="4" w:space="0" w:color="auto"/>
              <w:left w:val="single" w:sz="6" w:space="0" w:color="auto"/>
              <w:bottom w:val="single" w:sz="4" w:space="0" w:color="auto"/>
              <w:right w:val="single" w:sz="4" w:space="0" w:color="auto"/>
            </w:tcBorders>
          </w:tcPr>
          <w:p w:rsidR="00A25FA1" w:rsidRPr="00E52737" w:rsidRDefault="00A25FA1" w:rsidP="00B84C0C">
            <w:pPr>
              <w:autoSpaceDE w:val="0"/>
              <w:autoSpaceDN w:val="0"/>
              <w:adjustRightInd w:val="0"/>
              <w:spacing w:after="0" w:line="420" w:lineRule="auto"/>
              <w:rPr>
                <w:rFonts w:ascii="Times New Roman" w:hAnsi="Times New Roman"/>
                <w:b/>
                <w:sz w:val="28"/>
                <w:szCs w:val="28"/>
              </w:rPr>
            </w:pPr>
          </w:p>
        </w:tc>
        <w:tc>
          <w:tcPr>
            <w:tcW w:w="7513" w:type="dxa"/>
            <w:tcBorders>
              <w:top w:val="single" w:sz="4" w:space="0" w:color="auto"/>
              <w:left w:val="single" w:sz="4" w:space="0" w:color="auto"/>
              <w:bottom w:val="single" w:sz="4" w:space="0" w:color="auto"/>
              <w:right w:val="single" w:sz="4" w:space="0" w:color="auto"/>
            </w:tcBorders>
            <w:vAlign w:val="center"/>
          </w:tcPr>
          <w:p w:rsidR="00A25FA1" w:rsidRPr="004B606A" w:rsidRDefault="00A25FA1" w:rsidP="00B84C0C">
            <w:pPr>
              <w:autoSpaceDE w:val="0"/>
              <w:autoSpaceDN w:val="0"/>
              <w:adjustRightInd w:val="0"/>
              <w:spacing w:after="0"/>
              <w:jc w:val="both"/>
              <w:rPr>
                <w:rFonts w:ascii="Times New Roman" w:hAnsi="Times New Roman"/>
                <w:b/>
                <w:i/>
                <w:sz w:val="28"/>
                <w:szCs w:val="28"/>
              </w:rPr>
            </w:pPr>
            <w:r w:rsidRPr="004B606A">
              <w:rPr>
                <w:rFonts w:ascii="Times New Roman" w:hAnsi="Times New Roman"/>
                <w:b/>
                <w:i/>
                <w:sz w:val="28"/>
                <w:szCs w:val="28"/>
              </w:rPr>
              <w:t>ИТОГО</w:t>
            </w:r>
          </w:p>
        </w:tc>
        <w:tc>
          <w:tcPr>
            <w:tcW w:w="1446" w:type="dxa"/>
            <w:tcBorders>
              <w:top w:val="single" w:sz="4" w:space="0" w:color="auto"/>
              <w:left w:val="single" w:sz="4" w:space="0" w:color="auto"/>
              <w:bottom w:val="single" w:sz="4" w:space="0" w:color="auto"/>
              <w:right w:val="single" w:sz="6" w:space="0" w:color="auto"/>
            </w:tcBorders>
            <w:vAlign w:val="center"/>
          </w:tcPr>
          <w:p w:rsidR="00A25FA1" w:rsidRPr="004B606A" w:rsidRDefault="005E34CC" w:rsidP="00B84C0C">
            <w:pPr>
              <w:jc w:val="center"/>
              <w:rPr>
                <w:rFonts w:ascii="Times New Roman" w:hAnsi="Times New Roman"/>
                <w:b/>
                <w:i/>
                <w:sz w:val="26"/>
                <w:szCs w:val="26"/>
              </w:rPr>
            </w:pPr>
            <w:r>
              <w:rPr>
                <w:rFonts w:ascii="Times New Roman" w:hAnsi="Times New Roman"/>
                <w:b/>
                <w:i/>
                <w:sz w:val="26"/>
                <w:szCs w:val="26"/>
              </w:rPr>
              <w:t>2070</w:t>
            </w:r>
          </w:p>
        </w:tc>
      </w:tr>
      <w:tr w:rsidR="00A25FA1" w:rsidRPr="00C4464D" w:rsidTr="00B84C0C">
        <w:trPr>
          <w:cantSplit/>
          <w:trHeight w:val="315"/>
        </w:trPr>
        <w:tc>
          <w:tcPr>
            <w:tcW w:w="9559" w:type="dxa"/>
            <w:gridSpan w:val="3"/>
            <w:tcBorders>
              <w:top w:val="single" w:sz="4" w:space="0" w:color="auto"/>
              <w:left w:val="single" w:sz="6" w:space="0" w:color="auto"/>
              <w:bottom w:val="single" w:sz="4" w:space="0" w:color="auto"/>
              <w:right w:val="single" w:sz="6" w:space="0" w:color="auto"/>
            </w:tcBorders>
          </w:tcPr>
          <w:p w:rsidR="00A25FA1" w:rsidRPr="00C4464D" w:rsidRDefault="00A25FA1" w:rsidP="00B84C0C">
            <w:pPr>
              <w:autoSpaceDE w:val="0"/>
              <w:autoSpaceDN w:val="0"/>
              <w:adjustRightInd w:val="0"/>
              <w:spacing w:after="0" w:line="420" w:lineRule="auto"/>
              <w:rPr>
                <w:rFonts w:ascii="Times New Roman" w:hAnsi="Times New Roman"/>
                <w:bCs/>
                <w:i/>
                <w:sz w:val="28"/>
                <w:szCs w:val="28"/>
              </w:rPr>
            </w:pPr>
            <w:r>
              <w:rPr>
                <w:rFonts w:ascii="Times New Roman" w:hAnsi="Times New Roman"/>
                <w:bCs/>
                <w:i/>
                <w:sz w:val="28"/>
                <w:szCs w:val="28"/>
              </w:rPr>
              <w:t>Система сбора и вывоза ТБО</w:t>
            </w:r>
          </w:p>
        </w:tc>
      </w:tr>
      <w:tr w:rsidR="00A25FA1" w:rsidRPr="00C4464D" w:rsidTr="00B84C0C">
        <w:trPr>
          <w:cantSplit/>
          <w:trHeight w:val="315"/>
        </w:trPr>
        <w:tc>
          <w:tcPr>
            <w:tcW w:w="600" w:type="dxa"/>
            <w:tcBorders>
              <w:top w:val="single" w:sz="4" w:space="0" w:color="auto"/>
              <w:left w:val="single" w:sz="6" w:space="0" w:color="auto"/>
              <w:bottom w:val="single" w:sz="4" w:space="0" w:color="auto"/>
              <w:right w:val="single" w:sz="4" w:space="0" w:color="auto"/>
            </w:tcBorders>
          </w:tcPr>
          <w:p w:rsidR="00A25FA1" w:rsidRPr="003C13A4" w:rsidRDefault="00A25FA1" w:rsidP="00B84C0C">
            <w:pPr>
              <w:autoSpaceDE w:val="0"/>
              <w:autoSpaceDN w:val="0"/>
              <w:adjustRightInd w:val="0"/>
              <w:spacing w:after="0" w:line="420" w:lineRule="auto"/>
              <w:rPr>
                <w:rFonts w:ascii="Times New Roman" w:hAnsi="Times New Roman"/>
                <w:b/>
                <w:sz w:val="28"/>
                <w:szCs w:val="28"/>
              </w:rPr>
            </w:pPr>
            <w:r>
              <w:rPr>
                <w:rFonts w:ascii="Times New Roman" w:hAnsi="Times New Roman"/>
                <w:b/>
                <w:sz w:val="28"/>
                <w:szCs w:val="28"/>
              </w:rPr>
              <w:t>1.</w:t>
            </w:r>
          </w:p>
        </w:tc>
        <w:tc>
          <w:tcPr>
            <w:tcW w:w="7513" w:type="dxa"/>
            <w:tcBorders>
              <w:top w:val="single" w:sz="4" w:space="0" w:color="auto"/>
              <w:left w:val="single" w:sz="4" w:space="0" w:color="auto"/>
              <w:bottom w:val="single" w:sz="4" w:space="0" w:color="auto"/>
              <w:right w:val="single" w:sz="4" w:space="0" w:color="auto"/>
            </w:tcBorders>
          </w:tcPr>
          <w:p w:rsidR="00A25FA1" w:rsidRPr="00326B03" w:rsidRDefault="00A25FA1" w:rsidP="00B84C0C">
            <w:pPr>
              <w:autoSpaceDE w:val="0"/>
              <w:autoSpaceDN w:val="0"/>
              <w:adjustRightInd w:val="0"/>
              <w:spacing w:after="0"/>
              <w:rPr>
                <w:rFonts w:ascii="Times New Roman" w:hAnsi="Times New Roman"/>
                <w:sz w:val="28"/>
                <w:szCs w:val="28"/>
              </w:rPr>
            </w:pPr>
            <w:r w:rsidRPr="00C26E45">
              <w:rPr>
                <w:rFonts w:ascii="Times New Roman" w:hAnsi="Times New Roman"/>
                <w:sz w:val="28"/>
                <w:szCs w:val="28"/>
              </w:rPr>
              <w:t>Приобретение и установка контейнеров емк. 5 м</w:t>
            </w:r>
            <w:r w:rsidRPr="005E34CC">
              <w:rPr>
                <w:rFonts w:ascii="Times New Roman" w:hAnsi="Times New Roman"/>
                <w:sz w:val="28"/>
                <w:szCs w:val="28"/>
                <w:vertAlign w:val="superscript"/>
              </w:rPr>
              <w:t>3</w:t>
            </w:r>
            <w:r w:rsidRPr="00C26E45">
              <w:rPr>
                <w:rFonts w:ascii="Times New Roman" w:hAnsi="Times New Roman"/>
                <w:sz w:val="28"/>
                <w:szCs w:val="28"/>
              </w:rPr>
              <w:t xml:space="preserve"> – 1 ед.</w:t>
            </w:r>
          </w:p>
        </w:tc>
        <w:tc>
          <w:tcPr>
            <w:tcW w:w="1446" w:type="dxa"/>
            <w:tcBorders>
              <w:top w:val="single" w:sz="4" w:space="0" w:color="auto"/>
              <w:left w:val="single" w:sz="4" w:space="0" w:color="auto"/>
              <w:bottom w:val="single" w:sz="4" w:space="0" w:color="auto"/>
              <w:right w:val="single" w:sz="6" w:space="0" w:color="auto"/>
            </w:tcBorders>
            <w:vAlign w:val="center"/>
          </w:tcPr>
          <w:p w:rsidR="00A25FA1" w:rsidRPr="00C4464D" w:rsidRDefault="00A25FA1" w:rsidP="00B84C0C">
            <w:pPr>
              <w:jc w:val="center"/>
              <w:outlineLvl w:val="2"/>
              <w:rPr>
                <w:rFonts w:ascii="Times New Roman" w:hAnsi="Times New Roman"/>
                <w:bCs/>
                <w:sz w:val="28"/>
                <w:szCs w:val="28"/>
              </w:rPr>
            </w:pPr>
            <w:bookmarkStart w:id="2" w:name="_Toc470684871"/>
            <w:bookmarkStart w:id="3" w:name="_Toc481681680"/>
            <w:r>
              <w:rPr>
                <w:rFonts w:ascii="Times New Roman" w:hAnsi="Times New Roman"/>
                <w:bCs/>
                <w:sz w:val="28"/>
                <w:szCs w:val="28"/>
              </w:rPr>
              <w:t>20</w:t>
            </w:r>
            <w:bookmarkEnd w:id="2"/>
            <w:bookmarkEnd w:id="3"/>
          </w:p>
        </w:tc>
      </w:tr>
      <w:tr w:rsidR="00A25FA1" w:rsidRPr="00C4464D" w:rsidTr="00B84C0C">
        <w:trPr>
          <w:cantSplit/>
          <w:trHeight w:val="315"/>
        </w:trPr>
        <w:tc>
          <w:tcPr>
            <w:tcW w:w="600" w:type="dxa"/>
            <w:tcBorders>
              <w:top w:val="single" w:sz="4" w:space="0" w:color="auto"/>
              <w:left w:val="single" w:sz="6" w:space="0" w:color="auto"/>
              <w:bottom w:val="single" w:sz="4" w:space="0" w:color="auto"/>
              <w:right w:val="single" w:sz="4" w:space="0" w:color="auto"/>
            </w:tcBorders>
          </w:tcPr>
          <w:p w:rsidR="00A25FA1" w:rsidRDefault="00A25FA1" w:rsidP="00B84C0C">
            <w:pPr>
              <w:autoSpaceDE w:val="0"/>
              <w:autoSpaceDN w:val="0"/>
              <w:adjustRightInd w:val="0"/>
              <w:spacing w:after="0" w:line="420" w:lineRule="auto"/>
              <w:rPr>
                <w:rFonts w:ascii="Times New Roman" w:hAnsi="Times New Roman"/>
                <w:b/>
                <w:sz w:val="28"/>
                <w:szCs w:val="28"/>
              </w:rPr>
            </w:pPr>
          </w:p>
        </w:tc>
        <w:tc>
          <w:tcPr>
            <w:tcW w:w="7513" w:type="dxa"/>
            <w:tcBorders>
              <w:top w:val="single" w:sz="4" w:space="0" w:color="auto"/>
              <w:left w:val="single" w:sz="4" w:space="0" w:color="auto"/>
              <w:bottom w:val="single" w:sz="4" w:space="0" w:color="auto"/>
              <w:right w:val="single" w:sz="4" w:space="0" w:color="auto"/>
            </w:tcBorders>
          </w:tcPr>
          <w:p w:rsidR="00A25FA1" w:rsidRPr="00C4464D" w:rsidRDefault="00A25FA1" w:rsidP="00B84C0C">
            <w:pPr>
              <w:autoSpaceDE w:val="0"/>
              <w:autoSpaceDN w:val="0"/>
              <w:adjustRightInd w:val="0"/>
              <w:spacing w:after="0"/>
              <w:rPr>
                <w:rFonts w:ascii="Times New Roman" w:hAnsi="Times New Roman"/>
                <w:bCs/>
                <w:sz w:val="28"/>
                <w:szCs w:val="28"/>
              </w:rPr>
            </w:pPr>
            <w:r w:rsidRPr="003C13A4">
              <w:rPr>
                <w:rFonts w:ascii="Times New Roman" w:hAnsi="Times New Roman"/>
                <w:b/>
                <w:sz w:val="28"/>
                <w:szCs w:val="28"/>
              </w:rPr>
              <w:t>ИТОГО</w:t>
            </w:r>
          </w:p>
        </w:tc>
        <w:tc>
          <w:tcPr>
            <w:tcW w:w="1446" w:type="dxa"/>
            <w:tcBorders>
              <w:top w:val="single" w:sz="4" w:space="0" w:color="auto"/>
              <w:left w:val="single" w:sz="4" w:space="0" w:color="auto"/>
              <w:bottom w:val="single" w:sz="4" w:space="0" w:color="auto"/>
              <w:right w:val="single" w:sz="6" w:space="0" w:color="auto"/>
            </w:tcBorders>
            <w:vAlign w:val="center"/>
          </w:tcPr>
          <w:p w:rsidR="00A25FA1" w:rsidRPr="00C4464D" w:rsidRDefault="00A25FA1" w:rsidP="00B84C0C">
            <w:pPr>
              <w:jc w:val="center"/>
              <w:outlineLvl w:val="2"/>
              <w:rPr>
                <w:rFonts w:ascii="Times New Roman" w:hAnsi="Times New Roman"/>
                <w:b/>
                <w:bCs/>
                <w:sz w:val="28"/>
                <w:szCs w:val="28"/>
              </w:rPr>
            </w:pPr>
            <w:bookmarkStart w:id="4" w:name="_Toc470684872"/>
            <w:bookmarkStart w:id="5" w:name="_Toc481681681"/>
            <w:r>
              <w:rPr>
                <w:rFonts w:ascii="Times New Roman" w:hAnsi="Times New Roman"/>
                <w:b/>
                <w:bCs/>
                <w:sz w:val="28"/>
                <w:szCs w:val="28"/>
              </w:rPr>
              <w:t>20</w:t>
            </w:r>
            <w:bookmarkEnd w:id="4"/>
            <w:bookmarkEnd w:id="5"/>
          </w:p>
        </w:tc>
      </w:tr>
      <w:tr w:rsidR="00A25FA1" w:rsidRPr="00C4464D" w:rsidTr="00B84C0C">
        <w:trPr>
          <w:cantSplit/>
          <w:trHeight w:val="328"/>
        </w:trPr>
        <w:tc>
          <w:tcPr>
            <w:tcW w:w="600" w:type="dxa"/>
            <w:tcBorders>
              <w:top w:val="single" w:sz="4" w:space="0" w:color="auto"/>
              <w:left w:val="single" w:sz="6" w:space="0" w:color="auto"/>
              <w:bottom w:val="single" w:sz="4" w:space="0" w:color="auto"/>
              <w:right w:val="single" w:sz="4" w:space="0" w:color="auto"/>
            </w:tcBorders>
            <w:vAlign w:val="center"/>
          </w:tcPr>
          <w:p w:rsidR="00A25FA1" w:rsidRPr="003C13A4" w:rsidRDefault="00A25FA1" w:rsidP="00B84C0C">
            <w:pPr>
              <w:autoSpaceDE w:val="0"/>
              <w:autoSpaceDN w:val="0"/>
              <w:adjustRightInd w:val="0"/>
              <w:spacing w:after="0" w:line="420" w:lineRule="auto"/>
              <w:jc w:val="both"/>
              <w:rPr>
                <w:rFonts w:ascii="Times New Roman" w:hAnsi="Times New Roman"/>
                <w:b/>
                <w:sz w:val="28"/>
                <w:szCs w:val="28"/>
              </w:rPr>
            </w:pPr>
          </w:p>
        </w:tc>
        <w:tc>
          <w:tcPr>
            <w:tcW w:w="7513" w:type="dxa"/>
            <w:tcBorders>
              <w:top w:val="single" w:sz="4" w:space="0" w:color="auto"/>
              <w:left w:val="single" w:sz="4" w:space="0" w:color="auto"/>
              <w:bottom w:val="single" w:sz="4" w:space="0" w:color="auto"/>
              <w:right w:val="single" w:sz="4" w:space="0" w:color="auto"/>
            </w:tcBorders>
            <w:vAlign w:val="center"/>
          </w:tcPr>
          <w:p w:rsidR="00A25FA1" w:rsidRPr="003C13A4" w:rsidRDefault="00A25FA1" w:rsidP="005C6770">
            <w:pPr>
              <w:autoSpaceDE w:val="0"/>
              <w:autoSpaceDN w:val="0"/>
              <w:adjustRightInd w:val="0"/>
              <w:spacing w:after="0" w:line="420" w:lineRule="auto"/>
              <w:jc w:val="both"/>
              <w:rPr>
                <w:rFonts w:ascii="Times New Roman" w:hAnsi="Times New Roman"/>
                <w:b/>
                <w:sz w:val="28"/>
                <w:szCs w:val="28"/>
              </w:rPr>
            </w:pPr>
            <w:r w:rsidRPr="003C13A4">
              <w:rPr>
                <w:rFonts w:ascii="Times New Roman" w:hAnsi="Times New Roman"/>
                <w:b/>
                <w:sz w:val="28"/>
                <w:szCs w:val="28"/>
              </w:rPr>
              <w:t xml:space="preserve">ВСЕГО по </w:t>
            </w:r>
            <w:r w:rsidR="005C6770">
              <w:rPr>
                <w:rFonts w:ascii="Times New Roman" w:hAnsi="Times New Roman"/>
                <w:b/>
                <w:sz w:val="28"/>
                <w:szCs w:val="28"/>
              </w:rPr>
              <w:t>Левженскому</w:t>
            </w:r>
            <w:r w:rsidRPr="003C13A4">
              <w:rPr>
                <w:rFonts w:ascii="Times New Roman" w:hAnsi="Times New Roman"/>
                <w:b/>
                <w:sz w:val="28"/>
                <w:szCs w:val="28"/>
              </w:rPr>
              <w:t xml:space="preserve"> сельскому поселению</w:t>
            </w:r>
          </w:p>
        </w:tc>
        <w:tc>
          <w:tcPr>
            <w:tcW w:w="1446" w:type="dxa"/>
            <w:tcBorders>
              <w:top w:val="single" w:sz="4" w:space="0" w:color="auto"/>
              <w:left w:val="single" w:sz="4" w:space="0" w:color="auto"/>
              <w:bottom w:val="single" w:sz="4" w:space="0" w:color="auto"/>
              <w:right w:val="single" w:sz="6" w:space="0" w:color="auto"/>
            </w:tcBorders>
            <w:vAlign w:val="center"/>
          </w:tcPr>
          <w:p w:rsidR="00A25FA1" w:rsidRPr="00326B03" w:rsidRDefault="005E34CC" w:rsidP="00B84C0C">
            <w:pPr>
              <w:spacing w:line="360" w:lineRule="auto"/>
              <w:jc w:val="center"/>
              <w:outlineLvl w:val="2"/>
              <w:rPr>
                <w:rFonts w:ascii="Times New Roman" w:hAnsi="Times New Roman"/>
                <w:b/>
                <w:bCs/>
                <w:sz w:val="28"/>
                <w:szCs w:val="28"/>
              </w:rPr>
            </w:pPr>
            <w:bookmarkStart w:id="6" w:name="_Toc481681682"/>
            <w:r>
              <w:rPr>
                <w:rFonts w:ascii="Times New Roman" w:hAnsi="Times New Roman"/>
                <w:b/>
                <w:bCs/>
                <w:sz w:val="28"/>
                <w:szCs w:val="28"/>
              </w:rPr>
              <w:t>8266</w:t>
            </w:r>
            <w:bookmarkEnd w:id="6"/>
          </w:p>
        </w:tc>
      </w:tr>
    </w:tbl>
    <w:p w:rsidR="00A25FA1" w:rsidRDefault="00A25FA1" w:rsidP="00A25FA1">
      <w:pPr>
        <w:rPr>
          <w:rFonts w:ascii="Times New Roman" w:hAnsi="Times New Roman"/>
          <w:sz w:val="28"/>
          <w:szCs w:val="28"/>
        </w:rPr>
      </w:pPr>
      <w:r>
        <w:rPr>
          <w:rFonts w:ascii="Times New Roman" w:hAnsi="Times New Roman"/>
          <w:sz w:val="28"/>
          <w:szCs w:val="28"/>
        </w:rPr>
        <w:br w:type="page"/>
      </w:r>
    </w:p>
    <w:p w:rsidR="005E34CC" w:rsidRDefault="005E34CC" w:rsidP="005E34CC">
      <w:pPr>
        <w:pStyle w:val="1"/>
      </w:pPr>
      <w:bookmarkStart w:id="7" w:name="_Toc470684874"/>
      <w:bookmarkStart w:id="8" w:name="_Toc481681683"/>
      <w:r w:rsidRPr="00F438D0">
        <w:t>2. Характер</w:t>
      </w:r>
      <w:r>
        <w:t xml:space="preserve">истика существующего состояния </w:t>
      </w:r>
      <w:r w:rsidRPr="00F438D0">
        <w:t>коммунальной инфраструктуры и основные направления модернизации и развития существующих объектов коммунальной инфраструктуры.</w:t>
      </w:r>
      <w:bookmarkEnd w:id="7"/>
      <w:bookmarkEnd w:id="8"/>
    </w:p>
    <w:p w:rsidR="005E34CC" w:rsidRPr="00F438D0" w:rsidRDefault="005E34CC" w:rsidP="005E34CC">
      <w:pPr>
        <w:shd w:val="clear" w:color="auto" w:fill="FFFFFF"/>
        <w:spacing w:after="0" w:line="360" w:lineRule="auto"/>
        <w:jc w:val="center"/>
        <w:rPr>
          <w:rFonts w:ascii="Times New Roman" w:hAnsi="Times New Roman"/>
          <w:b/>
          <w:bCs/>
          <w:color w:val="000000"/>
          <w:sz w:val="28"/>
          <w:szCs w:val="28"/>
        </w:rPr>
      </w:pPr>
    </w:p>
    <w:p w:rsidR="005E34CC" w:rsidRDefault="005E34CC" w:rsidP="005E34CC">
      <w:pPr>
        <w:pStyle w:val="2"/>
      </w:pPr>
      <w:bookmarkStart w:id="9" w:name="_Toc470684875"/>
      <w:bookmarkStart w:id="10" w:name="_Toc481681684"/>
      <w:r w:rsidRPr="000D68A8">
        <w:t>2.1.Существующая система водоснабжения</w:t>
      </w:r>
      <w:bookmarkEnd w:id="9"/>
      <w:bookmarkEnd w:id="10"/>
    </w:p>
    <w:p w:rsidR="00A25FA1" w:rsidRDefault="00A25FA1" w:rsidP="00A25FA1">
      <w:pPr>
        <w:pStyle w:val="a5"/>
        <w:tabs>
          <w:tab w:val="left" w:pos="1805"/>
        </w:tabs>
      </w:pPr>
    </w:p>
    <w:p w:rsidR="005E34CC" w:rsidRDefault="005E34CC" w:rsidP="005E34CC">
      <w:pPr>
        <w:pStyle w:val="a5"/>
      </w:pPr>
      <w:r>
        <w:t>Система централизованного водоснабжения Левженского сельского поселения отсутствует.</w:t>
      </w:r>
    </w:p>
    <w:p w:rsidR="005E34CC" w:rsidRPr="000B09A0" w:rsidRDefault="005E34CC" w:rsidP="005E34CC">
      <w:pPr>
        <w:pStyle w:val="a5"/>
      </w:pPr>
      <w:r>
        <w:t>Часть жителей с. Левжа пользуется водой из водоразборных колонок и  индивидуальных колодцев.</w:t>
      </w:r>
    </w:p>
    <w:p w:rsidR="005E34CC" w:rsidRDefault="005E34CC" w:rsidP="005E34CC">
      <w:pPr>
        <w:pStyle w:val="a5"/>
        <w:tabs>
          <w:tab w:val="left" w:pos="4196"/>
        </w:tabs>
      </w:pPr>
      <w:r>
        <w:t>Таблица 5</w:t>
      </w:r>
    </w:p>
    <w:p w:rsidR="005E34CC" w:rsidRDefault="005E34CC" w:rsidP="005E34CC">
      <w:pPr>
        <w:jc w:val="center"/>
        <w:rPr>
          <w:rFonts w:ascii="Times New Roman" w:hAnsi="Times New Roman"/>
          <w:sz w:val="28"/>
          <w:szCs w:val="28"/>
        </w:rPr>
      </w:pPr>
      <w:r>
        <w:rPr>
          <w:rFonts w:ascii="Times New Roman" w:hAnsi="Times New Roman"/>
          <w:sz w:val="28"/>
          <w:szCs w:val="28"/>
        </w:rPr>
        <w:t>Артезианские скважины (родники)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914"/>
        <w:gridCol w:w="1125"/>
        <w:gridCol w:w="1088"/>
        <w:gridCol w:w="723"/>
        <w:gridCol w:w="1050"/>
        <w:gridCol w:w="1946"/>
        <w:gridCol w:w="970"/>
        <w:gridCol w:w="1276"/>
      </w:tblGrid>
      <w:tr w:rsidR="005E34CC" w:rsidTr="00B84C0C">
        <w:tc>
          <w:tcPr>
            <w:tcW w:w="594"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0"/>
                <w:szCs w:val="20"/>
              </w:rPr>
            </w:pPr>
            <w:r>
              <w:rPr>
                <w:rFonts w:ascii="Times New Roman" w:hAnsi="Times New Roman"/>
                <w:sz w:val="20"/>
                <w:szCs w:val="20"/>
              </w:rPr>
              <w:t>№ п/п</w:t>
            </w:r>
          </w:p>
        </w:tc>
        <w:tc>
          <w:tcPr>
            <w:tcW w:w="1532"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0"/>
                <w:szCs w:val="20"/>
              </w:rPr>
            </w:pPr>
            <w:r>
              <w:rPr>
                <w:rFonts w:ascii="Times New Roman" w:hAnsi="Times New Roman"/>
                <w:sz w:val="20"/>
                <w:szCs w:val="20"/>
              </w:rPr>
              <w:t>Регистр. номер</w:t>
            </w:r>
          </w:p>
        </w:tc>
        <w:tc>
          <w:tcPr>
            <w:tcW w:w="1063"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0"/>
                <w:szCs w:val="20"/>
              </w:rPr>
            </w:pPr>
            <w:r>
              <w:rPr>
                <w:rFonts w:ascii="Times New Roman" w:hAnsi="Times New Roman"/>
                <w:sz w:val="20"/>
                <w:szCs w:val="20"/>
              </w:rPr>
              <w:t>Тип (рабочая, резервная)</w:t>
            </w:r>
          </w:p>
        </w:tc>
        <w:tc>
          <w:tcPr>
            <w:tcW w:w="1063"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0"/>
                <w:szCs w:val="20"/>
              </w:rPr>
            </w:pPr>
            <w:r>
              <w:rPr>
                <w:rFonts w:ascii="Times New Roman" w:hAnsi="Times New Roman"/>
                <w:sz w:val="20"/>
                <w:szCs w:val="20"/>
              </w:rPr>
              <w:t>Год постройки</w:t>
            </w:r>
          </w:p>
        </w:tc>
        <w:tc>
          <w:tcPr>
            <w:tcW w:w="1063"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0"/>
                <w:szCs w:val="20"/>
              </w:rPr>
            </w:pPr>
            <w:r>
              <w:rPr>
                <w:rFonts w:ascii="Times New Roman" w:hAnsi="Times New Roman"/>
                <w:sz w:val="20"/>
                <w:szCs w:val="20"/>
              </w:rPr>
              <w:t>Износ</w:t>
            </w:r>
          </w:p>
        </w:tc>
        <w:tc>
          <w:tcPr>
            <w:tcW w:w="1064"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0"/>
                <w:szCs w:val="20"/>
              </w:rPr>
            </w:pPr>
            <w:r>
              <w:rPr>
                <w:rFonts w:ascii="Times New Roman" w:hAnsi="Times New Roman"/>
                <w:sz w:val="20"/>
                <w:szCs w:val="20"/>
              </w:rPr>
              <w:t>Глубина скважины</w:t>
            </w:r>
          </w:p>
        </w:tc>
        <w:tc>
          <w:tcPr>
            <w:tcW w:w="1064"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0"/>
                <w:szCs w:val="20"/>
              </w:rPr>
            </w:pPr>
            <w:r>
              <w:rPr>
                <w:rFonts w:ascii="Times New Roman" w:hAnsi="Times New Roman"/>
                <w:sz w:val="20"/>
                <w:szCs w:val="20"/>
              </w:rPr>
              <w:t xml:space="preserve">Производительность </w:t>
            </w:r>
          </w:p>
        </w:tc>
        <w:tc>
          <w:tcPr>
            <w:tcW w:w="1064"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0"/>
                <w:szCs w:val="20"/>
              </w:rPr>
            </w:pPr>
            <w:r>
              <w:rPr>
                <w:rFonts w:ascii="Times New Roman" w:hAnsi="Times New Roman"/>
                <w:sz w:val="20"/>
                <w:szCs w:val="20"/>
              </w:rPr>
              <w:t>Система учета расходов</w:t>
            </w:r>
          </w:p>
        </w:tc>
        <w:tc>
          <w:tcPr>
            <w:tcW w:w="1064"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0"/>
                <w:szCs w:val="20"/>
              </w:rPr>
            </w:pPr>
            <w:r>
              <w:rPr>
                <w:rFonts w:ascii="Times New Roman" w:hAnsi="Times New Roman"/>
                <w:sz w:val="20"/>
                <w:szCs w:val="20"/>
              </w:rPr>
              <w:t>Объем воды на собственные нужды</w:t>
            </w:r>
          </w:p>
        </w:tc>
      </w:tr>
      <w:tr w:rsidR="005E34CC" w:rsidTr="00B84C0C">
        <w:tc>
          <w:tcPr>
            <w:tcW w:w="594"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8"/>
                <w:szCs w:val="28"/>
              </w:rPr>
            </w:pPr>
            <w:r>
              <w:rPr>
                <w:rFonts w:ascii="Times New Roman" w:hAnsi="Times New Roman"/>
                <w:sz w:val="28"/>
                <w:szCs w:val="28"/>
              </w:rPr>
              <w:t>1</w:t>
            </w:r>
          </w:p>
        </w:tc>
        <w:tc>
          <w:tcPr>
            <w:tcW w:w="1532"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8"/>
                <w:szCs w:val="28"/>
              </w:rPr>
            </w:pPr>
            <w:r>
              <w:rPr>
                <w:rFonts w:ascii="Times New Roman" w:hAnsi="Times New Roman"/>
                <w:sz w:val="28"/>
                <w:szCs w:val="28"/>
              </w:rPr>
              <w:t>624</w:t>
            </w:r>
          </w:p>
        </w:tc>
        <w:tc>
          <w:tcPr>
            <w:tcW w:w="1063"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ind w:left="-88" w:right="-145" w:hanging="9"/>
              <w:jc w:val="center"/>
              <w:rPr>
                <w:rFonts w:ascii="Times New Roman" w:hAnsi="Times New Roman"/>
                <w:sz w:val="28"/>
                <w:szCs w:val="28"/>
              </w:rPr>
            </w:pPr>
            <w:r>
              <w:rPr>
                <w:rFonts w:ascii="Times New Roman" w:hAnsi="Times New Roman"/>
                <w:sz w:val="28"/>
                <w:szCs w:val="28"/>
              </w:rPr>
              <w:t>резервная</w:t>
            </w:r>
          </w:p>
        </w:tc>
        <w:tc>
          <w:tcPr>
            <w:tcW w:w="1063"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8"/>
                <w:szCs w:val="28"/>
              </w:rPr>
            </w:pPr>
            <w:r>
              <w:rPr>
                <w:rFonts w:ascii="Times New Roman" w:hAnsi="Times New Roman"/>
                <w:sz w:val="28"/>
                <w:szCs w:val="28"/>
              </w:rPr>
              <w:t>1966</w:t>
            </w:r>
          </w:p>
        </w:tc>
        <w:tc>
          <w:tcPr>
            <w:tcW w:w="1063" w:type="dxa"/>
            <w:tcBorders>
              <w:top w:val="single" w:sz="4" w:space="0" w:color="auto"/>
              <w:left w:val="single" w:sz="4" w:space="0" w:color="auto"/>
              <w:bottom w:val="single" w:sz="4" w:space="0" w:color="auto"/>
              <w:right w:val="single" w:sz="4" w:space="0" w:color="auto"/>
            </w:tcBorders>
          </w:tcPr>
          <w:p w:rsidR="005E34CC" w:rsidRDefault="005E34CC" w:rsidP="00B84C0C">
            <w:pPr>
              <w:spacing w:after="0" w:line="240" w:lineRule="auto"/>
              <w:jc w:val="center"/>
              <w:rPr>
                <w:rFonts w:ascii="Times New Roman" w:hAnsi="Times New Roman"/>
                <w:sz w:val="28"/>
                <w:szCs w:val="28"/>
              </w:rPr>
            </w:pPr>
          </w:p>
        </w:tc>
        <w:tc>
          <w:tcPr>
            <w:tcW w:w="1064"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8"/>
                <w:szCs w:val="28"/>
              </w:rPr>
            </w:pPr>
            <w:r>
              <w:rPr>
                <w:rFonts w:ascii="Times New Roman" w:hAnsi="Times New Roman"/>
                <w:sz w:val="28"/>
                <w:szCs w:val="28"/>
              </w:rPr>
              <w:t>157 м</w:t>
            </w:r>
          </w:p>
        </w:tc>
        <w:tc>
          <w:tcPr>
            <w:tcW w:w="1064"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8"/>
                <w:szCs w:val="28"/>
              </w:rPr>
            </w:pPr>
            <w:r>
              <w:rPr>
                <w:rFonts w:ascii="Times New Roman" w:hAnsi="Times New Roman"/>
                <w:sz w:val="28"/>
                <w:szCs w:val="28"/>
              </w:rPr>
              <w:t>25 куб.м.ч</w:t>
            </w:r>
          </w:p>
        </w:tc>
        <w:tc>
          <w:tcPr>
            <w:tcW w:w="1064"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8"/>
                <w:szCs w:val="28"/>
              </w:rPr>
            </w:pPr>
            <w:r>
              <w:rPr>
                <w:rFonts w:ascii="Times New Roman" w:hAnsi="Times New Roman"/>
                <w:sz w:val="28"/>
                <w:szCs w:val="28"/>
              </w:rPr>
              <w:t>-</w:t>
            </w:r>
          </w:p>
        </w:tc>
        <w:tc>
          <w:tcPr>
            <w:tcW w:w="1064"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8"/>
                <w:szCs w:val="28"/>
              </w:rPr>
            </w:pPr>
            <w:r>
              <w:rPr>
                <w:rFonts w:ascii="Times New Roman" w:hAnsi="Times New Roman"/>
                <w:sz w:val="28"/>
                <w:szCs w:val="28"/>
              </w:rPr>
              <w:t>-</w:t>
            </w:r>
          </w:p>
        </w:tc>
      </w:tr>
    </w:tbl>
    <w:p w:rsidR="005E34CC" w:rsidRDefault="005E34CC" w:rsidP="00A25FA1">
      <w:pPr>
        <w:pStyle w:val="a5"/>
        <w:tabs>
          <w:tab w:val="left" w:pos="1805"/>
        </w:tabs>
      </w:pPr>
    </w:p>
    <w:p w:rsidR="005E34CC" w:rsidRDefault="005E34CC" w:rsidP="005E34CC">
      <w:pPr>
        <w:pStyle w:val="a5"/>
      </w:pPr>
      <w:r w:rsidRPr="000B09A0">
        <w:t xml:space="preserve">Источником водоснабжения </w:t>
      </w:r>
      <w:r>
        <w:t>Левженского</w:t>
      </w:r>
      <w:r w:rsidRPr="000B09A0">
        <w:t xml:space="preserve"> сельского поселения являются подземные воды. </w:t>
      </w:r>
    </w:p>
    <w:p w:rsidR="005E34CC" w:rsidRDefault="005E34CC" w:rsidP="005E34CC">
      <w:pPr>
        <w:pStyle w:val="a5"/>
      </w:pPr>
      <w:r>
        <w:t>Таблица 6</w:t>
      </w:r>
    </w:p>
    <w:p w:rsidR="005E34CC" w:rsidRDefault="005E34CC" w:rsidP="005E34CC">
      <w:pPr>
        <w:jc w:val="center"/>
        <w:rPr>
          <w:rFonts w:ascii="Times New Roman" w:hAnsi="Times New Roman"/>
          <w:sz w:val="28"/>
          <w:szCs w:val="28"/>
        </w:rPr>
      </w:pPr>
      <w:r>
        <w:rPr>
          <w:rFonts w:ascii="Times New Roman" w:hAnsi="Times New Roman"/>
          <w:sz w:val="28"/>
          <w:szCs w:val="28"/>
        </w:rPr>
        <w:t>Насосная станция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gridCol w:w="3577"/>
        <w:gridCol w:w="2363"/>
        <w:gridCol w:w="2001"/>
      </w:tblGrid>
      <w:tr w:rsidR="005E34CC" w:rsidTr="00B84C0C">
        <w:tc>
          <w:tcPr>
            <w:tcW w:w="1914"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4"/>
                <w:szCs w:val="24"/>
              </w:rPr>
            </w:pPr>
            <w:r>
              <w:rPr>
                <w:rFonts w:ascii="Times New Roman" w:hAnsi="Times New Roman"/>
                <w:sz w:val="24"/>
                <w:szCs w:val="24"/>
              </w:rPr>
              <w:t>Марка насоса</w:t>
            </w:r>
          </w:p>
        </w:tc>
        <w:tc>
          <w:tcPr>
            <w:tcW w:w="4573"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4"/>
                <w:szCs w:val="24"/>
              </w:rPr>
            </w:pPr>
            <w:r>
              <w:rPr>
                <w:rFonts w:ascii="Times New Roman" w:hAnsi="Times New Roman"/>
                <w:sz w:val="24"/>
                <w:szCs w:val="24"/>
              </w:rPr>
              <w:t>Характеристики насоса, производительность, мощность</w:t>
            </w:r>
          </w:p>
        </w:tc>
        <w:tc>
          <w:tcPr>
            <w:tcW w:w="2977"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4"/>
                <w:szCs w:val="24"/>
              </w:rPr>
            </w:pPr>
            <w:r>
              <w:rPr>
                <w:rFonts w:ascii="Times New Roman" w:hAnsi="Times New Roman"/>
                <w:sz w:val="24"/>
                <w:szCs w:val="24"/>
              </w:rPr>
              <w:t>Год начала эксплуатации насоса</w:t>
            </w:r>
          </w:p>
        </w:tc>
        <w:tc>
          <w:tcPr>
            <w:tcW w:w="2835"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4"/>
                <w:szCs w:val="24"/>
              </w:rPr>
            </w:pPr>
            <w:r>
              <w:rPr>
                <w:rFonts w:ascii="Times New Roman" w:hAnsi="Times New Roman"/>
                <w:sz w:val="24"/>
                <w:szCs w:val="24"/>
              </w:rPr>
              <w:t>График работы</w:t>
            </w:r>
          </w:p>
        </w:tc>
      </w:tr>
      <w:tr w:rsidR="005E34CC" w:rsidTr="00B84C0C">
        <w:tc>
          <w:tcPr>
            <w:tcW w:w="1914"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4"/>
                <w:szCs w:val="24"/>
              </w:rPr>
            </w:pPr>
            <w:r>
              <w:rPr>
                <w:rFonts w:ascii="Times New Roman" w:hAnsi="Times New Roman"/>
                <w:sz w:val="24"/>
                <w:szCs w:val="24"/>
              </w:rPr>
              <w:t>эцв 8Х25Х100</w:t>
            </w:r>
          </w:p>
        </w:tc>
        <w:tc>
          <w:tcPr>
            <w:tcW w:w="4573"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4"/>
                <w:szCs w:val="24"/>
              </w:rPr>
            </w:pPr>
            <w:r>
              <w:rPr>
                <w:rFonts w:ascii="Times New Roman" w:hAnsi="Times New Roman"/>
                <w:sz w:val="24"/>
                <w:szCs w:val="24"/>
              </w:rPr>
              <w:t>неисправен</w:t>
            </w:r>
          </w:p>
        </w:tc>
        <w:tc>
          <w:tcPr>
            <w:tcW w:w="2977"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4"/>
                <w:szCs w:val="24"/>
              </w:rPr>
            </w:pPr>
            <w:r>
              <w:rPr>
                <w:rFonts w:ascii="Times New Roman" w:hAnsi="Times New Roman"/>
                <w:sz w:val="24"/>
                <w:szCs w:val="24"/>
              </w:rPr>
              <w:t>1966</w:t>
            </w:r>
          </w:p>
        </w:tc>
        <w:tc>
          <w:tcPr>
            <w:tcW w:w="2835" w:type="dxa"/>
            <w:tcBorders>
              <w:top w:val="single" w:sz="4" w:space="0" w:color="auto"/>
              <w:left w:val="single" w:sz="4" w:space="0" w:color="auto"/>
              <w:bottom w:val="single" w:sz="4" w:space="0" w:color="auto"/>
              <w:right w:val="single" w:sz="4" w:space="0" w:color="auto"/>
            </w:tcBorders>
            <w:hideMark/>
          </w:tcPr>
          <w:p w:rsidR="005E34CC" w:rsidRDefault="005E34CC" w:rsidP="00B84C0C">
            <w:pPr>
              <w:spacing w:after="0" w:line="240" w:lineRule="auto"/>
              <w:jc w:val="center"/>
              <w:rPr>
                <w:rFonts w:ascii="Times New Roman" w:hAnsi="Times New Roman"/>
                <w:sz w:val="24"/>
                <w:szCs w:val="24"/>
              </w:rPr>
            </w:pPr>
            <w:r>
              <w:rPr>
                <w:rFonts w:ascii="Times New Roman" w:hAnsi="Times New Roman"/>
                <w:sz w:val="24"/>
                <w:szCs w:val="24"/>
              </w:rPr>
              <w:t>закрыт</w:t>
            </w:r>
          </w:p>
        </w:tc>
      </w:tr>
    </w:tbl>
    <w:p w:rsidR="005E34CC" w:rsidRDefault="005E34CC" w:rsidP="00A25FA1">
      <w:pPr>
        <w:pStyle w:val="a5"/>
        <w:tabs>
          <w:tab w:val="left" w:pos="1805"/>
        </w:tabs>
      </w:pPr>
    </w:p>
    <w:p w:rsidR="008C0F62" w:rsidRDefault="008C0F62" w:rsidP="00A25FA1">
      <w:pPr>
        <w:pStyle w:val="a5"/>
        <w:tabs>
          <w:tab w:val="left" w:pos="1805"/>
        </w:tabs>
      </w:pPr>
    </w:p>
    <w:p w:rsidR="008C0F62" w:rsidRDefault="008C0F62" w:rsidP="008C0F62">
      <w:pPr>
        <w:pStyle w:val="2"/>
      </w:pPr>
      <w:bookmarkStart w:id="11" w:name="_Toc470684876"/>
      <w:bookmarkStart w:id="12" w:name="_Toc481681685"/>
      <w:r>
        <w:t>2.2 Система электроснабжения</w:t>
      </w:r>
      <w:bookmarkEnd w:id="11"/>
      <w:bookmarkEnd w:id="12"/>
    </w:p>
    <w:p w:rsidR="008C0F62" w:rsidRDefault="008C0F62" w:rsidP="008C0F62">
      <w:pPr>
        <w:pStyle w:val="a5"/>
      </w:pPr>
    </w:p>
    <w:p w:rsidR="008C0F62" w:rsidRPr="00044F85" w:rsidRDefault="008C0F62" w:rsidP="008C0F62">
      <w:pPr>
        <w:pStyle w:val="a5"/>
      </w:pPr>
      <w:r w:rsidRPr="00044F85">
        <w:t xml:space="preserve">Собственных источников электроснабжения </w:t>
      </w:r>
      <w:r>
        <w:t>Левженское</w:t>
      </w:r>
      <w:r w:rsidRPr="00044F85">
        <w:t xml:space="preserve"> сельское поселение не имеет, поэтому электроснабжение осуществляется через опорные подстанции 110/10 кВ.</w:t>
      </w:r>
    </w:p>
    <w:p w:rsidR="008C0F62" w:rsidRDefault="008C0F62" w:rsidP="008C0F62">
      <w:pPr>
        <w:pStyle w:val="a5"/>
      </w:pPr>
      <w:r>
        <w:t>Таблица 7</w:t>
      </w:r>
    </w:p>
    <w:p w:rsidR="008C0F62" w:rsidRDefault="008C0F62" w:rsidP="008C0F62">
      <w:pPr>
        <w:jc w:val="center"/>
        <w:rPr>
          <w:rFonts w:ascii="Times New Roman" w:hAnsi="Times New Roman"/>
          <w:sz w:val="28"/>
          <w:szCs w:val="28"/>
        </w:rPr>
      </w:pPr>
      <w:r>
        <w:rPr>
          <w:rFonts w:ascii="Times New Roman" w:hAnsi="Times New Roman"/>
          <w:sz w:val="28"/>
          <w:szCs w:val="28"/>
        </w:rPr>
        <w:t>Обслуживающая организация системы электроснабжения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2223"/>
        <w:gridCol w:w="2730"/>
        <w:gridCol w:w="2408"/>
        <w:gridCol w:w="1656"/>
      </w:tblGrid>
      <w:tr w:rsidR="008C0F62" w:rsidTr="00B84C0C">
        <w:tc>
          <w:tcPr>
            <w:tcW w:w="594" w:type="dxa"/>
            <w:tcBorders>
              <w:top w:val="single" w:sz="4" w:space="0" w:color="auto"/>
              <w:left w:val="single" w:sz="4" w:space="0" w:color="auto"/>
              <w:bottom w:val="single" w:sz="4" w:space="0" w:color="auto"/>
              <w:right w:val="single" w:sz="4" w:space="0" w:color="auto"/>
            </w:tcBorders>
            <w:vAlign w:val="center"/>
            <w:hideMark/>
          </w:tcPr>
          <w:p w:rsidR="008C0F62" w:rsidRDefault="008C0F62" w:rsidP="00B84C0C">
            <w:pPr>
              <w:spacing w:after="0" w:line="240" w:lineRule="auto"/>
              <w:jc w:val="center"/>
              <w:rPr>
                <w:rFonts w:ascii="Times New Roman" w:hAnsi="Times New Roman"/>
                <w:sz w:val="24"/>
                <w:szCs w:val="24"/>
              </w:rPr>
            </w:pPr>
            <w:r>
              <w:rPr>
                <w:rFonts w:ascii="Times New Roman" w:hAnsi="Times New Roman"/>
                <w:sz w:val="24"/>
                <w:szCs w:val="24"/>
              </w:rPr>
              <w:t>№</w:t>
            </w:r>
          </w:p>
          <w:p w:rsidR="008C0F62" w:rsidRDefault="008C0F62" w:rsidP="00B84C0C">
            <w:pPr>
              <w:spacing w:after="0" w:line="240" w:lineRule="auto"/>
              <w:jc w:val="center"/>
              <w:rPr>
                <w:rFonts w:ascii="Times New Roman" w:hAnsi="Times New Roman"/>
                <w:sz w:val="24"/>
                <w:szCs w:val="24"/>
              </w:rPr>
            </w:pPr>
            <w:r>
              <w:rPr>
                <w:rFonts w:ascii="Times New Roman" w:hAnsi="Times New Roman"/>
                <w:sz w:val="24"/>
                <w:szCs w:val="24"/>
              </w:rPr>
              <w:t>п/п</w:t>
            </w:r>
          </w:p>
        </w:tc>
        <w:tc>
          <w:tcPr>
            <w:tcW w:w="3909" w:type="dxa"/>
            <w:tcBorders>
              <w:top w:val="single" w:sz="4" w:space="0" w:color="auto"/>
              <w:left w:val="single" w:sz="4" w:space="0" w:color="auto"/>
              <w:bottom w:val="single" w:sz="4" w:space="0" w:color="auto"/>
              <w:right w:val="single" w:sz="4" w:space="0" w:color="auto"/>
            </w:tcBorders>
            <w:vAlign w:val="center"/>
            <w:hideMark/>
          </w:tcPr>
          <w:p w:rsidR="008C0F62" w:rsidRDefault="008C0F62" w:rsidP="00B84C0C">
            <w:pPr>
              <w:spacing w:after="0" w:line="240" w:lineRule="auto"/>
              <w:jc w:val="center"/>
              <w:rPr>
                <w:rFonts w:ascii="Times New Roman" w:hAnsi="Times New Roman"/>
                <w:sz w:val="24"/>
                <w:szCs w:val="24"/>
              </w:rPr>
            </w:pPr>
            <w:r>
              <w:rPr>
                <w:rFonts w:ascii="Times New Roman" w:hAnsi="Times New Roman"/>
                <w:sz w:val="24"/>
                <w:szCs w:val="24"/>
              </w:rPr>
              <w:t>Полное наименование организации</w:t>
            </w:r>
          </w:p>
        </w:tc>
        <w:tc>
          <w:tcPr>
            <w:tcW w:w="3827" w:type="dxa"/>
            <w:tcBorders>
              <w:top w:val="single" w:sz="4" w:space="0" w:color="auto"/>
              <w:left w:val="single" w:sz="4" w:space="0" w:color="auto"/>
              <w:bottom w:val="single" w:sz="4" w:space="0" w:color="auto"/>
              <w:right w:val="single" w:sz="4" w:space="0" w:color="auto"/>
            </w:tcBorders>
            <w:vAlign w:val="center"/>
            <w:hideMark/>
          </w:tcPr>
          <w:p w:rsidR="008C0F62" w:rsidRDefault="008C0F62" w:rsidP="00B84C0C">
            <w:pPr>
              <w:spacing w:after="0" w:line="240" w:lineRule="auto"/>
              <w:jc w:val="center"/>
              <w:rPr>
                <w:rFonts w:ascii="Times New Roman" w:hAnsi="Times New Roman"/>
                <w:sz w:val="24"/>
                <w:szCs w:val="24"/>
              </w:rPr>
            </w:pPr>
            <w:r>
              <w:rPr>
                <w:rFonts w:ascii="Times New Roman" w:hAnsi="Times New Roman"/>
                <w:sz w:val="24"/>
                <w:szCs w:val="24"/>
              </w:rPr>
              <w:t>Адрес, телефон организации</w:t>
            </w:r>
          </w:p>
        </w:tc>
        <w:tc>
          <w:tcPr>
            <w:tcW w:w="4252" w:type="dxa"/>
            <w:tcBorders>
              <w:top w:val="single" w:sz="4" w:space="0" w:color="auto"/>
              <w:left w:val="single" w:sz="4" w:space="0" w:color="auto"/>
              <w:bottom w:val="single" w:sz="4" w:space="0" w:color="auto"/>
              <w:right w:val="single" w:sz="4" w:space="0" w:color="auto"/>
            </w:tcBorders>
            <w:vAlign w:val="center"/>
            <w:hideMark/>
          </w:tcPr>
          <w:p w:rsidR="008C0F62" w:rsidRDefault="008C0F62" w:rsidP="00B84C0C">
            <w:pPr>
              <w:spacing w:after="0" w:line="240" w:lineRule="auto"/>
              <w:jc w:val="center"/>
              <w:rPr>
                <w:rFonts w:ascii="Times New Roman" w:hAnsi="Times New Roman"/>
                <w:sz w:val="24"/>
                <w:szCs w:val="24"/>
              </w:rPr>
            </w:pPr>
            <w:r>
              <w:rPr>
                <w:rFonts w:ascii="Times New Roman" w:hAnsi="Times New Roman"/>
                <w:sz w:val="24"/>
                <w:szCs w:val="24"/>
              </w:rPr>
              <w:t>Руководитель (ФИО)</w:t>
            </w:r>
          </w:p>
        </w:tc>
        <w:tc>
          <w:tcPr>
            <w:tcW w:w="2694" w:type="dxa"/>
            <w:tcBorders>
              <w:top w:val="single" w:sz="4" w:space="0" w:color="auto"/>
              <w:left w:val="single" w:sz="4" w:space="0" w:color="auto"/>
              <w:bottom w:val="single" w:sz="4" w:space="0" w:color="auto"/>
              <w:right w:val="single" w:sz="4" w:space="0" w:color="auto"/>
            </w:tcBorders>
            <w:vAlign w:val="center"/>
            <w:hideMark/>
          </w:tcPr>
          <w:p w:rsidR="008C0F62" w:rsidRDefault="008C0F62" w:rsidP="00B84C0C">
            <w:pPr>
              <w:spacing w:after="0" w:line="240" w:lineRule="auto"/>
              <w:jc w:val="center"/>
              <w:rPr>
                <w:rFonts w:ascii="Times New Roman" w:hAnsi="Times New Roman"/>
                <w:sz w:val="24"/>
                <w:szCs w:val="24"/>
              </w:rPr>
            </w:pPr>
            <w:r>
              <w:rPr>
                <w:rFonts w:ascii="Times New Roman" w:hAnsi="Times New Roman"/>
                <w:sz w:val="24"/>
                <w:szCs w:val="24"/>
              </w:rPr>
              <w:t>Контролер (ФИО)</w:t>
            </w:r>
          </w:p>
        </w:tc>
      </w:tr>
      <w:tr w:rsidR="008C0F62" w:rsidTr="00B84C0C">
        <w:trPr>
          <w:trHeight w:val="567"/>
        </w:trPr>
        <w:tc>
          <w:tcPr>
            <w:tcW w:w="594" w:type="dxa"/>
            <w:tcBorders>
              <w:top w:val="single" w:sz="4" w:space="0" w:color="auto"/>
              <w:left w:val="single" w:sz="4" w:space="0" w:color="auto"/>
              <w:bottom w:val="single" w:sz="4" w:space="0" w:color="auto"/>
              <w:right w:val="single" w:sz="4" w:space="0" w:color="auto"/>
            </w:tcBorders>
            <w:hideMark/>
          </w:tcPr>
          <w:p w:rsidR="008C0F62" w:rsidRDefault="008C0F62" w:rsidP="00B84C0C">
            <w:pPr>
              <w:spacing w:after="0" w:line="240" w:lineRule="auto"/>
              <w:rPr>
                <w:rFonts w:ascii="Times New Roman" w:hAnsi="Times New Roman"/>
                <w:sz w:val="28"/>
                <w:szCs w:val="28"/>
              </w:rPr>
            </w:pPr>
            <w:r>
              <w:rPr>
                <w:rFonts w:ascii="Times New Roman" w:hAnsi="Times New Roman"/>
                <w:sz w:val="28"/>
                <w:szCs w:val="28"/>
              </w:rPr>
              <w:t>1</w:t>
            </w:r>
          </w:p>
        </w:tc>
        <w:tc>
          <w:tcPr>
            <w:tcW w:w="3909" w:type="dxa"/>
            <w:tcBorders>
              <w:top w:val="single" w:sz="4" w:space="0" w:color="auto"/>
              <w:left w:val="single" w:sz="4" w:space="0" w:color="auto"/>
              <w:bottom w:val="single" w:sz="4" w:space="0" w:color="auto"/>
              <w:right w:val="single" w:sz="4" w:space="0" w:color="auto"/>
            </w:tcBorders>
            <w:hideMark/>
          </w:tcPr>
          <w:p w:rsidR="008C0F62" w:rsidRDefault="008C0F62" w:rsidP="00B84C0C">
            <w:pPr>
              <w:spacing w:after="0" w:line="240" w:lineRule="auto"/>
              <w:rPr>
                <w:rFonts w:ascii="Times New Roman" w:hAnsi="Times New Roman"/>
                <w:sz w:val="28"/>
                <w:szCs w:val="28"/>
              </w:rPr>
            </w:pPr>
            <w:r>
              <w:rPr>
                <w:rFonts w:ascii="Times New Roman" w:hAnsi="Times New Roman"/>
                <w:sz w:val="28"/>
                <w:szCs w:val="28"/>
              </w:rPr>
              <w:t>ООО «МРСК Волги»</w:t>
            </w:r>
          </w:p>
        </w:tc>
        <w:tc>
          <w:tcPr>
            <w:tcW w:w="3827" w:type="dxa"/>
            <w:tcBorders>
              <w:top w:val="single" w:sz="4" w:space="0" w:color="auto"/>
              <w:left w:val="single" w:sz="4" w:space="0" w:color="auto"/>
              <w:bottom w:val="single" w:sz="4" w:space="0" w:color="auto"/>
              <w:right w:val="single" w:sz="4" w:space="0" w:color="auto"/>
            </w:tcBorders>
            <w:hideMark/>
          </w:tcPr>
          <w:p w:rsidR="008C0F62" w:rsidRDefault="008C0F62" w:rsidP="00B84C0C">
            <w:pPr>
              <w:spacing w:after="0" w:line="240" w:lineRule="auto"/>
              <w:rPr>
                <w:rFonts w:ascii="Times New Roman" w:hAnsi="Times New Roman"/>
                <w:sz w:val="28"/>
                <w:szCs w:val="28"/>
              </w:rPr>
            </w:pPr>
            <w:r>
              <w:rPr>
                <w:rFonts w:ascii="Times New Roman" w:hAnsi="Times New Roman"/>
                <w:sz w:val="28"/>
                <w:szCs w:val="28"/>
              </w:rPr>
              <w:t>г.Рузаевка, ул.Жуковского,22</w:t>
            </w:r>
          </w:p>
        </w:tc>
        <w:tc>
          <w:tcPr>
            <w:tcW w:w="4252" w:type="dxa"/>
            <w:tcBorders>
              <w:top w:val="single" w:sz="4" w:space="0" w:color="auto"/>
              <w:left w:val="single" w:sz="4" w:space="0" w:color="auto"/>
              <w:bottom w:val="single" w:sz="4" w:space="0" w:color="auto"/>
              <w:right w:val="single" w:sz="4" w:space="0" w:color="auto"/>
            </w:tcBorders>
            <w:hideMark/>
          </w:tcPr>
          <w:p w:rsidR="008C0F62" w:rsidRDefault="008C0F62" w:rsidP="00B84C0C">
            <w:pPr>
              <w:spacing w:after="0" w:line="240" w:lineRule="auto"/>
              <w:rPr>
                <w:rFonts w:ascii="Times New Roman" w:hAnsi="Times New Roman"/>
                <w:sz w:val="28"/>
                <w:szCs w:val="28"/>
              </w:rPr>
            </w:pPr>
            <w:r>
              <w:rPr>
                <w:rFonts w:ascii="Times New Roman" w:hAnsi="Times New Roman"/>
                <w:sz w:val="28"/>
                <w:szCs w:val="28"/>
              </w:rPr>
              <w:t>Домнин.А.Ю</w:t>
            </w:r>
          </w:p>
        </w:tc>
        <w:tc>
          <w:tcPr>
            <w:tcW w:w="2694" w:type="dxa"/>
            <w:tcBorders>
              <w:top w:val="single" w:sz="4" w:space="0" w:color="auto"/>
              <w:left w:val="single" w:sz="4" w:space="0" w:color="auto"/>
              <w:bottom w:val="single" w:sz="4" w:space="0" w:color="auto"/>
              <w:right w:val="single" w:sz="4" w:space="0" w:color="auto"/>
            </w:tcBorders>
          </w:tcPr>
          <w:p w:rsidR="008C0F62" w:rsidRDefault="008C0F62" w:rsidP="00B84C0C">
            <w:pPr>
              <w:spacing w:after="0" w:line="240" w:lineRule="auto"/>
              <w:rPr>
                <w:rFonts w:ascii="Times New Roman" w:hAnsi="Times New Roman"/>
                <w:sz w:val="28"/>
                <w:szCs w:val="28"/>
              </w:rPr>
            </w:pPr>
          </w:p>
        </w:tc>
      </w:tr>
    </w:tbl>
    <w:p w:rsidR="008C0F62" w:rsidRDefault="008C0F62" w:rsidP="008C0F62">
      <w:pPr>
        <w:rPr>
          <w:rFonts w:ascii="Times New Roman" w:hAnsi="Times New Roman"/>
          <w:sz w:val="28"/>
        </w:rPr>
      </w:pPr>
    </w:p>
    <w:p w:rsidR="008C0F62" w:rsidRDefault="008C0F62" w:rsidP="008C0F62">
      <w:pPr>
        <w:pStyle w:val="a5"/>
      </w:pPr>
      <w:r w:rsidRPr="00544AD4">
        <w:t>В настоящее время электроснабжение сельского поселения централизованное. Схема электроснабжения сельского поселения выполнена с применением ЛЭП напряжением 10 кВ и трансформаторных подстанций 10/0,4 кВ. Также по территории поселения проходят воздушные высоко</w:t>
      </w:r>
      <w:r>
        <w:t>вольтные ЛЭП напряжением 110 кВ</w:t>
      </w:r>
    </w:p>
    <w:p w:rsidR="008C0F62" w:rsidRDefault="008C0F62" w:rsidP="00A25FA1">
      <w:pPr>
        <w:pStyle w:val="a5"/>
        <w:tabs>
          <w:tab w:val="left" w:pos="1805"/>
        </w:tabs>
      </w:pPr>
    </w:p>
    <w:p w:rsidR="008C0F62" w:rsidRDefault="008C0F62" w:rsidP="00A25FA1">
      <w:pPr>
        <w:pStyle w:val="a5"/>
        <w:tabs>
          <w:tab w:val="left" w:pos="1805"/>
        </w:tabs>
      </w:pPr>
    </w:p>
    <w:p w:rsidR="008C0F62" w:rsidRDefault="008C0F62" w:rsidP="008C0F62">
      <w:pPr>
        <w:pStyle w:val="2"/>
      </w:pPr>
      <w:bookmarkStart w:id="13" w:name="_Toc470684877"/>
      <w:bookmarkStart w:id="14" w:name="_Toc481681686"/>
      <w:r>
        <w:t>2.3. Система теплоснабжения</w:t>
      </w:r>
      <w:bookmarkEnd w:id="13"/>
      <w:bookmarkEnd w:id="14"/>
    </w:p>
    <w:p w:rsidR="008C0F62" w:rsidRDefault="008C0F62" w:rsidP="008C0F62">
      <w:pPr>
        <w:pStyle w:val="a5"/>
      </w:pPr>
    </w:p>
    <w:p w:rsidR="008C0F62" w:rsidRPr="00B46703" w:rsidRDefault="008C0F62" w:rsidP="008C0F62">
      <w:pPr>
        <w:pStyle w:val="a5"/>
        <w:rPr>
          <w:highlight w:val="yellow"/>
        </w:rPr>
      </w:pPr>
      <w:r w:rsidRPr="009C4A68">
        <w:t>Теплоснабжение усадебной застройки осуществляется от поквартирных газовых теплогенераторов, топливом для которых является природный газ. Часть населенных пунктов района,  не имеющих природного газа, используют для отопления жилых домов твердое (уголь, дрова) и жидкое топливо.</w:t>
      </w:r>
    </w:p>
    <w:p w:rsidR="008C0F62" w:rsidRDefault="008C0F62" w:rsidP="00A25FA1">
      <w:pPr>
        <w:pStyle w:val="a5"/>
        <w:tabs>
          <w:tab w:val="left" w:pos="1805"/>
        </w:tabs>
      </w:pPr>
    </w:p>
    <w:p w:rsidR="008C0F62" w:rsidRDefault="008C0F62" w:rsidP="00A25FA1">
      <w:pPr>
        <w:pStyle w:val="a5"/>
        <w:tabs>
          <w:tab w:val="left" w:pos="1805"/>
        </w:tabs>
      </w:pPr>
    </w:p>
    <w:p w:rsidR="008C0F62" w:rsidRDefault="008C0F62" w:rsidP="008C0F62">
      <w:pPr>
        <w:pStyle w:val="2"/>
      </w:pPr>
      <w:bookmarkStart w:id="15" w:name="_Toc470684878"/>
      <w:bookmarkStart w:id="16" w:name="_Toc481681687"/>
      <w:r>
        <w:t>2.4. Система газоснабжения</w:t>
      </w:r>
      <w:bookmarkEnd w:id="15"/>
      <w:bookmarkEnd w:id="16"/>
    </w:p>
    <w:p w:rsidR="008C0F62" w:rsidRDefault="008C0F62" w:rsidP="008C0F62">
      <w:pPr>
        <w:pStyle w:val="a5"/>
      </w:pPr>
    </w:p>
    <w:p w:rsidR="003A531B" w:rsidRDefault="003A531B" w:rsidP="003A531B">
      <w:pPr>
        <w:pStyle w:val="a5"/>
      </w:pPr>
      <w:r w:rsidRPr="006A67EE">
        <w:t>Уровень газификации составляет 99%</w:t>
      </w:r>
      <w:r>
        <w:t>.</w:t>
      </w:r>
    </w:p>
    <w:p w:rsidR="003A531B" w:rsidRDefault="003A531B" w:rsidP="003A531B">
      <w:pPr>
        <w:pStyle w:val="a5"/>
      </w:pPr>
      <w:r w:rsidRPr="00D01806">
        <w:t>Поселение обеспечивается природным газом с помощью газопровода высокого давления 1 категории с давлением 12 кг/см2. Природный газ поставляется филиалом ОАО «Мордовгаз» и ОАО «Мордовгазификация»</w:t>
      </w:r>
      <w:r>
        <w:t>.</w:t>
      </w:r>
    </w:p>
    <w:p w:rsidR="003A531B" w:rsidRPr="006A67EE" w:rsidRDefault="003A531B" w:rsidP="003A531B">
      <w:pPr>
        <w:pStyle w:val="a5"/>
      </w:pPr>
    </w:p>
    <w:p w:rsidR="003A531B" w:rsidRDefault="003A531B" w:rsidP="003A531B">
      <w:pPr>
        <w:pStyle w:val="a5"/>
      </w:pPr>
      <w:r>
        <w:t>Таблица 8</w:t>
      </w:r>
    </w:p>
    <w:p w:rsidR="003A531B" w:rsidRDefault="003A531B" w:rsidP="003A531B">
      <w:pPr>
        <w:jc w:val="center"/>
        <w:rPr>
          <w:rFonts w:ascii="Times New Roman" w:hAnsi="Times New Roman"/>
          <w:sz w:val="28"/>
          <w:szCs w:val="28"/>
        </w:rPr>
      </w:pPr>
      <w:r>
        <w:rPr>
          <w:rFonts w:ascii="Times New Roman" w:hAnsi="Times New Roman"/>
          <w:sz w:val="28"/>
          <w:szCs w:val="28"/>
        </w:rPr>
        <w:t>Обслуживающая организация системы газоснабжения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2471"/>
        <w:gridCol w:w="2340"/>
        <w:gridCol w:w="2524"/>
        <w:gridCol w:w="1681"/>
      </w:tblGrid>
      <w:tr w:rsidR="003A531B" w:rsidTr="00B84C0C">
        <w:tc>
          <w:tcPr>
            <w:tcW w:w="594" w:type="dxa"/>
            <w:tcBorders>
              <w:top w:val="single" w:sz="4" w:space="0" w:color="auto"/>
              <w:left w:val="single" w:sz="4" w:space="0" w:color="auto"/>
              <w:bottom w:val="single" w:sz="4" w:space="0" w:color="auto"/>
              <w:right w:val="single" w:sz="4" w:space="0" w:color="auto"/>
            </w:tcBorders>
            <w:vAlign w:val="center"/>
            <w:hideMark/>
          </w:tcPr>
          <w:p w:rsidR="003A531B" w:rsidRDefault="003A531B" w:rsidP="00B84C0C">
            <w:pPr>
              <w:spacing w:after="0" w:line="240" w:lineRule="auto"/>
              <w:jc w:val="center"/>
              <w:rPr>
                <w:rFonts w:ascii="Times New Roman" w:hAnsi="Times New Roman"/>
                <w:sz w:val="24"/>
                <w:szCs w:val="24"/>
              </w:rPr>
            </w:pPr>
            <w:r>
              <w:rPr>
                <w:rFonts w:ascii="Times New Roman" w:hAnsi="Times New Roman"/>
                <w:sz w:val="24"/>
                <w:szCs w:val="24"/>
              </w:rPr>
              <w:t>№</w:t>
            </w:r>
          </w:p>
          <w:p w:rsidR="003A531B" w:rsidRDefault="003A531B" w:rsidP="00B84C0C">
            <w:pPr>
              <w:spacing w:after="0" w:line="240" w:lineRule="auto"/>
              <w:jc w:val="center"/>
              <w:rPr>
                <w:rFonts w:ascii="Times New Roman" w:hAnsi="Times New Roman"/>
                <w:sz w:val="24"/>
                <w:szCs w:val="24"/>
              </w:rPr>
            </w:pPr>
            <w:r>
              <w:rPr>
                <w:rFonts w:ascii="Times New Roman" w:hAnsi="Times New Roman"/>
                <w:sz w:val="24"/>
                <w:szCs w:val="24"/>
              </w:rPr>
              <w:t>п/п</w:t>
            </w:r>
          </w:p>
        </w:tc>
        <w:tc>
          <w:tcPr>
            <w:tcW w:w="3909" w:type="dxa"/>
            <w:tcBorders>
              <w:top w:val="single" w:sz="4" w:space="0" w:color="auto"/>
              <w:left w:val="single" w:sz="4" w:space="0" w:color="auto"/>
              <w:bottom w:val="single" w:sz="4" w:space="0" w:color="auto"/>
              <w:right w:val="single" w:sz="4" w:space="0" w:color="auto"/>
            </w:tcBorders>
            <w:vAlign w:val="center"/>
            <w:hideMark/>
          </w:tcPr>
          <w:p w:rsidR="003A531B" w:rsidRDefault="003A531B" w:rsidP="00B84C0C">
            <w:pPr>
              <w:spacing w:after="0" w:line="240" w:lineRule="auto"/>
              <w:jc w:val="center"/>
              <w:rPr>
                <w:rFonts w:ascii="Times New Roman" w:hAnsi="Times New Roman"/>
                <w:sz w:val="24"/>
                <w:szCs w:val="24"/>
              </w:rPr>
            </w:pPr>
            <w:r>
              <w:rPr>
                <w:rFonts w:ascii="Times New Roman" w:hAnsi="Times New Roman"/>
                <w:sz w:val="24"/>
                <w:szCs w:val="24"/>
              </w:rPr>
              <w:t>Полное наименование организации</w:t>
            </w:r>
          </w:p>
        </w:tc>
        <w:tc>
          <w:tcPr>
            <w:tcW w:w="3827" w:type="dxa"/>
            <w:tcBorders>
              <w:top w:val="single" w:sz="4" w:space="0" w:color="auto"/>
              <w:left w:val="single" w:sz="4" w:space="0" w:color="auto"/>
              <w:bottom w:val="single" w:sz="4" w:space="0" w:color="auto"/>
              <w:right w:val="single" w:sz="4" w:space="0" w:color="auto"/>
            </w:tcBorders>
            <w:vAlign w:val="center"/>
            <w:hideMark/>
          </w:tcPr>
          <w:p w:rsidR="003A531B" w:rsidRDefault="003A531B" w:rsidP="00B84C0C">
            <w:pPr>
              <w:spacing w:after="0" w:line="240" w:lineRule="auto"/>
              <w:jc w:val="center"/>
              <w:rPr>
                <w:rFonts w:ascii="Times New Roman" w:hAnsi="Times New Roman"/>
                <w:sz w:val="24"/>
                <w:szCs w:val="24"/>
              </w:rPr>
            </w:pPr>
            <w:r>
              <w:rPr>
                <w:rFonts w:ascii="Times New Roman" w:hAnsi="Times New Roman"/>
                <w:sz w:val="24"/>
                <w:szCs w:val="24"/>
              </w:rPr>
              <w:t>Адрес, телефон организации</w:t>
            </w:r>
          </w:p>
        </w:tc>
        <w:tc>
          <w:tcPr>
            <w:tcW w:w="4252" w:type="dxa"/>
            <w:tcBorders>
              <w:top w:val="single" w:sz="4" w:space="0" w:color="auto"/>
              <w:left w:val="single" w:sz="4" w:space="0" w:color="auto"/>
              <w:bottom w:val="single" w:sz="4" w:space="0" w:color="auto"/>
              <w:right w:val="single" w:sz="4" w:space="0" w:color="auto"/>
            </w:tcBorders>
            <w:vAlign w:val="center"/>
            <w:hideMark/>
          </w:tcPr>
          <w:p w:rsidR="003A531B" w:rsidRDefault="003A531B" w:rsidP="00B84C0C">
            <w:pPr>
              <w:spacing w:after="0" w:line="240" w:lineRule="auto"/>
              <w:jc w:val="center"/>
              <w:rPr>
                <w:rFonts w:ascii="Times New Roman" w:hAnsi="Times New Roman"/>
                <w:sz w:val="24"/>
                <w:szCs w:val="24"/>
              </w:rPr>
            </w:pPr>
            <w:r>
              <w:rPr>
                <w:rFonts w:ascii="Times New Roman" w:hAnsi="Times New Roman"/>
                <w:sz w:val="24"/>
                <w:szCs w:val="24"/>
              </w:rPr>
              <w:t>Руководитель (ФИО)</w:t>
            </w:r>
          </w:p>
        </w:tc>
        <w:tc>
          <w:tcPr>
            <w:tcW w:w="2694" w:type="dxa"/>
            <w:tcBorders>
              <w:top w:val="single" w:sz="4" w:space="0" w:color="auto"/>
              <w:left w:val="single" w:sz="4" w:space="0" w:color="auto"/>
              <w:bottom w:val="single" w:sz="4" w:space="0" w:color="auto"/>
              <w:right w:val="single" w:sz="4" w:space="0" w:color="auto"/>
            </w:tcBorders>
            <w:vAlign w:val="center"/>
            <w:hideMark/>
          </w:tcPr>
          <w:p w:rsidR="003A531B" w:rsidRDefault="003A531B" w:rsidP="00B84C0C">
            <w:pPr>
              <w:spacing w:after="0" w:line="240" w:lineRule="auto"/>
              <w:jc w:val="center"/>
              <w:rPr>
                <w:rFonts w:ascii="Times New Roman" w:hAnsi="Times New Roman"/>
                <w:sz w:val="24"/>
                <w:szCs w:val="24"/>
              </w:rPr>
            </w:pPr>
            <w:r>
              <w:rPr>
                <w:rFonts w:ascii="Times New Roman" w:hAnsi="Times New Roman"/>
                <w:sz w:val="24"/>
                <w:szCs w:val="24"/>
              </w:rPr>
              <w:t>Контролер (ФИО)</w:t>
            </w:r>
          </w:p>
        </w:tc>
      </w:tr>
      <w:tr w:rsidR="003A531B" w:rsidTr="00B84C0C">
        <w:trPr>
          <w:trHeight w:val="567"/>
        </w:trPr>
        <w:tc>
          <w:tcPr>
            <w:tcW w:w="594" w:type="dxa"/>
            <w:tcBorders>
              <w:top w:val="single" w:sz="4" w:space="0" w:color="auto"/>
              <w:left w:val="single" w:sz="4" w:space="0" w:color="auto"/>
              <w:bottom w:val="single" w:sz="4" w:space="0" w:color="auto"/>
              <w:right w:val="single" w:sz="4" w:space="0" w:color="auto"/>
            </w:tcBorders>
            <w:hideMark/>
          </w:tcPr>
          <w:p w:rsidR="003A531B" w:rsidRDefault="003A531B" w:rsidP="00B84C0C">
            <w:pPr>
              <w:spacing w:after="0" w:line="240" w:lineRule="auto"/>
              <w:rPr>
                <w:rFonts w:ascii="Times New Roman" w:hAnsi="Times New Roman"/>
                <w:sz w:val="28"/>
                <w:szCs w:val="28"/>
              </w:rPr>
            </w:pPr>
            <w:r>
              <w:rPr>
                <w:rFonts w:ascii="Times New Roman" w:hAnsi="Times New Roman"/>
                <w:sz w:val="28"/>
                <w:szCs w:val="28"/>
              </w:rPr>
              <w:t>1</w:t>
            </w:r>
          </w:p>
        </w:tc>
        <w:tc>
          <w:tcPr>
            <w:tcW w:w="3909" w:type="dxa"/>
            <w:tcBorders>
              <w:top w:val="single" w:sz="4" w:space="0" w:color="auto"/>
              <w:left w:val="single" w:sz="4" w:space="0" w:color="auto"/>
              <w:bottom w:val="single" w:sz="4" w:space="0" w:color="auto"/>
              <w:right w:val="single" w:sz="4" w:space="0" w:color="auto"/>
            </w:tcBorders>
            <w:hideMark/>
          </w:tcPr>
          <w:p w:rsidR="003A531B" w:rsidRDefault="003A531B" w:rsidP="00B84C0C">
            <w:pPr>
              <w:spacing w:after="0" w:line="240" w:lineRule="auto"/>
              <w:rPr>
                <w:rFonts w:ascii="Times New Roman" w:hAnsi="Times New Roman"/>
                <w:sz w:val="28"/>
                <w:szCs w:val="28"/>
              </w:rPr>
            </w:pPr>
            <w:r>
              <w:rPr>
                <w:rFonts w:ascii="Times New Roman" w:hAnsi="Times New Roman"/>
                <w:sz w:val="28"/>
                <w:szCs w:val="28"/>
              </w:rPr>
              <w:t>ООО «Газпром Межрегионгаз Саранск»</w:t>
            </w:r>
          </w:p>
        </w:tc>
        <w:tc>
          <w:tcPr>
            <w:tcW w:w="3827" w:type="dxa"/>
            <w:tcBorders>
              <w:top w:val="single" w:sz="4" w:space="0" w:color="auto"/>
              <w:left w:val="single" w:sz="4" w:space="0" w:color="auto"/>
              <w:bottom w:val="single" w:sz="4" w:space="0" w:color="auto"/>
              <w:right w:val="single" w:sz="4" w:space="0" w:color="auto"/>
            </w:tcBorders>
            <w:hideMark/>
          </w:tcPr>
          <w:p w:rsidR="003A531B" w:rsidRDefault="003A531B" w:rsidP="00B84C0C">
            <w:pPr>
              <w:spacing w:after="0" w:line="240" w:lineRule="auto"/>
              <w:rPr>
                <w:rFonts w:ascii="Times New Roman" w:hAnsi="Times New Roman"/>
                <w:sz w:val="28"/>
                <w:szCs w:val="28"/>
              </w:rPr>
            </w:pPr>
            <w:r>
              <w:rPr>
                <w:rFonts w:ascii="Times New Roman" w:hAnsi="Times New Roman"/>
                <w:sz w:val="28"/>
                <w:szCs w:val="28"/>
              </w:rPr>
              <w:t>г.Рузаевка, ул.Ленина,26</w:t>
            </w:r>
          </w:p>
        </w:tc>
        <w:tc>
          <w:tcPr>
            <w:tcW w:w="4252" w:type="dxa"/>
            <w:tcBorders>
              <w:top w:val="single" w:sz="4" w:space="0" w:color="auto"/>
              <w:left w:val="single" w:sz="4" w:space="0" w:color="auto"/>
              <w:bottom w:val="single" w:sz="4" w:space="0" w:color="auto"/>
              <w:right w:val="single" w:sz="4" w:space="0" w:color="auto"/>
            </w:tcBorders>
            <w:hideMark/>
          </w:tcPr>
          <w:p w:rsidR="003A531B" w:rsidRDefault="003A531B" w:rsidP="00B84C0C">
            <w:pPr>
              <w:spacing w:after="0" w:line="240" w:lineRule="auto"/>
              <w:rPr>
                <w:rFonts w:ascii="Times New Roman" w:hAnsi="Times New Roman"/>
                <w:sz w:val="28"/>
                <w:szCs w:val="28"/>
              </w:rPr>
            </w:pPr>
            <w:r>
              <w:rPr>
                <w:rFonts w:ascii="Times New Roman" w:hAnsi="Times New Roman"/>
                <w:sz w:val="28"/>
                <w:szCs w:val="28"/>
              </w:rPr>
              <w:t>Корясова.Т.В.</w:t>
            </w:r>
          </w:p>
        </w:tc>
        <w:tc>
          <w:tcPr>
            <w:tcW w:w="2694" w:type="dxa"/>
            <w:tcBorders>
              <w:top w:val="single" w:sz="4" w:space="0" w:color="auto"/>
              <w:left w:val="single" w:sz="4" w:space="0" w:color="auto"/>
              <w:bottom w:val="single" w:sz="4" w:space="0" w:color="auto"/>
              <w:right w:val="single" w:sz="4" w:space="0" w:color="auto"/>
            </w:tcBorders>
          </w:tcPr>
          <w:p w:rsidR="003A531B" w:rsidRDefault="003A531B" w:rsidP="00B84C0C">
            <w:pPr>
              <w:spacing w:after="0" w:line="240" w:lineRule="auto"/>
              <w:rPr>
                <w:rFonts w:ascii="Times New Roman" w:hAnsi="Times New Roman"/>
                <w:sz w:val="28"/>
                <w:szCs w:val="28"/>
              </w:rPr>
            </w:pPr>
          </w:p>
        </w:tc>
      </w:tr>
    </w:tbl>
    <w:p w:rsidR="003A531B" w:rsidRDefault="003A531B" w:rsidP="003A531B">
      <w:pPr>
        <w:tabs>
          <w:tab w:val="left" w:pos="1290"/>
        </w:tabs>
        <w:rPr>
          <w:rFonts w:ascii="Times New Roman" w:hAnsi="Times New Roman"/>
          <w:i/>
          <w:sz w:val="28"/>
          <w:szCs w:val="28"/>
          <w:u w:val="single"/>
        </w:rPr>
      </w:pPr>
    </w:p>
    <w:p w:rsidR="003A531B" w:rsidRPr="006A67EE" w:rsidRDefault="003A531B" w:rsidP="003A531B">
      <w:pPr>
        <w:pStyle w:val="a5"/>
      </w:pPr>
      <w:r w:rsidRPr="006A67EE">
        <w:t>Техническое состояние газового хозяйства (трубопроводы, ГРП) находятся в удовлетворительном состоянии.</w:t>
      </w:r>
    </w:p>
    <w:p w:rsidR="003A531B" w:rsidRDefault="003A531B" w:rsidP="003A531B">
      <w:pPr>
        <w:tabs>
          <w:tab w:val="left" w:pos="1290"/>
        </w:tabs>
        <w:rPr>
          <w:rFonts w:ascii="Times New Roman" w:hAnsi="Times New Roman"/>
          <w:i/>
          <w:sz w:val="28"/>
          <w:szCs w:val="28"/>
          <w:u w:val="single"/>
        </w:rPr>
      </w:pPr>
    </w:p>
    <w:p w:rsidR="003A531B" w:rsidRDefault="003A531B" w:rsidP="003A531B">
      <w:pPr>
        <w:pStyle w:val="a5"/>
      </w:pPr>
    </w:p>
    <w:p w:rsidR="003A531B" w:rsidRDefault="003A531B" w:rsidP="003A531B">
      <w:pPr>
        <w:pStyle w:val="2"/>
      </w:pPr>
      <w:bookmarkStart w:id="17" w:name="_Toc470684879"/>
      <w:bookmarkStart w:id="18" w:name="_Toc481681688"/>
      <w:r>
        <w:t>2.5. Система водоотведения</w:t>
      </w:r>
      <w:bookmarkEnd w:id="17"/>
      <w:bookmarkEnd w:id="18"/>
      <w:r>
        <w:t xml:space="preserve"> </w:t>
      </w:r>
    </w:p>
    <w:p w:rsidR="003A531B" w:rsidRDefault="003A531B" w:rsidP="003A531B">
      <w:pPr>
        <w:pStyle w:val="a5"/>
      </w:pPr>
    </w:p>
    <w:p w:rsidR="003A531B" w:rsidRPr="00106EC7" w:rsidRDefault="003A531B" w:rsidP="003A531B">
      <w:pPr>
        <w:pStyle w:val="a5"/>
      </w:pPr>
      <w:r w:rsidRPr="000704CC">
        <w:rPr>
          <w:rFonts w:cs="Times New Roman"/>
          <w:szCs w:val="28"/>
        </w:rPr>
        <w:t xml:space="preserve">В населённых пунктах </w:t>
      </w:r>
      <w:r>
        <w:rPr>
          <w:rFonts w:cs="Times New Roman"/>
          <w:szCs w:val="28"/>
        </w:rPr>
        <w:t xml:space="preserve">Левженского </w:t>
      </w:r>
      <w:r w:rsidRPr="000704CC">
        <w:rPr>
          <w:rFonts w:cs="Times New Roman"/>
          <w:szCs w:val="28"/>
        </w:rPr>
        <w:t>сельского поселения</w:t>
      </w:r>
      <w:r w:rsidRPr="00106EC7">
        <w:t xml:space="preserve"> централизованная система канализации отсутствует.</w:t>
      </w:r>
    </w:p>
    <w:p w:rsidR="003A531B" w:rsidRPr="00106EC7" w:rsidRDefault="003A531B" w:rsidP="003A531B">
      <w:pPr>
        <w:pStyle w:val="a5"/>
        <w:rPr>
          <w:szCs w:val="28"/>
        </w:rPr>
      </w:pPr>
      <w:r w:rsidRPr="00106EC7">
        <w:t xml:space="preserve">Таблица </w:t>
      </w:r>
      <w:r>
        <w:t xml:space="preserve">9 - </w:t>
      </w:r>
      <w:r w:rsidRPr="00106EC7">
        <w:rPr>
          <w:szCs w:val="28"/>
        </w:rPr>
        <w:t>Обслуживающая организация системы водоотведения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
        <w:gridCol w:w="2426"/>
        <w:gridCol w:w="2289"/>
        <w:gridCol w:w="2516"/>
        <w:gridCol w:w="1781"/>
      </w:tblGrid>
      <w:tr w:rsidR="003A531B" w:rsidRPr="00106EC7" w:rsidTr="00B84C0C">
        <w:tc>
          <w:tcPr>
            <w:tcW w:w="559" w:type="dxa"/>
            <w:vAlign w:val="center"/>
          </w:tcPr>
          <w:p w:rsidR="003A531B" w:rsidRPr="00106EC7" w:rsidRDefault="003A531B" w:rsidP="00B84C0C">
            <w:pPr>
              <w:spacing w:after="0" w:line="360" w:lineRule="auto"/>
              <w:jc w:val="center"/>
              <w:rPr>
                <w:rFonts w:ascii="Times New Roman" w:hAnsi="Times New Roman"/>
                <w:sz w:val="24"/>
                <w:szCs w:val="24"/>
              </w:rPr>
            </w:pPr>
            <w:r w:rsidRPr="00106EC7">
              <w:rPr>
                <w:rFonts w:ascii="Times New Roman" w:hAnsi="Times New Roman"/>
                <w:sz w:val="24"/>
                <w:szCs w:val="24"/>
              </w:rPr>
              <w:t>№</w:t>
            </w:r>
          </w:p>
          <w:p w:rsidR="003A531B" w:rsidRPr="00106EC7" w:rsidRDefault="003A531B" w:rsidP="00B84C0C">
            <w:pPr>
              <w:spacing w:after="0" w:line="360" w:lineRule="auto"/>
              <w:jc w:val="center"/>
              <w:rPr>
                <w:rFonts w:ascii="Times New Roman" w:hAnsi="Times New Roman"/>
                <w:sz w:val="24"/>
                <w:szCs w:val="24"/>
              </w:rPr>
            </w:pPr>
            <w:r w:rsidRPr="00106EC7">
              <w:rPr>
                <w:rFonts w:ascii="Times New Roman" w:hAnsi="Times New Roman"/>
                <w:sz w:val="24"/>
                <w:szCs w:val="24"/>
              </w:rPr>
              <w:t>п/п</w:t>
            </w:r>
          </w:p>
        </w:tc>
        <w:tc>
          <w:tcPr>
            <w:tcW w:w="2426" w:type="dxa"/>
            <w:vAlign w:val="center"/>
          </w:tcPr>
          <w:p w:rsidR="003A531B" w:rsidRPr="00106EC7" w:rsidRDefault="003A531B" w:rsidP="00B84C0C">
            <w:pPr>
              <w:spacing w:after="0" w:line="360" w:lineRule="auto"/>
              <w:jc w:val="center"/>
              <w:rPr>
                <w:rFonts w:ascii="Times New Roman" w:hAnsi="Times New Roman"/>
                <w:sz w:val="24"/>
                <w:szCs w:val="24"/>
              </w:rPr>
            </w:pPr>
            <w:r w:rsidRPr="00106EC7">
              <w:rPr>
                <w:rFonts w:ascii="Times New Roman" w:hAnsi="Times New Roman"/>
                <w:sz w:val="24"/>
                <w:szCs w:val="24"/>
              </w:rPr>
              <w:t>Полное наименование организации</w:t>
            </w:r>
          </w:p>
        </w:tc>
        <w:tc>
          <w:tcPr>
            <w:tcW w:w="2289" w:type="dxa"/>
            <w:vAlign w:val="center"/>
          </w:tcPr>
          <w:p w:rsidR="003A531B" w:rsidRPr="00106EC7" w:rsidRDefault="003A531B" w:rsidP="00B84C0C">
            <w:pPr>
              <w:spacing w:after="0" w:line="360" w:lineRule="auto"/>
              <w:jc w:val="center"/>
              <w:rPr>
                <w:rFonts w:ascii="Times New Roman" w:hAnsi="Times New Roman"/>
                <w:sz w:val="24"/>
                <w:szCs w:val="24"/>
              </w:rPr>
            </w:pPr>
            <w:r w:rsidRPr="00106EC7">
              <w:rPr>
                <w:rFonts w:ascii="Times New Roman" w:hAnsi="Times New Roman"/>
                <w:sz w:val="24"/>
                <w:szCs w:val="24"/>
              </w:rPr>
              <w:t>Адрес, телефон организации</w:t>
            </w:r>
          </w:p>
        </w:tc>
        <w:tc>
          <w:tcPr>
            <w:tcW w:w="2516" w:type="dxa"/>
            <w:vAlign w:val="center"/>
          </w:tcPr>
          <w:p w:rsidR="003A531B" w:rsidRPr="00106EC7" w:rsidRDefault="003A531B" w:rsidP="00B84C0C">
            <w:pPr>
              <w:spacing w:after="0" w:line="360" w:lineRule="auto"/>
              <w:jc w:val="center"/>
              <w:rPr>
                <w:rFonts w:ascii="Times New Roman" w:hAnsi="Times New Roman"/>
                <w:sz w:val="24"/>
                <w:szCs w:val="24"/>
              </w:rPr>
            </w:pPr>
            <w:r w:rsidRPr="00106EC7">
              <w:rPr>
                <w:rFonts w:ascii="Times New Roman" w:hAnsi="Times New Roman"/>
                <w:sz w:val="24"/>
                <w:szCs w:val="24"/>
              </w:rPr>
              <w:t>Руководитель (ФИО)</w:t>
            </w:r>
          </w:p>
        </w:tc>
        <w:tc>
          <w:tcPr>
            <w:tcW w:w="1781" w:type="dxa"/>
            <w:vAlign w:val="center"/>
          </w:tcPr>
          <w:p w:rsidR="003A531B" w:rsidRPr="00106EC7" w:rsidRDefault="003A531B" w:rsidP="00B84C0C">
            <w:pPr>
              <w:spacing w:after="0" w:line="360" w:lineRule="auto"/>
              <w:jc w:val="center"/>
              <w:rPr>
                <w:rFonts w:ascii="Times New Roman" w:hAnsi="Times New Roman"/>
                <w:sz w:val="24"/>
                <w:szCs w:val="24"/>
              </w:rPr>
            </w:pPr>
            <w:r w:rsidRPr="00106EC7">
              <w:rPr>
                <w:rFonts w:ascii="Times New Roman" w:hAnsi="Times New Roman"/>
                <w:sz w:val="24"/>
                <w:szCs w:val="24"/>
              </w:rPr>
              <w:t>Контролер (ФИО)</w:t>
            </w:r>
          </w:p>
        </w:tc>
      </w:tr>
      <w:tr w:rsidR="003A531B" w:rsidRPr="00106EC7" w:rsidTr="00B84C0C">
        <w:trPr>
          <w:trHeight w:val="567"/>
        </w:trPr>
        <w:tc>
          <w:tcPr>
            <w:tcW w:w="559" w:type="dxa"/>
          </w:tcPr>
          <w:p w:rsidR="003A531B" w:rsidRPr="00106EC7" w:rsidRDefault="003A531B" w:rsidP="00B84C0C">
            <w:pPr>
              <w:spacing w:after="0" w:line="360" w:lineRule="auto"/>
              <w:rPr>
                <w:rFonts w:ascii="Times New Roman" w:hAnsi="Times New Roman"/>
                <w:sz w:val="28"/>
                <w:szCs w:val="28"/>
              </w:rPr>
            </w:pPr>
            <w:r w:rsidRPr="00106EC7">
              <w:rPr>
                <w:rFonts w:ascii="Times New Roman" w:hAnsi="Times New Roman"/>
                <w:sz w:val="28"/>
                <w:szCs w:val="28"/>
              </w:rPr>
              <w:t>1</w:t>
            </w:r>
          </w:p>
        </w:tc>
        <w:tc>
          <w:tcPr>
            <w:tcW w:w="2426" w:type="dxa"/>
          </w:tcPr>
          <w:p w:rsidR="003A531B" w:rsidRPr="00106EC7" w:rsidRDefault="003A531B" w:rsidP="00B84C0C">
            <w:pPr>
              <w:spacing w:after="0" w:line="360" w:lineRule="auto"/>
              <w:rPr>
                <w:rFonts w:ascii="Times New Roman" w:hAnsi="Times New Roman"/>
                <w:sz w:val="28"/>
                <w:szCs w:val="28"/>
              </w:rPr>
            </w:pPr>
            <w:r w:rsidRPr="00106EC7">
              <w:rPr>
                <w:rFonts w:ascii="Times New Roman" w:hAnsi="Times New Roman"/>
                <w:sz w:val="28"/>
                <w:szCs w:val="28"/>
              </w:rPr>
              <w:t>отсутствует</w:t>
            </w:r>
          </w:p>
        </w:tc>
        <w:tc>
          <w:tcPr>
            <w:tcW w:w="2289" w:type="dxa"/>
          </w:tcPr>
          <w:p w:rsidR="003A531B" w:rsidRPr="00106EC7" w:rsidRDefault="003A531B" w:rsidP="00B84C0C">
            <w:pPr>
              <w:spacing w:after="0" w:line="360" w:lineRule="auto"/>
              <w:rPr>
                <w:rFonts w:ascii="Times New Roman" w:hAnsi="Times New Roman"/>
                <w:sz w:val="28"/>
                <w:szCs w:val="28"/>
              </w:rPr>
            </w:pPr>
          </w:p>
        </w:tc>
        <w:tc>
          <w:tcPr>
            <w:tcW w:w="2516" w:type="dxa"/>
          </w:tcPr>
          <w:p w:rsidR="003A531B" w:rsidRPr="00106EC7" w:rsidRDefault="003A531B" w:rsidP="00B84C0C">
            <w:pPr>
              <w:spacing w:after="0" w:line="360" w:lineRule="auto"/>
              <w:rPr>
                <w:rFonts w:ascii="Times New Roman" w:hAnsi="Times New Roman"/>
                <w:sz w:val="28"/>
                <w:szCs w:val="28"/>
              </w:rPr>
            </w:pPr>
          </w:p>
        </w:tc>
        <w:tc>
          <w:tcPr>
            <w:tcW w:w="1781" w:type="dxa"/>
          </w:tcPr>
          <w:p w:rsidR="003A531B" w:rsidRPr="00106EC7" w:rsidRDefault="003A531B" w:rsidP="00B84C0C">
            <w:pPr>
              <w:spacing w:after="0" w:line="360" w:lineRule="auto"/>
              <w:rPr>
                <w:rFonts w:ascii="Times New Roman" w:hAnsi="Times New Roman"/>
                <w:sz w:val="28"/>
                <w:szCs w:val="28"/>
              </w:rPr>
            </w:pPr>
          </w:p>
        </w:tc>
      </w:tr>
    </w:tbl>
    <w:p w:rsidR="003A531B" w:rsidRDefault="003A531B" w:rsidP="003A531B">
      <w:pPr>
        <w:rPr>
          <w:rFonts w:ascii="Times New Roman" w:hAnsi="Times New Roman"/>
          <w:sz w:val="28"/>
          <w:szCs w:val="28"/>
        </w:rPr>
      </w:pPr>
    </w:p>
    <w:p w:rsidR="003A531B" w:rsidRDefault="003A531B" w:rsidP="003A531B">
      <w:pPr>
        <w:rPr>
          <w:rFonts w:ascii="Times New Roman" w:hAnsi="Times New Roman"/>
          <w:sz w:val="28"/>
          <w:szCs w:val="28"/>
        </w:rPr>
      </w:pPr>
    </w:p>
    <w:p w:rsidR="003A531B" w:rsidRPr="00B01435" w:rsidRDefault="003A531B" w:rsidP="003A531B">
      <w:pPr>
        <w:pStyle w:val="2"/>
      </w:pPr>
      <w:bookmarkStart w:id="19" w:name="_Toc470684880"/>
      <w:bookmarkStart w:id="20" w:name="_Toc481681689"/>
      <w:r>
        <w:t>2</w:t>
      </w:r>
      <w:r w:rsidRPr="00B01435">
        <w:t>.6. Система сбора и утилизации ТБО</w:t>
      </w:r>
      <w:bookmarkEnd w:id="19"/>
      <w:bookmarkEnd w:id="20"/>
      <w:r w:rsidRPr="00B01435">
        <w:t xml:space="preserve"> </w:t>
      </w:r>
    </w:p>
    <w:p w:rsidR="003A531B" w:rsidRDefault="003A531B" w:rsidP="003A531B">
      <w:pPr>
        <w:pStyle w:val="a5"/>
      </w:pPr>
    </w:p>
    <w:p w:rsidR="003A531B" w:rsidRPr="009E069A" w:rsidRDefault="003A531B" w:rsidP="003A531B">
      <w:pPr>
        <w:autoSpaceDE w:val="0"/>
        <w:autoSpaceDN w:val="0"/>
        <w:adjustRightInd w:val="0"/>
        <w:spacing w:after="0" w:line="360" w:lineRule="auto"/>
        <w:ind w:firstLine="709"/>
        <w:jc w:val="both"/>
        <w:rPr>
          <w:rFonts w:ascii="Times New Roman" w:hAnsi="Times New Roman"/>
          <w:sz w:val="28"/>
          <w:szCs w:val="28"/>
        </w:rPr>
      </w:pPr>
      <w:r w:rsidRPr="009E069A">
        <w:rPr>
          <w:rFonts w:ascii="Times New Roman" w:hAnsi="Times New Roman"/>
          <w:sz w:val="28"/>
          <w:szCs w:val="28"/>
        </w:rPr>
        <w:t xml:space="preserve">На территории </w:t>
      </w:r>
      <w:r w:rsidRPr="009F0E93">
        <w:rPr>
          <w:rFonts w:ascii="Times New Roman" w:hAnsi="Times New Roman"/>
          <w:sz w:val="28"/>
          <w:szCs w:val="24"/>
        </w:rPr>
        <w:t>Левженско</w:t>
      </w:r>
      <w:r>
        <w:rPr>
          <w:rFonts w:ascii="Times New Roman" w:hAnsi="Times New Roman"/>
          <w:sz w:val="28"/>
          <w:szCs w:val="24"/>
        </w:rPr>
        <w:t>го</w:t>
      </w:r>
      <w:r w:rsidRPr="009F0E93">
        <w:rPr>
          <w:rFonts w:ascii="Times New Roman" w:hAnsi="Times New Roman"/>
          <w:sz w:val="28"/>
          <w:szCs w:val="24"/>
        </w:rPr>
        <w:t xml:space="preserve"> сельско</w:t>
      </w:r>
      <w:r>
        <w:rPr>
          <w:rFonts w:ascii="Times New Roman" w:hAnsi="Times New Roman"/>
          <w:sz w:val="28"/>
          <w:szCs w:val="24"/>
        </w:rPr>
        <w:t>го</w:t>
      </w:r>
      <w:r w:rsidRPr="009F0E93">
        <w:rPr>
          <w:rFonts w:ascii="Times New Roman" w:hAnsi="Times New Roman"/>
          <w:sz w:val="28"/>
          <w:szCs w:val="24"/>
        </w:rPr>
        <w:t xml:space="preserve"> поселени</w:t>
      </w:r>
      <w:r>
        <w:rPr>
          <w:rFonts w:ascii="Times New Roman" w:hAnsi="Times New Roman"/>
          <w:sz w:val="28"/>
          <w:szCs w:val="24"/>
        </w:rPr>
        <w:t>я</w:t>
      </w:r>
      <w:r w:rsidRPr="009F0E93">
        <w:rPr>
          <w:rFonts w:ascii="Times New Roman" w:hAnsi="Times New Roman"/>
          <w:sz w:val="28"/>
          <w:szCs w:val="28"/>
        </w:rPr>
        <w:t xml:space="preserve"> </w:t>
      </w:r>
      <w:r w:rsidRPr="009E069A">
        <w:rPr>
          <w:rFonts w:ascii="Times New Roman" w:hAnsi="Times New Roman"/>
          <w:sz w:val="28"/>
          <w:szCs w:val="28"/>
        </w:rPr>
        <w:t xml:space="preserve">находится </w:t>
      </w:r>
      <w:r>
        <w:rPr>
          <w:rFonts w:ascii="Times New Roman" w:hAnsi="Times New Roman"/>
          <w:sz w:val="28"/>
          <w:szCs w:val="28"/>
        </w:rPr>
        <w:t>9</w:t>
      </w:r>
      <w:r w:rsidRPr="009E069A">
        <w:rPr>
          <w:rFonts w:ascii="Times New Roman" w:hAnsi="Times New Roman"/>
          <w:sz w:val="28"/>
          <w:szCs w:val="28"/>
        </w:rPr>
        <w:t xml:space="preserve"> контейнерных</w:t>
      </w:r>
      <w:r>
        <w:rPr>
          <w:rFonts w:ascii="Times New Roman" w:hAnsi="Times New Roman"/>
          <w:sz w:val="28"/>
          <w:szCs w:val="28"/>
        </w:rPr>
        <w:t xml:space="preserve"> площадок</w:t>
      </w:r>
      <w:r w:rsidRPr="009E069A">
        <w:rPr>
          <w:rFonts w:ascii="Times New Roman" w:hAnsi="Times New Roman"/>
          <w:sz w:val="28"/>
          <w:szCs w:val="28"/>
        </w:rPr>
        <w:t xml:space="preserve"> для сбора ТКО, с расположенными на них </w:t>
      </w:r>
      <w:r>
        <w:rPr>
          <w:rFonts w:ascii="Times New Roman" w:hAnsi="Times New Roman"/>
          <w:sz w:val="28"/>
          <w:szCs w:val="28"/>
        </w:rPr>
        <w:t xml:space="preserve">24 </w:t>
      </w:r>
      <w:r w:rsidRPr="009E069A">
        <w:rPr>
          <w:rFonts w:ascii="Times New Roman" w:hAnsi="Times New Roman"/>
          <w:sz w:val="28"/>
          <w:szCs w:val="28"/>
        </w:rPr>
        <w:t>контейнерами, которые</w:t>
      </w:r>
      <w:r>
        <w:rPr>
          <w:rFonts w:ascii="Times New Roman" w:hAnsi="Times New Roman"/>
          <w:sz w:val="28"/>
          <w:szCs w:val="28"/>
        </w:rPr>
        <w:t xml:space="preserve"> </w:t>
      </w:r>
      <w:r w:rsidRPr="009E069A">
        <w:rPr>
          <w:rFonts w:ascii="Times New Roman" w:hAnsi="Times New Roman"/>
          <w:sz w:val="28"/>
          <w:szCs w:val="28"/>
        </w:rPr>
        <w:t xml:space="preserve">обслуживают </w:t>
      </w:r>
      <w:r>
        <w:rPr>
          <w:rFonts w:ascii="Times New Roman" w:hAnsi="Times New Roman"/>
          <w:sz w:val="28"/>
          <w:szCs w:val="28"/>
        </w:rPr>
        <w:t>1035</w:t>
      </w:r>
      <w:r w:rsidRPr="00FB1C07">
        <w:rPr>
          <w:rFonts w:ascii="Times New Roman" w:hAnsi="Times New Roman"/>
          <w:sz w:val="28"/>
          <w:szCs w:val="28"/>
        </w:rPr>
        <w:t xml:space="preserve"> жителей.</w:t>
      </w:r>
    </w:p>
    <w:p w:rsidR="003A531B" w:rsidRDefault="003A531B" w:rsidP="003A531B">
      <w:pPr>
        <w:autoSpaceDE w:val="0"/>
        <w:autoSpaceDN w:val="0"/>
        <w:adjustRightInd w:val="0"/>
        <w:spacing w:after="0" w:line="360" w:lineRule="auto"/>
        <w:ind w:firstLine="709"/>
        <w:jc w:val="both"/>
        <w:rPr>
          <w:rFonts w:ascii="Times New Roman" w:hAnsi="Times New Roman"/>
          <w:sz w:val="28"/>
          <w:szCs w:val="28"/>
        </w:rPr>
      </w:pPr>
      <w:r w:rsidRPr="009E069A">
        <w:rPr>
          <w:rFonts w:ascii="Times New Roman" w:hAnsi="Times New Roman"/>
          <w:sz w:val="28"/>
          <w:szCs w:val="28"/>
        </w:rPr>
        <w:t>В настоящее время применяются контейнеры вместимостью</w:t>
      </w:r>
      <w:r>
        <w:rPr>
          <w:rFonts w:ascii="Times New Roman" w:hAnsi="Times New Roman"/>
          <w:sz w:val="28"/>
          <w:szCs w:val="28"/>
        </w:rPr>
        <w:t xml:space="preserve"> 0,75 и 1,1 </w:t>
      </w:r>
      <w:r w:rsidRPr="009E069A">
        <w:rPr>
          <w:rFonts w:ascii="Times New Roman" w:hAnsi="Times New Roman"/>
          <w:sz w:val="28"/>
          <w:szCs w:val="28"/>
        </w:rPr>
        <w:t>м</w:t>
      </w:r>
      <w:r>
        <w:rPr>
          <w:rFonts w:ascii="Times New Roman" w:hAnsi="Times New Roman"/>
          <w:sz w:val="28"/>
          <w:szCs w:val="28"/>
        </w:rPr>
        <w:t xml:space="preserve">3. </w:t>
      </w:r>
      <w:r w:rsidRPr="009E069A">
        <w:rPr>
          <w:rFonts w:ascii="Times New Roman" w:hAnsi="Times New Roman"/>
          <w:sz w:val="28"/>
          <w:szCs w:val="28"/>
        </w:rPr>
        <w:t xml:space="preserve">Владельцами контейнерных площадок </w:t>
      </w:r>
      <w:r>
        <w:rPr>
          <w:rFonts w:ascii="Times New Roman" w:hAnsi="Times New Roman"/>
          <w:sz w:val="28"/>
          <w:szCs w:val="28"/>
        </w:rPr>
        <w:t>являю</w:t>
      </w:r>
      <w:r w:rsidRPr="009E069A">
        <w:rPr>
          <w:rFonts w:ascii="Times New Roman" w:hAnsi="Times New Roman"/>
          <w:sz w:val="28"/>
          <w:szCs w:val="28"/>
        </w:rPr>
        <w:t>тся</w:t>
      </w:r>
      <w:r w:rsidRPr="009C0D80">
        <w:rPr>
          <w:rFonts w:ascii="Times New Roman" w:hAnsi="Times New Roman"/>
          <w:sz w:val="28"/>
          <w:szCs w:val="28"/>
        </w:rPr>
        <w:t xml:space="preserve"> </w:t>
      </w:r>
      <w:r>
        <w:rPr>
          <w:rFonts w:ascii="Times New Roman" w:hAnsi="Times New Roman"/>
          <w:sz w:val="28"/>
          <w:szCs w:val="28"/>
        </w:rPr>
        <w:t xml:space="preserve">ООО «Чистый город» и ООО «ЖЭК». </w:t>
      </w:r>
    </w:p>
    <w:p w:rsidR="003A531B" w:rsidRPr="00B02CC3" w:rsidRDefault="003A531B" w:rsidP="003A531B">
      <w:pPr>
        <w:pStyle w:val="a5"/>
      </w:pPr>
      <w:r w:rsidRPr="00B02CC3">
        <w:t>Контейнера объемом 0,75 м³ являются собственностью ООО «Чистый город».</w:t>
      </w:r>
    </w:p>
    <w:p w:rsidR="003A531B" w:rsidRDefault="003A531B" w:rsidP="003A531B">
      <w:pPr>
        <w:pStyle w:val="a5"/>
      </w:pPr>
      <w:r w:rsidRPr="006B26AF">
        <w:t xml:space="preserve">Контейнера объемом </w:t>
      </w:r>
      <w:r>
        <w:t xml:space="preserve">1,1 </w:t>
      </w:r>
      <w:r w:rsidRPr="006B26AF">
        <w:t xml:space="preserve">м³ являются собственностью </w:t>
      </w:r>
      <w:r>
        <w:t>ООО «ЖЭК».</w:t>
      </w:r>
      <w:r>
        <w:rPr>
          <w:rStyle w:val="ae"/>
        </w:rPr>
        <w:footnoteReference w:id="1"/>
      </w:r>
    </w:p>
    <w:p w:rsidR="003A531B" w:rsidRDefault="003A531B" w:rsidP="003A531B">
      <w:pPr>
        <w:rPr>
          <w:rFonts w:ascii="Times New Roman" w:hAnsi="Times New Roman"/>
          <w:sz w:val="28"/>
          <w:szCs w:val="28"/>
        </w:rPr>
      </w:pPr>
    </w:p>
    <w:p w:rsidR="003A531B" w:rsidRDefault="003A531B" w:rsidP="003A531B">
      <w:pPr>
        <w:rPr>
          <w:rFonts w:ascii="Times New Roman" w:hAnsi="Times New Roman" w:cstheme="minorBidi"/>
          <w:sz w:val="28"/>
          <w:szCs w:val="28"/>
        </w:rPr>
      </w:pPr>
      <w:r>
        <w:rPr>
          <w:rFonts w:ascii="Times New Roman" w:hAnsi="Times New Roman"/>
          <w:sz w:val="28"/>
          <w:szCs w:val="28"/>
        </w:rPr>
        <w:br w:type="page"/>
      </w:r>
    </w:p>
    <w:p w:rsidR="003A531B" w:rsidRPr="000D68A8" w:rsidRDefault="003A531B" w:rsidP="003A531B">
      <w:pPr>
        <w:pStyle w:val="1"/>
      </w:pPr>
      <w:bookmarkStart w:id="21" w:name="_Toc470684881"/>
      <w:bookmarkStart w:id="22" w:name="_Toc481681690"/>
      <w:r w:rsidRPr="000D68A8">
        <w:t>Раздел 3. Перспективы развития систем коммунальной инфраструктуры и прогноз спроса на коммунальные ресурсы</w:t>
      </w:r>
      <w:bookmarkEnd w:id="21"/>
      <w:bookmarkEnd w:id="22"/>
    </w:p>
    <w:p w:rsidR="003A531B" w:rsidRDefault="003A531B" w:rsidP="003A531B">
      <w:pPr>
        <w:pStyle w:val="a5"/>
      </w:pPr>
    </w:p>
    <w:p w:rsidR="003A531B" w:rsidRDefault="003A531B" w:rsidP="003A531B">
      <w:pPr>
        <w:pStyle w:val="2"/>
      </w:pPr>
      <w:bookmarkStart w:id="23" w:name="_Toc470684882"/>
      <w:bookmarkStart w:id="24" w:name="_Toc481681691"/>
      <w:r w:rsidRPr="00EE2ADD">
        <w:t>3.1 Перспективная схема водоснабжения</w:t>
      </w:r>
      <w:bookmarkEnd w:id="23"/>
      <w:bookmarkEnd w:id="24"/>
      <w:r w:rsidRPr="00EE2ADD">
        <w:t xml:space="preserve"> </w:t>
      </w:r>
    </w:p>
    <w:p w:rsidR="003A531B" w:rsidRDefault="003A531B" w:rsidP="003A531B">
      <w:pPr>
        <w:pStyle w:val="a5"/>
      </w:pPr>
    </w:p>
    <w:p w:rsidR="00B020A4" w:rsidRDefault="00B020A4" w:rsidP="00B020A4">
      <w:pPr>
        <w:pStyle w:val="a5"/>
        <w:rPr>
          <w:szCs w:val="28"/>
        </w:rPr>
      </w:pPr>
      <w:r>
        <w:rPr>
          <w:szCs w:val="28"/>
        </w:rPr>
        <w:t>Централизованным водоснабжением в ближайшей перспективе будет охвачена большая часть индивидуальной жилой застройки.</w:t>
      </w:r>
    </w:p>
    <w:p w:rsidR="00B020A4" w:rsidRPr="000C40E0" w:rsidRDefault="00B020A4" w:rsidP="00B020A4">
      <w:pPr>
        <w:pStyle w:val="a5"/>
        <w:rPr>
          <w:rFonts w:eastAsia="Calibri"/>
        </w:rPr>
      </w:pPr>
      <w:r w:rsidRPr="000C40E0">
        <w:rPr>
          <w:rFonts w:eastAsia="Calibri"/>
        </w:rPr>
        <w:t>Центральное водоснабжение коренным образом меняет в лучшую сторону перспективу социально-экономического развития населенных пунктов, в корне меняет бытовые условия жизни людей.</w:t>
      </w:r>
    </w:p>
    <w:p w:rsidR="00B020A4" w:rsidRPr="00D11AE9" w:rsidRDefault="00B020A4" w:rsidP="00B020A4">
      <w:pPr>
        <w:pStyle w:val="a5"/>
      </w:pPr>
      <w:r w:rsidRPr="00D11AE9">
        <w:t>Расходы воды для целей пожаротушения, устанавливаются в зависимости от численности населения на следующей стадии проектирования.</w:t>
      </w:r>
    </w:p>
    <w:p w:rsidR="00B020A4" w:rsidRPr="00D11AE9" w:rsidRDefault="00B020A4" w:rsidP="00B020A4">
      <w:pPr>
        <w:pStyle w:val="a5"/>
      </w:pPr>
      <w:r w:rsidRPr="00D11AE9">
        <w:t xml:space="preserve">На перспективу для водоснабжения существующего жилья предлагается строительство локальных водопроводов, общей протяженностью </w:t>
      </w:r>
      <w:r>
        <w:t>1,5</w:t>
      </w:r>
      <w:r w:rsidRPr="00D11AE9">
        <w:t xml:space="preserve"> км.</w:t>
      </w:r>
    </w:p>
    <w:p w:rsidR="00B020A4" w:rsidRDefault="00B020A4" w:rsidP="00B020A4">
      <w:pPr>
        <w:pStyle w:val="a5"/>
      </w:pPr>
      <w:r>
        <w:t>Реализация мероприятий, предлагаемых в данной схеме водоснабжения, позволит обеспечить:</w:t>
      </w:r>
    </w:p>
    <w:p w:rsidR="00B020A4" w:rsidRDefault="00B020A4" w:rsidP="00B020A4">
      <w:pPr>
        <w:pStyle w:val="a5"/>
      </w:pPr>
      <w:r>
        <w:t xml:space="preserve"> - бесперебойное снабжение поселения питьевой водой, отвечающей требованиям новых нормативов качества; </w:t>
      </w:r>
    </w:p>
    <w:p w:rsidR="00B020A4" w:rsidRDefault="00B020A4" w:rsidP="00B020A4">
      <w:pPr>
        <w:pStyle w:val="a5"/>
      </w:pPr>
      <w:r>
        <w:t>- повышение надежности работы систем водоснабжения и удовлетворение потребностей потребителей (по объему и качеству услуг);</w:t>
      </w:r>
    </w:p>
    <w:p w:rsidR="00B020A4" w:rsidRDefault="00B020A4" w:rsidP="00B020A4">
      <w:pPr>
        <w:pStyle w:val="a5"/>
      </w:pPr>
      <w:r>
        <w:t xml:space="preserve"> - модернизацию и инженерно-техническую оптимизацию системы водоснабжения с учетом современных требований.</w:t>
      </w:r>
    </w:p>
    <w:p w:rsidR="00B020A4" w:rsidRDefault="00B020A4">
      <w:pPr>
        <w:rPr>
          <w:rFonts w:ascii="Times New Roman" w:eastAsiaTheme="minorHAnsi" w:hAnsi="Times New Roman" w:cstheme="minorBidi"/>
          <w:sz w:val="28"/>
        </w:rPr>
      </w:pPr>
      <w:r>
        <w:br w:type="page"/>
      </w:r>
    </w:p>
    <w:p w:rsidR="00B020A4" w:rsidRDefault="00B020A4" w:rsidP="00B020A4">
      <w:pPr>
        <w:pStyle w:val="2"/>
      </w:pPr>
      <w:bookmarkStart w:id="25" w:name="_Toc470684883"/>
      <w:bookmarkStart w:id="26" w:name="_Toc481681692"/>
      <w:r>
        <w:t>3.2. Перспективная схема электроснабжения</w:t>
      </w:r>
      <w:bookmarkEnd w:id="25"/>
      <w:bookmarkEnd w:id="26"/>
      <w:r>
        <w:t xml:space="preserve"> </w:t>
      </w:r>
    </w:p>
    <w:p w:rsidR="00B020A4" w:rsidRDefault="00B020A4" w:rsidP="00B020A4">
      <w:pPr>
        <w:pStyle w:val="a5"/>
      </w:pPr>
    </w:p>
    <w:p w:rsidR="00B020A4" w:rsidRDefault="00B020A4" w:rsidP="00B020A4">
      <w:pPr>
        <w:pStyle w:val="a5"/>
      </w:pPr>
      <w:r>
        <w:t>Рост электрических нагрузок на расчетный срок обусловлен необходимостью создания комфортных условий для проживания населения и благоустройством жилого фонда.</w:t>
      </w:r>
    </w:p>
    <w:p w:rsidR="00B020A4" w:rsidRDefault="00B020A4" w:rsidP="00B020A4">
      <w:pPr>
        <w:pStyle w:val="a5"/>
      </w:pPr>
      <w:r>
        <w:t xml:space="preserve">Усовершенствование и развитие электроснабжающих сетей связано с тенденцией максимального снижения эксплуатационных затрат и численности обслуживающего персонала и внедрения автоматических и телемеханических устройств, вычислительной техники, блочного резервирования. </w:t>
      </w:r>
    </w:p>
    <w:p w:rsidR="00B020A4" w:rsidRPr="00AA4E62" w:rsidRDefault="00B020A4" w:rsidP="00B020A4">
      <w:pPr>
        <w:overflowPunct w:val="0"/>
        <w:autoSpaceDE w:val="0"/>
        <w:autoSpaceDN w:val="0"/>
        <w:adjustRightInd w:val="0"/>
        <w:spacing w:after="0" w:line="360" w:lineRule="auto"/>
        <w:ind w:right="22" w:firstLine="720"/>
        <w:jc w:val="both"/>
        <w:textAlignment w:val="baseline"/>
        <w:rPr>
          <w:rFonts w:ascii="Times New Roman" w:hAnsi="Times New Roman"/>
          <w:spacing w:val="-5"/>
          <w:sz w:val="28"/>
          <w:szCs w:val="28"/>
        </w:rPr>
      </w:pPr>
      <w:r w:rsidRPr="00892F5E">
        <w:rPr>
          <w:rFonts w:ascii="Times New Roman" w:hAnsi="Times New Roman"/>
          <w:spacing w:val="-5"/>
          <w:sz w:val="28"/>
          <w:szCs w:val="28"/>
        </w:rPr>
        <w:t xml:space="preserve">В рамках программы развития планируется </w:t>
      </w:r>
      <w:r>
        <w:rPr>
          <w:rFonts w:ascii="Times New Roman" w:hAnsi="Times New Roman"/>
          <w:spacing w:val="-5"/>
          <w:sz w:val="28"/>
          <w:szCs w:val="28"/>
        </w:rPr>
        <w:t>ремонт линий электропередач.</w:t>
      </w:r>
    </w:p>
    <w:p w:rsidR="00B020A4" w:rsidRDefault="00B020A4" w:rsidP="00B020A4">
      <w:pPr>
        <w:pStyle w:val="a5"/>
      </w:pPr>
    </w:p>
    <w:p w:rsidR="00B020A4" w:rsidRPr="00B020A4" w:rsidRDefault="00B020A4" w:rsidP="00B020A4">
      <w:pPr>
        <w:pStyle w:val="2"/>
      </w:pPr>
      <w:bookmarkStart w:id="27" w:name="_Toc481681693"/>
      <w:r w:rsidRPr="00B020A4">
        <w:t>3.3. Перспективная схема водоотведения Левженского сельского поселения</w:t>
      </w:r>
      <w:bookmarkEnd w:id="27"/>
      <w:r w:rsidRPr="00B020A4">
        <w:t xml:space="preserve"> </w:t>
      </w:r>
    </w:p>
    <w:p w:rsidR="00B020A4" w:rsidRPr="00D95718" w:rsidRDefault="00B020A4" w:rsidP="00B020A4">
      <w:pPr>
        <w:spacing w:after="0" w:line="360" w:lineRule="auto"/>
        <w:ind w:firstLine="709"/>
        <w:jc w:val="both"/>
        <w:rPr>
          <w:rFonts w:ascii="Times New Roman" w:eastAsia="Calibri" w:hAnsi="Times New Roman"/>
          <w:sz w:val="28"/>
        </w:rPr>
      </w:pPr>
    </w:p>
    <w:p w:rsidR="00B020A4" w:rsidRPr="00D95718" w:rsidRDefault="00B020A4" w:rsidP="00B020A4">
      <w:pPr>
        <w:spacing w:after="0" w:line="360" w:lineRule="auto"/>
        <w:ind w:firstLine="709"/>
        <w:jc w:val="both"/>
        <w:rPr>
          <w:rFonts w:ascii="Times New Roman" w:eastAsia="Calibri" w:hAnsi="Times New Roman"/>
          <w:sz w:val="28"/>
        </w:rPr>
      </w:pPr>
      <w:r w:rsidRPr="00D95718">
        <w:rPr>
          <w:rFonts w:ascii="Times New Roman" w:eastAsia="Calibri" w:hAnsi="Times New Roman"/>
          <w:sz w:val="28"/>
        </w:rPr>
        <w:t xml:space="preserve">Водоотведение </w:t>
      </w:r>
      <w:r>
        <w:rPr>
          <w:rFonts w:ascii="Times New Roman" w:eastAsia="Calibri" w:hAnsi="Times New Roman"/>
          <w:sz w:val="28"/>
        </w:rPr>
        <w:t xml:space="preserve">планируется производить </w:t>
      </w:r>
      <w:r w:rsidRPr="00D95718">
        <w:rPr>
          <w:rFonts w:ascii="Times New Roman" w:eastAsia="Calibri" w:hAnsi="Times New Roman"/>
          <w:sz w:val="28"/>
        </w:rPr>
        <w:t>в септики и выгребные ямы.</w:t>
      </w:r>
    </w:p>
    <w:p w:rsidR="00B020A4" w:rsidRPr="00D95718" w:rsidRDefault="00B020A4" w:rsidP="00B020A4">
      <w:pPr>
        <w:spacing w:after="0" w:line="360" w:lineRule="auto"/>
        <w:ind w:firstLine="709"/>
        <w:jc w:val="both"/>
        <w:rPr>
          <w:rFonts w:ascii="Times New Roman" w:eastAsia="Calibri" w:hAnsi="Times New Roman"/>
          <w:sz w:val="28"/>
        </w:rPr>
      </w:pPr>
      <w:r w:rsidRPr="00D95718">
        <w:rPr>
          <w:rFonts w:ascii="Times New Roman" w:eastAsia="Calibri" w:hAnsi="Times New Roman"/>
          <w:sz w:val="28"/>
        </w:rPr>
        <w:t>Одной из главных задач является организация строительства водонепроницаемых выгребов, что значительно улучшит санитарное состояние поселений и предотвратит загрязнение грунтовых вод.</w:t>
      </w:r>
    </w:p>
    <w:p w:rsidR="00B020A4" w:rsidRPr="00D95718" w:rsidRDefault="00B020A4" w:rsidP="00B020A4">
      <w:pPr>
        <w:spacing w:after="0" w:line="360" w:lineRule="auto"/>
        <w:ind w:firstLine="709"/>
        <w:jc w:val="both"/>
        <w:rPr>
          <w:rFonts w:ascii="Times New Roman" w:eastAsia="Calibri" w:hAnsi="Times New Roman"/>
          <w:sz w:val="28"/>
        </w:rPr>
      </w:pPr>
      <w:r w:rsidRPr="00D95718">
        <w:rPr>
          <w:rFonts w:ascii="Times New Roman" w:eastAsia="Calibri" w:hAnsi="Times New Roman"/>
          <w:sz w:val="28"/>
        </w:rPr>
        <w:t xml:space="preserve">В рамках данной Программы не разрабатывались перспективные пути развития системы водоотведения в </w:t>
      </w:r>
      <w:r>
        <w:rPr>
          <w:rFonts w:ascii="Times New Roman" w:eastAsia="Calibri" w:hAnsi="Times New Roman"/>
          <w:sz w:val="28"/>
        </w:rPr>
        <w:t xml:space="preserve">Левженского </w:t>
      </w:r>
      <w:r w:rsidRPr="00D95718">
        <w:rPr>
          <w:rFonts w:ascii="Times New Roman" w:eastAsia="Calibri" w:hAnsi="Times New Roman"/>
          <w:sz w:val="28"/>
        </w:rPr>
        <w:t xml:space="preserve">сельском поселении. </w:t>
      </w:r>
    </w:p>
    <w:p w:rsidR="00B020A4" w:rsidRPr="00D95718" w:rsidRDefault="00B020A4" w:rsidP="00B020A4">
      <w:pPr>
        <w:tabs>
          <w:tab w:val="left" w:pos="3497"/>
        </w:tabs>
        <w:rPr>
          <w:rFonts w:ascii="Times New Roman" w:eastAsia="Calibri" w:hAnsi="Times New Roman"/>
          <w:sz w:val="28"/>
        </w:rPr>
      </w:pPr>
      <w:r w:rsidRPr="00DB7621">
        <w:rPr>
          <w:rFonts w:eastAsia="Calibri"/>
        </w:rPr>
        <w:br w:type="page"/>
      </w:r>
    </w:p>
    <w:p w:rsidR="00B020A4" w:rsidRPr="00D34CFA" w:rsidRDefault="00B020A4" w:rsidP="00B020A4">
      <w:pPr>
        <w:pStyle w:val="2"/>
      </w:pPr>
      <w:bookmarkStart w:id="28" w:name="_Toc470684885"/>
      <w:bookmarkStart w:id="29" w:name="_Toc481681694"/>
      <w:r w:rsidRPr="00D34CFA">
        <w:t>3.4. Перспективная схема обращения с ТБО</w:t>
      </w:r>
      <w:bookmarkEnd w:id="28"/>
      <w:bookmarkEnd w:id="29"/>
    </w:p>
    <w:p w:rsidR="00B020A4" w:rsidRPr="00427804" w:rsidRDefault="00B020A4" w:rsidP="00B020A4">
      <w:pPr>
        <w:spacing w:after="0" w:line="360" w:lineRule="auto"/>
        <w:ind w:firstLine="709"/>
        <w:jc w:val="both"/>
        <w:rPr>
          <w:rFonts w:ascii="Times New Roman" w:hAnsi="Times New Roman"/>
          <w:sz w:val="28"/>
          <w:lang w:eastAsia="ru-RU"/>
        </w:rPr>
      </w:pPr>
    </w:p>
    <w:p w:rsidR="00B020A4" w:rsidRDefault="00B020A4" w:rsidP="00B020A4">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Анализ необходимой обеспеченности контейнерами в  </w:t>
      </w:r>
      <w:r w:rsidRPr="009F0E93">
        <w:rPr>
          <w:rFonts w:ascii="Times New Roman" w:hAnsi="Times New Roman"/>
          <w:sz w:val="28"/>
          <w:szCs w:val="24"/>
        </w:rPr>
        <w:t>Левженско</w:t>
      </w:r>
      <w:r>
        <w:rPr>
          <w:rFonts w:ascii="Times New Roman" w:hAnsi="Times New Roman"/>
          <w:sz w:val="28"/>
          <w:szCs w:val="24"/>
        </w:rPr>
        <w:t>м</w:t>
      </w:r>
      <w:r w:rsidRPr="009F0E93">
        <w:rPr>
          <w:rFonts w:ascii="Times New Roman" w:hAnsi="Times New Roman"/>
          <w:sz w:val="28"/>
          <w:szCs w:val="24"/>
        </w:rPr>
        <w:t xml:space="preserve"> сельско</w:t>
      </w:r>
      <w:r>
        <w:rPr>
          <w:rFonts w:ascii="Times New Roman" w:hAnsi="Times New Roman"/>
          <w:sz w:val="28"/>
          <w:szCs w:val="24"/>
        </w:rPr>
        <w:t>м</w:t>
      </w:r>
      <w:r w:rsidRPr="009F0E93">
        <w:rPr>
          <w:rFonts w:ascii="Times New Roman" w:hAnsi="Times New Roman"/>
          <w:sz w:val="28"/>
          <w:szCs w:val="24"/>
        </w:rPr>
        <w:t xml:space="preserve"> поселени</w:t>
      </w:r>
      <w:r>
        <w:rPr>
          <w:rFonts w:ascii="Times New Roman" w:hAnsi="Times New Roman"/>
          <w:sz w:val="28"/>
          <w:szCs w:val="24"/>
        </w:rPr>
        <w:t>и</w:t>
      </w:r>
      <w:r>
        <w:rPr>
          <w:rFonts w:ascii="Times New Roman" w:hAnsi="Times New Roman"/>
          <w:sz w:val="28"/>
          <w:szCs w:val="28"/>
        </w:rPr>
        <w:t xml:space="preserve"> представлен в таблице 24</w:t>
      </w:r>
    </w:p>
    <w:p w:rsidR="00B020A4" w:rsidRDefault="00B020A4" w:rsidP="00B020A4">
      <w:pPr>
        <w:pStyle w:val="a5"/>
        <w:ind w:firstLine="0"/>
      </w:pPr>
      <w:r>
        <w:t>Таблица 10 – Определение необходимого количества контейнеров</w:t>
      </w:r>
    </w:p>
    <w:tbl>
      <w:tblPr>
        <w:tblW w:w="9938" w:type="dxa"/>
        <w:jc w:val="center"/>
        <w:tblInd w:w="93" w:type="dxa"/>
        <w:tblLook w:val="04A0" w:firstRow="1" w:lastRow="0" w:firstColumn="1" w:lastColumn="0" w:noHBand="0" w:noVBand="1"/>
      </w:tblPr>
      <w:tblGrid>
        <w:gridCol w:w="580"/>
        <w:gridCol w:w="7232"/>
        <w:gridCol w:w="2126"/>
      </w:tblGrid>
      <w:tr w:rsidR="00B020A4" w:rsidRPr="00910868" w:rsidTr="00B84C0C">
        <w:trPr>
          <w:trHeight w:val="630"/>
          <w:jc w:val="center"/>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020A4" w:rsidRPr="00910868" w:rsidRDefault="00B020A4" w:rsidP="00B84C0C">
            <w:pPr>
              <w:spacing w:after="0" w:line="240" w:lineRule="auto"/>
              <w:jc w:val="center"/>
              <w:rPr>
                <w:rFonts w:ascii="Times New Roman" w:hAnsi="Times New Roman"/>
                <w:b/>
                <w:bCs/>
                <w:color w:val="000000"/>
                <w:sz w:val="24"/>
                <w:szCs w:val="24"/>
                <w:lang w:eastAsia="ru-RU"/>
              </w:rPr>
            </w:pPr>
            <w:r w:rsidRPr="00910868">
              <w:rPr>
                <w:rFonts w:ascii="Times New Roman" w:hAnsi="Times New Roman"/>
                <w:b/>
                <w:bCs/>
                <w:color w:val="000000"/>
                <w:sz w:val="24"/>
                <w:szCs w:val="24"/>
                <w:lang w:eastAsia="ru-RU"/>
              </w:rPr>
              <w:t>№ п/п</w:t>
            </w:r>
          </w:p>
        </w:tc>
        <w:tc>
          <w:tcPr>
            <w:tcW w:w="9358" w:type="dxa"/>
            <w:gridSpan w:val="2"/>
            <w:tcBorders>
              <w:top w:val="single" w:sz="4" w:space="0" w:color="auto"/>
              <w:left w:val="nil"/>
              <w:bottom w:val="single" w:sz="4" w:space="0" w:color="auto"/>
              <w:right w:val="single" w:sz="4" w:space="0" w:color="auto"/>
            </w:tcBorders>
            <w:shd w:val="clear" w:color="auto" w:fill="auto"/>
            <w:noWrap/>
            <w:vAlign w:val="center"/>
            <w:hideMark/>
          </w:tcPr>
          <w:p w:rsidR="00B020A4" w:rsidRPr="00910868" w:rsidRDefault="00B020A4" w:rsidP="00B84C0C">
            <w:pPr>
              <w:spacing w:after="0" w:line="240" w:lineRule="auto"/>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Левженское сельское поселение</w:t>
            </w:r>
          </w:p>
        </w:tc>
      </w:tr>
      <w:tr w:rsidR="00B020A4" w:rsidRPr="00910868" w:rsidTr="00B84C0C">
        <w:trPr>
          <w:trHeight w:val="315"/>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jc w:val="center"/>
              <w:rPr>
                <w:rFonts w:ascii="Times New Roman" w:hAnsi="Times New Roman"/>
                <w:color w:val="000000"/>
                <w:sz w:val="24"/>
                <w:szCs w:val="24"/>
                <w:lang w:eastAsia="ru-RU"/>
              </w:rPr>
            </w:pPr>
            <w:r w:rsidRPr="00910868">
              <w:rPr>
                <w:rFonts w:ascii="Times New Roman" w:hAnsi="Times New Roman"/>
                <w:color w:val="000000"/>
                <w:sz w:val="24"/>
                <w:szCs w:val="24"/>
                <w:lang w:eastAsia="ru-RU"/>
              </w:rPr>
              <w:t>1</w:t>
            </w:r>
          </w:p>
        </w:tc>
        <w:tc>
          <w:tcPr>
            <w:tcW w:w="7232" w:type="dxa"/>
            <w:tcBorders>
              <w:top w:val="nil"/>
              <w:left w:val="nil"/>
              <w:bottom w:val="single" w:sz="4" w:space="0" w:color="auto"/>
              <w:right w:val="single" w:sz="4" w:space="0" w:color="auto"/>
            </w:tcBorders>
            <w:shd w:val="clear" w:color="auto" w:fill="auto"/>
            <w:vAlign w:val="bottom"/>
            <w:hideMark/>
          </w:tcPr>
          <w:p w:rsidR="00B020A4" w:rsidRPr="00910868" w:rsidRDefault="00B020A4" w:rsidP="00B84C0C">
            <w:pPr>
              <w:spacing w:after="0" w:line="240" w:lineRule="auto"/>
              <w:rPr>
                <w:rFonts w:ascii="Times New Roman" w:hAnsi="Times New Roman"/>
                <w:color w:val="000000"/>
                <w:sz w:val="24"/>
                <w:szCs w:val="24"/>
                <w:lang w:eastAsia="ru-RU"/>
              </w:rPr>
            </w:pPr>
            <w:r w:rsidRPr="00910868">
              <w:rPr>
                <w:rFonts w:ascii="Times New Roman" w:hAnsi="Times New Roman"/>
                <w:color w:val="000000"/>
                <w:sz w:val="24"/>
                <w:szCs w:val="24"/>
                <w:lang w:eastAsia="ru-RU"/>
              </w:rPr>
              <w:t>Количество образующихся отходов, тонн</w:t>
            </w:r>
          </w:p>
        </w:tc>
        <w:tc>
          <w:tcPr>
            <w:tcW w:w="2126" w:type="dxa"/>
            <w:tcBorders>
              <w:top w:val="nil"/>
              <w:left w:val="nil"/>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jc w:val="right"/>
              <w:rPr>
                <w:rFonts w:ascii="Times New Roman" w:hAnsi="Times New Roman"/>
                <w:color w:val="000000"/>
                <w:sz w:val="24"/>
                <w:szCs w:val="24"/>
                <w:lang w:eastAsia="ru-RU"/>
              </w:rPr>
            </w:pPr>
            <w:r w:rsidRPr="00910868">
              <w:rPr>
                <w:rFonts w:ascii="Times New Roman" w:hAnsi="Times New Roman"/>
                <w:color w:val="000000"/>
                <w:sz w:val="24"/>
                <w:szCs w:val="24"/>
                <w:lang w:eastAsia="ru-RU"/>
              </w:rPr>
              <w:t>1528,50</w:t>
            </w:r>
          </w:p>
        </w:tc>
      </w:tr>
      <w:tr w:rsidR="00B020A4" w:rsidRPr="00910868" w:rsidTr="00B84C0C">
        <w:trPr>
          <w:trHeight w:val="315"/>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jc w:val="center"/>
              <w:rPr>
                <w:rFonts w:ascii="Times New Roman" w:hAnsi="Times New Roman"/>
                <w:color w:val="000000"/>
                <w:sz w:val="24"/>
                <w:szCs w:val="24"/>
                <w:lang w:eastAsia="ru-RU"/>
              </w:rPr>
            </w:pPr>
            <w:r w:rsidRPr="00910868">
              <w:rPr>
                <w:rFonts w:ascii="Times New Roman" w:hAnsi="Times New Roman"/>
                <w:color w:val="000000"/>
                <w:sz w:val="24"/>
                <w:szCs w:val="24"/>
                <w:lang w:eastAsia="ru-RU"/>
              </w:rPr>
              <w:t>2</w:t>
            </w:r>
          </w:p>
        </w:tc>
        <w:tc>
          <w:tcPr>
            <w:tcW w:w="7232" w:type="dxa"/>
            <w:tcBorders>
              <w:top w:val="nil"/>
              <w:left w:val="nil"/>
              <w:bottom w:val="single" w:sz="4" w:space="0" w:color="auto"/>
              <w:right w:val="single" w:sz="4" w:space="0" w:color="auto"/>
            </w:tcBorders>
            <w:shd w:val="clear" w:color="auto" w:fill="auto"/>
            <w:vAlign w:val="bottom"/>
            <w:hideMark/>
          </w:tcPr>
          <w:p w:rsidR="00B020A4" w:rsidRPr="00910868" w:rsidRDefault="00B020A4" w:rsidP="00B84C0C">
            <w:pPr>
              <w:spacing w:after="0" w:line="240" w:lineRule="auto"/>
              <w:rPr>
                <w:rFonts w:ascii="Times New Roman" w:hAnsi="Times New Roman"/>
                <w:color w:val="000000"/>
                <w:sz w:val="24"/>
                <w:szCs w:val="24"/>
                <w:lang w:eastAsia="ru-RU"/>
              </w:rPr>
            </w:pPr>
            <w:r w:rsidRPr="00910868">
              <w:rPr>
                <w:rFonts w:ascii="Times New Roman" w:hAnsi="Times New Roman"/>
                <w:color w:val="000000"/>
                <w:sz w:val="24"/>
                <w:szCs w:val="24"/>
                <w:lang w:eastAsia="ru-RU"/>
              </w:rPr>
              <w:t>Численность населения, чел.</w:t>
            </w:r>
          </w:p>
        </w:tc>
        <w:tc>
          <w:tcPr>
            <w:tcW w:w="2126" w:type="dxa"/>
            <w:tcBorders>
              <w:top w:val="nil"/>
              <w:left w:val="nil"/>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jc w:val="right"/>
              <w:rPr>
                <w:rFonts w:ascii="Times New Roman" w:hAnsi="Times New Roman"/>
                <w:color w:val="000000"/>
                <w:sz w:val="24"/>
                <w:szCs w:val="24"/>
                <w:lang w:eastAsia="ru-RU"/>
              </w:rPr>
            </w:pPr>
            <w:r>
              <w:rPr>
                <w:rFonts w:ascii="Times New Roman" w:hAnsi="Times New Roman"/>
                <w:color w:val="000000"/>
                <w:sz w:val="24"/>
                <w:szCs w:val="24"/>
                <w:lang w:eastAsia="ru-RU"/>
              </w:rPr>
              <w:t>1035</w:t>
            </w:r>
          </w:p>
        </w:tc>
      </w:tr>
      <w:tr w:rsidR="00B020A4" w:rsidRPr="00910868" w:rsidTr="00B84C0C">
        <w:trPr>
          <w:trHeight w:val="315"/>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jc w:val="center"/>
              <w:rPr>
                <w:rFonts w:ascii="Times New Roman" w:hAnsi="Times New Roman"/>
                <w:color w:val="000000"/>
                <w:sz w:val="24"/>
                <w:szCs w:val="24"/>
                <w:lang w:eastAsia="ru-RU"/>
              </w:rPr>
            </w:pPr>
            <w:r w:rsidRPr="00910868">
              <w:rPr>
                <w:rFonts w:ascii="Times New Roman" w:hAnsi="Times New Roman"/>
                <w:color w:val="000000"/>
                <w:sz w:val="24"/>
                <w:szCs w:val="24"/>
                <w:lang w:eastAsia="ru-RU"/>
              </w:rPr>
              <w:t>3</w:t>
            </w:r>
          </w:p>
        </w:tc>
        <w:tc>
          <w:tcPr>
            <w:tcW w:w="7232" w:type="dxa"/>
            <w:tcBorders>
              <w:top w:val="nil"/>
              <w:left w:val="nil"/>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rPr>
                <w:rFonts w:ascii="Times New Roman" w:hAnsi="Times New Roman"/>
                <w:color w:val="000000"/>
                <w:sz w:val="24"/>
                <w:szCs w:val="24"/>
                <w:lang w:eastAsia="ru-RU"/>
              </w:rPr>
            </w:pPr>
            <w:r w:rsidRPr="00910868">
              <w:rPr>
                <w:rFonts w:ascii="Times New Roman" w:hAnsi="Times New Roman"/>
                <w:color w:val="000000"/>
                <w:sz w:val="24"/>
                <w:szCs w:val="24"/>
                <w:lang w:eastAsia="ru-RU"/>
              </w:rPr>
              <w:t>Средний норматив, м3/год</w:t>
            </w:r>
          </w:p>
        </w:tc>
        <w:tc>
          <w:tcPr>
            <w:tcW w:w="2126" w:type="dxa"/>
            <w:tcBorders>
              <w:top w:val="nil"/>
              <w:left w:val="nil"/>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jc w:val="right"/>
              <w:rPr>
                <w:rFonts w:ascii="Times New Roman" w:hAnsi="Times New Roman"/>
                <w:color w:val="000000"/>
                <w:sz w:val="24"/>
                <w:szCs w:val="24"/>
                <w:lang w:eastAsia="ru-RU"/>
              </w:rPr>
            </w:pPr>
            <w:r w:rsidRPr="00910868">
              <w:rPr>
                <w:rFonts w:ascii="Times New Roman" w:hAnsi="Times New Roman"/>
                <w:color w:val="000000"/>
                <w:sz w:val="24"/>
                <w:szCs w:val="24"/>
                <w:lang w:eastAsia="ru-RU"/>
              </w:rPr>
              <w:t>1,50</w:t>
            </w:r>
          </w:p>
        </w:tc>
      </w:tr>
      <w:tr w:rsidR="00B020A4" w:rsidRPr="00910868" w:rsidTr="00B84C0C">
        <w:trPr>
          <w:trHeight w:val="315"/>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jc w:val="center"/>
              <w:rPr>
                <w:rFonts w:ascii="Times New Roman" w:hAnsi="Times New Roman"/>
                <w:color w:val="000000"/>
                <w:sz w:val="24"/>
                <w:szCs w:val="24"/>
                <w:lang w:eastAsia="ru-RU"/>
              </w:rPr>
            </w:pPr>
            <w:r w:rsidRPr="00910868">
              <w:rPr>
                <w:rFonts w:ascii="Times New Roman" w:hAnsi="Times New Roman"/>
                <w:color w:val="000000"/>
                <w:sz w:val="24"/>
                <w:szCs w:val="24"/>
                <w:lang w:eastAsia="ru-RU"/>
              </w:rPr>
              <w:t>4</w:t>
            </w:r>
          </w:p>
        </w:tc>
        <w:tc>
          <w:tcPr>
            <w:tcW w:w="7232" w:type="dxa"/>
            <w:tcBorders>
              <w:top w:val="nil"/>
              <w:left w:val="nil"/>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rPr>
                <w:rFonts w:ascii="Times New Roman" w:hAnsi="Times New Roman"/>
                <w:color w:val="000000"/>
                <w:sz w:val="24"/>
                <w:szCs w:val="24"/>
                <w:lang w:eastAsia="ru-RU"/>
              </w:rPr>
            </w:pPr>
            <w:r w:rsidRPr="00910868">
              <w:rPr>
                <w:rFonts w:ascii="Times New Roman" w:hAnsi="Times New Roman"/>
                <w:color w:val="000000"/>
                <w:sz w:val="24"/>
                <w:szCs w:val="24"/>
                <w:lang w:eastAsia="ru-RU"/>
              </w:rPr>
              <w:t>Объем отходов, обеспеченный контейнерами, тонн</w:t>
            </w:r>
          </w:p>
        </w:tc>
        <w:tc>
          <w:tcPr>
            <w:tcW w:w="2126" w:type="dxa"/>
            <w:tcBorders>
              <w:top w:val="nil"/>
              <w:left w:val="nil"/>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jc w:val="right"/>
              <w:rPr>
                <w:rFonts w:ascii="Times New Roman" w:hAnsi="Times New Roman"/>
                <w:color w:val="000000"/>
                <w:sz w:val="24"/>
                <w:szCs w:val="24"/>
                <w:lang w:eastAsia="ru-RU"/>
              </w:rPr>
            </w:pPr>
            <w:r w:rsidRPr="00910868">
              <w:rPr>
                <w:rFonts w:ascii="Times New Roman" w:hAnsi="Times New Roman"/>
                <w:color w:val="000000"/>
                <w:sz w:val="24"/>
                <w:szCs w:val="24"/>
                <w:lang w:eastAsia="ru-RU"/>
              </w:rPr>
              <w:t>1092,00</w:t>
            </w:r>
          </w:p>
        </w:tc>
      </w:tr>
      <w:tr w:rsidR="00B020A4" w:rsidRPr="00910868" w:rsidTr="00B84C0C">
        <w:trPr>
          <w:trHeight w:val="315"/>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jc w:val="center"/>
              <w:rPr>
                <w:rFonts w:ascii="Times New Roman" w:hAnsi="Times New Roman"/>
                <w:color w:val="000000"/>
                <w:sz w:val="24"/>
                <w:szCs w:val="24"/>
                <w:lang w:eastAsia="ru-RU"/>
              </w:rPr>
            </w:pPr>
            <w:r w:rsidRPr="00910868">
              <w:rPr>
                <w:rFonts w:ascii="Times New Roman" w:hAnsi="Times New Roman"/>
                <w:color w:val="000000"/>
                <w:sz w:val="24"/>
                <w:szCs w:val="24"/>
                <w:lang w:eastAsia="ru-RU"/>
              </w:rPr>
              <w:t>5</w:t>
            </w:r>
          </w:p>
        </w:tc>
        <w:tc>
          <w:tcPr>
            <w:tcW w:w="7232" w:type="dxa"/>
            <w:tcBorders>
              <w:top w:val="nil"/>
              <w:left w:val="nil"/>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rPr>
                <w:rFonts w:ascii="Times New Roman" w:hAnsi="Times New Roman"/>
                <w:color w:val="000000"/>
                <w:sz w:val="24"/>
                <w:szCs w:val="24"/>
                <w:lang w:eastAsia="ru-RU"/>
              </w:rPr>
            </w:pPr>
            <w:r w:rsidRPr="00910868">
              <w:rPr>
                <w:rFonts w:ascii="Times New Roman" w:hAnsi="Times New Roman"/>
                <w:color w:val="000000"/>
                <w:sz w:val="24"/>
                <w:szCs w:val="24"/>
                <w:lang w:eastAsia="ru-RU"/>
              </w:rPr>
              <w:t>Объем отходов, необеспеченный контейнерами, тонн</w:t>
            </w:r>
          </w:p>
        </w:tc>
        <w:tc>
          <w:tcPr>
            <w:tcW w:w="2126" w:type="dxa"/>
            <w:tcBorders>
              <w:top w:val="nil"/>
              <w:left w:val="nil"/>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jc w:val="right"/>
              <w:rPr>
                <w:rFonts w:ascii="Times New Roman" w:hAnsi="Times New Roman"/>
                <w:color w:val="000000"/>
                <w:sz w:val="24"/>
                <w:szCs w:val="24"/>
                <w:lang w:eastAsia="ru-RU"/>
              </w:rPr>
            </w:pPr>
            <w:r w:rsidRPr="00910868">
              <w:rPr>
                <w:rFonts w:ascii="Times New Roman" w:hAnsi="Times New Roman"/>
                <w:color w:val="000000"/>
                <w:sz w:val="24"/>
                <w:szCs w:val="24"/>
                <w:lang w:eastAsia="ru-RU"/>
              </w:rPr>
              <w:t>436,50</w:t>
            </w:r>
          </w:p>
        </w:tc>
      </w:tr>
      <w:tr w:rsidR="00B020A4" w:rsidRPr="00910868" w:rsidTr="00B84C0C">
        <w:trPr>
          <w:trHeight w:val="315"/>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jc w:val="center"/>
              <w:rPr>
                <w:rFonts w:ascii="Times New Roman" w:hAnsi="Times New Roman"/>
                <w:b/>
                <w:bCs/>
                <w:color w:val="000000"/>
                <w:sz w:val="24"/>
                <w:szCs w:val="24"/>
                <w:lang w:eastAsia="ru-RU"/>
              </w:rPr>
            </w:pPr>
            <w:r w:rsidRPr="00910868">
              <w:rPr>
                <w:rFonts w:ascii="Times New Roman" w:hAnsi="Times New Roman"/>
                <w:b/>
                <w:bCs/>
                <w:color w:val="000000"/>
                <w:sz w:val="24"/>
                <w:szCs w:val="24"/>
                <w:lang w:eastAsia="ru-RU"/>
              </w:rPr>
              <w:t>6</w:t>
            </w:r>
          </w:p>
        </w:tc>
        <w:tc>
          <w:tcPr>
            <w:tcW w:w="7232" w:type="dxa"/>
            <w:tcBorders>
              <w:top w:val="nil"/>
              <w:left w:val="nil"/>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rPr>
                <w:rFonts w:ascii="Times New Roman" w:hAnsi="Times New Roman"/>
                <w:b/>
                <w:bCs/>
                <w:color w:val="000000"/>
                <w:sz w:val="24"/>
                <w:szCs w:val="24"/>
                <w:lang w:eastAsia="ru-RU"/>
              </w:rPr>
            </w:pPr>
            <w:r w:rsidRPr="00910868">
              <w:rPr>
                <w:rFonts w:ascii="Times New Roman" w:hAnsi="Times New Roman"/>
                <w:b/>
                <w:bCs/>
                <w:color w:val="000000"/>
                <w:sz w:val="24"/>
                <w:szCs w:val="24"/>
                <w:lang w:eastAsia="ru-RU"/>
              </w:rPr>
              <w:t>Количество необходимых контейнеров 1,1м3</w:t>
            </w:r>
          </w:p>
        </w:tc>
        <w:tc>
          <w:tcPr>
            <w:tcW w:w="2126" w:type="dxa"/>
            <w:tcBorders>
              <w:top w:val="nil"/>
              <w:left w:val="nil"/>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jc w:val="right"/>
              <w:rPr>
                <w:rFonts w:ascii="Times New Roman" w:hAnsi="Times New Roman"/>
                <w:b/>
                <w:bCs/>
                <w:color w:val="000000"/>
                <w:sz w:val="24"/>
                <w:szCs w:val="24"/>
                <w:lang w:eastAsia="ru-RU"/>
              </w:rPr>
            </w:pPr>
            <w:r>
              <w:rPr>
                <w:rFonts w:ascii="Times New Roman" w:hAnsi="Times New Roman"/>
                <w:b/>
                <w:bCs/>
                <w:color w:val="000000"/>
                <w:sz w:val="24"/>
                <w:szCs w:val="24"/>
                <w:lang w:eastAsia="ru-RU"/>
              </w:rPr>
              <w:t>0</w:t>
            </w:r>
          </w:p>
        </w:tc>
      </w:tr>
      <w:tr w:rsidR="00B020A4" w:rsidRPr="00910868" w:rsidTr="00B84C0C">
        <w:trPr>
          <w:trHeight w:val="315"/>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jc w:val="center"/>
              <w:rPr>
                <w:rFonts w:ascii="Times New Roman" w:hAnsi="Times New Roman"/>
                <w:b/>
                <w:bCs/>
                <w:color w:val="000000"/>
                <w:sz w:val="24"/>
                <w:szCs w:val="24"/>
                <w:lang w:eastAsia="ru-RU"/>
              </w:rPr>
            </w:pPr>
            <w:r w:rsidRPr="00910868">
              <w:rPr>
                <w:rFonts w:ascii="Times New Roman" w:hAnsi="Times New Roman"/>
                <w:b/>
                <w:bCs/>
                <w:color w:val="000000"/>
                <w:sz w:val="24"/>
                <w:szCs w:val="24"/>
                <w:lang w:eastAsia="ru-RU"/>
              </w:rPr>
              <w:t>7</w:t>
            </w:r>
          </w:p>
        </w:tc>
        <w:tc>
          <w:tcPr>
            <w:tcW w:w="7232" w:type="dxa"/>
            <w:tcBorders>
              <w:top w:val="nil"/>
              <w:left w:val="nil"/>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rPr>
                <w:rFonts w:ascii="Times New Roman" w:hAnsi="Times New Roman"/>
                <w:b/>
                <w:bCs/>
                <w:color w:val="000000"/>
                <w:sz w:val="24"/>
                <w:szCs w:val="24"/>
                <w:lang w:eastAsia="ru-RU"/>
              </w:rPr>
            </w:pPr>
            <w:r w:rsidRPr="00910868">
              <w:rPr>
                <w:rFonts w:ascii="Times New Roman" w:hAnsi="Times New Roman"/>
                <w:b/>
                <w:bCs/>
                <w:color w:val="000000"/>
                <w:sz w:val="24"/>
                <w:szCs w:val="24"/>
                <w:lang w:eastAsia="ru-RU"/>
              </w:rPr>
              <w:t>Количество необходимых контейнеров 5 м3</w:t>
            </w:r>
          </w:p>
        </w:tc>
        <w:tc>
          <w:tcPr>
            <w:tcW w:w="2126" w:type="dxa"/>
            <w:tcBorders>
              <w:top w:val="nil"/>
              <w:left w:val="nil"/>
              <w:bottom w:val="single" w:sz="4" w:space="0" w:color="auto"/>
              <w:right w:val="single" w:sz="4" w:space="0" w:color="auto"/>
            </w:tcBorders>
            <w:shd w:val="clear" w:color="auto" w:fill="auto"/>
            <w:noWrap/>
            <w:vAlign w:val="bottom"/>
            <w:hideMark/>
          </w:tcPr>
          <w:p w:rsidR="00B020A4" w:rsidRPr="00910868" w:rsidRDefault="00B020A4" w:rsidP="00B84C0C">
            <w:pPr>
              <w:spacing w:after="0" w:line="240" w:lineRule="auto"/>
              <w:jc w:val="right"/>
              <w:rPr>
                <w:rFonts w:ascii="Times New Roman" w:hAnsi="Times New Roman"/>
                <w:b/>
                <w:bCs/>
                <w:color w:val="000000"/>
                <w:sz w:val="24"/>
                <w:szCs w:val="24"/>
                <w:lang w:eastAsia="ru-RU"/>
              </w:rPr>
            </w:pPr>
            <w:r w:rsidRPr="00910868">
              <w:rPr>
                <w:rFonts w:ascii="Times New Roman" w:hAnsi="Times New Roman"/>
                <w:b/>
                <w:bCs/>
                <w:color w:val="000000"/>
                <w:sz w:val="24"/>
                <w:szCs w:val="24"/>
                <w:lang w:eastAsia="ru-RU"/>
              </w:rPr>
              <w:t>1</w:t>
            </w:r>
          </w:p>
        </w:tc>
      </w:tr>
    </w:tbl>
    <w:p w:rsidR="00B020A4" w:rsidRDefault="00B020A4" w:rsidP="00B020A4">
      <w:pPr>
        <w:autoSpaceDE w:val="0"/>
        <w:autoSpaceDN w:val="0"/>
        <w:adjustRightInd w:val="0"/>
        <w:spacing w:after="0" w:line="360" w:lineRule="auto"/>
        <w:ind w:firstLine="709"/>
        <w:jc w:val="both"/>
        <w:rPr>
          <w:rFonts w:ascii="Times New Roman" w:hAnsi="Times New Roman"/>
          <w:sz w:val="28"/>
          <w:szCs w:val="28"/>
        </w:rPr>
      </w:pPr>
    </w:p>
    <w:p w:rsidR="00B020A4" w:rsidRDefault="00B020A4" w:rsidP="00B020A4">
      <w:pPr>
        <w:autoSpaceDE w:val="0"/>
        <w:autoSpaceDN w:val="0"/>
        <w:adjustRightInd w:val="0"/>
        <w:spacing w:after="0" w:line="360" w:lineRule="auto"/>
        <w:ind w:firstLine="709"/>
        <w:jc w:val="both"/>
        <w:rPr>
          <w:rFonts w:ascii="Times New Roman" w:hAnsi="Times New Roman"/>
          <w:sz w:val="28"/>
          <w:szCs w:val="28"/>
        </w:rPr>
      </w:pPr>
      <w:r w:rsidRPr="00D32591">
        <w:rPr>
          <w:rFonts w:ascii="Times New Roman" w:hAnsi="Times New Roman"/>
          <w:sz w:val="28"/>
          <w:szCs w:val="28"/>
        </w:rPr>
        <w:t xml:space="preserve">Согласно приведенным расчётам, </w:t>
      </w:r>
      <w:r>
        <w:rPr>
          <w:rFonts w:ascii="Times New Roman" w:hAnsi="Times New Roman"/>
          <w:sz w:val="28"/>
          <w:szCs w:val="28"/>
        </w:rPr>
        <w:t xml:space="preserve">в </w:t>
      </w:r>
      <w:r w:rsidRPr="009F0E93">
        <w:rPr>
          <w:rFonts w:ascii="Times New Roman" w:hAnsi="Times New Roman"/>
          <w:sz w:val="28"/>
          <w:szCs w:val="24"/>
        </w:rPr>
        <w:t>Левженско</w:t>
      </w:r>
      <w:r>
        <w:rPr>
          <w:rFonts w:ascii="Times New Roman" w:hAnsi="Times New Roman"/>
          <w:sz w:val="28"/>
          <w:szCs w:val="24"/>
        </w:rPr>
        <w:t>м</w:t>
      </w:r>
      <w:r w:rsidRPr="009F0E93">
        <w:rPr>
          <w:rFonts w:ascii="Times New Roman" w:hAnsi="Times New Roman"/>
          <w:sz w:val="28"/>
          <w:szCs w:val="24"/>
        </w:rPr>
        <w:t xml:space="preserve"> сельско</w:t>
      </w:r>
      <w:r>
        <w:rPr>
          <w:rFonts w:ascii="Times New Roman" w:hAnsi="Times New Roman"/>
          <w:sz w:val="28"/>
          <w:szCs w:val="24"/>
        </w:rPr>
        <w:t>м</w:t>
      </w:r>
      <w:r w:rsidRPr="009F0E93">
        <w:rPr>
          <w:rFonts w:ascii="Times New Roman" w:hAnsi="Times New Roman"/>
          <w:sz w:val="28"/>
          <w:szCs w:val="24"/>
        </w:rPr>
        <w:t xml:space="preserve"> поселени</w:t>
      </w:r>
      <w:r>
        <w:rPr>
          <w:rFonts w:ascii="Times New Roman" w:hAnsi="Times New Roman"/>
          <w:sz w:val="28"/>
          <w:szCs w:val="24"/>
        </w:rPr>
        <w:t>и</w:t>
      </w:r>
      <w:r w:rsidRPr="009F0E93">
        <w:rPr>
          <w:rFonts w:ascii="Times New Roman" w:hAnsi="Times New Roman"/>
          <w:sz w:val="28"/>
          <w:szCs w:val="28"/>
        </w:rPr>
        <w:t xml:space="preserve"> </w:t>
      </w:r>
      <w:r w:rsidRPr="00D32591">
        <w:rPr>
          <w:rFonts w:ascii="Times New Roman" w:hAnsi="Times New Roman"/>
          <w:sz w:val="28"/>
          <w:szCs w:val="28"/>
        </w:rPr>
        <w:t>необходима</w:t>
      </w:r>
      <w:r>
        <w:rPr>
          <w:rFonts w:ascii="Times New Roman" w:hAnsi="Times New Roman"/>
          <w:sz w:val="28"/>
          <w:szCs w:val="28"/>
        </w:rPr>
        <w:t xml:space="preserve"> </w:t>
      </w:r>
      <w:r w:rsidRPr="00D32591">
        <w:rPr>
          <w:rFonts w:ascii="Times New Roman" w:hAnsi="Times New Roman"/>
          <w:sz w:val="28"/>
          <w:szCs w:val="28"/>
        </w:rPr>
        <w:t xml:space="preserve">установка </w:t>
      </w:r>
      <w:r>
        <w:rPr>
          <w:rFonts w:ascii="Times New Roman" w:hAnsi="Times New Roman"/>
          <w:sz w:val="28"/>
          <w:szCs w:val="28"/>
        </w:rPr>
        <w:t xml:space="preserve">дополнительного контейнера </w:t>
      </w:r>
      <w:r w:rsidRPr="00D32591">
        <w:rPr>
          <w:rFonts w:ascii="Times New Roman" w:hAnsi="Times New Roman"/>
          <w:sz w:val="28"/>
          <w:szCs w:val="28"/>
        </w:rPr>
        <w:t xml:space="preserve">для сбора ТКО от населения, в количестве </w:t>
      </w:r>
      <w:r>
        <w:rPr>
          <w:rFonts w:ascii="Times New Roman" w:hAnsi="Times New Roman"/>
          <w:sz w:val="28"/>
          <w:szCs w:val="28"/>
        </w:rPr>
        <w:t>1</w:t>
      </w:r>
      <w:r w:rsidRPr="009F0E93">
        <w:rPr>
          <w:rFonts w:ascii="Times New Roman" w:hAnsi="Times New Roman"/>
          <w:sz w:val="28"/>
          <w:szCs w:val="28"/>
        </w:rPr>
        <w:t xml:space="preserve"> шт., вместимостью </w:t>
      </w:r>
      <w:r>
        <w:rPr>
          <w:rFonts w:ascii="Times New Roman" w:hAnsi="Times New Roman"/>
          <w:sz w:val="28"/>
          <w:szCs w:val="28"/>
        </w:rPr>
        <w:t xml:space="preserve">5 </w:t>
      </w:r>
      <w:r w:rsidRPr="009F0E93">
        <w:rPr>
          <w:rFonts w:ascii="Times New Roman" w:hAnsi="Times New Roman"/>
          <w:sz w:val="28"/>
          <w:szCs w:val="28"/>
        </w:rPr>
        <w:t>м3.</w:t>
      </w:r>
    </w:p>
    <w:p w:rsidR="00B020A4" w:rsidRDefault="00B020A4" w:rsidP="00B020A4">
      <w:pPr>
        <w:pStyle w:val="a5"/>
      </w:pPr>
    </w:p>
    <w:p w:rsidR="00B020A4" w:rsidRDefault="00B020A4">
      <w:pPr>
        <w:rPr>
          <w:rFonts w:ascii="Times New Roman" w:eastAsiaTheme="minorHAnsi" w:hAnsi="Times New Roman" w:cstheme="minorBidi"/>
          <w:sz w:val="28"/>
        </w:rPr>
      </w:pPr>
      <w:r>
        <w:br w:type="page"/>
      </w:r>
    </w:p>
    <w:p w:rsidR="00B020A4" w:rsidRDefault="00B020A4" w:rsidP="00B020A4">
      <w:pPr>
        <w:pStyle w:val="1"/>
      </w:pPr>
      <w:bookmarkStart w:id="30" w:name="_Toc470684886"/>
      <w:bookmarkStart w:id="31" w:name="_Toc481681695"/>
      <w:r>
        <w:t xml:space="preserve">Раздел </w:t>
      </w:r>
      <w:r w:rsidRPr="00B740DA">
        <w:t>4. Целевые показатели развития коммунальной инфраструктуры</w:t>
      </w:r>
      <w:bookmarkEnd w:id="30"/>
      <w:bookmarkEnd w:id="31"/>
    </w:p>
    <w:p w:rsidR="00B020A4" w:rsidRPr="00D34CFA" w:rsidRDefault="00B020A4" w:rsidP="00B020A4"/>
    <w:p w:rsidR="00B020A4" w:rsidRDefault="00B020A4" w:rsidP="00B020A4">
      <w:pPr>
        <w:pStyle w:val="2"/>
      </w:pPr>
      <w:bookmarkStart w:id="32" w:name="_Toc470684887"/>
      <w:bookmarkStart w:id="33" w:name="_Toc481681696"/>
      <w:r w:rsidRPr="00B740DA">
        <w:t>4.1 Показатели качества поставляемого коммунального ресурса</w:t>
      </w:r>
      <w:bookmarkEnd w:id="32"/>
      <w:bookmarkEnd w:id="33"/>
    </w:p>
    <w:p w:rsidR="00B020A4" w:rsidRDefault="00B020A4" w:rsidP="00B020A4">
      <w:pPr>
        <w:spacing w:after="0" w:line="360" w:lineRule="auto"/>
        <w:ind w:firstLine="708"/>
        <w:jc w:val="both"/>
        <w:outlineLvl w:val="2"/>
        <w:rPr>
          <w:rFonts w:ascii="Times New Roman" w:hAnsi="Times New Roman"/>
          <w:bCs/>
          <w:sz w:val="28"/>
          <w:szCs w:val="28"/>
        </w:rPr>
      </w:pPr>
      <w:bookmarkStart w:id="34" w:name="_Toc470684888"/>
      <w:bookmarkStart w:id="35" w:name="_Toc481681580"/>
      <w:bookmarkStart w:id="36" w:name="_Toc481681697"/>
      <w:r>
        <w:rPr>
          <w:rFonts w:ascii="Times New Roman" w:hAnsi="Times New Roman"/>
          <w:bCs/>
          <w:sz w:val="28"/>
          <w:szCs w:val="28"/>
        </w:rPr>
        <w:t>По качеству поставляемого ресурса, электроэнергия поставляется потребителями в соответствии с ГОСТ 13109-97 «Электроэнергия. Совместимость технических средств электромагнитная. Норм качества электрической энергии в системах электроснабжения общего назначения» и другими нормативными документами.</w:t>
      </w:r>
      <w:bookmarkEnd w:id="34"/>
      <w:bookmarkEnd w:id="35"/>
      <w:bookmarkEnd w:id="36"/>
    </w:p>
    <w:p w:rsidR="00B020A4" w:rsidRDefault="00B020A4" w:rsidP="00B020A4">
      <w:pPr>
        <w:spacing w:after="0" w:line="360" w:lineRule="auto"/>
        <w:ind w:firstLine="708"/>
        <w:jc w:val="both"/>
        <w:outlineLvl w:val="2"/>
        <w:rPr>
          <w:rFonts w:ascii="Times New Roman" w:hAnsi="Times New Roman"/>
          <w:bCs/>
          <w:sz w:val="28"/>
          <w:szCs w:val="28"/>
        </w:rPr>
      </w:pPr>
      <w:bookmarkStart w:id="37" w:name="_Toc470684889"/>
      <w:bookmarkStart w:id="38" w:name="_Toc481681581"/>
      <w:bookmarkStart w:id="39" w:name="_Toc481681698"/>
      <w:r>
        <w:rPr>
          <w:rFonts w:ascii="Times New Roman" w:hAnsi="Times New Roman"/>
          <w:bCs/>
          <w:sz w:val="28"/>
          <w:szCs w:val="28"/>
        </w:rPr>
        <w:t>При выработке тепловой энергии воздействие на окружающую среду оказывается в пределах допустимых норм. Воздействие основных загрязняющих веществ на атмосферный воздух и разрешенных к сбросу в поверхностный водный объект не превышает разрешенных значений.</w:t>
      </w:r>
      <w:bookmarkEnd w:id="37"/>
      <w:bookmarkEnd w:id="38"/>
      <w:bookmarkEnd w:id="39"/>
    </w:p>
    <w:p w:rsidR="00B020A4" w:rsidRDefault="00B020A4" w:rsidP="00B020A4">
      <w:pPr>
        <w:tabs>
          <w:tab w:val="left" w:pos="8080"/>
        </w:tabs>
        <w:spacing w:after="0" w:line="360" w:lineRule="auto"/>
        <w:ind w:firstLine="720"/>
        <w:rPr>
          <w:rFonts w:ascii="Times New Roman" w:hAnsi="Times New Roman"/>
          <w:sz w:val="28"/>
          <w:szCs w:val="28"/>
        </w:rPr>
      </w:pPr>
    </w:p>
    <w:p w:rsidR="00B020A4" w:rsidRPr="00D33D9C" w:rsidRDefault="00B020A4" w:rsidP="00B020A4">
      <w:pPr>
        <w:pStyle w:val="2"/>
      </w:pPr>
      <w:bookmarkStart w:id="40" w:name="_Toc470684890"/>
      <w:bookmarkStart w:id="41" w:name="_Toc481681699"/>
      <w:r w:rsidRPr="00D33D9C">
        <w:t>4.2. Показатели надежности систем ресурсоснабжения</w:t>
      </w:r>
      <w:bookmarkEnd w:id="40"/>
      <w:bookmarkEnd w:id="41"/>
    </w:p>
    <w:p w:rsidR="00B020A4" w:rsidRDefault="00B020A4" w:rsidP="00B020A4">
      <w:pPr>
        <w:spacing w:line="360" w:lineRule="auto"/>
        <w:ind w:firstLine="720"/>
        <w:jc w:val="both"/>
        <w:rPr>
          <w:rFonts w:ascii="Times New Roman" w:hAnsi="Times New Roman"/>
          <w:bCs/>
          <w:sz w:val="28"/>
          <w:szCs w:val="28"/>
        </w:rPr>
      </w:pPr>
      <w:r w:rsidRPr="006E53CC">
        <w:rPr>
          <w:rFonts w:ascii="Times New Roman" w:hAnsi="Times New Roman"/>
          <w:bCs/>
          <w:sz w:val="28"/>
          <w:szCs w:val="28"/>
        </w:rPr>
        <w:t>Надежность и готовность систем ресурсоснабжения подтверждается ежегодно выдачей паспорта готовности к работе в осенне-зимний период после проверки комиссией по оценке готовности электро- и теплоснабжающих организаций с участием органов исполнительной власти (Ростехнадзора, МЧС).</w:t>
      </w:r>
    </w:p>
    <w:p w:rsidR="00B020A4" w:rsidRDefault="00B020A4" w:rsidP="00B020A4">
      <w:pPr>
        <w:rPr>
          <w:rFonts w:ascii="Times New Roman" w:hAnsi="Times New Roman"/>
          <w:sz w:val="28"/>
        </w:rPr>
      </w:pPr>
      <w:r>
        <w:br w:type="page"/>
      </w:r>
    </w:p>
    <w:p w:rsidR="00B020A4" w:rsidRDefault="00B020A4" w:rsidP="00B020A4">
      <w:pPr>
        <w:pStyle w:val="1"/>
      </w:pPr>
      <w:bookmarkStart w:id="42" w:name="_Toc470684891"/>
      <w:bookmarkStart w:id="43" w:name="_Toc481681700"/>
      <w:r w:rsidRPr="00C501A6">
        <w:t>Раздел 5. Программа инвестиционных проектов, обеспечивающих достижение целевых показателей</w:t>
      </w:r>
      <w:bookmarkEnd w:id="42"/>
      <w:bookmarkEnd w:id="43"/>
    </w:p>
    <w:p w:rsidR="00B020A4" w:rsidRPr="00D34CFA" w:rsidRDefault="00B020A4" w:rsidP="00B020A4"/>
    <w:p w:rsidR="00B020A4" w:rsidRPr="001B2F5B" w:rsidRDefault="00B020A4" w:rsidP="00B020A4">
      <w:pPr>
        <w:pStyle w:val="2"/>
      </w:pPr>
      <w:bookmarkStart w:id="44" w:name="_Toc470684892"/>
      <w:bookmarkStart w:id="45" w:name="_Toc481681701"/>
      <w:r>
        <w:t xml:space="preserve">5.1. </w:t>
      </w:r>
      <w:r w:rsidRPr="001B2F5B">
        <w:t xml:space="preserve">Программа инвестиционных проектов развития системы </w:t>
      </w:r>
      <w:r>
        <w:t xml:space="preserve">электроснабжения </w:t>
      </w:r>
      <w:r w:rsidRPr="001B2F5B">
        <w:t xml:space="preserve"> </w:t>
      </w:r>
      <w:r>
        <w:t>Левженского сельского</w:t>
      </w:r>
      <w:r w:rsidRPr="001B2F5B">
        <w:t xml:space="preserve"> поселения 201</w:t>
      </w:r>
      <w:r>
        <w:t>8-2028</w:t>
      </w:r>
      <w:r w:rsidRPr="001B2F5B">
        <w:t xml:space="preserve"> годы (в ценах 2016)</w:t>
      </w:r>
      <w:bookmarkEnd w:id="44"/>
      <w:bookmarkEnd w:id="45"/>
    </w:p>
    <w:p w:rsidR="008C0F62" w:rsidRDefault="00B020A4" w:rsidP="00A25FA1">
      <w:pPr>
        <w:pStyle w:val="a5"/>
        <w:tabs>
          <w:tab w:val="left" w:pos="1805"/>
        </w:tabs>
      </w:pPr>
      <w:r>
        <w:t>Таблица 11</w:t>
      </w:r>
    </w:p>
    <w:tbl>
      <w:tblPr>
        <w:tblStyle w:val="21"/>
        <w:tblW w:w="0" w:type="auto"/>
        <w:tblInd w:w="-318" w:type="dxa"/>
        <w:tblLayout w:type="fixed"/>
        <w:tblLook w:val="04A0" w:firstRow="1" w:lastRow="0" w:firstColumn="1" w:lastColumn="0" w:noHBand="0" w:noVBand="1"/>
      </w:tblPr>
      <w:tblGrid>
        <w:gridCol w:w="568"/>
        <w:gridCol w:w="1749"/>
        <w:gridCol w:w="1647"/>
        <w:gridCol w:w="1422"/>
        <w:gridCol w:w="1348"/>
        <w:gridCol w:w="1309"/>
        <w:gridCol w:w="1846"/>
      </w:tblGrid>
      <w:tr w:rsidR="00B020A4" w:rsidRPr="00AA4E93" w:rsidTr="00B84C0C">
        <w:tc>
          <w:tcPr>
            <w:tcW w:w="568" w:type="dxa"/>
          </w:tcPr>
          <w:p w:rsidR="00B020A4" w:rsidRPr="00AA4E93" w:rsidRDefault="00B020A4" w:rsidP="00B84C0C">
            <w:pPr>
              <w:spacing w:line="360" w:lineRule="auto"/>
              <w:jc w:val="center"/>
              <w:outlineLvl w:val="2"/>
              <w:rPr>
                <w:rFonts w:ascii="Times New Roman" w:hAnsi="Times New Roman"/>
                <w:b/>
                <w:bCs/>
              </w:rPr>
            </w:pPr>
            <w:bookmarkStart w:id="46" w:name="_Toc481591738"/>
            <w:bookmarkStart w:id="47" w:name="_Toc481681585"/>
            <w:bookmarkStart w:id="48" w:name="_Toc481681702"/>
            <w:r w:rsidRPr="00AA4E93">
              <w:rPr>
                <w:rFonts w:ascii="Times New Roman" w:hAnsi="Times New Roman"/>
                <w:b/>
                <w:bCs/>
              </w:rPr>
              <w:t>№ п/п</w:t>
            </w:r>
            <w:bookmarkEnd w:id="46"/>
            <w:bookmarkEnd w:id="47"/>
            <w:bookmarkEnd w:id="48"/>
          </w:p>
        </w:tc>
        <w:tc>
          <w:tcPr>
            <w:tcW w:w="1749" w:type="dxa"/>
          </w:tcPr>
          <w:p w:rsidR="00B020A4" w:rsidRPr="00AA4E93" w:rsidRDefault="00B020A4" w:rsidP="00B84C0C">
            <w:pPr>
              <w:spacing w:line="360" w:lineRule="auto"/>
              <w:jc w:val="center"/>
              <w:outlineLvl w:val="2"/>
              <w:rPr>
                <w:rFonts w:ascii="Times New Roman" w:hAnsi="Times New Roman"/>
                <w:b/>
                <w:bCs/>
              </w:rPr>
            </w:pPr>
            <w:bookmarkStart w:id="49" w:name="_Toc481591739"/>
            <w:bookmarkStart w:id="50" w:name="_Toc481681586"/>
            <w:bookmarkStart w:id="51" w:name="_Toc481681703"/>
            <w:r w:rsidRPr="00AA4E93">
              <w:rPr>
                <w:rFonts w:ascii="Times New Roman" w:hAnsi="Times New Roman"/>
                <w:b/>
                <w:bCs/>
              </w:rPr>
              <w:t>Описание проекта</w:t>
            </w:r>
            <w:bookmarkEnd w:id="49"/>
            <w:bookmarkEnd w:id="50"/>
            <w:bookmarkEnd w:id="51"/>
          </w:p>
        </w:tc>
        <w:tc>
          <w:tcPr>
            <w:tcW w:w="1647" w:type="dxa"/>
          </w:tcPr>
          <w:p w:rsidR="00B020A4" w:rsidRPr="00AA4E93" w:rsidRDefault="00B020A4" w:rsidP="00B84C0C">
            <w:pPr>
              <w:spacing w:line="360" w:lineRule="auto"/>
              <w:jc w:val="center"/>
              <w:outlineLvl w:val="2"/>
              <w:rPr>
                <w:rFonts w:ascii="Times New Roman" w:hAnsi="Times New Roman"/>
                <w:b/>
                <w:bCs/>
              </w:rPr>
            </w:pPr>
            <w:bookmarkStart w:id="52" w:name="_Toc481591740"/>
            <w:bookmarkStart w:id="53" w:name="_Toc481681587"/>
            <w:bookmarkStart w:id="54" w:name="_Toc481681704"/>
            <w:r w:rsidRPr="00AA4E93">
              <w:rPr>
                <w:rFonts w:ascii="Times New Roman" w:hAnsi="Times New Roman"/>
                <w:b/>
                <w:bCs/>
              </w:rPr>
              <w:t>Цель проекта</w:t>
            </w:r>
            <w:bookmarkEnd w:id="52"/>
            <w:bookmarkEnd w:id="53"/>
            <w:bookmarkEnd w:id="54"/>
          </w:p>
        </w:tc>
        <w:tc>
          <w:tcPr>
            <w:tcW w:w="1422" w:type="dxa"/>
          </w:tcPr>
          <w:p w:rsidR="00B020A4" w:rsidRPr="00AA4E93" w:rsidRDefault="00B020A4" w:rsidP="00B84C0C">
            <w:pPr>
              <w:spacing w:line="360" w:lineRule="auto"/>
              <w:ind w:left="-102"/>
              <w:jc w:val="center"/>
              <w:outlineLvl w:val="2"/>
              <w:rPr>
                <w:rFonts w:ascii="Times New Roman" w:hAnsi="Times New Roman"/>
                <w:b/>
                <w:bCs/>
              </w:rPr>
            </w:pPr>
            <w:bookmarkStart w:id="55" w:name="_Toc481591741"/>
            <w:bookmarkStart w:id="56" w:name="_Toc481681588"/>
            <w:bookmarkStart w:id="57" w:name="_Toc481681705"/>
            <w:r w:rsidRPr="00AA4E93">
              <w:rPr>
                <w:rFonts w:ascii="Times New Roman" w:hAnsi="Times New Roman"/>
                <w:b/>
                <w:bCs/>
              </w:rPr>
              <w:t>Технические параметры проекта</w:t>
            </w:r>
            <w:bookmarkEnd w:id="55"/>
            <w:bookmarkEnd w:id="56"/>
            <w:bookmarkEnd w:id="57"/>
          </w:p>
        </w:tc>
        <w:tc>
          <w:tcPr>
            <w:tcW w:w="1348" w:type="dxa"/>
          </w:tcPr>
          <w:p w:rsidR="00B020A4" w:rsidRPr="00AA4E93" w:rsidRDefault="00B020A4" w:rsidP="00B84C0C">
            <w:pPr>
              <w:spacing w:line="360" w:lineRule="auto"/>
              <w:ind w:left="-106"/>
              <w:jc w:val="center"/>
              <w:outlineLvl w:val="2"/>
              <w:rPr>
                <w:rFonts w:ascii="Times New Roman" w:hAnsi="Times New Roman"/>
                <w:b/>
                <w:bCs/>
              </w:rPr>
            </w:pPr>
            <w:bookmarkStart w:id="58" w:name="_Toc481591742"/>
            <w:bookmarkStart w:id="59" w:name="_Toc481681589"/>
            <w:bookmarkStart w:id="60" w:name="_Toc481681706"/>
            <w:r w:rsidRPr="00AA4E93">
              <w:rPr>
                <w:rFonts w:ascii="Times New Roman" w:hAnsi="Times New Roman"/>
                <w:b/>
                <w:bCs/>
              </w:rPr>
              <w:t>Затраты на реализацию проекта (тыс. руб)</w:t>
            </w:r>
            <w:bookmarkEnd w:id="58"/>
            <w:bookmarkEnd w:id="59"/>
            <w:bookmarkEnd w:id="60"/>
          </w:p>
        </w:tc>
        <w:tc>
          <w:tcPr>
            <w:tcW w:w="1309" w:type="dxa"/>
          </w:tcPr>
          <w:p w:rsidR="00B020A4" w:rsidRPr="00AA4E93" w:rsidRDefault="00B020A4" w:rsidP="00B84C0C">
            <w:pPr>
              <w:spacing w:line="360" w:lineRule="auto"/>
              <w:jc w:val="center"/>
              <w:outlineLvl w:val="2"/>
              <w:rPr>
                <w:rFonts w:ascii="Times New Roman" w:hAnsi="Times New Roman"/>
                <w:b/>
                <w:bCs/>
              </w:rPr>
            </w:pPr>
            <w:bookmarkStart w:id="61" w:name="_Toc481591743"/>
            <w:bookmarkStart w:id="62" w:name="_Toc481681590"/>
            <w:bookmarkStart w:id="63" w:name="_Toc481681707"/>
            <w:r w:rsidRPr="00AA4E93">
              <w:rPr>
                <w:rFonts w:ascii="Times New Roman" w:hAnsi="Times New Roman"/>
                <w:b/>
                <w:bCs/>
              </w:rPr>
              <w:t>Срок реализации проекта</w:t>
            </w:r>
            <w:bookmarkEnd w:id="61"/>
            <w:bookmarkEnd w:id="62"/>
            <w:bookmarkEnd w:id="63"/>
          </w:p>
        </w:tc>
        <w:tc>
          <w:tcPr>
            <w:tcW w:w="1846" w:type="dxa"/>
          </w:tcPr>
          <w:p w:rsidR="00B020A4" w:rsidRPr="00AA4E93" w:rsidRDefault="00B020A4" w:rsidP="00B84C0C">
            <w:pPr>
              <w:spacing w:line="360" w:lineRule="auto"/>
              <w:ind w:left="-70" w:right="-143"/>
              <w:jc w:val="center"/>
              <w:outlineLvl w:val="2"/>
              <w:rPr>
                <w:rFonts w:ascii="Times New Roman" w:hAnsi="Times New Roman"/>
                <w:b/>
                <w:bCs/>
              </w:rPr>
            </w:pPr>
            <w:bookmarkStart w:id="64" w:name="_Toc481591744"/>
            <w:bookmarkStart w:id="65" w:name="_Toc481681591"/>
            <w:bookmarkStart w:id="66" w:name="_Toc481681708"/>
            <w:r w:rsidRPr="00AA4E93">
              <w:rPr>
                <w:rFonts w:ascii="Times New Roman" w:hAnsi="Times New Roman"/>
                <w:b/>
                <w:bCs/>
              </w:rPr>
              <w:t>Предполагаемый источник финансирования</w:t>
            </w:r>
            <w:bookmarkEnd w:id="64"/>
            <w:bookmarkEnd w:id="65"/>
            <w:bookmarkEnd w:id="66"/>
          </w:p>
        </w:tc>
      </w:tr>
      <w:tr w:rsidR="00B020A4" w:rsidRPr="00AA4E93" w:rsidTr="00B84C0C">
        <w:tc>
          <w:tcPr>
            <w:tcW w:w="568" w:type="dxa"/>
          </w:tcPr>
          <w:p w:rsidR="00B020A4" w:rsidRPr="00AA4E93" w:rsidRDefault="00B020A4" w:rsidP="00B84C0C">
            <w:pPr>
              <w:spacing w:line="360" w:lineRule="auto"/>
              <w:jc w:val="center"/>
              <w:outlineLvl w:val="2"/>
              <w:rPr>
                <w:rFonts w:ascii="Times New Roman" w:hAnsi="Times New Roman"/>
                <w:b/>
                <w:bCs/>
              </w:rPr>
            </w:pPr>
            <w:bookmarkStart w:id="67" w:name="_Toc481591745"/>
            <w:bookmarkStart w:id="68" w:name="_Toc481681592"/>
            <w:bookmarkStart w:id="69" w:name="_Toc481681709"/>
            <w:r w:rsidRPr="00AA4E93">
              <w:rPr>
                <w:rFonts w:ascii="Times New Roman" w:hAnsi="Times New Roman"/>
                <w:b/>
                <w:bCs/>
              </w:rPr>
              <w:t>1</w:t>
            </w:r>
            <w:bookmarkEnd w:id="67"/>
            <w:bookmarkEnd w:id="68"/>
            <w:bookmarkEnd w:id="69"/>
          </w:p>
        </w:tc>
        <w:tc>
          <w:tcPr>
            <w:tcW w:w="1749" w:type="dxa"/>
          </w:tcPr>
          <w:p w:rsidR="00B020A4" w:rsidRPr="00AA4E93" w:rsidRDefault="00B020A4" w:rsidP="00B84C0C">
            <w:pPr>
              <w:spacing w:line="360" w:lineRule="auto"/>
              <w:jc w:val="center"/>
              <w:outlineLvl w:val="2"/>
              <w:rPr>
                <w:rFonts w:ascii="Times New Roman" w:hAnsi="Times New Roman"/>
                <w:b/>
                <w:bCs/>
              </w:rPr>
            </w:pPr>
            <w:bookmarkStart w:id="70" w:name="_Toc481591746"/>
            <w:bookmarkStart w:id="71" w:name="_Toc481681593"/>
            <w:bookmarkStart w:id="72" w:name="_Toc481681710"/>
            <w:r w:rsidRPr="00AA4E93">
              <w:rPr>
                <w:rFonts w:ascii="Times New Roman" w:hAnsi="Times New Roman"/>
                <w:b/>
                <w:bCs/>
              </w:rPr>
              <w:t>2</w:t>
            </w:r>
            <w:bookmarkEnd w:id="70"/>
            <w:bookmarkEnd w:id="71"/>
            <w:bookmarkEnd w:id="72"/>
          </w:p>
        </w:tc>
        <w:tc>
          <w:tcPr>
            <w:tcW w:w="1647" w:type="dxa"/>
          </w:tcPr>
          <w:p w:rsidR="00B020A4" w:rsidRPr="00AA4E93" w:rsidRDefault="00B020A4" w:rsidP="00B84C0C">
            <w:pPr>
              <w:spacing w:line="360" w:lineRule="auto"/>
              <w:jc w:val="center"/>
              <w:outlineLvl w:val="2"/>
              <w:rPr>
                <w:rFonts w:ascii="Times New Roman" w:hAnsi="Times New Roman"/>
                <w:b/>
                <w:bCs/>
              </w:rPr>
            </w:pPr>
            <w:bookmarkStart w:id="73" w:name="_Toc481591747"/>
            <w:bookmarkStart w:id="74" w:name="_Toc481681594"/>
            <w:bookmarkStart w:id="75" w:name="_Toc481681711"/>
            <w:r w:rsidRPr="00AA4E93">
              <w:rPr>
                <w:rFonts w:ascii="Times New Roman" w:hAnsi="Times New Roman"/>
                <w:b/>
                <w:bCs/>
              </w:rPr>
              <w:t>3</w:t>
            </w:r>
            <w:bookmarkEnd w:id="73"/>
            <w:bookmarkEnd w:id="74"/>
            <w:bookmarkEnd w:id="75"/>
          </w:p>
        </w:tc>
        <w:tc>
          <w:tcPr>
            <w:tcW w:w="1422" w:type="dxa"/>
          </w:tcPr>
          <w:p w:rsidR="00B020A4" w:rsidRPr="00AA4E93" w:rsidRDefault="00B020A4" w:rsidP="00B84C0C">
            <w:pPr>
              <w:spacing w:line="360" w:lineRule="auto"/>
              <w:jc w:val="center"/>
              <w:outlineLvl w:val="2"/>
              <w:rPr>
                <w:rFonts w:ascii="Times New Roman" w:hAnsi="Times New Roman"/>
                <w:b/>
                <w:bCs/>
              </w:rPr>
            </w:pPr>
            <w:bookmarkStart w:id="76" w:name="_Toc481591748"/>
            <w:bookmarkStart w:id="77" w:name="_Toc481681595"/>
            <w:bookmarkStart w:id="78" w:name="_Toc481681712"/>
            <w:r w:rsidRPr="00AA4E93">
              <w:rPr>
                <w:rFonts w:ascii="Times New Roman" w:hAnsi="Times New Roman"/>
                <w:b/>
                <w:bCs/>
              </w:rPr>
              <w:t>4</w:t>
            </w:r>
            <w:bookmarkEnd w:id="76"/>
            <w:bookmarkEnd w:id="77"/>
            <w:bookmarkEnd w:id="78"/>
          </w:p>
        </w:tc>
        <w:tc>
          <w:tcPr>
            <w:tcW w:w="1348" w:type="dxa"/>
          </w:tcPr>
          <w:p w:rsidR="00B020A4" w:rsidRPr="00AA4E93" w:rsidRDefault="00B020A4" w:rsidP="00B84C0C">
            <w:pPr>
              <w:spacing w:line="360" w:lineRule="auto"/>
              <w:jc w:val="center"/>
              <w:outlineLvl w:val="2"/>
              <w:rPr>
                <w:rFonts w:ascii="Times New Roman" w:hAnsi="Times New Roman"/>
                <w:b/>
                <w:bCs/>
              </w:rPr>
            </w:pPr>
            <w:bookmarkStart w:id="79" w:name="_Toc481591749"/>
            <w:bookmarkStart w:id="80" w:name="_Toc481681596"/>
            <w:bookmarkStart w:id="81" w:name="_Toc481681713"/>
            <w:r w:rsidRPr="00AA4E93">
              <w:rPr>
                <w:rFonts w:ascii="Times New Roman" w:hAnsi="Times New Roman"/>
                <w:b/>
                <w:bCs/>
              </w:rPr>
              <w:t>5</w:t>
            </w:r>
            <w:bookmarkEnd w:id="79"/>
            <w:bookmarkEnd w:id="80"/>
            <w:bookmarkEnd w:id="81"/>
          </w:p>
        </w:tc>
        <w:tc>
          <w:tcPr>
            <w:tcW w:w="1309" w:type="dxa"/>
          </w:tcPr>
          <w:p w:rsidR="00B020A4" w:rsidRPr="00AA4E93" w:rsidRDefault="00B020A4" w:rsidP="00B84C0C">
            <w:pPr>
              <w:spacing w:line="360" w:lineRule="auto"/>
              <w:jc w:val="center"/>
              <w:outlineLvl w:val="2"/>
              <w:rPr>
                <w:rFonts w:ascii="Times New Roman" w:hAnsi="Times New Roman"/>
                <w:b/>
                <w:bCs/>
              </w:rPr>
            </w:pPr>
            <w:bookmarkStart w:id="82" w:name="_Toc481591750"/>
            <w:bookmarkStart w:id="83" w:name="_Toc481681597"/>
            <w:bookmarkStart w:id="84" w:name="_Toc481681714"/>
            <w:r w:rsidRPr="00AA4E93">
              <w:rPr>
                <w:rFonts w:ascii="Times New Roman" w:hAnsi="Times New Roman"/>
                <w:b/>
                <w:bCs/>
              </w:rPr>
              <w:t>6</w:t>
            </w:r>
            <w:bookmarkEnd w:id="82"/>
            <w:bookmarkEnd w:id="83"/>
            <w:bookmarkEnd w:id="84"/>
          </w:p>
        </w:tc>
        <w:tc>
          <w:tcPr>
            <w:tcW w:w="1846" w:type="dxa"/>
          </w:tcPr>
          <w:p w:rsidR="00B020A4" w:rsidRPr="00AA4E93" w:rsidRDefault="00B020A4" w:rsidP="00B84C0C">
            <w:pPr>
              <w:spacing w:line="360" w:lineRule="auto"/>
              <w:jc w:val="center"/>
              <w:outlineLvl w:val="2"/>
              <w:rPr>
                <w:rFonts w:ascii="Times New Roman" w:hAnsi="Times New Roman"/>
                <w:b/>
                <w:bCs/>
              </w:rPr>
            </w:pPr>
            <w:bookmarkStart w:id="85" w:name="_Toc481591751"/>
            <w:bookmarkStart w:id="86" w:name="_Toc481681598"/>
            <w:bookmarkStart w:id="87" w:name="_Toc481681715"/>
            <w:r w:rsidRPr="00AA4E93">
              <w:rPr>
                <w:rFonts w:ascii="Times New Roman" w:hAnsi="Times New Roman"/>
                <w:b/>
                <w:bCs/>
              </w:rPr>
              <w:t>7</w:t>
            </w:r>
            <w:bookmarkEnd w:id="85"/>
            <w:bookmarkEnd w:id="86"/>
            <w:bookmarkEnd w:id="87"/>
          </w:p>
        </w:tc>
      </w:tr>
      <w:tr w:rsidR="00B020A4" w:rsidRPr="00AA4E93" w:rsidTr="00B84C0C">
        <w:trPr>
          <w:trHeight w:val="1835"/>
        </w:trPr>
        <w:tc>
          <w:tcPr>
            <w:tcW w:w="568" w:type="dxa"/>
            <w:vAlign w:val="center"/>
          </w:tcPr>
          <w:p w:rsidR="00B020A4" w:rsidRPr="00892F5E" w:rsidRDefault="00B020A4" w:rsidP="00B84C0C">
            <w:pPr>
              <w:spacing w:line="360" w:lineRule="auto"/>
              <w:jc w:val="center"/>
              <w:outlineLvl w:val="2"/>
              <w:rPr>
                <w:rFonts w:ascii="Times New Roman" w:hAnsi="Times New Roman"/>
                <w:b/>
                <w:bCs/>
              </w:rPr>
            </w:pPr>
            <w:bookmarkStart w:id="88" w:name="_Toc481591752"/>
            <w:bookmarkStart w:id="89" w:name="_Toc481681599"/>
            <w:bookmarkStart w:id="90" w:name="_Toc481681716"/>
            <w:r w:rsidRPr="00892F5E">
              <w:rPr>
                <w:rFonts w:ascii="Times New Roman" w:hAnsi="Times New Roman"/>
                <w:b/>
                <w:bCs/>
              </w:rPr>
              <w:t>1</w:t>
            </w:r>
            <w:bookmarkEnd w:id="88"/>
            <w:bookmarkEnd w:id="89"/>
            <w:bookmarkEnd w:id="90"/>
          </w:p>
        </w:tc>
        <w:tc>
          <w:tcPr>
            <w:tcW w:w="1749" w:type="dxa"/>
            <w:vAlign w:val="center"/>
          </w:tcPr>
          <w:p w:rsidR="00B020A4" w:rsidRPr="00892F5E" w:rsidRDefault="00B020A4" w:rsidP="00B84C0C">
            <w:pPr>
              <w:spacing w:line="360" w:lineRule="auto"/>
              <w:jc w:val="center"/>
              <w:outlineLvl w:val="2"/>
              <w:rPr>
                <w:rFonts w:ascii="Times New Roman" w:hAnsi="Times New Roman"/>
                <w:b/>
                <w:bCs/>
              </w:rPr>
            </w:pPr>
            <w:bookmarkStart w:id="91" w:name="_Toc481591753"/>
            <w:bookmarkStart w:id="92" w:name="_Toc481681600"/>
            <w:bookmarkStart w:id="93" w:name="_Toc481681717"/>
            <w:r>
              <w:rPr>
                <w:rFonts w:ascii="Times New Roman" w:hAnsi="Times New Roman"/>
                <w:b/>
                <w:bCs/>
              </w:rPr>
              <w:t>Реконструкция ВЛ-0,4 кВ с.Левжа</w:t>
            </w:r>
            <w:bookmarkEnd w:id="91"/>
            <w:bookmarkEnd w:id="92"/>
            <w:bookmarkEnd w:id="93"/>
          </w:p>
        </w:tc>
        <w:tc>
          <w:tcPr>
            <w:tcW w:w="1647" w:type="dxa"/>
            <w:vAlign w:val="center"/>
          </w:tcPr>
          <w:p w:rsidR="00B020A4" w:rsidRPr="00892F5E" w:rsidRDefault="00B020A4" w:rsidP="00B84C0C">
            <w:pPr>
              <w:spacing w:line="360" w:lineRule="auto"/>
              <w:ind w:left="-14" w:right="-114"/>
              <w:jc w:val="center"/>
              <w:outlineLvl w:val="2"/>
              <w:rPr>
                <w:rFonts w:ascii="Times New Roman" w:hAnsi="Times New Roman"/>
                <w:bCs/>
              </w:rPr>
            </w:pPr>
            <w:bookmarkStart w:id="94" w:name="_Toc481591754"/>
            <w:bookmarkStart w:id="95" w:name="_Toc481681601"/>
            <w:bookmarkStart w:id="96" w:name="_Toc481681718"/>
            <w:r>
              <w:rPr>
                <w:rFonts w:ascii="Times New Roman" w:hAnsi="Times New Roman"/>
              </w:rPr>
              <w:t>С</w:t>
            </w:r>
            <w:r w:rsidRPr="00892F5E">
              <w:rPr>
                <w:rFonts w:ascii="Times New Roman" w:hAnsi="Times New Roman"/>
              </w:rPr>
              <w:t>нижение бюджетных расходов на электроэнергию</w:t>
            </w:r>
            <w:bookmarkEnd w:id="94"/>
            <w:bookmarkEnd w:id="95"/>
            <w:bookmarkEnd w:id="96"/>
          </w:p>
        </w:tc>
        <w:tc>
          <w:tcPr>
            <w:tcW w:w="1422" w:type="dxa"/>
            <w:vAlign w:val="center"/>
          </w:tcPr>
          <w:p w:rsidR="00B020A4" w:rsidRPr="00892F5E" w:rsidRDefault="00B020A4" w:rsidP="00B84C0C">
            <w:pPr>
              <w:spacing w:line="360" w:lineRule="auto"/>
              <w:jc w:val="center"/>
              <w:outlineLvl w:val="2"/>
              <w:rPr>
                <w:rFonts w:ascii="Times New Roman" w:hAnsi="Times New Roman"/>
                <w:bCs/>
              </w:rPr>
            </w:pPr>
          </w:p>
        </w:tc>
        <w:tc>
          <w:tcPr>
            <w:tcW w:w="1348" w:type="dxa"/>
            <w:vAlign w:val="center"/>
          </w:tcPr>
          <w:p w:rsidR="00B020A4" w:rsidRPr="00892F5E" w:rsidRDefault="00B020A4" w:rsidP="00B84C0C">
            <w:pPr>
              <w:spacing w:line="360" w:lineRule="auto"/>
              <w:jc w:val="center"/>
              <w:outlineLvl w:val="2"/>
              <w:rPr>
                <w:rFonts w:ascii="Times New Roman" w:hAnsi="Times New Roman"/>
                <w:bCs/>
              </w:rPr>
            </w:pPr>
            <w:bookmarkStart w:id="97" w:name="_Toc481591755"/>
            <w:bookmarkStart w:id="98" w:name="_Toc481681602"/>
            <w:bookmarkStart w:id="99" w:name="_Toc481681719"/>
            <w:r>
              <w:rPr>
                <w:rFonts w:ascii="Times New Roman" w:hAnsi="Times New Roman"/>
                <w:bCs/>
              </w:rPr>
              <w:t>6176</w:t>
            </w:r>
            <w:bookmarkEnd w:id="97"/>
            <w:bookmarkEnd w:id="98"/>
            <w:bookmarkEnd w:id="99"/>
          </w:p>
        </w:tc>
        <w:tc>
          <w:tcPr>
            <w:tcW w:w="1309" w:type="dxa"/>
            <w:vAlign w:val="center"/>
          </w:tcPr>
          <w:p w:rsidR="00B020A4" w:rsidRPr="00892F5E" w:rsidRDefault="00B020A4" w:rsidP="00B84C0C">
            <w:pPr>
              <w:spacing w:line="360" w:lineRule="auto"/>
              <w:jc w:val="center"/>
              <w:outlineLvl w:val="2"/>
              <w:rPr>
                <w:rFonts w:ascii="Times New Roman" w:hAnsi="Times New Roman"/>
                <w:bCs/>
              </w:rPr>
            </w:pPr>
            <w:bookmarkStart w:id="100" w:name="_Toc481591756"/>
            <w:bookmarkStart w:id="101" w:name="_Toc481681603"/>
            <w:bookmarkStart w:id="102" w:name="_Toc481681720"/>
            <w:r w:rsidRPr="00892F5E">
              <w:rPr>
                <w:rFonts w:ascii="Times New Roman" w:hAnsi="Times New Roman"/>
                <w:bCs/>
              </w:rPr>
              <w:t>2018-2028</w:t>
            </w:r>
            <w:bookmarkEnd w:id="100"/>
            <w:bookmarkEnd w:id="101"/>
            <w:bookmarkEnd w:id="102"/>
          </w:p>
        </w:tc>
        <w:tc>
          <w:tcPr>
            <w:tcW w:w="1846" w:type="dxa"/>
            <w:vAlign w:val="center"/>
          </w:tcPr>
          <w:p w:rsidR="00B020A4" w:rsidRPr="00892F5E" w:rsidRDefault="00B020A4" w:rsidP="00B84C0C">
            <w:pPr>
              <w:spacing w:line="360" w:lineRule="auto"/>
              <w:jc w:val="center"/>
              <w:outlineLvl w:val="2"/>
              <w:rPr>
                <w:rFonts w:ascii="Times New Roman" w:hAnsi="Times New Roman"/>
                <w:bCs/>
              </w:rPr>
            </w:pPr>
            <w:bookmarkStart w:id="103" w:name="_Toc481591757"/>
            <w:bookmarkStart w:id="104" w:name="_Toc481681604"/>
            <w:bookmarkStart w:id="105" w:name="_Toc481681721"/>
            <w:r>
              <w:rPr>
                <w:rFonts w:ascii="Times New Roman" w:hAnsi="Times New Roman"/>
                <w:bCs/>
              </w:rPr>
              <w:t>С</w:t>
            </w:r>
            <w:r w:rsidRPr="001974C6">
              <w:rPr>
                <w:rFonts w:ascii="Times New Roman" w:hAnsi="Times New Roman"/>
                <w:bCs/>
              </w:rPr>
              <w:t>редства филиала ОАО «МРСК-Волги» — «Мордовэнерго»</w:t>
            </w:r>
            <w:bookmarkEnd w:id="103"/>
            <w:bookmarkEnd w:id="104"/>
            <w:bookmarkEnd w:id="105"/>
          </w:p>
        </w:tc>
      </w:tr>
      <w:tr w:rsidR="00B020A4" w:rsidRPr="003077C5" w:rsidTr="00B84C0C">
        <w:tc>
          <w:tcPr>
            <w:tcW w:w="568" w:type="dxa"/>
          </w:tcPr>
          <w:p w:rsidR="00B020A4" w:rsidRPr="00892F5E" w:rsidRDefault="00B020A4" w:rsidP="00B84C0C">
            <w:pPr>
              <w:spacing w:line="360" w:lineRule="auto"/>
              <w:jc w:val="center"/>
              <w:outlineLvl w:val="2"/>
              <w:rPr>
                <w:rFonts w:ascii="Times New Roman" w:hAnsi="Times New Roman"/>
                <w:b/>
                <w:bCs/>
              </w:rPr>
            </w:pPr>
          </w:p>
        </w:tc>
        <w:tc>
          <w:tcPr>
            <w:tcW w:w="1749" w:type="dxa"/>
          </w:tcPr>
          <w:p w:rsidR="00B020A4" w:rsidRPr="00892F5E" w:rsidRDefault="00B020A4" w:rsidP="00B84C0C">
            <w:pPr>
              <w:spacing w:line="360" w:lineRule="auto"/>
              <w:jc w:val="center"/>
              <w:outlineLvl w:val="2"/>
              <w:rPr>
                <w:rFonts w:ascii="Times New Roman" w:hAnsi="Times New Roman"/>
                <w:b/>
                <w:bCs/>
              </w:rPr>
            </w:pPr>
            <w:bookmarkStart w:id="106" w:name="_Toc481591758"/>
            <w:bookmarkStart w:id="107" w:name="_Toc481681605"/>
            <w:bookmarkStart w:id="108" w:name="_Toc481681722"/>
            <w:r w:rsidRPr="00892F5E">
              <w:rPr>
                <w:rFonts w:ascii="Times New Roman" w:hAnsi="Times New Roman"/>
                <w:b/>
                <w:bCs/>
              </w:rPr>
              <w:t>Итого</w:t>
            </w:r>
            <w:bookmarkEnd w:id="106"/>
            <w:bookmarkEnd w:id="107"/>
            <w:bookmarkEnd w:id="108"/>
          </w:p>
        </w:tc>
        <w:tc>
          <w:tcPr>
            <w:tcW w:w="1647" w:type="dxa"/>
          </w:tcPr>
          <w:p w:rsidR="00B020A4" w:rsidRPr="00892F5E" w:rsidRDefault="00B020A4" w:rsidP="00B84C0C">
            <w:pPr>
              <w:spacing w:line="360" w:lineRule="auto"/>
              <w:jc w:val="center"/>
              <w:outlineLvl w:val="2"/>
              <w:rPr>
                <w:rFonts w:ascii="Times New Roman" w:hAnsi="Times New Roman"/>
                <w:b/>
                <w:bCs/>
              </w:rPr>
            </w:pPr>
          </w:p>
        </w:tc>
        <w:tc>
          <w:tcPr>
            <w:tcW w:w="1422" w:type="dxa"/>
          </w:tcPr>
          <w:p w:rsidR="00B020A4" w:rsidRPr="00892F5E" w:rsidRDefault="00B020A4" w:rsidP="00B84C0C">
            <w:pPr>
              <w:spacing w:line="360" w:lineRule="auto"/>
              <w:jc w:val="center"/>
              <w:outlineLvl w:val="2"/>
              <w:rPr>
                <w:rFonts w:ascii="Times New Roman" w:hAnsi="Times New Roman"/>
                <w:b/>
                <w:bCs/>
              </w:rPr>
            </w:pPr>
          </w:p>
        </w:tc>
        <w:tc>
          <w:tcPr>
            <w:tcW w:w="1348" w:type="dxa"/>
          </w:tcPr>
          <w:p w:rsidR="00B020A4" w:rsidRPr="00892F5E" w:rsidRDefault="00B020A4" w:rsidP="00B84C0C">
            <w:pPr>
              <w:spacing w:line="360" w:lineRule="auto"/>
              <w:jc w:val="center"/>
              <w:outlineLvl w:val="2"/>
              <w:rPr>
                <w:rFonts w:ascii="Times New Roman" w:hAnsi="Times New Roman"/>
                <w:b/>
                <w:bCs/>
              </w:rPr>
            </w:pPr>
            <w:bookmarkStart w:id="109" w:name="_Toc481591759"/>
            <w:bookmarkStart w:id="110" w:name="_Toc481681606"/>
            <w:bookmarkStart w:id="111" w:name="_Toc481681723"/>
            <w:r>
              <w:rPr>
                <w:rFonts w:ascii="Times New Roman" w:hAnsi="Times New Roman"/>
                <w:b/>
                <w:bCs/>
              </w:rPr>
              <w:t>6176</w:t>
            </w:r>
            <w:bookmarkEnd w:id="109"/>
            <w:bookmarkEnd w:id="110"/>
            <w:bookmarkEnd w:id="111"/>
          </w:p>
        </w:tc>
        <w:tc>
          <w:tcPr>
            <w:tcW w:w="1309" w:type="dxa"/>
          </w:tcPr>
          <w:p w:rsidR="00B020A4" w:rsidRPr="00892F5E" w:rsidRDefault="00B020A4" w:rsidP="00B84C0C">
            <w:pPr>
              <w:spacing w:line="360" w:lineRule="auto"/>
              <w:jc w:val="center"/>
              <w:outlineLvl w:val="2"/>
              <w:rPr>
                <w:rFonts w:ascii="Times New Roman" w:hAnsi="Times New Roman"/>
                <w:b/>
                <w:bCs/>
              </w:rPr>
            </w:pPr>
          </w:p>
        </w:tc>
        <w:tc>
          <w:tcPr>
            <w:tcW w:w="1846" w:type="dxa"/>
          </w:tcPr>
          <w:p w:rsidR="00B020A4" w:rsidRPr="00892F5E" w:rsidRDefault="00B020A4" w:rsidP="00B84C0C">
            <w:pPr>
              <w:spacing w:line="360" w:lineRule="auto"/>
              <w:jc w:val="center"/>
              <w:outlineLvl w:val="2"/>
              <w:rPr>
                <w:rFonts w:ascii="Times New Roman" w:hAnsi="Times New Roman"/>
                <w:b/>
                <w:bCs/>
              </w:rPr>
            </w:pPr>
          </w:p>
        </w:tc>
      </w:tr>
    </w:tbl>
    <w:p w:rsidR="00B020A4" w:rsidRDefault="00B020A4" w:rsidP="00A25FA1">
      <w:pPr>
        <w:pStyle w:val="a5"/>
        <w:tabs>
          <w:tab w:val="left" w:pos="1805"/>
        </w:tabs>
      </w:pPr>
    </w:p>
    <w:p w:rsidR="00B020A4" w:rsidRDefault="00B020A4" w:rsidP="00A25FA1">
      <w:pPr>
        <w:pStyle w:val="a5"/>
        <w:tabs>
          <w:tab w:val="left" w:pos="1805"/>
        </w:tabs>
      </w:pPr>
    </w:p>
    <w:p w:rsidR="00B020A4" w:rsidRPr="001B2F5B" w:rsidRDefault="00B020A4" w:rsidP="00B020A4">
      <w:pPr>
        <w:pStyle w:val="2"/>
      </w:pPr>
      <w:bookmarkStart w:id="112" w:name="_Toc481681724"/>
      <w:r>
        <w:t xml:space="preserve">5.2. </w:t>
      </w:r>
      <w:r w:rsidRPr="001B2F5B">
        <w:t xml:space="preserve">Программа инвестиционных проектов развития </w:t>
      </w:r>
      <w:r>
        <w:t>водоснабжения</w:t>
      </w:r>
      <w:r w:rsidRPr="00E4166D">
        <w:t xml:space="preserve"> </w:t>
      </w:r>
      <w:r>
        <w:t>Левженского</w:t>
      </w:r>
      <w:r w:rsidRPr="001B2F5B">
        <w:t xml:space="preserve"> поселения 20</w:t>
      </w:r>
      <w:r>
        <w:t>18-2028</w:t>
      </w:r>
      <w:r w:rsidRPr="001B2F5B">
        <w:t xml:space="preserve"> годы (в ценах 2016)</w:t>
      </w:r>
      <w:bookmarkEnd w:id="112"/>
    </w:p>
    <w:p w:rsidR="00B020A4" w:rsidRDefault="00B020A4" w:rsidP="00A25FA1">
      <w:pPr>
        <w:pStyle w:val="a5"/>
        <w:tabs>
          <w:tab w:val="left" w:pos="1805"/>
        </w:tabs>
      </w:pPr>
      <w:r>
        <w:t>Таблица 12</w:t>
      </w:r>
    </w:p>
    <w:tbl>
      <w:tblPr>
        <w:tblStyle w:val="21"/>
        <w:tblW w:w="0" w:type="auto"/>
        <w:tblInd w:w="-318" w:type="dxa"/>
        <w:tblLayout w:type="fixed"/>
        <w:tblLook w:val="04A0" w:firstRow="1" w:lastRow="0" w:firstColumn="1" w:lastColumn="0" w:noHBand="0" w:noVBand="1"/>
      </w:tblPr>
      <w:tblGrid>
        <w:gridCol w:w="568"/>
        <w:gridCol w:w="1749"/>
        <w:gridCol w:w="1647"/>
        <w:gridCol w:w="1422"/>
        <w:gridCol w:w="1348"/>
        <w:gridCol w:w="1309"/>
        <w:gridCol w:w="1846"/>
      </w:tblGrid>
      <w:tr w:rsidR="00B020A4" w:rsidRPr="00AA4E93" w:rsidTr="00B84C0C">
        <w:tc>
          <w:tcPr>
            <w:tcW w:w="568" w:type="dxa"/>
          </w:tcPr>
          <w:p w:rsidR="00B020A4" w:rsidRPr="00AA4E93" w:rsidRDefault="00B020A4" w:rsidP="00B84C0C">
            <w:pPr>
              <w:spacing w:line="360" w:lineRule="auto"/>
              <w:jc w:val="center"/>
              <w:outlineLvl w:val="2"/>
              <w:rPr>
                <w:rFonts w:ascii="Times New Roman" w:hAnsi="Times New Roman"/>
                <w:b/>
                <w:bCs/>
              </w:rPr>
            </w:pPr>
            <w:bookmarkStart w:id="113" w:name="_Toc481591763"/>
            <w:bookmarkStart w:id="114" w:name="_Toc481681608"/>
            <w:bookmarkStart w:id="115" w:name="_Toc481681725"/>
            <w:r w:rsidRPr="00AA4E93">
              <w:rPr>
                <w:rFonts w:ascii="Times New Roman" w:hAnsi="Times New Roman"/>
                <w:b/>
                <w:bCs/>
              </w:rPr>
              <w:t>№ п/п</w:t>
            </w:r>
            <w:bookmarkEnd w:id="113"/>
            <w:bookmarkEnd w:id="114"/>
            <w:bookmarkEnd w:id="115"/>
          </w:p>
        </w:tc>
        <w:tc>
          <w:tcPr>
            <w:tcW w:w="1749" w:type="dxa"/>
          </w:tcPr>
          <w:p w:rsidR="00B020A4" w:rsidRPr="00AA4E93" w:rsidRDefault="00B020A4" w:rsidP="00B84C0C">
            <w:pPr>
              <w:spacing w:line="360" w:lineRule="auto"/>
              <w:jc w:val="center"/>
              <w:outlineLvl w:val="2"/>
              <w:rPr>
                <w:rFonts w:ascii="Times New Roman" w:hAnsi="Times New Roman"/>
                <w:b/>
                <w:bCs/>
              </w:rPr>
            </w:pPr>
            <w:bookmarkStart w:id="116" w:name="_Toc481591764"/>
            <w:bookmarkStart w:id="117" w:name="_Toc481681609"/>
            <w:bookmarkStart w:id="118" w:name="_Toc481681726"/>
            <w:r w:rsidRPr="00AA4E93">
              <w:rPr>
                <w:rFonts w:ascii="Times New Roman" w:hAnsi="Times New Roman"/>
                <w:b/>
                <w:bCs/>
              </w:rPr>
              <w:t>Описание проекта</w:t>
            </w:r>
            <w:bookmarkEnd w:id="116"/>
            <w:bookmarkEnd w:id="117"/>
            <w:bookmarkEnd w:id="118"/>
          </w:p>
        </w:tc>
        <w:tc>
          <w:tcPr>
            <w:tcW w:w="1647" w:type="dxa"/>
          </w:tcPr>
          <w:p w:rsidR="00B020A4" w:rsidRPr="00AA4E93" w:rsidRDefault="00B020A4" w:rsidP="00B84C0C">
            <w:pPr>
              <w:spacing w:line="360" w:lineRule="auto"/>
              <w:jc w:val="center"/>
              <w:outlineLvl w:val="2"/>
              <w:rPr>
                <w:rFonts w:ascii="Times New Roman" w:hAnsi="Times New Roman"/>
                <w:b/>
                <w:bCs/>
              </w:rPr>
            </w:pPr>
            <w:bookmarkStart w:id="119" w:name="_Toc481591765"/>
            <w:bookmarkStart w:id="120" w:name="_Toc481681610"/>
            <w:bookmarkStart w:id="121" w:name="_Toc481681727"/>
            <w:r w:rsidRPr="00AA4E93">
              <w:rPr>
                <w:rFonts w:ascii="Times New Roman" w:hAnsi="Times New Roman"/>
                <w:b/>
                <w:bCs/>
              </w:rPr>
              <w:t>Цель проекта</w:t>
            </w:r>
            <w:bookmarkEnd w:id="119"/>
            <w:bookmarkEnd w:id="120"/>
            <w:bookmarkEnd w:id="121"/>
          </w:p>
        </w:tc>
        <w:tc>
          <w:tcPr>
            <w:tcW w:w="1422" w:type="dxa"/>
          </w:tcPr>
          <w:p w:rsidR="00B020A4" w:rsidRPr="00AA4E93" w:rsidRDefault="00B020A4" w:rsidP="00B84C0C">
            <w:pPr>
              <w:spacing w:line="360" w:lineRule="auto"/>
              <w:ind w:left="-102"/>
              <w:jc w:val="center"/>
              <w:outlineLvl w:val="2"/>
              <w:rPr>
                <w:rFonts w:ascii="Times New Roman" w:hAnsi="Times New Roman"/>
                <w:b/>
                <w:bCs/>
              </w:rPr>
            </w:pPr>
            <w:bookmarkStart w:id="122" w:name="_Toc481591766"/>
            <w:bookmarkStart w:id="123" w:name="_Toc481681611"/>
            <w:bookmarkStart w:id="124" w:name="_Toc481681728"/>
            <w:r w:rsidRPr="00AA4E93">
              <w:rPr>
                <w:rFonts w:ascii="Times New Roman" w:hAnsi="Times New Roman"/>
                <w:b/>
                <w:bCs/>
              </w:rPr>
              <w:t>Технические параметры проекта</w:t>
            </w:r>
            <w:bookmarkEnd w:id="122"/>
            <w:bookmarkEnd w:id="123"/>
            <w:bookmarkEnd w:id="124"/>
          </w:p>
        </w:tc>
        <w:tc>
          <w:tcPr>
            <w:tcW w:w="1348" w:type="dxa"/>
          </w:tcPr>
          <w:p w:rsidR="00B020A4" w:rsidRPr="00AA4E93" w:rsidRDefault="00B020A4" w:rsidP="00B84C0C">
            <w:pPr>
              <w:spacing w:line="360" w:lineRule="auto"/>
              <w:ind w:left="-106"/>
              <w:jc w:val="center"/>
              <w:outlineLvl w:val="2"/>
              <w:rPr>
                <w:rFonts w:ascii="Times New Roman" w:hAnsi="Times New Roman"/>
                <w:b/>
                <w:bCs/>
              </w:rPr>
            </w:pPr>
            <w:bookmarkStart w:id="125" w:name="_Toc481591767"/>
            <w:bookmarkStart w:id="126" w:name="_Toc481681612"/>
            <w:bookmarkStart w:id="127" w:name="_Toc481681729"/>
            <w:r w:rsidRPr="00AA4E93">
              <w:rPr>
                <w:rFonts w:ascii="Times New Roman" w:hAnsi="Times New Roman"/>
                <w:b/>
                <w:bCs/>
              </w:rPr>
              <w:t>Затраты на реализацию проекта (тыс. руб)</w:t>
            </w:r>
            <w:bookmarkEnd w:id="125"/>
            <w:bookmarkEnd w:id="126"/>
            <w:bookmarkEnd w:id="127"/>
          </w:p>
        </w:tc>
        <w:tc>
          <w:tcPr>
            <w:tcW w:w="1309" w:type="dxa"/>
          </w:tcPr>
          <w:p w:rsidR="00B020A4" w:rsidRPr="00AA4E93" w:rsidRDefault="00B020A4" w:rsidP="00B84C0C">
            <w:pPr>
              <w:spacing w:line="360" w:lineRule="auto"/>
              <w:jc w:val="center"/>
              <w:outlineLvl w:val="2"/>
              <w:rPr>
                <w:rFonts w:ascii="Times New Roman" w:hAnsi="Times New Roman"/>
                <w:b/>
                <w:bCs/>
              </w:rPr>
            </w:pPr>
            <w:bookmarkStart w:id="128" w:name="_Toc481591768"/>
            <w:bookmarkStart w:id="129" w:name="_Toc481681613"/>
            <w:bookmarkStart w:id="130" w:name="_Toc481681730"/>
            <w:r w:rsidRPr="00AA4E93">
              <w:rPr>
                <w:rFonts w:ascii="Times New Roman" w:hAnsi="Times New Roman"/>
                <w:b/>
                <w:bCs/>
              </w:rPr>
              <w:t>Срок реализации проекта</w:t>
            </w:r>
            <w:bookmarkEnd w:id="128"/>
            <w:bookmarkEnd w:id="129"/>
            <w:bookmarkEnd w:id="130"/>
          </w:p>
        </w:tc>
        <w:tc>
          <w:tcPr>
            <w:tcW w:w="1846" w:type="dxa"/>
          </w:tcPr>
          <w:p w:rsidR="00B020A4" w:rsidRPr="00AA4E93" w:rsidRDefault="00B020A4" w:rsidP="00B84C0C">
            <w:pPr>
              <w:spacing w:line="360" w:lineRule="auto"/>
              <w:ind w:left="-70" w:right="-143"/>
              <w:jc w:val="center"/>
              <w:outlineLvl w:val="2"/>
              <w:rPr>
                <w:rFonts w:ascii="Times New Roman" w:hAnsi="Times New Roman"/>
                <w:b/>
                <w:bCs/>
              </w:rPr>
            </w:pPr>
            <w:bookmarkStart w:id="131" w:name="_Toc481591769"/>
            <w:bookmarkStart w:id="132" w:name="_Toc481681614"/>
            <w:bookmarkStart w:id="133" w:name="_Toc481681731"/>
            <w:r w:rsidRPr="00AA4E93">
              <w:rPr>
                <w:rFonts w:ascii="Times New Roman" w:hAnsi="Times New Roman"/>
                <w:b/>
                <w:bCs/>
              </w:rPr>
              <w:t>Предполагаемый источник финансирования</w:t>
            </w:r>
            <w:bookmarkEnd w:id="131"/>
            <w:bookmarkEnd w:id="132"/>
            <w:bookmarkEnd w:id="133"/>
          </w:p>
        </w:tc>
      </w:tr>
      <w:tr w:rsidR="00B020A4" w:rsidRPr="00AA4E93" w:rsidTr="00B84C0C">
        <w:tc>
          <w:tcPr>
            <w:tcW w:w="568" w:type="dxa"/>
          </w:tcPr>
          <w:p w:rsidR="00B020A4" w:rsidRPr="00AA4E93" w:rsidRDefault="00B020A4" w:rsidP="00B84C0C">
            <w:pPr>
              <w:spacing w:line="360" w:lineRule="auto"/>
              <w:jc w:val="center"/>
              <w:outlineLvl w:val="2"/>
              <w:rPr>
                <w:rFonts w:ascii="Times New Roman" w:hAnsi="Times New Roman"/>
                <w:b/>
                <w:bCs/>
              </w:rPr>
            </w:pPr>
            <w:bookmarkStart w:id="134" w:name="_Toc481591770"/>
            <w:bookmarkStart w:id="135" w:name="_Toc481681615"/>
            <w:bookmarkStart w:id="136" w:name="_Toc481681732"/>
            <w:r w:rsidRPr="00AA4E93">
              <w:rPr>
                <w:rFonts w:ascii="Times New Roman" w:hAnsi="Times New Roman"/>
                <w:b/>
                <w:bCs/>
              </w:rPr>
              <w:t>1</w:t>
            </w:r>
            <w:bookmarkEnd w:id="134"/>
            <w:bookmarkEnd w:id="135"/>
            <w:bookmarkEnd w:id="136"/>
          </w:p>
        </w:tc>
        <w:tc>
          <w:tcPr>
            <w:tcW w:w="1749" w:type="dxa"/>
          </w:tcPr>
          <w:p w:rsidR="00B020A4" w:rsidRPr="00AA4E93" w:rsidRDefault="00B020A4" w:rsidP="00B84C0C">
            <w:pPr>
              <w:spacing w:line="360" w:lineRule="auto"/>
              <w:jc w:val="center"/>
              <w:outlineLvl w:val="2"/>
              <w:rPr>
                <w:rFonts w:ascii="Times New Roman" w:hAnsi="Times New Roman"/>
                <w:b/>
                <w:bCs/>
              </w:rPr>
            </w:pPr>
            <w:bookmarkStart w:id="137" w:name="_Toc481591771"/>
            <w:bookmarkStart w:id="138" w:name="_Toc481681616"/>
            <w:bookmarkStart w:id="139" w:name="_Toc481681733"/>
            <w:r w:rsidRPr="00AA4E93">
              <w:rPr>
                <w:rFonts w:ascii="Times New Roman" w:hAnsi="Times New Roman"/>
                <w:b/>
                <w:bCs/>
              </w:rPr>
              <w:t>2</w:t>
            </w:r>
            <w:bookmarkEnd w:id="137"/>
            <w:bookmarkEnd w:id="138"/>
            <w:bookmarkEnd w:id="139"/>
          </w:p>
        </w:tc>
        <w:tc>
          <w:tcPr>
            <w:tcW w:w="1647" w:type="dxa"/>
          </w:tcPr>
          <w:p w:rsidR="00B020A4" w:rsidRPr="00AA4E93" w:rsidRDefault="00B020A4" w:rsidP="00B84C0C">
            <w:pPr>
              <w:spacing w:line="360" w:lineRule="auto"/>
              <w:jc w:val="center"/>
              <w:outlineLvl w:val="2"/>
              <w:rPr>
                <w:rFonts w:ascii="Times New Roman" w:hAnsi="Times New Roman"/>
                <w:b/>
                <w:bCs/>
              </w:rPr>
            </w:pPr>
            <w:bookmarkStart w:id="140" w:name="_Toc481591772"/>
            <w:bookmarkStart w:id="141" w:name="_Toc481681617"/>
            <w:bookmarkStart w:id="142" w:name="_Toc481681734"/>
            <w:r w:rsidRPr="00AA4E93">
              <w:rPr>
                <w:rFonts w:ascii="Times New Roman" w:hAnsi="Times New Roman"/>
                <w:b/>
                <w:bCs/>
              </w:rPr>
              <w:t>3</w:t>
            </w:r>
            <w:bookmarkEnd w:id="140"/>
            <w:bookmarkEnd w:id="141"/>
            <w:bookmarkEnd w:id="142"/>
          </w:p>
        </w:tc>
        <w:tc>
          <w:tcPr>
            <w:tcW w:w="1422" w:type="dxa"/>
          </w:tcPr>
          <w:p w:rsidR="00B020A4" w:rsidRPr="00AA4E93" w:rsidRDefault="00B020A4" w:rsidP="00B84C0C">
            <w:pPr>
              <w:spacing w:line="360" w:lineRule="auto"/>
              <w:jc w:val="center"/>
              <w:outlineLvl w:val="2"/>
              <w:rPr>
                <w:rFonts w:ascii="Times New Roman" w:hAnsi="Times New Roman"/>
                <w:b/>
                <w:bCs/>
              </w:rPr>
            </w:pPr>
            <w:bookmarkStart w:id="143" w:name="_Toc481591773"/>
            <w:bookmarkStart w:id="144" w:name="_Toc481681618"/>
            <w:bookmarkStart w:id="145" w:name="_Toc481681735"/>
            <w:r w:rsidRPr="00AA4E93">
              <w:rPr>
                <w:rFonts w:ascii="Times New Roman" w:hAnsi="Times New Roman"/>
                <w:b/>
                <w:bCs/>
              </w:rPr>
              <w:t>4</w:t>
            </w:r>
            <w:bookmarkEnd w:id="143"/>
            <w:bookmarkEnd w:id="144"/>
            <w:bookmarkEnd w:id="145"/>
          </w:p>
        </w:tc>
        <w:tc>
          <w:tcPr>
            <w:tcW w:w="1348" w:type="dxa"/>
          </w:tcPr>
          <w:p w:rsidR="00B020A4" w:rsidRPr="00AA4E93" w:rsidRDefault="00B020A4" w:rsidP="00B84C0C">
            <w:pPr>
              <w:spacing w:line="360" w:lineRule="auto"/>
              <w:jc w:val="center"/>
              <w:outlineLvl w:val="2"/>
              <w:rPr>
                <w:rFonts w:ascii="Times New Roman" w:hAnsi="Times New Roman"/>
                <w:b/>
                <w:bCs/>
              </w:rPr>
            </w:pPr>
            <w:bookmarkStart w:id="146" w:name="_Toc481591774"/>
            <w:bookmarkStart w:id="147" w:name="_Toc481681619"/>
            <w:bookmarkStart w:id="148" w:name="_Toc481681736"/>
            <w:r w:rsidRPr="00AA4E93">
              <w:rPr>
                <w:rFonts w:ascii="Times New Roman" w:hAnsi="Times New Roman"/>
                <w:b/>
                <w:bCs/>
              </w:rPr>
              <w:t>5</w:t>
            </w:r>
            <w:bookmarkEnd w:id="146"/>
            <w:bookmarkEnd w:id="147"/>
            <w:bookmarkEnd w:id="148"/>
          </w:p>
        </w:tc>
        <w:tc>
          <w:tcPr>
            <w:tcW w:w="1309" w:type="dxa"/>
          </w:tcPr>
          <w:p w:rsidR="00B020A4" w:rsidRPr="00AA4E93" w:rsidRDefault="00B020A4" w:rsidP="00B84C0C">
            <w:pPr>
              <w:spacing w:line="360" w:lineRule="auto"/>
              <w:jc w:val="center"/>
              <w:outlineLvl w:val="2"/>
              <w:rPr>
                <w:rFonts w:ascii="Times New Roman" w:hAnsi="Times New Roman"/>
                <w:b/>
                <w:bCs/>
              </w:rPr>
            </w:pPr>
            <w:bookmarkStart w:id="149" w:name="_Toc481591775"/>
            <w:bookmarkStart w:id="150" w:name="_Toc481681620"/>
            <w:bookmarkStart w:id="151" w:name="_Toc481681737"/>
            <w:r w:rsidRPr="00AA4E93">
              <w:rPr>
                <w:rFonts w:ascii="Times New Roman" w:hAnsi="Times New Roman"/>
                <w:b/>
                <w:bCs/>
              </w:rPr>
              <w:t>6</w:t>
            </w:r>
            <w:bookmarkEnd w:id="149"/>
            <w:bookmarkEnd w:id="150"/>
            <w:bookmarkEnd w:id="151"/>
          </w:p>
        </w:tc>
        <w:tc>
          <w:tcPr>
            <w:tcW w:w="1846" w:type="dxa"/>
          </w:tcPr>
          <w:p w:rsidR="00B020A4" w:rsidRPr="00AA4E93" w:rsidRDefault="00B020A4" w:rsidP="00B84C0C">
            <w:pPr>
              <w:spacing w:line="360" w:lineRule="auto"/>
              <w:jc w:val="center"/>
              <w:outlineLvl w:val="2"/>
              <w:rPr>
                <w:rFonts w:ascii="Times New Roman" w:hAnsi="Times New Roman"/>
                <w:b/>
                <w:bCs/>
              </w:rPr>
            </w:pPr>
            <w:bookmarkStart w:id="152" w:name="_Toc481591776"/>
            <w:bookmarkStart w:id="153" w:name="_Toc481681621"/>
            <w:bookmarkStart w:id="154" w:name="_Toc481681738"/>
            <w:r w:rsidRPr="00AA4E93">
              <w:rPr>
                <w:rFonts w:ascii="Times New Roman" w:hAnsi="Times New Roman"/>
                <w:b/>
                <w:bCs/>
              </w:rPr>
              <w:t>7</w:t>
            </w:r>
            <w:bookmarkEnd w:id="152"/>
            <w:bookmarkEnd w:id="153"/>
            <w:bookmarkEnd w:id="154"/>
          </w:p>
        </w:tc>
      </w:tr>
      <w:tr w:rsidR="00B020A4" w:rsidRPr="00AA4E93" w:rsidTr="00B84C0C">
        <w:trPr>
          <w:trHeight w:val="1976"/>
        </w:trPr>
        <w:tc>
          <w:tcPr>
            <w:tcW w:w="568" w:type="dxa"/>
            <w:vAlign w:val="center"/>
          </w:tcPr>
          <w:p w:rsidR="00B020A4" w:rsidRPr="00892F5E" w:rsidRDefault="00B020A4" w:rsidP="00B84C0C">
            <w:pPr>
              <w:spacing w:line="360" w:lineRule="auto"/>
              <w:jc w:val="center"/>
              <w:outlineLvl w:val="2"/>
              <w:rPr>
                <w:rFonts w:ascii="Times New Roman" w:hAnsi="Times New Roman"/>
                <w:b/>
                <w:bCs/>
              </w:rPr>
            </w:pPr>
            <w:bookmarkStart w:id="155" w:name="_Toc481591777"/>
            <w:bookmarkStart w:id="156" w:name="_Toc481681622"/>
            <w:bookmarkStart w:id="157" w:name="_Toc481681739"/>
            <w:r w:rsidRPr="00892F5E">
              <w:rPr>
                <w:rFonts w:ascii="Times New Roman" w:hAnsi="Times New Roman"/>
                <w:b/>
                <w:bCs/>
              </w:rPr>
              <w:t>1</w:t>
            </w:r>
            <w:bookmarkEnd w:id="155"/>
            <w:bookmarkEnd w:id="156"/>
            <w:bookmarkEnd w:id="157"/>
          </w:p>
        </w:tc>
        <w:tc>
          <w:tcPr>
            <w:tcW w:w="1749" w:type="dxa"/>
            <w:vAlign w:val="center"/>
          </w:tcPr>
          <w:p w:rsidR="00B020A4" w:rsidRPr="00892F5E" w:rsidRDefault="00B020A4" w:rsidP="00B84C0C">
            <w:pPr>
              <w:spacing w:line="360" w:lineRule="auto"/>
              <w:jc w:val="center"/>
              <w:outlineLvl w:val="2"/>
              <w:rPr>
                <w:rFonts w:ascii="Times New Roman" w:hAnsi="Times New Roman"/>
                <w:b/>
                <w:bCs/>
              </w:rPr>
            </w:pPr>
            <w:bookmarkStart w:id="158" w:name="_Toc481591778"/>
            <w:bookmarkStart w:id="159" w:name="_Toc481681623"/>
            <w:bookmarkStart w:id="160" w:name="_Toc481681740"/>
            <w:r>
              <w:rPr>
                <w:rFonts w:ascii="Times New Roman" w:hAnsi="Times New Roman"/>
                <w:b/>
                <w:bCs/>
              </w:rPr>
              <w:t>Строительство сетей водоснабжения</w:t>
            </w:r>
            <w:bookmarkEnd w:id="158"/>
            <w:bookmarkEnd w:id="159"/>
            <w:bookmarkEnd w:id="160"/>
          </w:p>
        </w:tc>
        <w:tc>
          <w:tcPr>
            <w:tcW w:w="1647" w:type="dxa"/>
            <w:vAlign w:val="center"/>
          </w:tcPr>
          <w:p w:rsidR="00B020A4" w:rsidRPr="00892F5E" w:rsidRDefault="00B020A4" w:rsidP="00B84C0C">
            <w:pPr>
              <w:spacing w:line="360" w:lineRule="auto"/>
              <w:jc w:val="center"/>
              <w:outlineLvl w:val="2"/>
              <w:rPr>
                <w:rFonts w:ascii="Times New Roman" w:hAnsi="Times New Roman"/>
                <w:bCs/>
              </w:rPr>
            </w:pPr>
            <w:bookmarkStart w:id="161" w:name="_Toc470617066"/>
            <w:bookmarkStart w:id="162" w:name="_Toc469393950"/>
            <w:bookmarkStart w:id="163" w:name="_Toc469394616"/>
            <w:bookmarkStart w:id="164" w:name="_Toc470093293"/>
            <w:bookmarkStart w:id="165" w:name="_Toc471807146"/>
            <w:bookmarkStart w:id="166" w:name="_Toc472880365"/>
            <w:bookmarkStart w:id="167" w:name="_Toc472926018"/>
            <w:bookmarkStart w:id="168" w:name="_Toc481591779"/>
            <w:bookmarkStart w:id="169" w:name="_Toc481681624"/>
            <w:bookmarkStart w:id="170" w:name="_Toc481681741"/>
            <w:r w:rsidRPr="00F50240">
              <w:rPr>
                <w:rFonts w:ascii="Times New Roman" w:hAnsi="Times New Roman"/>
                <w:bCs/>
                <w:sz w:val="20"/>
                <w:szCs w:val="20"/>
              </w:rPr>
              <w:t>Бесперебойное обеспечение населения питьевой водой</w:t>
            </w:r>
            <w:bookmarkEnd w:id="161"/>
            <w:bookmarkEnd w:id="162"/>
            <w:bookmarkEnd w:id="163"/>
            <w:bookmarkEnd w:id="164"/>
            <w:bookmarkEnd w:id="165"/>
            <w:bookmarkEnd w:id="166"/>
            <w:bookmarkEnd w:id="167"/>
            <w:bookmarkEnd w:id="168"/>
            <w:bookmarkEnd w:id="169"/>
            <w:bookmarkEnd w:id="170"/>
          </w:p>
        </w:tc>
        <w:tc>
          <w:tcPr>
            <w:tcW w:w="1422" w:type="dxa"/>
            <w:vAlign w:val="center"/>
          </w:tcPr>
          <w:p w:rsidR="00B020A4" w:rsidRPr="00892F5E" w:rsidRDefault="00B020A4" w:rsidP="00B84C0C">
            <w:pPr>
              <w:spacing w:line="360" w:lineRule="auto"/>
              <w:jc w:val="center"/>
              <w:outlineLvl w:val="2"/>
              <w:rPr>
                <w:rFonts w:ascii="Times New Roman" w:hAnsi="Times New Roman"/>
                <w:bCs/>
              </w:rPr>
            </w:pPr>
            <w:bookmarkStart w:id="171" w:name="_Toc481591780"/>
            <w:bookmarkStart w:id="172" w:name="_Toc481681625"/>
            <w:bookmarkStart w:id="173" w:name="_Toc481681742"/>
            <w:r>
              <w:rPr>
                <w:rFonts w:ascii="Times New Roman" w:hAnsi="Times New Roman"/>
                <w:bCs/>
              </w:rPr>
              <w:t>1 500 м</w:t>
            </w:r>
            <w:bookmarkEnd w:id="171"/>
            <w:bookmarkEnd w:id="172"/>
            <w:bookmarkEnd w:id="173"/>
          </w:p>
        </w:tc>
        <w:tc>
          <w:tcPr>
            <w:tcW w:w="1348" w:type="dxa"/>
            <w:vAlign w:val="center"/>
          </w:tcPr>
          <w:p w:rsidR="00B020A4" w:rsidRPr="00892F5E" w:rsidRDefault="00B020A4" w:rsidP="00B84C0C">
            <w:pPr>
              <w:spacing w:line="360" w:lineRule="auto"/>
              <w:jc w:val="center"/>
              <w:outlineLvl w:val="2"/>
              <w:rPr>
                <w:rFonts w:ascii="Times New Roman" w:hAnsi="Times New Roman"/>
                <w:bCs/>
              </w:rPr>
            </w:pPr>
            <w:bookmarkStart w:id="174" w:name="_Toc481591781"/>
            <w:bookmarkStart w:id="175" w:name="_Toc481681626"/>
            <w:bookmarkStart w:id="176" w:name="_Toc481681743"/>
            <w:r>
              <w:rPr>
                <w:rFonts w:ascii="Times New Roman" w:hAnsi="Times New Roman"/>
                <w:bCs/>
              </w:rPr>
              <w:t>2070</w:t>
            </w:r>
            <w:bookmarkEnd w:id="174"/>
            <w:bookmarkEnd w:id="175"/>
            <w:bookmarkEnd w:id="176"/>
          </w:p>
        </w:tc>
        <w:tc>
          <w:tcPr>
            <w:tcW w:w="1309" w:type="dxa"/>
            <w:vAlign w:val="center"/>
          </w:tcPr>
          <w:p w:rsidR="00B020A4" w:rsidRPr="00892F5E" w:rsidRDefault="00B020A4" w:rsidP="00B84C0C">
            <w:pPr>
              <w:spacing w:line="360" w:lineRule="auto"/>
              <w:jc w:val="center"/>
              <w:outlineLvl w:val="2"/>
              <w:rPr>
                <w:rFonts w:ascii="Times New Roman" w:hAnsi="Times New Roman"/>
                <w:bCs/>
              </w:rPr>
            </w:pPr>
            <w:bookmarkStart w:id="177" w:name="_Toc481591782"/>
            <w:bookmarkStart w:id="178" w:name="_Toc481681627"/>
            <w:bookmarkStart w:id="179" w:name="_Toc481681744"/>
            <w:r w:rsidRPr="00892F5E">
              <w:rPr>
                <w:rFonts w:ascii="Times New Roman" w:hAnsi="Times New Roman"/>
                <w:bCs/>
              </w:rPr>
              <w:t>2018-202</w:t>
            </w:r>
            <w:r>
              <w:rPr>
                <w:rFonts w:ascii="Times New Roman" w:hAnsi="Times New Roman"/>
                <w:bCs/>
              </w:rPr>
              <w:t>2</w:t>
            </w:r>
            <w:bookmarkEnd w:id="177"/>
            <w:bookmarkEnd w:id="178"/>
            <w:bookmarkEnd w:id="179"/>
          </w:p>
        </w:tc>
        <w:tc>
          <w:tcPr>
            <w:tcW w:w="1846" w:type="dxa"/>
            <w:vAlign w:val="center"/>
          </w:tcPr>
          <w:p w:rsidR="00B020A4" w:rsidRPr="00892F5E" w:rsidRDefault="00B020A4" w:rsidP="00B84C0C">
            <w:pPr>
              <w:spacing w:line="360" w:lineRule="auto"/>
              <w:ind w:left="-70" w:right="-143"/>
              <w:jc w:val="center"/>
              <w:outlineLvl w:val="2"/>
              <w:rPr>
                <w:rFonts w:ascii="Times New Roman" w:hAnsi="Times New Roman"/>
                <w:bCs/>
              </w:rPr>
            </w:pPr>
            <w:bookmarkStart w:id="180" w:name="_Toc481591783"/>
            <w:bookmarkStart w:id="181" w:name="_Toc481681628"/>
            <w:bookmarkStart w:id="182" w:name="_Toc481681745"/>
            <w:r>
              <w:rPr>
                <w:rFonts w:ascii="Times New Roman" w:hAnsi="Times New Roman"/>
                <w:bCs/>
              </w:rPr>
              <w:t>Средства республиканского бюджета</w:t>
            </w:r>
            <w:bookmarkEnd w:id="180"/>
            <w:bookmarkEnd w:id="181"/>
            <w:bookmarkEnd w:id="182"/>
            <w:r>
              <w:rPr>
                <w:rFonts w:ascii="Times New Roman" w:hAnsi="Times New Roman"/>
                <w:bCs/>
              </w:rPr>
              <w:t xml:space="preserve"> </w:t>
            </w:r>
          </w:p>
        </w:tc>
      </w:tr>
      <w:tr w:rsidR="00B020A4" w:rsidRPr="003077C5" w:rsidTr="00B84C0C">
        <w:tc>
          <w:tcPr>
            <w:tcW w:w="568" w:type="dxa"/>
          </w:tcPr>
          <w:p w:rsidR="00B020A4" w:rsidRPr="00892F5E" w:rsidRDefault="00B020A4" w:rsidP="00B84C0C">
            <w:pPr>
              <w:spacing w:line="360" w:lineRule="auto"/>
              <w:jc w:val="center"/>
              <w:outlineLvl w:val="2"/>
              <w:rPr>
                <w:rFonts w:ascii="Times New Roman" w:hAnsi="Times New Roman"/>
                <w:b/>
                <w:bCs/>
              </w:rPr>
            </w:pPr>
          </w:p>
        </w:tc>
        <w:tc>
          <w:tcPr>
            <w:tcW w:w="1749" w:type="dxa"/>
          </w:tcPr>
          <w:p w:rsidR="00B020A4" w:rsidRPr="00892F5E" w:rsidRDefault="00B020A4" w:rsidP="00B84C0C">
            <w:pPr>
              <w:spacing w:line="360" w:lineRule="auto"/>
              <w:jc w:val="center"/>
              <w:outlineLvl w:val="2"/>
              <w:rPr>
                <w:rFonts w:ascii="Times New Roman" w:hAnsi="Times New Roman"/>
                <w:b/>
                <w:bCs/>
              </w:rPr>
            </w:pPr>
            <w:bookmarkStart w:id="183" w:name="_Toc481591784"/>
            <w:bookmarkStart w:id="184" w:name="_Toc481681629"/>
            <w:bookmarkStart w:id="185" w:name="_Toc481681746"/>
            <w:r w:rsidRPr="00892F5E">
              <w:rPr>
                <w:rFonts w:ascii="Times New Roman" w:hAnsi="Times New Roman"/>
                <w:b/>
                <w:bCs/>
              </w:rPr>
              <w:t>Итого</w:t>
            </w:r>
            <w:bookmarkEnd w:id="183"/>
            <w:bookmarkEnd w:id="184"/>
            <w:bookmarkEnd w:id="185"/>
          </w:p>
        </w:tc>
        <w:tc>
          <w:tcPr>
            <w:tcW w:w="1647" w:type="dxa"/>
          </w:tcPr>
          <w:p w:rsidR="00B020A4" w:rsidRPr="00892F5E" w:rsidRDefault="00B020A4" w:rsidP="00B84C0C">
            <w:pPr>
              <w:spacing w:line="360" w:lineRule="auto"/>
              <w:jc w:val="center"/>
              <w:outlineLvl w:val="2"/>
              <w:rPr>
                <w:rFonts w:ascii="Times New Roman" w:hAnsi="Times New Roman"/>
                <w:b/>
                <w:bCs/>
              </w:rPr>
            </w:pPr>
          </w:p>
        </w:tc>
        <w:tc>
          <w:tcPr>
            <w:tcW w:w="1422" w:type="dxa"/>
          </w:tcPr>
          <w:p w:rsidR="00B020A4" w:rsidRPr="00892F5E" w:rsidRDefault="00B020A4" w:rsidP="00B84C0C">
            <w:pPr>
              <w:spacing w:line="360" w:lineRule="auto"/>
              <w:jc w:val="center"/>
              <w:outlineLvl w:val="2"/>
              <w:rPr>
                <w:rFonts w:ascii="Times New Roman" w:hAnsi="Times New Roman"/>
                <w:b/>
                <w:bCs/>
              </w:rPr>
            </w:pPr>
          </w:p>
        </w:tc>
        <w:tc>
          <w:tcPr>
            <w:tcW w:w="1348" w:type="dxa"/>
            <w:vAlign w:val="center"/>
          </w:tcPr>
          <w:p w:rsidR="00B020A4" w:rsidRPr="00892F5E" w:rsidRDefault="00B020A4" w:rsidP="00B84C0C">
            <w:pPr>
              <w:spacing w:line="360" w:lineRule="auto"/>
              <w:jc w:val="center"/>
              <w:outlineLvl w:val="2"/>
              <w:rPr>
                <w:rFonts w:ascii="Times New Roman" w:hAnsi="Times New Roman"/>
                <w:b/>
                <w:bCs/>
              </w:rPr>
            </w:pPr>
            <w:bookmarkStart w:id="186" w:name="_Toc481591785"/>
            <w:bookmarkStart w:id="187" w:name="_Toc481681630"/>
            <w:bookmarkStart w:id="188" w:name="_Toc481681747"/>
            <w:r>
              <w:rPr>
                <w:rFonts w:ascii="Times New Roman" w:hAnsi="Times New Roman"/>
                <w:b/>
                <w:bCs/>
              </w:rPr>
              <w:t>2070</w:t>
            </w:r>
            <w:bookmarkEnd w:id="186"/>
            <w:bookmarkEnd w:id="187"/>
            <w:bookmarkEnd w:id="188"/>
          </w:p>
        </w:tc>
        <w:tc>
          <w:tcPr>
            <w:tcW w:w="1309" w:type="dxa"/>
          </w:tcPr>
          <w:p w:rsidR="00B020A4" w:rsidRPr="00892F5E" w:rsidRDefault="00B020A4" w:rsidP="00B84C0C">
            <w:pPr>
              <w:spacing w:line="360" w:lineRule="auto"/>
              <w:jc w:val="center"/>
              <w:outlineLvl w:val="2"/>
              <w:rPr>
                <w:rFonts w:ascii="Times New Roman" w:hAnsi="Times New Roman"/>
                <w:b/>
                <w:bCs/>
              </w:rPr>
            </w:pPr>
          </w:p>
        </w:tc>
        <w:tc>
          <w:tcPr>
            <w:tcW w:w="1846" w:type="dxa"/>
          </w:tcPr>
          <w:p w:rsidR="00B020A4" w:rsidRPr="00892F5E" w:rsidRDefault="00B020A4" w:rsidP="00B84C0C">
            <w:pPr>
              <w:spacing w:line="360" w:lineRule="auto"/>
              <w:jc w:val="center"/>
              <w:outlineLvl w:val="2"/>
              <w:rPr>
                <w:rFonts w:ascii="Times New Roman" w:hAnsi="Times New Roman"/>
                <w:b/>
                <w:bCs/>
              </w:rPr>
            </w:pPr>
          </w:p>
        </w:tc>
      </w:tr>
    </w:tbl>
    <w:p w:rsidR="00B020A4" w:rsidRPr="001B2F5B" w:rsidRDefault="00B020A4" w:rsidP="00B020A4">
      <w:pPr>
        <w:pStyle w:val="2"/>
      </w:pPr>
      <w:bookmarkStart w:id="189" w:name="_Toc469393992"/>
      <w:bookmarkStart w:id="190" w:name="_Toc469394658"/>
      <w:bookmarkStart w:id="191" w:name="_Toc470093335"/>
      <w:bookmarkStart w:id="192" w:name="_Toc470617085"/>
      <w:bookmarkStart w:id="193" w:name="_Toc470684927"/>
      <w:bookmarkStart w:id="194" w:name="_Toc481681748"/>
      <w:r>
        <w:t xml:space="preserve">5.3. </w:t>
      </w:r>
      <w:r w:rsidRPr="001B2F5B">
        <w:t xml:space="preserve">Программа инвестиционных проектов развития </w:t>
      </w:r>
      <w:r w:rsidRPr="00E4166D">
        <w:t xml:space="preserve">системы сбора и вывоза бытовых отходов </w:t>
      </w:r>
      <w:r>
        <w:t>Левженского</w:t>
      </w:r>
      <w:r w:rsidRPr="001B2F5B">
        <w:t xml:space="preserve"> поселения 201</w:t>
      </w:r>
      <w:r>
        <w:t>8</w:t>
      </w:r>
      <w:r w:rsidRPr="001B2F5B">
        <w:t>-202</w:t>
      </w:r>
      <w:r>
        <w:t>8</w:t>
      </w:r>
      <w:r w:rsidRPr="001B2F5B">
        <w:t xml:space="preserve"> годы (в ценах 2016)</w:t>
      </w:r>
      <w:bookmarkEnd w:id="189"/>
      <w:bookmarkEnd w:id="190"/>
      <w:bookmarkEnd w:id="191"/>
      <w:bookmarkEnd w:id="192"/>
      <w:bookmarkEnd w:id="193"/>
      <w:bookmarkEnd w:id="194"/>
    </w:p>
    <w:p w:rsidR="00B020A4" w:rsidRDefault="00B020A4" w:rsidP="00A25FA1">
      <w:pPr>
        <w:pStyle w:val="a5"/>
        <w:tabs>
          <w:tab w:val="left" w:pos="1805"/>
        </w:tabs>
      </w:pPr>
      <w:r>
        <w:t>Таблица 13</w:t>
      </w:r>
    </w:p>
    <w:tbl>
      <w:tblPr>
        <w:tblStyle w:val="21"/>
        <w:tblW w:w="0" w:type="auto"/>
        <w:tblInd w:w="-318" w:type="dxa"/>
        <w:tblLayout w:type="fixed"/>
        <w:tblLook w:val="04A0" w:firstRow="1" w:lastRow="0" w:firstColumn="1" w:lastColumn="0" w:noHBand="0" w:noVBand="1"/>
      </w:tblPr>
      <w:tblGrid>
        <w:gridCol w:w="568"/>
        <w:gridCol w:w="1749"/>
        <w:gridCol w:w="1647"/>
        <w:gridCol w:w="1422"/>
        <w:gridCol w:w="1348"/>
        <w:gridCol w:w="1309"/>
        <w:gridCol w:w="1846"/>
      </w:tblGrid>
      <w:tr w:rsidR="00B020A4" w:rsidRPr="00AA4E93" w:rsidTr="00B84C0C">
        <w:tc>
          <w:tcPr>
            <w:tcW w:w="568" w:type="dxa"/>
          </w:tcPr>
          <w:p w:rsidR="00B020A4" w:rsidRPr="00AA4E93" w:rsidRDefault="00B020A4" w:rsidP="00B84C0C">
            <w:pPr>
              <w:spacing w:line="360" w:lineRule="auto"/>
              <w:jc w:val="center"/>
              <w:outlineLvl w:val="2"/>
              <w:rPr>
                <w:rFonts w:ascii="Times New Roman" w:hAnsi="Times New Roman"/>
                <w:b/>
                <w:bCs/>
              </w:rPr>
            </w:pPr>
            <w:bookmarkStart w:id="195" w:name="_Toc481591381"/>
            <w:bookmarkStart w:id="196" w:name="_Toc481591790"/>
            <w:bookmarkStart w:id="197" w:name="_Toc481681632"/>
            <w:bookmarkStart w:id="198" w:name="_Toc481681749"/>
            <w:r w:rsidRPr="00AA4E93">
              <w:rPr>
                <w:rFonts w:ascii="Times New Roman" w:hAnsi="Times New Roman"/>
                <w:b/>
                <w:bCs/>
              </w:rPr>
              <w:t>№ п/п</w:t>
            </w:r>
            <w:bookmarkEnd w:id="195"/>
            <w:bookmarkEnd w:id="196"/>
            <w:bookmarkEnd w:id="197"/>
            <w:bookmarkEnd w:id="198"/>
          </w:p>
        </w:tc>
        <w:tc>
          <w:tcPr>
            <w:tcW w:w="1749" w:type="dxa"/>
          </w:tcPr>
          <w:p w:rsidR="00B020A4" w:rsidRPr="00AA4E93" w:rsidRDefault="00B020A4" w:rsidP="00B84C0C">
            <w:pPr>
              <w:spacing w:line="360" w:lineRule="auto"/>
              <w:jc w:val="center"/>
              <w:outlineLvl w:val="2"/>
              <w:rPr>
                <w:rFonts w:ascii="Times New Roman" w:hAnsi="Times New Roman"/>
                <w:b/>
                <w:bCs/>
              </w:rPr>
            </w:pPr>
            <w:bookmarkStart w:id="199" w:name="_Toc481591382"/>
            <w:bookmarkStart w:id="200" w:name="_Toc481591791"/>
            <w:bookmarkStart w:id="201" w:name="_Toc481681633"/>
            <w:bookmarkStart w:id="202" w:name="_Toc481681750"/>
            <w:r w:rsidRPr="00AA4E93">
              <w:rPr>
                <w:rFonts w:ascii="Times New Roman" w:hAnsi="Times New Roman"/>
                <w:b/>
                <w:bCs/>
              </w:rPr>
              <w:t>Описание проекта</w:t>
            </w:r>
            <w:bookmarkEnd w:id="199"/>
            <w:bookmarkEnd w:id="200"/>
            <w:bookmarkEnd w:id="201"/>
            <w:bookmarkEnd w:id="202"/>
          </w:p>
        </w:tc>
        <w:tc>
          <w:tcPr>
            <w:tcW w:w="1647" w:type="dxa"/>
          </w:tcPr>
          <w:p w:rsidR="00B020A4" w:rsidRPr="00AA4E93" w:rsidRDefault="00B020A4" w:rsidP="00B84C0C">
            <w:pPr>
              <w:spacing w:line="360" w:lineRule="auto"/>
              <w:jc w:val="center"/>
              <w:outlineLvl w:val="2"/>
              <w:rPr>
                <w:rFonts w:ascii="Times New Roman" w:hAnsi="Times New Roman"/>
                <w:b/>
                <w:bCs/>
              </w:rPr>
            </w:pPr>
            <w:bookmarkStart w:id="203" w:name="_Toc481591383"/>
            <w:bookmarkStart w:id="204" w:name="_Toc481591792"/>
            <w:bookmarkStart w:id="205" w:name="_Toc481681634"/>
            <w:bookmarkStart w:id="206" w:name="_Toc481681751"/>
            <w:r w:rsidRPr="00AA4E93">
              <w:rPr>
                <w:rFonts w:ascii="Times New Roman" w:hAnsi="Times New Roman"/>
                <w:b/>
                <w:bCs/>
              </w:rPr>
              <w:t>Цель проекта</w:t>
            </w:r>
            <w:bookmarkEnd w:id="203"/>
            <w:bookmarkEnd w:id="204"/>
            <w:bookmarkEnd w:id="205"/>
            <w:bookmarkEnd w:id="206"/>
          </w:p>
        </w:tc>
        <w:tc>
          <w:tcPr>
            <w:tcW w:w="1422" w:type="dxa"/>
          </w:tcPr>
          <w:p w:rsidR="00B020A4" w:rsidRPr="00AA4E93" w:rsidRDefault="00B020A4" w:rsidP="00B84C0C">
            <w:pPr>
              <w:spacing w:line="360" w:lineRule="auto"/>
              <w:ind w:left="-102"/>
              <w:jc w:val="center"/>
              <w:outlineLvl w:val="2"/>
              <w:rPr>
                <w:rFonts w:ascii="Times New Roman" w:hAnsi="Times New Roman"/>
                <w:b/>
                <w:bCs/>
              </w:rPr>
            </w:pPr>
            <w:bookmarkStart w:id="207" w:name="_Toc481591384"/>
            <w:bookmarkStart w:id="208" w:name="_Toc481591793"/>
            <w:bookmarkStart w:id="209" w:name="_Toc481681635"/>
            <w:bookmarkStart w:id="210" w:name="_Toc481681752"/>
            <w:r w:rsidRPr="00AA4E93">
              <w:rPr>
                <w:rFonts w:ascii="Times New Roman" w:hAnsi="Times New Roman"/>
                <w:b/>
                <w:bCs/>
              </w:rPr>
              <w:t>Технические параметры проекта</w:t>
            </w:r>
            <w:bookmarkEnd w:id="207"/>
            <w:bookmarkEnd w:id="208"/>
            <w:bookmarkEnd w:id="209"/>
            <w:bookmarkEnd w:id="210"/>
          </w:p>
        </w:tc>
        <w:tc>
          <w:tcPr>
            <w:tcW w:w="1348" w:type="dxa"/>
          </w:tcPr>
          <w:p w:rsidR="00B020A4" w:rsidRPr="00AA4E93" w:rsidRDefault="00B020A4" w:rsidP="00B84C0C">
            <w:pPr>
              <w:spacing w:line="360" w:lineRule="auto"/>
              <w:ind w:left="-106"/>
              <w:jc w:val="center"/>
              <w:outlineLvl w:val="2"/>
              <w:rPr>
                <w:rFonts w:ascii="Times New Roman" w:hAnsi="Times New Roman"/>
                <w:b/>
                <w:bCs/>
              </w:rPr>
            </w:pPr>
            <w:bookmarkStart w:id="211" w:name="_Toc481591385"/>
            <w:bookmarkStart w:id="212" w:name="_Toc481591794"/>
            <w:bookmarkStart w:id="213" w:name="_Toc481681636"/>
            <w:bookmarkStart w:id="214" w:name="_Toc481681753"/>
            <w:r w:rsidRPr="00AA4E93">
              <w:rPr>
                <w:rFonts w:ascii="Times New Roman" w:hAnsi="Times New Roman"/>
                <w:b/>
                <w:bCs/>
              </w:rPr>
              <w:t>Затраты на реализацию проекта (тыс. руб)</w:t>
            </w:r>
            <w:bookmarkEnd w:id="211"/>
            <w:bookmarkEnd w:id="212"/>
            <w:bookmarkEnd w:id="213"/>
            <w:bookmarkEnd w:id="214"/>
          </w:p>
        </w:tc>
        <w:tc>
          <w:tcPr>
            <w:tcW w:w="1309" w:type="dxa"/>
          </w:tcPr>
          <w:p w:rsidR="00B020A4" w:rsidRPr="00AA4E93" w:rsidRDefault="00B020A4" w:rsidP="00B84C0C">
            <w:pPr>
              <w:spacing w:line="360" w:lineRule="auto"/>
              <w:jc w:val="center"/>
              <w:outlineLvl w:val="2"/>
              <w:rPr>
                <w:rFonts w:ascii="Times New Roman" w:hAnsi="Times New Roman"/>
                <w:b/>
                <w:bCs/>
              </w:rPr>
            </w:pPr>
            <w:bookmarkStart w:id="215" w:name="_Toc481591386"/>
            <w:bookmarkStart w:id="216" w:name="_Toc481591795"/>
            <w:bookmarkStart w:id="217" w:name="_Toc481681637"/>
            <w:bookmarkStart w:id="218" w:name="_Toc481681754"/>
            <w:r w:rsidRPr="00AA4E93">
              <w:rPr>
                <w:rFonts w:ascii="Times New Roman" w:hAnsi="Times New Roman"/>
                <w:b/>
                <w:bCs/>
              </w:rPr>
              <w:t>Срок реализации проекта</w:t>
            </w:r>
            <w:bookmarkEnd w:id="215"/>
            <w:bookmarkEnd w:id="216"/>
            <w:bookmarkEnd w:id="217"/>
            <w:bookmarkEnd w:id="218"/>
          </w:p>
        </w:tc>
        <w:tc>
          <w:tcPr>
            <w:tcW w:w="1846" w:type="dxa"/>
          </w:tcPr>
          <w:p w:rsidR="00B020A4" w:rsidRPr="00AA4E93" w:rsidRDefault="00B020A4" w:rsidP="00B84C0C">
            <w:pPr>
              <w:spacing w:line="360" w:lineRule="auto"/>
              <w:ind w:left="-70" w:right="-143"/>
              <w:jc w:val="center"/>
              <w:outlineLvl w:val="2"/>
              <w:rPr>
                <w:rFonts w:ascii="Times New Roman" w:hAnsi="Times New Roman"/>
                <w:b/>
                <w:bCs/>
              </w:rPr>
            </w:pPr>
            <w:bookmarkStart w:id="219" w:name="_Toc481591387"/>
            <w:bookmarkStart w:id="220" w:name="_Toc481591796"/>
            <w:bookmarkStart w:id="221" w:name="_Toc481681638"/>
            <w:bookmarkStart w:id="222" w:name="_Toc481681755"/>
            <w:r w:rsidRPr="00AA4E93">
              <w:rPr>
                <w:rFonts w:ascii="Times New Roman" w:hAnsi="Times New Roman"/>
                <w:b/>
                <w:bCs/>
              </w:rPr>
              <w:t>Предполагаемый источник финансирования</w:t>
            </w:r>
            <w:bookmarkEnd w:id="219"/>
            <w:bookmarkEnd w:id="220"/>
            <w:bookmarkEnd w:id="221"/>
            <w:bookmarkEnd w:id="222"/>
          </w:p>
        </w:tc>
      </w:tr>
      <w:tr w:rsidR="00B020A4" w:rsidRPr="00AA4E93" w:rsidTr="00B84C0C">
        <w:tc>
          <w:tcPr>
            <w:tcW w:w="568" w:type="dxa"/>
          </w:tcPr>
          <w:p w:rsidR="00B020A4" w:rsidRPr="00AA4E93" w:rsidRDefault="00B020A4" w:rsidP="00B84C0C">
            <w:pPr>
              <w:spacing w:line="360" w:lineRule="auto"/>
              <w:jc w:val="center"/>
              <w:outlineLvl w:val="2"/>
              <w:rPr>
                <w:rFonts w:ascii="Times New Roman" w:hAnsi="Times New Roman"/>
                <w:b/>
                <w:bCs/>
              </w:rPr>
            </w:pPr>
            <w:bookmarkStart w:id="223" w:name="_Toc481591388"/>
            <w:bookmarkStart w:id="224" w:name="_Toc481591797"/>
            <w:bookmarkStart w:id="225" w:name="_Toc481681639"/>
            <w:bookmarkStart w:id="226" w:name="_Toc481681756"/>
            <w:r w:rsidRPr="00AA4E93">
              <w:rPr>
                <w:rFonts w:ascii="Times New Roman" w:hAnsi="Times New Roman"/>
                <w:b/>
                <w:bCs/>
              </w:rPr>
              <w:t>1</w:t>
            </w:r>
            <w:bookmarkEnd w:id="223"/>
            <w:bookmarkEnd w:id="224"/>
            <w:bookmarkEnd w:id="225"/>
            <w:bookmarkEnd w:id="226"/>
          </w:p>
        </w:tc>
        <w:tc>
          <w:tcPr>
            <w:tcW w:w="1749" w:type="dxa"/>
          </w:tcPr>
          <w:p w:rsidR="00B020A4" w:rsidRPr="00AA4E93" w:rsidRDefault="00B020A4" w:rsidP="00B84C0C">
            <w:pPr>
              <w:spacing w:line="360" w:lineRule="auto"/>
              <w:jc w:val="center"/>
              <w:outlineLvl w:val="2"/>
              <w:rPr>
                <w:rFonts w:ascii="Times New Roman" w:hAnsi="Times New Roman"/>
                <w:b/>
                <w:bCs/>
              </w:rPr>
            </w:pPr>
            <w:bookmarkStart w:id="227" w:name="_Toc481591389"/>
            <w:bookmarkStart w:id="228" w:name="_Toc481591798"/>
            <w:bookmarkStart w:id="229" w:name="_Toc481681640"/>
            <w:bookmarkStart w:id="230" w:name="_Toc481681757"/>
            <w:r w:rsidRPr="00AA4E93">
              <w:rPr>
                <w:rFonts w:ascii="Times New Roman" w:hAnsi="Times New Roman"/>
                <w:b/>
                <w:bCs/>
              </w:rPr>
              <w:t>2</w:t>
            </w:r>
            <w:bookmarkEnd w:id="227"/>
            <w:bookmarkEnd w:id="228"/>
            <w:bookmarkEnd w:id="229"/>
            <w:bookmarkEnd w:id="230"/>
          </w:p>
        </w:tc>
        <w:tc>
          <w:tcPr>
            <w:tcW w:w="1647" w:type="dxa"/>
          </w:tcPr>
          <w:p w:rsidR="00B020A4" w:rsidRPr="00AA4E93" w:rsidRDefault="00B020A4" w:rsidP="00B84C0C">
            <w:pPr>
              <w:spacing w:line="360" w:lineRule="auto"/>
              <w:jc w:val="center"/>
              <w:outlineLvl w:val="2"/>
              <w:rPr>
                <w:rFonts w:ascii="Times New Roman" w:hAnsi="Times New Roman"/>
                <w:b/>
                <w:bCs/>
              </w:rPr>
            </w:pPr>
            <w:bookmarkStart w:id="231" w:name="_Toc481591390"/>
            <w:bookmarkStart w:id="232" w:name="_Toc481591799"/>
            <w:bookmarkStart w:id="233" w:name="_Toc481681641"/>
            <w:bookmarkStart w:id="234" w:name="_Toc481681758"/>
            <w:r w:rsidRPr="00AA4E93">
              <w:rPr>
                <w:rFonts w:ascii="Times New Roman" w:hAnsi="Times New Roman"/>
                <w:b/>
                <w:bCs/>
              </w:rPr>
              <w:t>3</w:t>
            </w:r>
            <w:bookmarkEnd w:id="231"/>
            <w:bookmarkEnd w:id="232"/>
            <w:bookmarkEnd w:id="233"/>
            <w:bookmarkEnd w:id="234"/>
          </w:p>
        </w:tc>
        <w:tc>
          <w:tcPr>
            <w:tcW w:w="1422" w:type="dxa"/>
          </w:tcPr>
          <w:p w:rsidR="00B020A4" w:rsidRPr="00AA4E93" w:rsidRDefault="00B020A4" w:rsidP="00B84C0C">
            <w:pPr>
              <w:spacing w:line="360" w:lineRule="auto"/>
              <w:jc w:val="center"/>
              <w:outlineLvl w:val="2"/>
              <w:rPr>
                <w:rFonts w:ascii="Times New Roman" w:hAnsi="Times New Roman"/>
                <w:b/>
                <w:bCs/>
              </w:rPr>
            </w:pPr>
            <w:bookmarkStart w:id="235" w:name="_Toc481591391"/>
            <w:bookmarkStart w:id="236" w:name="_Toc481591800"/>
            <w:bookmarkStart w:id="237" w:name="_Toc481681642"/>
            <w:bookmarkStart w:id="238" w:name="_Toc481681759"/>
            <w:r w:rsidRPr="00AA4E93">
              <w:rPr>
                <w:rFonts w:ascii="Times New Roman" w:hAnsi="Times New Roman"/>
                <w:b/>
                <w:bCs/>
              </w:rPr>
              <w:t>4</w:t>
            </w:r>
            <w:bookmarkEnd w:id="235"/>
            <w:bookmarkEnd w:id="236"/>
            <w:bookmarkEnd w:id="237"/>
            <w:bookmarkEnd w:id="238"/>
          </w:p>
        </w:tc>
        <w:tc>
          <w:tcPr>
            <w:tcW w:w="1348" w:type="dxa"/>
          </w:tcPr>
          <w:p w:rsidR="00B020A4" w:rsidRPr="00AA4E93" w:rsidRDefault="00B020A4" w:rsidP="00B84C0C">
            <w:pPr>
              <w:spacing w:line="360" w:lineRule="auto"/>
              <w:jc w:val="center"/>
              <w:outlineLvl w:val="2"/>
              <w:rPr>
                <w:rFonts w:ascii="Times New Roman" w:hAnsi="Times New Roman"/>
                <w:b/>
                <w:bCs/>
              </w:rPr>
            </w:pPr>
            <w:bookmarkStart w:id="239" w:name="_Toc481591392"/>
            <w:bookmarkStart w:id="240" w:name="_Toc481591801"/>
            <w:bookmarkStart w:id="241" w:name="_Toc481681643"/>
            <w:bookmarkStart w:id="242" w:name="_Toc481681760"/>
            <w:r w:rsidRPr="00AA4E93">
              <w:rPr>
                <w:rFonts w:ascii="Times New Roman" w:hAnsi="Times New Roman"/>
                <w:b/>
                <w:bCs/>
              </w:rPr>
              <w:t>5</w:t>
            </w:r>
            <w:bookmarkEnd w:id="239"/>
            <w:bookmarkEnd w:id="240"/>
            <w:bookmarkEnd w:id="241"/>
            <w:bookmarkEnd w:id="242"/>
          </w:p>
        </w:tc>
        <w:tc>
          <w:tcPr>
            <w:tcW w:w="1309" w:type="dxa"/>
          </w:tcPr>
          <w:p w:rsidR="00B020A4" w:rsidRPr="00AA4E93" w:rsidRDefault="00B020A4" w:rsidP="00B84C0C">
            <w:pPr>
              <w:spacing w:line="360" w:lineRule="auto"/>
              <w:jc w:val="center"/>
              <w:outlineLvl w:val="2"/>
              <w:rPr>
                <w:rFonts w:ascii="Times New Roman" w:hAnsi="Times New Roman"/>
                <w:b/>
                <w:bCs/>
              </w:rPr>
            </w:pPr>
            <w:bookmarkStart w:id="243" w:name="_Toc481591393"/>
            <w:bookmarkStart w:id="244" w:name="_Toc481591802"/>
            <w:bookmarkStart w:id="245" w:name="_Toc481681644"/>
            <w:bookmarkStart w:id="246" w:name="_Toc481681761"/>
            <w:r w:rsidRPr="00AA4E93">
              <w:rPr>
                <w:rFonts w:ascii="Times New Roman" w:hAnsi="Times New Roman"/>
                <w:b/>
                <w:bCs/>
              </w:rPr>
              <w:t>6</w:t>
            </w:r>
            <w:bookmarkEnd w:id="243"/>
            <w:bookmarkEnd w:id="244"/>
            <w:bookmarkEnd w:id="245"/>
            <w:bookmarkEnd w:id="246"/>
          </w:p>
        </w:tc>
        <w:tc>
          <w:tcPr>
            <w:tcW w:w="1846" w:type="dxa"/>
          </w:tcPr>
          <w:p w:rsidR="00B020A4" w:rsidRPr="00AA4E93" w:rsidRDefault="00B020A4" w:rsidP="00B84C0C">
            <w:pPr>
              <w:spacing w:line="360" w:lineRule="auto"/>
              <w:jc w:val="center"/>
              <w:outlineLvl w:val="2"/>
              <w:rPr>
                <w:rFonts w:ascii="Times New Roman" w:hAnsi="Times New Roman"/>
                <w:b/>
                <w:bCs/>
              </w:rPr>
            </w:pPr>
            <w:bookmarkStart w:id="247" w:name="_Toc481591394"/>
            <w:bookmarkStart w:id="248" w:name="_Toc481591803"/>
            <w:bookmarkStart w:id="249" w:name="_Toc481681645"/>
            <w:bookmarkStart w:id="250" w:name="_Toc481681762"/>
            <w:r w:rsidRPr="00AA4E93">
              <w:rPr>
                <w:rFonts w:ascii="Times New Roman" w:hAnsi="Times New Roman"/>
                <w:b/>
                <w:bCs/>
              </w:rPr>
              <w:t>7</w:t>
            </w:r>
            <w:bookmarkEnd w:id="247"/>
            <w:bookmarkEnd w:id="248"/>
            <w:bookmarkEnd w:id="249"/>
            <w:bookmarkEnd w:id="250"/>
          </w:p>
        </w:tc>
      </w:tr>
      <w:tr w:rsidR="00B020A4" w:rsidRPr="00AA4E93" w:rsidTr="00B84C0C">
        <w:trPr>
          <w:trHeight w:val="1976"/>
        </w:trPr>
        <w:tc>
          <w:tcPr>
            <w:tcW w:w="568" w:type="dxa"/>
            <w:vAlign w:val="center"/>
          </w:tcPr>
          <w:p w:rsidR="00B020A4" w:rsidRPr="00892F5E" w:rsidRDefault="00B020A4" w:rsidP="00B84C0C">
            <w:pPr>
              <w:spacing w:line="360" w:lineRule="auto"/>
              <w:jc w:val="center"/>
              <w:outlineLvl w:val="2"/>
              <w:rPr>
                <w:rFonts w:ascii="Times New Roman" w:hAnsi="Times New Roman"/>
                <w:b/>
                <w:bCs/>
              </w:rPr>
            </w:pPr>
            <w:bookmarkStart w:id="251" w:name="_Toc481591395"/>
            <w:bookmarkStart w:id="252" w:name="_Toc481591804"/>
            <w:bookmarkStart w:id="253" w:name="_Toc481681646"/>
            <w:bookmarkStart w:id="254" w:name="_Toc481681763"/>
            <w:r w:rsidRPr="00892F5E">
              <w:rPr>
                <w:rFonts w:ascii="Times New Roman" w:hAnsi="Times New Roman"/>
                <w:b/>
                <w:bCs/>
              </w:rPr>
              <w:t>1</w:t>
            </w:r>
            <w:bookmarkEnd w:id="251"/>
            <w:bookmarkEnd w:id="252"/>
            <w:bookmarkEnd w:id="253"/>
            <w:bookmarkEnd w:id="254"/>
          </w:p>
        </w:tc>
        <w:tc>
          <w:tcPr>
            <w:tcW w:w="1749" w:type="dxa"/>
            <w:vAlign w:val="center"/>
          </w:tcPr>
          <w:p w:rsidR="00B020A4" w:rsidRPr="00892F5E" w:rsidRDefault="00B020A4" w:rsidP="00B84C0C">
            <w:pPr>
              <w:spacing w:line="360" w:lineRule="auto"/>
              <w:jc w:val="center"/>
              <w:outlineLvl w:val="2"/>
              <w:rPr>
                <w:rFonts w:ascii="Times New Roman" w:hAnsi="Times New Roman"/>
                <w:b/>
                <w:bCs/>
              </w:rPr>
            </w:pPr>
            <w:bookmarkStart w:id="255" w:name="_Toc481591396"/>
            <w:bookmarkStart w:id="256" w:name="_Toc481591805"/>
            <w:bookmarkStart w:id="257" w:name="_Toc481681647"/>
            <w:bookmarkStart w:id="258" w:name="_Toc481681764"/>
            <w:r w:rsidRPr="00C444D4">
              <w:rPr>
                <w:rFonts w:ascii="Times New Roman" w:hAnsi="Times New Roman"/>
                <w:b/>
                <w:bCs/>
              </w:rPr>
              <w:t>Установка контейнеров для сбора ТБО (1 ед.)</w:t>
            </w:r>
            <w:bookmarkEnd w:id="255"/>
            <w:bookmarkEnd w:id="256"/>
            <w:bookmarkEnd w:id="257"/>
            <w:bookmarkEnd w:id="258"/>
          </w:p>
        </w:tc>
        <w:tc>
          <w:tcPr>
            <w:tcW w:w="1647" w:type="dxa"/>
            <w:vAlign w:val="center"/>
          </w:tcPr>
          <w:p w:rsidR="00B020A4" w:rsidRPr="00892F5E" w:rsidRDefault="00B020A4" w:rsidP="00B84C0C">
            <w:pPr>
              <w:jc w:val="center"/>
              <w:outlineLvl w:val="2"/>
              <w:rPr>
                <w:rFonts w:ascii="Times New Roman" w:hAnsi="Times New Roman"/>
                <w:bCs/>
              </w:rPr>
            </w:pPr>
            <w:bookmarkStart w:id="259" w:name="_Toc481591397"/>
            <w:bookmarkStart w:id="260" w:name="_Toc481591806"/>
            <w:bookmarkStart w:id="261" w:name="_Toc481681648"/>
            <w:bookmarkStart w:id="262" w:name="_Toc481681765"/>
            <w:r>
              <w:rPr>
                <w:rFonts w:ascii="Times New Roman" w:hAnsi="Times New Roman"/>
                <w:bCs/>
              </w:rPr>
              <w:t>П</w:t>
            </w:r>
            <w:r w:rsidRPr="00C444D4">
              <w:rPr>
                <w:rFonts w:ascii="Times New Roman" w:hAnsi="Times New Roman"/>
                <w:bCs/>
              </w:rPr>
              <w:t>овышение качества оказания услуг по сбору и утилизации бытовых отходов</w:t>
            </w:r>
            <w:bookmarkEnd w:id="259"/>
            <w:bookmarkEnd w:id="260"/>
            <w:bookmarkEnd w:id="261"/>
            <w:bookmarkEnd w:id="262"/>
          </w:p>
        </w:tc>
        <w:tc>
          <w:tcPr>
            <w:tcW w:w="1422" w:type="dxa"/>
            <w:vAlign w:val="center"/>
          </w:tcPr>
          <w:p w:rsidR="00B020A4" w:rsidRPr="00892F5E" w:rsidRDefault="00B020A4" w:rsidP="00B84C0C">
            <w:pPr>
              <w:spacing w:line="360" w:lineRule="auto"/>
              <w:ind w:left="-102"/>
              <w:jc w:val="center"/>
              <w:outlineLvl w:val="2"/>
              <w:rPr>
                <w:rFonts w:ascii="Times New Roman" w:hAnsi="Times New Roman"/>
                <w:bCs/>
              </w:rPr>
            </w:pPr>
            <w:bookmarkStart w:id="263" w:name="_Toc481591398"/>
            <w:bookmarkStart w:id="264" w:name="_Toc481591807"/>
            <w:bookmarkStart w:id="265" w:name="_Toc481681649"/>
            <w:bookmarkStart w:id="266" w:name="_Toc481681766"/>
            <w:r>
              <w:rPr>
                <w:rFonts w:ascii="Times New Roman" w:hAnsi="Times New Roman"/>
                <w:bCs/>
              </w:rPr>
              <w:t xml:space="preserve">1 ед. объемом 5 </w:t>
            </w:r>
            <w:r w:rsidRPr="00C444D4">
              <w:rPr>
                <w:rFonts w:ascii="Times New Roman" w:hAnsi="Times New Roman"/>
                <w:bCs/>
              </w:rPr>
              <w:t>м</w:t>
            </w:r>
            <w:r w:rsidRPr="00C444D4">
              <w:rPr>
                <w:rFonts w:ascii="Times New Roman" w:hAnsi="Times New Roman"/>
                <w:bCs/>
                <w:vertAlign w:val="superscript"/>
              </w:rPr>
              <w:t>3</w:t>
            </w:r>
            <w:bookmarkEnd w:id="263"/>
            <w:bookmarkEnd w:id="264"/>
            <w:bookmarkEnd w:id="265"/>
            <w:bookmarkEnd w:id="266"/>
          </w:p>
        </w:tc>
        <w:tc>
          <w:tcPr>
            <w:tcW w:w="1348" w:type="dxa"/>
            <w:vAlign w:val="center"/>
          </w:tcPr>
          <w:p w:rsidR="00B020A4" w:rsidRPr="00892F5E" w:rsidRDefault="00B020A4" w:rsidP="00B84C0C">
            <w:pPr>
              <w:spacing w:line="360" w:lineRule="auto"/>
              <w:jc w:val="center"/>
              <w:outlineLvl w:val="2"/>
              <w:rPr>
                <w:rFonts w:ascii="Times New Roman" w:hAnsi="Times New Roman"/>
                <w:bCs/>
              </w:rPr>
            </w:pPr>
            <w:bookmarkStart w:id="267" w:name="_Toc481591399"/>
            <w:bookmarkStart w:id="268" w:name="_Toc481591808"/>
            <w:bookmarkStart w:id="269" w:name="_Toc481681650"/>
            <w:bookmarkStart w:id="270" w:name="_Toc481681767"/>
            <w:r>
              <w:rPr>
                <w:rFonts w:ascii="Times New Roman" w:hAnsi="Times New Roman"/>
                <w:bCs/>
              </w:rPr>
              <w:t>20</w:t>
            </w:r>
            <w:bookmarkEnd w:id="267"/>
            <w:bookmarkEnd w:id="268"/>
            <w:bookmarkEnd w:id="269"/>
            <w:bookmarkEnd w:id="270"/>
          </w:p>
        </w:tc>
        <w:tc>
          <w:tcPr>
            <w:tcW w:w="1309" w:type="dxa"/>
            <w:vAlign w:val="center"/>
          </w:tcPr>
          <w:p w:rsidR="00B020A4" w:rsidRPr="00892F5E" w:rsidRDefault="00B020A4" w:rsidP="00B84C0C">
            <w:pPr>
              <w:spacing w:line="360" w:lineRule="auto"/>
              <w:jc w:val="center"/>
              <w:outlineLvl w:val="2"/>
              <w:rPr>
                <w:rFonts w:ascii="Times New Roman" w:hAnsi="Times New Roman"/>
                <w:bCs/>
              </w:rPr>
            </w:pPr>
            <w:bookmarkStart w:id="271" w:name="_Toc481591400"/>
            <w:bookmarkStart w:id="272" w:name="_Toc481591809"/>
            <w:bookmarkStart w:id="273" w:name="_Toc481681651"/>
            <w:bookmarkStart w:id="274" w:name="_Toc481681768"/>
            <w:r w:rsidRPr="00892F5E">
              <w:rPr>
                <w:rFonts w:ascii="Times New Roman" w:hAnsi="Times New Roman"/>
                <w:bCs/>
              </w:rPr>
              <w:t>2018</w:t>
            </w:r>
            <w:bookmarkEnd w:id="271"/>
            <w:bookmarkEnd w:id="272"/>
            <w:bookmarkEnd w:id="273"/>
            <w:bookmarkEnd w:id="274"/>
          </w:p>
        </w:tc>
        <w:tc>
          <w:tcPr>
            <w:tcW w:w="1846" w:type="dxa"/>
            <w:vAlign w:val="center"/>
          </w:tcPr>
          <w:p w:rsidR="00B020A4" w:rsidRDefault="00B020A4" w:rsidP="00B84C0C">
            <w:pPr>
              <w:spacing w:line="360" w:lineRule="auto"/>
              <w:ind w:left="-70" w:right="-143"/>
              <w:jc w:val="center"/>
              <w:outlineLvl w:val="2"/>
              <w:rPr>
                <w:rFonts w:ascii="Times New Roman" w:hAnsi="Times New Roman"/>
                <w:bCs/>
              </w:rPr>
            </w:pPr>
            <w:bookmarkStart w:id="275" w:name="_Toc481591401"/>
            <w:bookmarkStart w:id="276" w:name="_Toc481591810"/>
            <w:bookmarkStart w:id="277" w:name="_Toc481681652"/>
            <w:bookmarkStart w:id="278" w:name="_Toc481681769"/>
            <w:r>
              <w:rPr>
                <w:rFonts w:ascii="Times New Roman" w:hAnsi="Times New Roman"/>
                <w:bCs/>
              </w:rPr>
              <w:t>Средства</w:t>
            </w:r>
            <w:bookmarkEnd w:id="275"/>
            <w:bookmarkEnd w:id="276"/>
            <w:bookmarkEnd w:id="277"/>
            <w:bookmarkEnd w:id="278"/>
            <w:r>
              <w:rPr>
                <w:rFonts w:ascii="Times New Roman" w:hAnsi="Times New Roman"/>
                <w:bCs/>
              </w:rPr>
              <w:t xml:space="preserve"> </w:t>
            </w:r>
          </w:p>
          <w:p w:rsidR="00B020A4" w:rsidRDefault="00B020A4" w:rsidP="00B84C0C">
            <w:pPr>
              <w:spacing w:line="360" w:lineRule="auto"/>
              <w:ind w:left="-70" w:right="-143"/>
              <w:jc w:val="center"/>
              <w:outlineLvl w:val="2"/>
              <w:rPr>
                <w:rFonts w:ascii="Times New Roman" w:hAnsi="Times New Roman"/>
                <w:bCs/>
              </w:rPr>
            </w:pPr>
            <w:bookmarkStart w:id="279" w:name="_Toc481591402"/>
            <w:bookmarkStart w:id="280" w:name="_Toc481591811"/>
            <w:bookmarkStart w:id="281" w:name="_Toc481681653"/>
            <w:bookmarkStart w:id="282" w:name="_Toc481681770"/>
            <w:r>
              <w:rPr>
                <w:rFonts w:ascii="Times New Roman" w:hAnsi="Times New Roman"/>
                <w:bCs/>
              </w:rPr>
              <w:t>местного</w:t>
            </w:r>
            <w:bookmarkEnd w:id="279"/>
            <w:bookmarkEnd w:id="280"/>
            <w:bookmarkEnd w:id="281"/>
            <w:bookmarkEnd w:id="282"/>
            <w:r>
              <w:rPr>
                <w:rFonts w:ascii="Times New Roman" w:hAnsi="Times New Roman"/>
                <w:bCs/>
              </w:rPr>
              <w:t xml:space="preserve"> </w:t>
            </w:r>
          </w:p>
          <w:p w:rsidR="00B020A4" w:rsidRPr="00892F5E" w:rsidRDefault="00B020A4" w:rsidP="00B84C0C">
            <w:pPr>
              <w:spacing w:line="360" w:lineRule="auto"/>
              <w:ind w:left="-70" w:right="-143"/>
              <w:jc w:val="center"/>
              <w:outlineLvl w:val="2"/>
              <w:rPr>
                <w:rFonts w:ascii="Times New Roman" w:hAnsi="Times New Roman"/>
                <w:bCs/>
              </w:rPr>
            </w:pPr>
            <w:bookmarkStart w:id="283" w:name="_Toc481591403"/>
            <w:bookmarkStart w:id="284" w:name="_Toc481591812"/>
            <w:bookmarkStart w:id="285" w:name="_Toc481681654"/>
            <w:bookmarkStart w:id="286" w:name="_Toc481681771"/>
            <w:r>
              <w:rPr>
                <w:rFonts w:ascii="Times New Roman" w:hAnsi="Times New Roman"/>
                <w:bCs/>
              </w:rPr>
              <w:t>бюджета</w:t>
            </w:r>
            <w:bookmarkEnd w:id="283"/>
            <w:bookmarkEnd w:id="284"/>
            <w:bookmarkEnd w:id="285"/>
            <w:bookmarkEnd w:id="286"/>
            <w:r>
              <w:rPr>
                <w:rFonts w:ascii="Times New Roman" w:hAnsi="Times New Roman"/>
                <w:bCs/>
              </w:rPr>
              <w:t xml:space="preserve"> </w:t>
            </w:r>
          </w:p>
        </w:tc>
      </w:tr>
      <w:tr w:rsidR="00B020A4" w:rsidRPr="003077C5" w:rsidTr="00B84C0C">
        <w:tc>
          <w:tcPr>
            <w:tcW w:w="568" w:type="dxa"/>
          </w:tcPr>
          <w:p w:rsidR="00B020A4" w:rsidRPr="00892F5E" w:rsidRDefault="00B020A4" w:rsidP="00B84C0C">
            <w:pPr>
              <w:spacing w:line="360" w:lineRule="auto"/>
              <w:jc w:val="center"/>
              <w:outlineLvl w:val="2"/>
              <w:rPr>
                <w:rFonts w:ascii="Times New Roman" w:hAnsi="Times New Roman"/>
                <w:b/>
                <w:bCs/>
              </w:rPr>
            </w:pPr>
          </w:p>
        </w:tc>
        <w:tc>
          <w:tcPr>
            <w:tcW w:w="1749" w:type="dxa"/>
          </w:tcPr>
          <w:p w:rsidR="00B020A4" w:rsidRPr="00892F5E" w:rsidRDefault="00B020A4" w:rsidP="00B84C0C">
            <w:pPr>
              <w:spacing w:line="360" w:lineRule="auto"/>
              <w:jc w:val="center"/>
              <w:outlineLvl w:val="2"/>
              <w:rPr>
                <w:rFonts w:ascii="Times New Roman" w:hAnsi="Times New Roman"/>
                <w:b/>
                <w:bCs/>
              </w:rPr>
            </w:pPr>
            <w:bookmarkStart w:id="287" w:name="_Toc481591404"/>
            <w:bookmarkStart w:id="288" w:name="_Toc481591813"/>
            <w:bookmarkStart w:id="289" w:name="_Toc481681655"/>
            <w:bookmarkStart w:id="290" w:name="_Toc481681772"/>
            <w:r w:rsidRPr="00892F5E">
              <w:rPr>
                <w:rFonts w:ascii="Times New Roman" w:hAnsi="Times New Roman"/>
                <w:b/>
                <w:bCs/>
              </w:rPr>
              <w:t>Итого</w:t>
            </w:r>
            <w:bookmarkEnd w:id="287"/>
            <w:bookmarkEnd w:id="288"/>
            <w:bookmarkEnd w:id="289"/>
            <w:bookmarkEnd w:id="290"/>
          </w:p>
        </w:tc>
        <w:tc>
          <w:tcPr>
            <w:tcW w:w="1647" w:type="dxa"/>
          </w:tcPr>
          <w:p w:rsidR="00B020A4" w:rsidRPr="00892F5E" w:rsidRDefault="00B020A4" w:rsidP="00B84C0C">
            <w:pPr>
              <w:spacing w:line="360" w:lineRule="auto"/>
              <w:jc w:val="center"/>
              <w:outlineLvl w:val="2"/>
              <w:rPr>
                <w:rFonts w:ascii="Times New Roman" w:hAnsi="Times New Roman"/>
                <w:b/>
                <w:bCs/>
              </w:rPr>
            </w:pPr>
          </w:p>
        </w:tc>
        <w:tc>
          <w:tcPr>
            <w:tcW w:w="1422" w:type="dxa"/>
          </w:tcPr>
          <w:p w:rsidR="00B020A4" w:rsidRPr="00892F5E" w:rsidRDefault="00B020A4" w:rsidP="00B84C0C">
            <w:pPr>
              <w:spacing w:line="360" w:lineRule="auto"/>
              <w:jc w:val="center"/>
              <w:outlineLvl w:val="2"/>
              <w:rPr>
                <w:rFonts w:ascii="Times New Roman" w:hAnsi="Times New Roman"/>
                <w:b/>
                <w:bCs/>
              </w:rPr>
            </w:pPr>
          </w:p>
        </w:tc>
        <w:tc>
          <w:tcPr>
            <w:tcW w:w="1348" w:type="dxa"/>
            <w:vAlign w:val="center"/>
          </w:tcPr>
          <w:p w:rsidR="00B020A4" w:rsidRPr="00892F5E" w:rsidRDefault="00B020A4" w:rsidP="00B84C0C">
            <w:pPr>
              <w:spacing w:line="360" w:lineRule="auto"/>
              <w:jc w:val="center"/>
              <w:outlineLvl w:val="2"/>
              <w:rPr>
                <w:rFonts w:ascii="Times New Roman" w:hAnsi="Times New Roman"/>
                <w:b/>
                <w:bCs/>
              </w:rPr>
            </w:pPr>
            <w:bookmarkStart w:id="291" w:name="_Toc481591405"/>
            <w:bookmarkStart w:id="292" w:name="_Toc481591814"/>
            <w:bookmarkStart w:id="293" w:name="_Toc481681656"/>
            <w:bookmarkStart w:id="294" w:name="_Toc481681773"/>
            <w:r>
              <w:rPr>
                <w:rFonts w:ascii="Times New Roman" w:hAnsi="Times New Roman"/>
                <w:b/>
                <w:bCs/>
              </w:rPr>
              <w:t>20</w:t>
            </w:r>
            <w:bookmarkEnd w:id="291"/>
            <w:bookmarkEnd w:id="292"/>
            <w:bookmarkEnd w:id="293"/>
            <w:bookmarkEnd w:id="294"/>
          </w:p>
        </w:tc>
        <w:tc>
          <w:tcPr>
            <w:tcW w:w="1309" w:type="dxa"/>
          </w:tcPr>
          <w:p w:rsidR="00B020A4" w:rsidRPr="00892F5E" w:rsidRDefault="00B020A4" w:rsidP="00B84C0C">
            <w:pPr>
              <w:spacing w:line="360" w:lineRule="auto"/>
              <w:jc w:val="center"/>
              <w:outlineLvl w:val="2"/>
              <w:rPr>
                <w:rFonts w:ascii="Times New Roman" w:hAnsi="Times New Roman"/>
                <w:b/>
                <w:bCs/>
              </w:rPr>
            </w:pPr>
          </w:p>
        </w:tc>
        <w:tc>
          <w:tcPr>
            <w:tcW w:w="1846" w:type="dxa"/>
          </w:tcPr>
          <w:p w:rsidR="00B020A4" w:rsidRPr="00892F5E" w:rsidRDefault="00B020A4" w:rsidP="00B84C0C">
            <w:pPr>
              <w:spacing w:line="360" w:lineRule="auto"/>
              <w:jc w:val="center"/>
              <w:outlineLvl w:val="2"/>
              <w:rPr>
                <w:rFonts w:ascii="Times New Roman" w:hAnsi="Times New Roman"/>
                <w:b/>
                <w:bCs/>
              </w:rPr>
            </w:pPr>
          </w:p>
        </w:tc>
      </w:tr>
    </w:tbl>
    <w:p w:rsidR="00B020A4" w:rsidRDefault="00B020A4" w:rsidP="00A25FA1">
      <w:pPr>
        <w:pStyle w:val="a5"/>
        <w:tabs>
          <w:tab w:val="left" w:pos="1805"/>
        </w:tabs>
      </w:pPr>
    </w:p>
    <w:p w:rsidR="00B020A4" w:rsidRDefault="00B020A4">
      <w:pPr>
        <w:rPr>
          <w:rFonts w:ascii="Times New Roman" w:eastAsiaTheme="minorHAnsi" w:hAnsi="Times New Roman" w:cstheme="minorBidi"/>
          <w:sz w:val="28"/>
        </w:rPr>
      </w:pPr>
      <w:r>
        <w:br w:type="page"/>
      </w:r>
    </w:p>
    <w:p w:rsidR="00B020A4" w:rsidRDefault="00B020A4" w:rsidP="00B020A4">
      <w:pPr>
        <w:pStyle w:val="1"/>
      </w:pPr>
      <w:bookmarkStart w:id="295" w:name="_Toc470684955"/>
      <w:bookmarkStart w:id="296" w:name="_Toc481681774"/>
      <w:r w:rsidRPr="003077C5">
        <w:t>6. Источники инвестиций, тарифы и доступность программы для населения</w:t>
      </w:r>
      <w:bookmarkEnd w:id="295"/>
      <w:bookmarkEnd w:id="296"/>
    </w:p>
    <w:p w:rsidR="00B020A4" w:rsidRPr="00D34CFA" w:rsidRDefault="00B020A4" w:rsidP="00B020A4"/>
    <w:p w:rsidR="00B020A4" w:rsidRDefault="00B020A4" w:rsidP="00B020A4">
      <w:pPr>
        <w:spacing w:after="0" w:line="360" w:lineRule="auto"/>
        <w:ind w:firstLine="567"/>
        <w:jc w:val="both"/>
        <w:rPr>
          <w:rFonts w:ascii="Times New Roman" w:hAnsi="Times New Roman"/>
          <w:sz w:val="28"/>
          <w:szCs w:val="28"/>
        </w:rPr>
      </w:pPr>
      <w:r w:rsidRPr="0062236D">
        <w:rPr>
          <w:rFonts w:ascii="Times New Roman" w:hAnsi="Times New Roman"/>
          <w:sz w:val="28"/>
          <w:szCs w:val="28"/>
        </w:rPr>
        <w:t>Финансирование Программы намечается осуществлять за счет консолидации средств федерального, регионального, муниципальных бюджетов и внебюджетных источников.</w:t>
      </w:r>
    </w:p>
    <w:p w:rsidR="00B020A4" w:rsidRPr="00437C1D" w:rsidRDefault="00B020A4" w:rsidP="00B020A4">
      <w:pPr>
        <w:spacing w:after="0" w:line="360" w:lineRule="auto"/>
        <w:ind w:firstLine="567"/>
        <w:jc w:val="both"/>
        <w:rPr>
          <w:rFonts w:ascii="Times New Roman" w:hAnsi="Times New Roman"/>
          <w:sz w:val="28"/>
          <w:szCs w:val="28"/>
        </w:rPr>
      </w:pPr>
      <w:r w:rsidRPr="00437C1D">
        <w:rPr>
          <w:rFonts w:ascii="Times New Roman" w:hAnsi="Times New Roman"/>
          <w:sz w:val="28"/>
          <w:szCs w:val="28"/>
        </w:rPr>
        <w:t>Внебюджетные источники - средства муниципальных предприятий ЖКХ, заемные средства, средства организаций различных форм собственности, осуществляющих обслуживание и ремонт жилищного фонда, инженерных сетей и объектов коммунального назначения, средства населения, надбавки к тарифам (инвестиционная надбавка) и плата за подключение к коммунальным сетям.</w:t>
      </w:r>
    </w:p>
    <w:p w:rsidR="00B020A4" w:rsidRPr="00437C1D" w:rsidRDefault="00B020A4" w:rsidP="00B020A4">
      <w:pPr>
        <w:spacing w:after="0" w:line="360" w:lineRule="auto"/>
        <w:ind w:firstLine="709"/>
        <w:jc w:val="both"/>
        <w:rPr>
          <w:rFonts w:ascii="Times New Roman" w:hAnsi="Times New Roman"/>
          <w:sz w:val="28"/>
          <w:szCs w:val="28"/>
        </w:rPr>
      </w:pPr>
      <w:r w:rsidRPr="00437C1D">
        <w:rPr>
          <w:rFonts w:ascii="Times New Roman" w:hAnsi="Times New Roman"/>
          <w:sz w:val="28"/>
          <w:szCs w:val="28"/>
        </w:rPr>
        <w:t>В качестве потенциальных источников финансирования программы являются средства федерального и регионального бюджетов, в том числе выделенные для реализации федеральных и региональных программ, средства инвесторов. Объемы ассигнований, выделяемых из вышеперечисленных источников, ежегодно уточняются с учетом их возможностей и достигнутых соглашений.</w:t>
      </w:r>
    </w:p>
    <w:p w:rsidR="00B020A4" w:rsidRPr="00437C1D" w:rsidRDefault="00B020A4" w:rsidP="00B020A4">
      <w:pPr>
        <w:spacing w:after="0" w:line="360" w:lineRule="auto"/>
        <w:ind w:firstLine="709"/>
        <w:jc w:val="both"/>
        <w:rPr>
          <w:rFonts w:ascii="Times New Roman" w:hAnsi="Times New Roman"/>
          <w:sz w:val="28"/>
          <w:szCs w:val="28"/>
        </w:rPr>
      </w:pPr>
      <w:r w:rsidRPr="00073A83">
        <w:rPr>
          <w:rFonts w:ascii="Times New Roman" w:hAnsi="Times New Roman"/>
          <w:sz w:val="28"/>
          <w:szCs w:val="28"/>
        </w:rPr>
        <w:t>Запланированный объем средств</w:t>
      </w:r>
      <w:r>
        <w:rPr>
          <w:rFonts w:ascii="Times New Roman" w:hAnsi="Times New Roman"/>
          <w:sz w:val="28"/>
          <w:szCs w:val="28"/>
        </w:rPr>
        <w:t xml:space="preserve"> на реализацию Программы на 2018</w:t>
      </w:r>
      <w:r w:rsidRPr="00073A83">
        <w:rPr>
          <w:rFonts w:ascii="Times New Roman" w:hAnsi="Times New Roman"/>
          <w:sz w:val="28"/>
          <w:szCs w:val="28"/>
        </w:rPr>
        <w:t xml:space="preserve"> - 202</w:t>
      </w:r>
      <w:r>
        <w:rPr>
          <w:rFonts w:ascii="Times New Roman" w:hAnsi="Times New Roman"/>
          <w:sz w:val="28"/>
          <w:szCs w:val="28"/>
        </w:rPr>
        <w:t>8</w:t>
      </w:r>
      <w:r w:rsidRPr="00073A83">
        <w:rPr>
          <w:rFonts w:ascii="Times New Roman" w:hAnsi="Times New Roman"/>
          <w:sz w:val="28"/>
          <w:szCs w:val="28"/>
        </w:rPr>
        <w:t xml:space="preserve"> годы составл</w:t>
      </w:r>
      <w:r w:rsidRPr="001A1A7F">
        <w:rPr>
          <w:rFonts w:ascii="Times New Roman" w:hAnsi="Times New Roman"/>
          <w:color w:val="000000" w:themeColor="text1"/>
          <w:sz w:val="28"/>
          <w:szCs w:val="28"/>
        </w:rPr>
        <w:t xml:space="preserve">яет </w:t>
      </w:r>
      <w:r>
        <w:rPr>
          <w:rFonts w:ascii="Times New Roman" w:hAnsi="Times New Roman"/>
          <w:b/>
          <w:bCs/>
          <w:sz w:val="28"/>
          <w:szCs w:val="28"/>
        </w:rPr>
        <w:t xml:space="preserve">8266  </w:t>
      </w:r>
      <w:r w:rsidRPr="00355A1E">
        <w:rPr>
          <w:rFonts w:ascii="Times New Roman" w:hAnsi="Times New Roman"/>
          <w:sz w:val="28"/>
          <w:szCs w:val="28"/>
        </w:rPr>
        <w:t>тыс. рублей</w:t>
      </w:r>
    </w:p>
    <w:p w:rsidR="00B020A4" w:rsidRPr="00437C1D" w:rsidRDefault="00B020A4" w:rsidP="00B020A4">
      <w:pPr>
        <w:spacing w:after="0" w:line="360" w:lineRule="auto"/>
        <w:ind w:firstLine="709"/>
        <w:jc w:val="both"/>
        <w:rPr>
          <w:rFonts w:ascii="Times New Roman" w:hAnsi="Times New Roman"/>
          <w:sz w:val="28"/>
          <w:szCs w:val="28"/>
        </w:rPr>
      </w:pPr>
      <w:r w:rsidRPr="00437C1D">
        <w:rPr>
          <w:rFonts w:ascii="Times New Roman" w:hAnsi="Times New Roman"/>
          <w:sz w:val="28"/>
          <w:szCs w:val="28"/>
        </w:rPr>
        <w:t>Потребность в финансовых ресурсах в разрезе отраслевых программ инвестиционных проектов и источников финансирования по годам реализации Программы представ</w:t>
      </w:r>
      <w:r>
        <w:rPr>
          <w:rFonts w:ascii="Times New Roman" w:hAnsi="Times New Roman"/>
          <w:sz w:val="28"/>
          <w:szCs w:val="28"/>
        </w:rPr>
        <w:t>лена в таблицах 14  и 15</w:t>
      </w:r>
    </w:p>
    <w:p w:rsidR="00B020A4" w:rsidRDefault="00B020A4" w:rsidP="00B020A4">
      <w:pPr>
        <w:spacing w:after="0" w:line="360" w:lineRule="auto"/>
        <w:ind w:firstLine="709"/>
        <w:jc w:val="both"/>
        <w:rPr>
          <w:rFonts w:ascii="Times New Roman" w:hAnsi="Times New Roman"/>
          <w:sz w:val="28"/>
          <w:szCs w:val="28"/>
        </w:rPr>
      </w:pPr>
      <w:r w:rsidRPr="00437C1D">
        <w:rPr>
          <w:rFonts w:ascii="Times New Roman" w:hAnsi="Times New Roman"/>
          <w:sz w:val="28"/>
          <w:szCs w:val="28"/>
        </w:rPr>
        <w:t>Финансово-экономическ</w:t>
      </w:r>
      <w:r>
        <w:rPr>
          <w:rFonts w:ascii="Times New Roman" w:hAnsi="Times New Roman"/>
          <w:sz w:val="28"/>
          <w:szCs w:val="28"/>
        </w:rPr>
        <w:t xml:space="preserve">ое обоснование программы на 2017 – 2027 </w:t>
      </w:r>
      <w:r w:rsidRPr="00437C1D">
        <w:rPr>
          <w:rFonts w:ascii="Times New Roman" w:hAnsi="Times New Roman"/>
          <w:sz w:val="28"/>
          <w:szCs w:val="28"/>
        </w:rPr>
        <w:t>годы будет производиться ежегодно, по мере уточнения утверждения инвестиционных программ и объемов финансирования.</w:t>
      </w:r>
    </w:p>
    <w:p w:rsidR="00B020A4" w:rsidRDefault="00B020A4" w:rsidP="00B020A4">
      <w:pPr>
        <w:rPr>
          <w:rFonts w:ascii="Times New Roman" w:hAnsi="Times New Roman"/>
          <w:sz w:val="28"/>
        </w:rPr>
      </w:pPr>
      <w:r>
        <w:br w:type="page"/>
      </w:r>
    </w:p>
    <w:p w:rsidR="00B020A4" w:rsidRDefault="00B020A4" w:rsidP="00B020A4">
      <w:pPr>
        <w:spacing w:line="360" w:lineRule="auto"/>
        <w:jc w:val="center"/>
        <w:rPr>
          <w:rFonts w:ascii="Times New Roman" w:hAnsi="Times New Roman"/>
          <w:b/>
          <w:sz w:val="28"/>
          <w:szCs w:val="28"/>
        </w:rPr>
      </w:pPr>
      <w:r>
        <w:rPr>
          <w:rFonts w:ascii="Times New Roman" w:hAnsi="Times New Roman"/>
          <w:b/>
          <w:sz w:val="28"/>
          <w:szCs w:val="28"/>
        </w:rPr>
        <w:t>Объемы и сроки финансирования Программы комплексного развития систем коммунальной инфраструктуры муниципального образования на 2018 - 2028 годы (тыс. руб.)</w:t>
      </w:r>
    </w:p>
    <w:p w:rsidR="00B020A4" w:rsidRDefault="00B020A4" w:rsidP="00B020A4">
      <w:pPr>
        <w:pStyle w:val="a5"/>
        <w:tabs>
          <w:tab w:val="left" w:pos="2859"/>
        </w:tabs>
      </w:pPr>
      <w:r w:rsidRPr="00B020A4">
        <w:t>Таблица 14</w:t>
      </w:r>
    </w:p>
    <w:tbl>
      <w:tblPr>
        <w:tblW w:w="1105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536"/>
        <w:gridCol w:w="1008"/>
        <w:gridCol w:w="1203"/>
        <w:gridCol w:w="1708"/>
        <w:gridCol w:w="1342"/>
        <w:gridCol w:w="1276"/>
        <w:gridCol w:w="1417"/>
      </w:tblGrid>
      <w:tr w:rsidR="00873755" w:rsidRPr="007D090A" w:rsidTr="00B84C0C">
        <w:trPr>
          <w:trHeight w:val="327"/>
        </w:trPr>
        <w:tc>
          <w:tcPr>
            <w:tcW w:w="567" w:type="dxa"/>
            <w:vMerge w:val="restart"/>
            <w:vAlign w:val="center"/>
          </w:tcPr>
          <w:p w:rsidR="00873755" w:rsidRPr="007D090A" w:rsidRDefault="00873755" w:rsidP="00B84C0C">
            <w:pPr>
              <w:spacing w:line="360" w:lineRule="auto"/>
              <w:jc w:val="center"/>
              <w:outlineLvl w:val="2"/>
              <w:rPr>
                <w:rFonts w:ascii="Times New Roman" w:hAnsi="Times New Roman"/>
                <w:b/>
                <w:bCs/>
                <w:sz w:val="18"/>
                <w:szCs w:val="18"/>
              </w:rPr>
            </w:pPr>
            <w:bookmarkStart w:id="297" w:name="_Toc469394155"/>
            <w:bookmarkStart w:id="298" w:name="_Toc469394821"/>
            <w:bookmarkStart w:id="299" w:name="_Toc470093498"/>
            <w:bookmarkStart w:id="300" w:name="_Toc470617178"/>
            <w:bookmarkStart w:id="301" w:name="_Toc471807235"/>
            <w:bookmarkStart w:id="302" w:name="_Toc481591482"/>
            <w:bookmarkStart w:id="303" w:name="_Toc481591687"/>
            <w:bookmarkStart w:id="304" w:name="_Toc481591891"/>
            <w:bookmarkStart w:id="305" w:name="_Toc481681658"/>
            <w:bookmarkStart w:id="306" w:name="_Toc481681775"/>
            <w:r w:rsidRPr="007D090A">
              <w:rPr>
                <w:rFonts w:ascii="Times New Roman" w:hAnsi="Times New Roman"/>
                <w:b/>
                <w:bCs/>
                <w:sz w:val="18"/>
                <w:szCs w:val="18"/>
              </w:rPr>
              <w:t>№ п/п</w:t>
            </w:r>
            <w:bookmarkEnd w:id="297"/>
            <w:bookmarkEnd w:id="298"/>
            <w:bookmarkEnd w:id="299"/>
            <w:bookmarkEnd w:id="300"/>
            <w:bookmarkEnd w:id="301"/>
            <w:bookmarkEnd w:id="302"/>
            <w:bookmarkEnd w:id="303"/>
            <w:bookmarkEnd w:id="304"/>
            <w:bookmarkEnd w:id="305"/>
            <w:bookmarkEnd w:id="306"/>
          </w:p>
          <w:p w:rsidR="00873755" w:rsidRPr="007D090A" w:rsidRDefault="00873755" w:rsidP="00B84C0C">
            <w:pPr>
              <w:spacing w:line="360" w:lineRule="auto"/>
              <w:jc w:val="center"/>
              <w:outlineLvl w:val="2"/>
              <w:rPr>
                <w:rFonts w:ascii="Times New Roman" w:hAnsi="Times New Roman"/>
                <w:b/>
                <w:bCs/>
                <w:sz w:val="18"/>
                <w:szCs w:val="18"/>
              </w:rPr>
            </w:pPr>
          </w:p>
        </w:tc>
        <w:tc>
          <w:tcPr>
            <w:tcW w:w="2536" w:type="dxa"/>
            <w:vMerge w:val="restart"/>
            <w:vAlign w:val="center"/>
          </w:tcPr>
          <w:p w:rsidR="00873755" w:rsidRPr="007D090A" w:rsidRDefault="00873755" w:rsidP="00B84C0C">
            <w:pPr>
              <w:jc w:val="center"/>
              <w:rPr>
                <w:rFonts w:ascii="Times New Roman" w:hAnsi="Times New Roman"/>
                <w:b/>
                <w:bCs/>
                <w:sz w:val="18"/>
                <w:szCs w:val="18"/>
              </w:rPr>
            </w:pPr>
            <w:r w:rsidRPr="007D090A">
              <w:rPr>
                <w:rFonts w:ascii="Times New Roman" w:hAnsi="Times New Roman"/>
                <w:b/>
                <w:bCs/>
                <w:sz w:val="18"/>
                <w:szCs w:val="18"/>
              </w:rPr>
              <w:t>Программы инвестиционных проектов</w:t>
            </w:r>
          </w:p>
          <w:p w:rsidR="00873755" w:rsidRPr="007D090A" w:rsidRDefault="00873755" w:rsidP="00B84C0C">
            <w:pPr>
              <w:spacing w:line="360" w:lineRule="auto"/>
              <w:jc w:val="center"/>
              <w:outlineLvl w:val="2"/>
              <w:rPr>
                <w:rFonts w:ascii="Times New Roman" w:hAnsi="Times New Roman"/>
                <w:b/>
                <w:bCs/>
                <w:sz w:val="18"/>
                <w:szCs w:val="18"/>
              </w:rPr>
            </w:pPr>
          </w:p>
        </w:tc>
        <w:tc>
          <w:tcPr>
            <w:tcW w:w="1008" w:type="dxa"/>
            <w:vMerge w:val="restart"/>
            <w:vAlign w:val="center"/>
          </w:tcPr>
          <w:p w:rsidR="00873755" w:rsidRPr="007D090A" w:rsidRDefault="00873755" w:rsidP="00B84C0C">
            <w:pPr>
              <w:jc w:val="center"/>
              <w:rPr>
                <w:rFonts w:ascii="Times New Roman" w:hAnsi="Times New Roman"/>
                <w:b/>
                <w:bCs/>
                <w:sz w:val="18"/>
                <w:szCs w:val="18"/>
              </w:rPr>
            </w:pPr>
            <w:r w:rsidRPr="007D090A">
              <w:rPr>
                <w:rFonts w:ascii="Times New Roman" w:hAnsi="Times New Roman"/>
                <w:b/>
                <w:bCs/>
                <w:sz w:val="18"/>
                <w:szCs w:val="18"/>
              </w:rPr>
              <w:t>Всего</w:t>
            </w:r>
          </w:p>
          <w:p w:rsidR="00873755" w:rsidRPr="007D090A" w:rsidRDefault="00873755" w:rsidP="00B84C0C">
            <w:pPr>
              <w:spacing w:line="360" w:lineRule="auto"/>
              <w:jc w:val="center"/>
              <w:outlineLvl w:val="2"/>
              <w:rPr>
                <w:rFonts w:ascii="Times New Roman" w:hAnsi="Times New Roman"/>
                <w:b/>
                <w:bCs/>
                <w:sz w:val="18"/>
                <w:szCs w:val="18"/>
              </w:rPr>
            </w:pPr>
          </w:p>
        </w:tc>
        <w:tc>
          <w:tcPr>
            <w:tcW w:w="6946" w:type="dxa"/>
            <w:gridSpan w:val="5"/>
          </w:tcPr>
          <w:p w:rsidR="00873755" w:rsidRPr="007D090A" w:rsidRDefault="00873755" w:rsidP="00B84C0C">
            <w:pPr>
              <w:spacing w:line="360" w:lineRule="auto"/>
              <w:jc w:val="center"/>
              <w:outlineLvl w:val="2"/>
              <w:rPr>
                <w:rFonts w:ascii="Times New Roman" w:hAnsi="Times New Roman"/>
                <w:b/>
                <w:bCs/>
                <w:sz w:val="18"/>
                <w:szCs w:val="18"/>
              </w:rPr>
            </w:pPr>
            <w:bookmarkStart w:id="307" w:name="_Toc469394156"/>
            <w:bookmarkStart w:id="308" w:name="_Toc469394822"/>
            <w:bookmarkStart w:id="309" w:name="_Toc470093499"/>
            <w:bookmarkStart w:id="310" w:name="_Toc470617179"/>
            <w:bookmarkStart w:id="311" w:name="_Toc471807236"/>
            <w:bookmarkStart w:id="312" w:name="_Toc481591483"/>
            <w:bookmarkStart w:id="313" w:name="_Toc481591688"/>
            <w:bookmarkStart w:id="314" w:name="_Toc481591892"/>
            <w:bookmarkStart w:id="315" w:name="_Toc481681659"/>
            <w:bookmarkStart w:id="316" w:name="_Toc481681776"/>
            <w:r w:rsidRPr="007D090A">
              <w:rPr>
                <w:rFonts w:ascii="Times New Roman" w:hAnsi="Times New Roman"/>
                <w:b/>
                <w:bCs/>
                <w:sz w:val="18"/>
                <w:szCs w:val="18"/>
              </w:rPr>
              <w:t>В том числе по источникам финансирования</w:t>
            </w:r>
            <w:bookmarkEnd w:id="307"/>
            <w:bookmarkEnd w:id="308"/>
            <w:bookmarkEnd w:id="309"/>
            <w:bookmarkEnd w:id="310"/>
            <w:bookmarkEnd w:id="311"/>
            <w:bookmarkEnd w:id="312"/>
            <w:bookmarkEnd w:id="313"/>
            <w:bookmarkEnd w:id="314"/>
            <w:bookmarkEnd w:id="315"/>
            <w:bookmarkEnd w:id="316"/>
          </w:p>
        </w:tc>
      </w:tr>
      <w:tr w:rsidR="00873755" w:rsidRPr="007D090A" w:rsidTr="00B84C0C">
        <w:trPr>
          <w:trHeight w:val="422"/>
        </w:trPr>
        <w:tc>
          <w:tcPr>
            <w:tcW w:w="567" w:type="dxa"/>
            <w:vMerge/>
          </w:tcPr>
          <w:p w:rsidR="00873755" w:rsidRPr="007D090A" w:rsidRDefault="00873755" w:rsidP="00B84C0C">
            <w:pPr>
              <w:spacing w:line="360" w:lineRule="auto"/>
              <w:ind w:left="324"/>
              <w:jc w:val="center"/>
              <w:outlineLvl w:val="2"/>
              <w:rPr>
                <w:rFonts w:ascii="Times New Roman" w:hAnsi="Times New Roman"/>
                <w:b/>
                <w:bCs/>
                <w:sz w:val="18"/>
                <w:szCs w:val="18"/>
              </w:rPr>
            </w:pPr>
          </w:p>
        </w:tc>
        <w:tc>
          <w:tcPr>
            <w:tcW w:w="2536" w:type="dxa"/>
            <w:vMerge/>
          </w:tcPr>
          <w:p w:rsidR="00873755" w:rsidRPr="007D090A" w:rsidRDefault="00873755" w:rsidP="00B84C0C">
            <w:pPr>
              <w:jc w:val="center"/>
              <w:rPr>
                <w:rFonts w:ascii="Times New Roman" w:hAnsi="Times New Roman"/>
                <w:b/>
                <w:bCs/>
                <w:sz w:val="18"/>
                <w:szCs w:val="18"/>
              </w:rPr>
            </w:pPr>
          </w:p>
        </w:tc>
        <w:tc>
          <w:tcPr>
            <w:tcW w:w="1008" w:type="dxa"/>
            <w:vMerge/>
          </w:tcPr>
          <w:p w:rsidR="00873755" w:rsidRPr="007D090A" w:rsidRDefault="00873755" w:rsidP="00B84C0C">
            <w:pPr>
              <w:jc w:val="center"/>
              <w:rPr>
                <w:rFonts w:ascii="Times New Roman" w:hAnsi="Times New Roman"/>
                <w:b/>
                <w:bCs/>
                <w:sz w:val="18"/>
                <w:szCs w:val="18"/>
              </w:rPr>
            </w:pPr>
          </w:p>
        </w:tc>
        <w:tc>
          <w:tcPr>
            <w:tcW w:w="1203" w:type="dxa"/>
          </w:tcPr>
          <w:p w:rsidR="00873755" w:rsidRPr="007D090A" w:rsidRDefault="00873755" w:rsidP="00B84C0C">
            <w:pPr>
              <w:jc w:val="center"/>
              <w:outlineLvl w:val="2"/>
              <w:rPr>
                <w:rFonts w:ascii="Times New Roman" w:hAnsi="Times New Roman"/>
                <w:b/>
                <w:bCs/>
                <w:sz w:val="18"/>
                <w:szCs w:val="18"/>
              </w:rPr>
            </w:pPr>
            <w:bookmarkStart w:id="317" w:name="_Toc469394157"/>
            <w:bookmarkStart w:id="318" w:name="_Toc469394823"/>
            <w:bookmarkStart w:id="319" w:name="_Toc470093500"/>
            <w:bookmarkStart w:id="320" w:name="_Toc470617180"/>
            <w:bookmarkStart w:id="321" w:name="_Toc471807237"/>
            <w:bookmarkStart w:id="322" w:name="_Toc481591484"/>
            <w:bookmarkStart w:id="323" w:name="_Toc481591689"/>
            <w:bookmarkStart w:id="324" w:name="_Toc481591893"/>
            <w:bookmarkStart w:id="325" w:name="_Toc481681660"/>
            <w:bookmarkStart w:id="326" w:name="_Toc481681777"/>
            <w:r w:rsidRPr="007D090A">
              <w:rPr>
                <w:rFonts w:ascii="Times New Roman" w:hAnsi="Times New Roman"/>
                <w:b/>
                <w:bCs/>
                <w:sz w:val="18"/>
                <w:szCs w:val="18"/>
              </w:rPr>
              <w:t>Бюджетные средства федерального уровня</w:t>
            </w:r>
            <w:bookmarkEnd w:id="317"/>
            <w:bookmarkEnd w:id="318"/>
            <w:bookmarkEnd w:id="319"/>
            <w:bookmarkEnd w:id="320"/>
            <w:bookmarkEnd w:id="321"/>
            <w:bookmarkEnd w:id="322"/>
            <w:bookmarkEnd w:id="323"/>
            <w:bookmarkEnd w:id="324"/>
            <w:bookmarkEnd w:id="325"/>
            <w:bookmarkEnd w:id="326"/>
          </w:p>
        </w:tc>
        <w:tc>
          <w:tcPr>
            <w:tcW w:w="1708" w:type="dxa"/>
          </w:tcPr>
          <w:p w:rsidR="00873755" w:rsidRPr="007D090A" w:rsidRDefault="00873755" w:rsidP="00B84C0C">
            <w:pPr>
              <w:jc w:val="center"/>
              <w:outlineLvl w:val="2"/>
              <w:rPr>
                <w:rFonts w:ascii="Times New Roman" w:hAnsi="Times New Roman"/>
                <w:b/>
                <w:bCs/>
                <w:sz w:val="18"/>
                <w:szCs w:val="18"/>
              </w:rPr>
            </w:pPr>
            <w:bookmarkStart w:id="327" w:name="_Toc469394158"/>
            <w:bookmarkStart w:id="328" w:name="_Toc469394824"/>
            <w:bookmarkStart w:id="329" w:name="_Toc470093501"/>
            <w:bookmarkStart w:id="330" w:name="_Toc470617181"/>
            <w:bookmarkStart w:id="331" w:name="_Toc471807238"/>
            <w:bookmarkStart w:id="332" w:name="_Toc481591485"/>
            <w:bookmarkStart w:id="333" w:name="_Toc481591690"/>
            <w:bookmarkStart w:id="334" w:name="_Toc481591894"/>
            <w:bookmarkStart w:id="335" w:name="_Toc481681661"/>
            <w:bookmarkStart w:id="336" w:name="_Toc481681778"/>
            <w:r w:rsidRPr="007D090A">
              <w:rPr>
                <w:rFonts w:ascii="Times New Roman" w:hAnsi="Times New Roman"/>
                <w:b/>
                <w:bCs/>
                <w:sz w:val="18"/>
                <w:szCs w:val="18"/>
              </w:rPr>
              <w:t>Бюджетные средства республиканского уровня</w:t>
            </w:r>
            <w:bookmarkEnd w:id="327"/>
            <w:bookmarkEnd w:id="328"/>
            <w:bookmarkEnd w:id="329"/>
            <w:bookmarkEnd w:id="330"/>
            <w:bookmarkEnd w:id="331"/>
            <w:bookmarkEnd w:id="332"/>
            <w:bookmarkEnd w:id="333"/>
            <w:bookmarkEnd w:id="334"/>
            <w:bookmarkEnd w:id="335"/>
            <w:bookmarkEnd w:id="336"/>
          </w:p>
        </w:tc>
        <w:tc>
          <w:tcPr>
            <w:tcW w:w="1342" w:type="dxa"/>
          </w:tcPr>
          <w:p w:rsidR="00873755" w:rsidRPr="007D090A" w:rsidRDefault="00873755" w:rsidP="00B84C0C">
            <w:pPr>
              <w:jc w:val="center"/>
              <w:outlineLvl w:val="2"/>
              <w:rPr>
                <w:rFonts w:ascii="Times New Roman" w:hAnsi="Times New Roman"/>
                <w:b/>
                <w:bCs/>
                <w:sz w:val="18"/>
                <w:szCs w:val="18"/>
              </w:rPr>
            </w:pPr>
            <w:bookmarkStart w:id="337" w:name="_Toc469394159"/>
            <w:bookmarkStart w:id="338" w:name="_Toc469394825"/>
            <w:bookmarkStart w:id="339" w:name="_Toc470093502"/>
            <w:bookmarkStart w:id="340" w:name="_Toc470617182"/>
            <w:bookmarkStart w:id="341" w:name="_Toc471807239"/>
            <w:bookmarkStart w:id="342" w:name="_Toc481591486"/>
            <w:bookmarkStart w:id="343" w:name="_Toc481591691"/>
            <w:bookmarkStart w:id="344" w:name="_Toc481591895"/>
            <w:bookmarkStart w:id="345" w:name="_Toc481681662"/>
            <w:bookmarkStart w:id="346" w:name="_Toc481681779"/>
            <w:r w:rsidRPr="007D090A">
              <w:rPr>
                <w:rFonts w:ascii="Times New Roman" w:hAnsi="Times New Roman"/>
                <w:b/>
                <w:bCs/>
                <w:sz w:val="18"/>
                <w:szCs w:val="18"/>
              </w:rPr>
              <w:t>Бюджетные средства районного уровня</w:t>
            </w:r>
            <w:bookmarkEnd w:id="337"/>
            <w:bookmarkEnd w:id="338"/>
            <w:bookmarkEnd w:id="339"/>
            <w:bookmarkEnd w:id="340"/>
            <w:bookmarkEnd w:id="341"/>
            <w:bookmarkEnd w:id="342"/>
            <w:bookmarkEnd w:id="343"/>
            <w:bookmarkEnd w:id="344"/>
            <w:bookmarkEnd w:id="345"/>
            <w:bookmarkEnd w:id="346"/>
          </w:p>
        </w:tc>
        <w:tc>
          <w:tcPr>
            <w:tcW w:w="1276" w:type="dxa"/>
          </w:tcPr>
          <w:p w:rsidR="00873755" w:rsidRPr="007D090A" w:rsidRDefault="00873755" w:rsidP="00B84C0C">
            <w:pPr>
              <w:jc w:val="center"/>
              <w:outlineLvl w:val="2"/>
              <w:rPr>
                <w:rFonts w:ascii="Times New Roman" w:hAnsi="Times New Roman"/>
                <w:b/>
                <w:bCs/>
                <w:sz w:val="18"/>
                <w:szCs w:val="18"/>
              </w:rPr>
            </w:pPr>
            <w:bookmarkStart w:id="347" w:name="_Toc469394160"/>
            <w:bookmarkStart w:id="348" w:name="_Toc469394826"/>
            <w:bookmarkStart w:id="349" w:name="_Toc470093503"/>
            <w:bookmarkStart w:id="350" w:name="_Toc470617183"/>
            <w:bookmarkStart w:id="351" w:name="_Toc471807240"/>
            <w:bookmarkStart w:id="352" w:name="_Toc481591487"/>
            <w:bookmarkStart w:id="353" w:name="_Toc481591692"/>
            <w:bookmarkStart w:id="354" w:name="_Toc481591896"/>
            <w:bookmarkStart w:id="355" w:name="_Toc481681663"/>
            <w:bookmarkStart w:id="356" w:name="_Toc481681780"/>
            <w:r w:rsidRPr="007D090A">
              <w:rPr>
                <w:rFonts w:ascii="Times New Roman" w:hAnsi="Times New Roman"/>
                <w:b/>
                <w:bCs/>
                <w:sz w:val="18"/>
                <w:szCs w:val="18"/>
              </w:rPr>
              <w:t>Бюджетные средства местного уровня</w:t>
            </w:r>
            <w:bookmarkEnd w:id="347"/>
            <w:bookmarkEnd w:id="348"/>
            <w:bookmarkEnd w:id="349"/>
            <w:bookmarkEnd w:id="350"/>
            <w:bookmarkEnd w:id="351"/>
            <w:bookmarkEnd w:id="352"/>
            <w:bookmarkEnd w:id="353"/>
            <w:bookmarkEnd w:id="354"/>
            <w:bookmarkEnd w:id="355"/>
            <w:bookmarkEnd w:id="356"/>
          </w:p>
        </w:tc>
        <w:tc>
          <w:tcPr>
            <w:tcW w:w="1417" w:type="dxa"/>
          </w:tcPr>
          <w:p w:rsidR="00873755" w:rsidRPr="007D090A" w:rsidRDefault="00873755" w:rsidP="00B84C0C">
            <w:pPr>
              <w:ind w:left="-108"/>
              <w:jc w:val="center"/>
              <w:outlineLvl w:val="2"/>
              <w:rPr>
                <w:rFonts w:ascii="Times New Roman" w:hAnsi="Times New Roman"/>
                <w:b/>
                <w:bCs/>
                <w:sz w:val="18"/>
                <w:szCs w:val="18"/>
              </w:rPr>
            </w:pPr>
            <w:bookmarkStart w:id="357" w:name="_Toc469394161"/>
            <w:bookmarkStart w:id="358" w:name="_Toc469394827"/>
            <w:bookmarkStart w:id="359" w:name="_Toc470093504"/>
            <w:bookmarkStart w:id="360" w:name="_Toc470617184"/>
            <w:bookmarkStart w:id="361" w:name="_Toc471807241"/>
            <w:bookmarkStart w:id="362" w:name="_Toc481591488"/>
            <w:bookmarkStart w:id="363" w:name="_Toc481591693"/>
            <w:bookmarkStart w:id="364" w:name="_Toc481591897"/>
            <w:bookmarkStart w:id="365" w:name="_Toc481681664"/>
            <w:bookmarkStart w:id="366" w:name="_Toc481681781"/>
            <w:r w:rsidRPr="007D090A">
              <w:rPr>
                <w:rFonts w:ascii="Times New Roman" w:hAnsi="Times New Roman"/>
                <w:b/>
                <w:bCs/>
                <w:sz w:val="18"/>
                <w:szCs w:val="18"/>
              </w:rPr>
              <w:t>Внебюджетные средства</w:t>
            </w:r>
            <w:bookmarkEnd w:id="357"/>
            <w:bookmarkEnd w:id="358"/>
            <w:bookmarkEnd w:id="359"/>
            <w:bookmarkEnd w:id="360"/>
            <w:bookmarkEnd w:id="361"/>
            <w:bookmarkEnd w:id="362"/>
            <w:bookmarkEnd w:id="363"/>
            <w:bookmarkEnd w:id="364"/>
            <w:bookmarkEnd w:id="365"/>
            <w:bookmarkEnd w:id="366"/>
          </w:p>
        </w:tc>
      </w:tr>
      <w:tr w:rsidR="00873755" w:rsidRPr="007D090A" w:rsidTr="00B84C0C">
        <w:trPr>
          <w:trHeight w:val="289"/>
        </w:trPr>
        <w:tc>
          <w:tcPr>
            <w:tcW w:w="567" w:type="dxa"/>
          </w:tcPr>
          <w:p w:rsidR="00873755" w:rsidRPr="00985AAD" w:rsidRDefault="00873755" w:rsidP="00B84C0C">
            <w:pPr>
              <w:spacing w:line="360" w:lineRule="auto"/>
              <w:jc w:val="center"/>
              <w:outlineLvl w:val="2"/>
              <w:rPr>
                <w:rFonts w:ascii="Times New Roman" w:hAnsi="Times New Roman"/>
                <w:b/>
                <w:bCs/>
                <w:sz w:val="18"/>
                <w:szCs w:val="18"/>
              </w:rPr>
            </w:pPr>
            <w:bookmarkStart w:id="367" w:name="_Toc469394162"/>
            <w:bookmarkStart w:id="368" w:name="_Toc469394828"/>
            <w:bookmarkStart w:id="369" w:name="_Toc470093505"/>
            <w:bookmarkStart w:id="370" w:name="_Toc470617185"/>
            <w:bookmarkStart w:id="371" w:name="_Toc471807242"/>
            <w:bookmarkStart w:id="372" w:name="_Toc481591489"/>
            <w:bookmarkStart w:id="373" w:name="_Toc481591694"/>
            <w:bookmarkStart w:id="374" w:name="_Toc481591898"/>
            <w:bookmarkStart w:id="375" w:name="_Toc481681665"/>
            <w:bookmarkStart w:id="376" w:name="_Toc481681782"/>
            <w:r w:rsidRPr="00985AAD">
              <w:rPr>
                <w:rFonts w:ascii="Times New Roman" w:hAnsi="Times New Roman"/>
                <w:b/>
                <w:bCs/>
                <w:sz w:val="18"/>
                <w:szCs w:val="18"/>
              </w:rPr>
              <w:t>1</w:t>
            </w:r>
            <w:bookmarkEnd w:id="367"/>
            <w:bookmarkEnd w:id="368"/>
            <w:bookmarkEnd w:id="369"/>
            <w:bookmarkEnd w:id="370"/>
            <w:bookmarkEnd w:id="371"/>
            <w:bookmarkEnd w:id="372"/>
            <w:bookmarkEnd w:id="373"/>
            <w:bookmarkEnd w:id="374"/>
            <w:bookmarkEnd w:id="375"/>
            <w:bookmarkEnd w:id="376"/>
          </w:p>
        </w:tc>
        <w:tc>
          <w:tcPr>
            <w:tcW w:w="2536" w:type="dxa"/>
          </w:tcPr>
          <w:p w:rsidR="00873755" w:rsidRPr="002B1B31" w:rsidRDefault="00873755" w:rsidP="00B84C0C">
            <w:pPr>
              <w:spacing w:line="360" w:lineRule="auto"/>
              <w:jc w:val="center"/>
              <w:outlineLvl w:val="2"/>
              <w:rPr>
                <w:rFonts w:ascii="Times New Roman" w:hAnsi="Times New Roman"/>
                <w:bCs/>
              </w:rPr>
            </w:pPr>
            <w:bookmarkStart w:id="377" w:name="_Toc469394163"/>
            <w:bookmarkStart w:id="378" w:name="_Toc469394829"/>
            <w:bookmarkStart w:id="379" w:name="_Toc470093506"/>
            <w:bookmarkStart w:id="380" w:name="_Toc470617186"/>
            <w:bookmarkStart w:id="381" w:name="_Toc471807243"/>
            <w:bookmarkStart w:id="382" w:name="_Toc481591490"/>
            <w:bookmarkStart w:id="383" w:name="_Toc481591695"/>
            <w:bookmarkStart w:id="384" w:name="_Toc481591899"/>
            <w:bookmarkStart w:id="385" w:name="_Toc481681666"/>
            <w:bookmarkStart w:id="386" w:name="_Toc481681783"/>
            <w:r w:rsidRPr="002B1B31">
              <w:rPr>
                <w:rFonts w:ascii="Times New Roman" w:hAnsi="Times New Roman"/>
                <w:bCs/>
              </w:rPr>
              <w:t xml:space="preserve">Программа инвестиционных проектов развития системы </w:t>
            </w:r>
            <w:bookmarkEnd w:id="377"/>
            <w:bookmarkEnd w:id="378"/>
            <w:bookmarkEnd w:id="379"/>
            <w:bookmarkEnd w:id="380"/>
            <w:bookmarkEnd w:id="381"/>
            <w:r w:rsidRPr="002B1B31">
              <w:rPr>
                <w:rFonts w:ascii="Times New Roman" w:hAnsi="Times New Roman"/>
                <w:bCs/>
              </w:rPr>
              <w:t>электроснабжения</w:t>
            </w:r>
            <w:bookmarkEnd w:id="382"/>
            <w:bookmarkEnd w:id="383"/>
            <w:bookmarkEnd w:id="384"/>
            <w:bookmarkEnd w:id="385"/>
            <w:bookmarkEnd w:id="386"/>
          </w:p>
        </w:tc>
        <w:tc>
          <w:tcPr>
            <w:tcW w:w="1008" w:type="dxa"/>
            <w:vAlign w:val="center"/>
          </w:tcPr>
          <w:p w:rsidR="00873755" w:rsidRPr="002B1B31" w:rsidRDefault="00873755" w:rsidP="00B84C0C">
            <w:pPr>
              <w:jc w:val="center"/>
              <w:rPr>
                <w:rFonts w:ascii="Times New Roman" w:hAnsi="Times New Roman"/>
                <w:b/>
              </w:rPr>
            </w:pPr>
            <w:r>
              <w:rPr>
                <w:rFonts w:ascii="Times New Roman" w:hAnsi="Times New Roman"/>
                <w:b/>
              </w:rPr>
              <w:t>6176</w:t>
            </w:r>
          </w:p>
        </w:tc>
        <w:tc>
          <w:tcPr>
            <w:tcW w:w="1203" w:type="dxa"/>
            <w:vAlign w:val="center"/>
          </w:tcPr>
          <w:p w:rsidR="00873755" w:rsidRPr="002B1B31" w:rsidRDefault="00873755" w:rsidP="00B84C0C">
            <w:pPr>
              <w:jc w:val="center"/>
              <w:rPr>
                <w:rFonts w:ascii="Times New Roman" w:hAnsi="Times New Roman"/>
                <w:b/>
              </w:rPr>
            </w:pPr>
            <w:r>
              <w:rPr>
                <w:rFonts w:ascii="Times New Roman" w:hAnsi="Times New Roman"/>
                <w:b/>
              </w:rPr>
              <w:t>-</w:t>
            </w:r>
          </w:p>
        </w:tc>
        <w:tc>
          <w:tcPr>
            <w:tcW w:w="1708" w:type="dxa"/>
            <w:vAlign w:val="center"/>
          </w:tcPr>
          <w:p w:rsidR="00873755" w:rsidRPr="002B1B31" w:rsidRDefault="00873755" w:rsidP="00B84C0C">
            <w:pPr>
              <w:jc w:val="center"/>
              <w:rPr>
                <w:rFonts w:ascii="Times New Roman" w:hAnsi="Times New Roman"/>
                <w:b/>
              </w:rPr>
            </w:pPr>
            <w:r>
              <w:rPr>
                <w:rFonts w:ascii="Times New Roman" w:hAnsi="Times New Roman"/>
                <w:b/>
              </w:rPr>
              <w:t>-</w:t>
            </w:r>
          </w:p>
        </w:tc>
        <w:tc>
          <w:tcPr>
            <w:tcW w:w="1342" w:type="dxa"/>
            <w:vAlign w:val="center"/>
          </w:tcPr>
          <w:p w:rsidR="00873755" w:rsidRPr="002B1B31" w:rsidRDefault="00873755" w:rsidP="00B84C0C">
            <w:pPr>
              <w:jc w:val="center"/>
              <w:rPr>
                <w:rFonts w:ascii="Times New Roman" w:hAnsi="Times New Roman"/>
                <w:b/>
              </w:rPr>
            </w:pPr>
            <w:r>
              <w:rPr>
                <w:rFonts w:ascii="Times New Roman" w:hAnsi="Times New Roman"/>
                <w:b/>
              </w:rPr>
              <w:t>-</w:t>
            </w:r>
          </w:p>
        </w:tc>
        <w:tc>
          <w:tcPr>
            <w:tcW w:w="1276" w:type="dxa"/>
            <w:vAlign w:val="center"/>
          </w:tcPr>
          <w:p w:rsidR="00873755" w:rsidRPr="002B1B31" w:rsidRDefault="00873755" w:rsidP="00B84C0C">
            <w:pPr>
              <w:jc w:val="center"/>
              <w:rPr>
                <w:rFonts w:ascii="Times New Roman" w:hAnsi="Times New Roman"/>
                <w:b/>
              </w:rPr>
            </w:pPr>
            <w:r>
              <w:rPr>
                <w:rFonts w:ascii="Times New Roman" w:hAnsi="Times New Roman"/>
                <w:b/>
              </w:rPr>
              <w:t>-</w:t>
            </w:r>
          </w:p>
        </w:tc>
        <w:tc>
          <w:tcPr>
            <w:tcW w:w="1417" w:type="dxa"/>
            <w:vAlign w:val="center"/>
          </w:tcPr>
          <w:p w:rsidR="00873755" w:rsidRPr="002B1B31" w:rsidRDefault="00873755" w:rsidP="00B84C0C">
            <w:pPr>
              <w:spacing w:line="360" w:lineRule="auto"/>
              <w:jc w:val="center"/>
              <w:outlineLvl w:val="2"/>
              <w:rPr>
                <w:rFonts w:ascii="Times New Roman" w:hAnsi="Times New Roman"/>
                <w:b/>
                <w:bCs/>
              </w:rPr>
            </w:pPr>
            <w:bookmarkStart w:id="387" w:name="_Toc481591491"/>
            <w:bookmarkStart w:id="388" w:name="_Toc481591696"/>
            <w:bookmarkStart w:id="389" w:name="_Toc481591900"/>
            <w:bookmarkStart w:id="390" w:name="_Toc481681667"/>
            <w:bookmarkStart w:id="391" w:name="_Toc481681784"/>
            <w:r>
              <w:rPr>
                <w:rFonts w:ascii="Times New Roman" w:hAnsi="Times New Roman"/>
                <w:b/>
                <w:bCs/>
              </w:rPr>
              <w:t>6176</w:t>
            </w:r>
            <w:bookmarkEnd w:id="387"/>
            <w:bookmarkEnd w:id="388"/>
            <w:bookmarkEnd w:id="389"/>
            <w:bookmarkEnd w:id="390"/>
            <w:bookmarkEnd w:id="391"/>
          </w:p>
        </w:tc>
      </w:tr>
      <w:tr w:rsidR="00873755" w:rsidRPr="007D090A" w:rsidTr="00B84C0C">
        <w:trPr>
          <w:trHeight w:val="289"/>
        </w:trPr>
        <w:tc>
          <w:tcPr>
            <w:tcW w:w="567" w:type="dxa"/>
          </w:tcPr>
          <w:p w:rsidR="00873755" w:rsidRPr="00985AAD" w:rsidRDefault="00873755" w:rsidP="00B84C0C">
            <w:pPr>
              <w:spacing w:line="360" w:lineRule="auto"/>
              <w:jc w:val="center"/>
              <w:outlineLvl w:val="2"/>
              <w:rPr>
                <w:rFonts w:ascii="Times New Roman" w:hAnsi="Times New Roman"/>
                <w:b/>
                <w:bCs/>
                <w:sz w:val="18"/>
                <w:szCs w:val="18"/>
              </w:rPr>
            </w:pPr>
            <w:bookmarkStart w:id="392" w:name="_Toc481591492"/>
            <w:bookmarkStart w:id="393" w:name="_Toc481591697"/>
            <w:bookmarkStart w:id="394" w:name="_Toc481591901"/>
            <w:bookmarkStart w:id="395" w:name="_Toc481681668"/>
            <w:bookmarkStart w:id="396" w:name="_Toc481681785"/>
            <w:r w:rsidRPr="00985AAD">
              <w:rPr>
                <w:rFonts w:ascii="Times New Roman" w:hAnsi="Times New Roman"/>
                <w:b/>
                <w:bCs/>
                <w:sz w:val="18"/>
                <w:szCs w:val="18"/>
              </w:rPr>
              <w:t>2</w:t>
            </w:r>
            <w:bookmarkEnd w:id="392"/>
            <w:bookmarkEnd w:id="393"/>
            <w:bookmarkEnd w:id="394"/>
            <w:bookmarkEnd w:id="395"/>
            <w:bookmarkEnd w:id="396"/>
          </w:p>
        </w:tc>
        <w:tc>
          <w:tcPr>
            <w:tcW w:w="2536" w:type="dxa"/>
          </w:tcPr>
          <w:p w:rsidR="00873755" w:rsidRPr="00BC3DAB" w:rsidRDefault="00873755" w:rsidP="00B84C0C">
            <w:pPr>
              <w:spacing w:line="360" w:lineRule="auto"/>
              <w:jc w:val="center"/>
              <w:outlineLvl w:val="2"/>
              <w:rPr>
                <w:rFonts w:ascii="Times New Roman" w:hAnsi="Times New Roman"/>
                <w:bCs/>
              </w:rPr>
            </w:pPr>
            <w:bookmarkStart w:id="397" w:name="_Toc481591493"/>
            <w:bookmarkStart w:id="398" w:name="_Toc481591698"/>
            <w:bookmarkStart w:id="399" w:name="_Toc481591902"/>
            <w:bookmarkStart w:id="400" w:name="_Toc481681669"/>
            <w:bookmarkStart w:id="401" w:name="_Toc481681786"/>
            <w:r w:rsidRPr="00BC3DAB">
              <w:rPr>
                <w:rFonts w:ascii="Times New Roman" w:hAnsi="Times New Roman"/>
                <w:bCs/>
              </w:rPr>
              <w:t>Программа инвестиционных проектов развития системы водоснабжения</w:t>
            </w:r>
            <w:bookmarkEnd w:id="397"/>
            <w:bookmarkEnd w:id="398"/>
            <w:bookmarkEnd w:id="399"/>
            <w:bookmarkEnd w:id="400"/>
            <w:bookmarkEnd w:id="401"/>
          </w:p>
        </w:tc>
        <w:tc>
          <w:tcPr>
            <w:tcW w:w="1008" w:type="dxa"/>
            <w:vAlign w:val="center"/>
          </w:tcPr>
          <w:p w:rsidR="00873755" w:rsidRPr="00BC3DAB" w:rsidRDefault="00873755" w:rsidP="00B84C0C">
            <w:pPr>
              <w:jc w:val="center"/>
              <w:rPr>
                <w:rFonts w:ascii="Times New Roman" w:hAnsi="Times New Roman"/>
                <w:b/>
              </w:rPr>
            </w:pPr>
            <w:r>
              <w:rPr>
                <w:rFonts w:ascii="Times New Roman" w:hAnsi="Times New Roman"/>
                <w:b/>
              </w:rPr>
              <w:t>2070</w:t>
            </w:r>
          </w:p>
        </w:tc>
        <w:tc>
          <w:tcPr>
            <w:tcW w:w="1203" w:type="dxa"/>
            <w:vAlign w:val="center"/>
          </w:tcPr>
          <w:p w:rsidR="00873755" w:rsidRPr="00BC3DAB" w:rsidRDefault="00873755" w:rsidP="00B84C0C">
            <w:pPr>
              <w:jc w:val="center"/>
              <w:rPr>
                <w:rFonts w:ascii="Times New Roman" w:hAnsi="Times New Roman"/>
                <w:b/>
              </w:rPr>
            </w:pPr>
            <w:r>
              <w:rPr>
                <w:rFonts w:ascii="Times New Roman" w:hAnsi="Times New Roman"/>
                <w:b/>
              </w:rPr>
              <w:t>-</w:t>
            </w:r>
          </w:p>
        </w:tc>
        <w:tc>
          <w:tcPr>
            <w:tcW w:w="1708" w:type="dxa"/>
            <w:vAlign w:val="center"/>
          </w:tcPr>
          <w:p w:rsidR="00873755" w:rsidRPr="00BC3DAB" w:rsidRDefault="00873755" w:rsidP="00B84C0C">
            <w:pPr>
              <w:jc w:val="center"/>
              <w:rPr>
                <w:rFonts w:ascii="Times New Roman" w:hAnsi="Times New Roman"/>
                <w:b/>
              </w:rPr>
            </w:pPr>
            <w:r>
              <w:rPr>
                <w:rFonts w:ascii="Times New Roman" w:hAnsi="Times New Roman"/>
                <w:b/>
              </w:rPr>
              <w:t>2070</w:t>
            </w:r>
          </w:p>
        </w:tc>
        <w:tc>
          <w:tcPr>
            <w:tcW w:w="1342" w:type="dxa"/>
            <w:vAlign w:val="center"/>
          </w:tcPr>
          <w:p w:rsidR="00873755" w:rsidRPr="00BC3DAB" w:rsidRDefault="00873755" w:rsidP="00B84C0C">
            <w:pPr>
              <w:jc w:val="center"/>
              <w:rPr>
                <w:rFonts w:ascii="Times New Roman" w:hAnsi="Times New Roman"/>
                <w:b/>
              </w:rPr>
            </w:pPr>
            <w:r>
              <w:rPr>
                <w:rFonts w:ascii="Times New Roman" w:hAnsi="Times New Roman"/>
                <w:b/>
              </w:rPr>
              <w:t>-</w:t>
            </w:r>
          </w:p>
        </w:tc>
        <w:tc>
          <w:tcPr>
            <w:tcW w:w="1276" w:type="dxa"/>
            <w:vAlign w:val="center"/>
          </w:tcPr>
          <w:p w:rsidR="00873755" w:rsidRPr="00BC3DAB" w:rsidRDefault="00873755" w:rsidP="00B84C0C">
            <w:pPr>
              <w:jc w:val="center"/>
              <w:rPr>
                <w:rFonts w:ascii="Times New Roman" w:hAnsi="Times New Roman"/>
                <w:b/>
              </w:rPr>
            </w:pPr>
            <w:r>
              <w:rPr>
                <w:rFonts w:ascii="Times New Roman" w:hAnsi="Times New Roman"/>
                <w:b/>
              </w:rPr>
              <w:t>-</w:t>
            </w:r>
          </w:p>
        </w:tc>
        <w:tc>
          <w:tcPr>
            <w:tcW w:w="1417" w:type="dxa"/>
            <w:vAlign w:val="center"/>
          </w:tcPr>
          <w:p w:rsidR="00873755" w:rsidRPr="00BC3DAB" w:rsidRDefault="00873755" w:rsidP="00B84C0C">
            <w:pPr>
              <w:spacing w:line="360" w:lineRule="auto"/>
              <w:jc w:val="center"/>
              <w:outlineLvl w:val="2"/>
              <w:rPr>
                <w:rFonts w:ascii="Times New Roman" w:hAnsi="Times New Roman"/>
                <w:b/>
                <w:bCs/>
              </w:rPr>
            </w:pPr>
            <w:bookmarkStart w:id="402" w:name="_Toc481591494"/>
            <w:bookmarkStart w:id="403" w:name="_Toc481591699"/>
            <w:bookmarkStart w:id="404" w:name="_Toc481591903"/>
            <w:bookmarkStart w:id="405" w:name="_Toc481681670"/>
            <w:bookmarkStart w:id="406" w:name="_Toc481681787"/>
            <w:r>
              <w:rPr>
                <w:rFonts w:ascii="Times New Roman" w:hAnsi="Times New Roman"/>
                <w:b/>
                <w:bCs/>
              </w:rPr>
              <w:t>-</w:t>
            </w:r>
            <w:bookmarkEnd w:id="402"/>
            <w:bookmarkEnd w:id="403"/>
            <w:bookmarkEnd w:id="404"/>
            <w:bookmarkEnd w:id="405"/>
            <w:bookmarkEnd w:id="406"/>
          </w:p>
        </w:tc>
      </w:tr>
      <w:tr w:rsidR="00873755" w:rsidRPr="007D090A" w:rsidTr="00B84C0C">
        <w:trPr>
          <w:trHeight w:val="525"/>
        </w:trPr>
        <w:tc>
          <w:tcPr>
            <w:tcW w:w="567" w:type="dxa"/>
          </w:tcPr>
          <w:p w:rsidR="00873755" w:rsidRPr="00985AAD" w:rsidRDefault="00873755" w:rsidP="00B84C0C">
            <w:pPr>
              <w:spacing w:line="360" w:lineRule="auto"/>
              <w:jc w:val="center"/>
              <w:outlineLvl w:val="2"/>
              <w:rPr>
                <w:rFonts w:ascii="Times New Roman" w:hAnsi="Times New Roman"/>
                <w:b/>
                <w:bCs/>
                <w:sz w:val="18"/>
                <w:szCs w:val="18"/>
              </w:rPr>
            </w:pPr>
            <w:bookmarkStart w:id="407" w:name="_Toc481591495"/>
            <w:bookmarkStart w:id="408" w:name="_Toc481591700"/>
            <w:bookmarkStart w:id="409" w:name="_Toc481591904"/>
            <w:bookmarkStart w:id="410" w:name="_Toc481681671"/>
            <w:bookmarkStart w:id="411" w:name="_Toc481681788"/>
            <w:r w:rsidRPr="00985AAD">
              <w:rPr>
                <w:rFonts w:ascii="Times New Roman" w:hAnsi="Times New Roman"/>
                <w:b/>
                <w:bCs/>
                <w:sz w:val="18"/>
                <w:szCs w:val="18"/>
              </w:rPr>
              <w:t>3</w:t>
            </w:r>
            <w:bookmarkEnd w:id="407"/>
            <w:bookmarkEnd w:id="408"/>
            <w:bookmarkEnd w:id="409"/>
            <w:bookmarkEnd w:id="410"/>
            <w:bookmarkEnd w:id="411"/>
          </w:p>
        </w:tc>
        <w:tc>
          <w:tcPr>
            <w:tcW w:w="2536" w:type="dxa"/>
          </w:tcPr>
          <w:p w:rsidR="00873755" w:rsidRPr="00985AAD" w:rsidRDefault="00873755" w:rsidP="00B84C0C">
            <w:pPr>
              <w:spacing w:line="360" w:lineRule="auto"/>
              <w:jc w:val="center"/>
              <w:outlineLvl w:val="2"/>
              <w:rPr>
                <w:rFonts w:ascii="Times New Roman" w:hAnsi="Times New Roman"/>
                <w:bCs/>
              </w:rPr>
            </w:pPr>
            <w:bookmarkStart w:id="412" w:name="_Toc469394168"/>
            <w:bookmarkStart w:id="413" w:name="_Toc469394834"/>
            <w:bookmarkStart w:id="414" w:name="_Toc470093511"/>
            <w:bookmarkStart w:id="415" w:name="_Toc470617189"/>
            <w:bookmarkStart w:id="416" w:name="_Toc471807246"/>
            <w:bookmarkStart w:id="417" w:name="_Toc481591496"/>
            <w:bookmarkStart w:id="418" w:name="_Toc481591701"/>
            <w:bookmarkStart w:id="419" w:name="_Toc481591905"/>
            <w:bookmarkStart w:id="420" w:name="_Toc481681672"/>
            <w:bookmarkStart w:id="421" w:name="_Toc481681789"/>
            <w:r w:rsidRPr="00985AAD">
              <w:rPr>
                <w:rFonts w:ascii="Times New Roman" w:hAnsi="Times New Roman"/>
                <w:bCs/>
              </w:rPr>
              <w:t>Программа инвестиционных проектов развития системы сбора и вывоза бытовых отходов</w:t>
            </w:r>
            <w:bookmarkEnd w:id="412"/>
            <w:bookmarkEnd w:id="413"/>
            <w:bookmarkEnd w:id="414"/>
            <w:bookmarkEnd w:id="415"/>
            <w:bookmarkEnd w:id="416"/>
            <w:bookmarkEnd w:id="417"/>
            <w:bookmarkEnd w:id="418"/>
            <w:bookmarkEnd w:id="419"/>
            <w:bookmarkEnd w:id="420"/>
            <w:bookmarkEnd w:id="421"/>
          </w:p>
        </w:tc>
        <w:tc>
          <w:tcPr>
            <w:tcW w:w="1008" w:type="dxa"/>
            <w:vAlign w:val="center"/>
          </w:tcPr>
          <w:p w:rsidR="00873755" w:rsidRPr="00985AAD" w:rsidRDefault="00873755" w:rsidP="00B84C0C">
            <w:pPr>
              <w:jc w:val="center"/>
              <w:rPr>
                <w:rFonts w:ascii="Times New Roman" w:hAnsi="Times New Roman"/>
                <w:b/>
              </w:rPr>
            </w:pPr>
            <w:r>
              <w:rPr>
                <w:rFonts w:ascii="Times New Roman" w:hAnsi="Times New Roman"/>
                <w:b/>
              </w:rPr>
              <w:t>20</w:t>
            </w:r>
          </w:p>
        </w:tc>
        <w:tc>
          <w:tcPr>
            <w:tcW w:w="1203" w:type="dxa"/>
            <w:vAlign w:val="center"/>
          </w:tcPr>
          <w:p w:rsidR="00873755" w:rsidRPr="00985AAD" w:rsidRDefault="00873755" w:rsidP="00B84C0C">
            <w:pPr>
              <w:jc w:val="center"/>
              <w:rPr>
                <w:rFonts w:ascii="Times New Roman" w:hAnsi="Times New Roman"/>
                <w:b/>
              </w:rPr>
            </w:pPr>
            <w:r>
              <w:rPr>
                <w:rFonts w:ascii="Times New Roman" w:hAnsi="Times New Roman"/>
                <w:b/>
              </w:rPr>
              <w:t>-</w:t>
            </w:r>
          </w:p>
        </w:tc>
        <w:tc>
          <w:tcPr>
            <w:tcW w:w="1708" w:type="dxa"/>
            <w:vAlign w:val="center"/>
          </w:tcPr>
          <w:p w:rsidR="00873755" w:rsidRPr="00985AAD" w:rsidRDefault="00873755" w:rsidP="00B84C0C">
            <w:pPr>
              <w:jc w:val="center"/>
              <w:rPr>
                <w:rFonts w:ascii="Times New Roman" w:hAnsi="Times New Roman"/>
                <w:b/>
              </w:rPr>
            </w:pPr>
            <w:r>
              <w:rPr>
                <w:rFonts w:ascii="Times New Roman" w:hAnsi="Times New Roman"/>
                <w:b/>
              </w:rPr>
              <w:t>-</w:t>
            </w:r>
          </w:p>
        </w:tc>
        <w:tc>
          <w:tcPr>
            <w:tcW w:w="1342" w:type="dxa"/>
            <w:vAlign w:val="center"/>
          </w:tcPr>
          <w:p w:rsidR="00873755" w:rsidRPr="00985AAD" w:rsidRDefault="00873755" w:rsidP="00B84C0C">
            <w:pPr>
              <w:jc w:val="center"/>
              <w:rPr>
                <w:rFonts w:ascii="Times New Roman" w:hAnsi="Times New Roman"/>
                <w:b/>
              </w:rPr>
            </w:pPr>
            <w:r>
              <w:rPr>
                <w:rFonts w:ascii="Times New Roman" w:hAnsi="Times New Roman"/>
                <w:b/>
              </w:rPr>
              <w:t>-</w:t>
            </w:r>
          </w:p>
        </w:tc>
        <w:tc>
          <w:tcPr>
            <w:tcW w:w="1276" w:type="dxa"/>
            <w:vAlign w:val="center"/>
          </w:tcPr>
          <w:p w:rsidR="00873755" w:rsidRPr="00985AAD" w:rsidRDefault="00873755" w:rsidP="00B84C0C">
            <w:pPr>
              <w:jc w:val="center"/>
              <w:rPr>
                <w:rFonts w:ascii="Times New Roman" w:hAnsi="Times New Roman"/>
                <w:b/>
              </w:rPr>
            </w:pPr>
            <w:r>
              <w:rPr>
                <w:rFonts w:ascii="Times New Roman" w:hAnsi="Times New Roman"/>
                <w:b/>
              </w:rPr>
              <w:t>20</w:t>
            </w:r>
          </w:p>
        </w:tc>
        <w:tc>
          <w:tcPr>
            <w:tcW w:w="1417" w:type="dxa"/>
            <w:vAlign w:val="center"/>
          </w:tcPr>
          <w:p w:rsidR="00873755" w:rsidRPr="00985AAD" w:rsidRDefault="00873755" w:rsidP="00B84C0C">
            <w:pPr>
              <w:spacing w:line="360" w:lineRule="auto"/>
              <w:jc w:val="center"/>
              <w:outlineLvl w:val="2"/>
              <w:rPr>
                <w:rFonts w:ascii="Times New Roman" w:hAnsi="Times New Roman"/>
                <w:b/>
                <w:bCs/>
              </w:rPr>
            </w:pPr>
            <w:bookmarkStart w:id="422" w:name="_Toc481591497"/>
            <w:bookmarkStart w:id="423" w:name="_Toc481591702"/>
            <w:bookmarkStart w:id="424" w:name="_Toc481591906"/>
            <w:bookmarkStart w:id="425" w:name="_Toc481681673"/>
            <w:bookmarkStart w:id="426" w:name="_Toc481681790"/>
            <w:r>
              <w:rPr>
                <w:rFonts w:ascii="Times New Roman" w:hAnsi="Times New Roman"/>
                <w:b/>
                <w:bCs/>
              </w:rPr>
              <w:t>-</w:t>
            </w:r>
            <w:bookmarkEnd w:id="422"/>
            <w:bookmarkEnd w:id="423"/>
            <w:bookmarkEnd w:id="424"/>
            <w:bookmarkEnd w:id="425"/>
            <w:bookmarkEnd w:id="426"/>
          </w:p>
        </w:tc>
      </w:tr>
      <w:tr w:rsidR="00873755" w:rsidRPr="007D090A" w:rsidTr="00B84C0C">
        <w:trPr>
          <w:trHeight w:val="336"/>
        </w:trPr>
        <w:tc>
          <w:tcPr>
            <w:tcW w:w="567" w:type="dxa"/>
            <w:vAlign w:val="center"/>
          </w:tcPr>
          <w:p w:rsidR="00873755" w:rsidRPr="00985AAD" w:rsidRDefault="00873755" w:rsidP="00B84C0C">
            <w:pPr>
              <w:spacing w:line="360" w:lineRule="auto"/>
              <w:jc w:val="center"/>
              <w:outlineLvl w:val="2"/>
              <w:rPr>
                <w:rFonts w:ascii="Times New Roman" w:hAnsi="Times New Roman"/>
                <w:bCs/>
                <w:sz w:val="18"/>
                <w:szCs w:val="18"/>
              </w:rPr>
            </w:pPr>
          </w:p>
        </w:tc>
        <w:tc>
          <w:tcPr>
            <w:tcW w:w="2536" w:type="dxa"/>
            <w:vAlign w:val="center"/>
          </w:tcPr>
          <w:p w:rsidR="00873755" w:rsidRPr="00985AAD" w:rsidRDefault="00873755" w:rsidP="00B84C0C">
            <w:pPr>
              <w:spacing w:line="360" w:lineRule="auto"/>
              <w:jc w:val="center"/>
              <w:outlineLvl w:val="2"/>
              <w:rPr>
                <w:rFonts w:ascii="Times New Roman" w:hAnsi="Times New Roman"/>
                <w:b/>
                <w:bCs/>
              </w:rPr>
            </w:pPr>
            <w:bookmarkStart w:id="427" w:name="_Toc469394181"/>
            <w:bookmarkStart w:id="428" w:name="_Toc469394847"/>
            <w:bookmarkStart w:id="429" w:name="_Toc470093524"/>
            <w:bookmarkStart w:id="430" w:name="_Toc470617191"/>
            <w:bookmarkStart w:id="431" w:name="_Toc471807248"/>
            <w:bookmarkStart w:id="432" w:name="_Toc481591498"/>
            <w:bookmarkStart w:id="433" w:name="_Toc481591703"/>
            <w:bookmarkStart w:id="434" w:name="_Toc481591907"/>
            <w:bookmarkStart w:id="435" w:name="_Toc481681674"/>
            <w:bookmarkStart w:id="436" w:name="_Toc481681791"/>
            <w:r w:rsidRPr="00985AAD">
              <w:rPr>
                <w:rFonts w:ascii="Times New Roman" w:hAnsi="Times New Roman"/>
                <w:b/>
                <w:bCs/>
              </w:rPr>
              <w:t>Всего по Программе</w:t>
            </w:r>
            <w:bookmarkEnd w:id="427"/>
            <w:bookmarkEnd w:id="428"/>
            <w:bookmarkEnd w:id="429"/>
            <w:bookmarkEnd w:id="430"/>
            <w:bookmarkEnd w:id="431"/>
            <w:bookmarkEnd w:id="432"/>
            <w:bookmarkEnd w:id="433"/>
            <w:bookmarkEnd w:id="434"/>
            <w:bookmarkEnd w:id="435"/>
            <w:bookmarkEnd w:id="436"/>
          </w:p>
        </w:tc>
        <w:tc>
          <w:tcPr>
            <w:tcW w:w="1008" w:type="dxa"/>
            <w:vAlign w:val="center"/>
          </w:tcPr>
          <w:p w:rsidR="00873755" w:rsidRPr="00985AAD" w:rsidRDefault="00873755" w:rsidP="00B84C0C">
            <w:pPr>
              <w:jc w:val="center"/>
              <w:rPr>
                <w:rFonts w:ascii="Times New Roman" w:hAnsi="Times New Roman"/>
                <w:b/>
              </w:rPr>
            </w:pPr>
            <w:r>
              <w:rPr>
                <w:rFonts w:ascii="Times New Roman" w:hAnsi="Times New Roman"/>
                <w:b/>
              </w:rPr>
              <w:t>8266</w:t>
            </w:r>
          </w:p>
        </w:tc>
        <w:tc>
          <w:tcPr>
            <w:tcW w:w="1203" w:type="dxa"/>
            <w:vAlign w:val="center"/>
          </w:tcPr>
          <w:p w:rsidR="00873755" w:rsidRPr="00985AAD" w:rsidRDefault="00873755" w:rsidP="00B84C0C">
            <w:pPr>
              <w:jc w:val="center"/>
              <w:rPr>
                <w:rFonts w:ascii="Times New Roman" w:hAnsi="Times New Roman"/>
                <w:b/>
              </w:rPr>
            </w:pPr>
          </w:p>
        </w:tc>
        <w:tc>
          <w:tcPr>
            <w:tcW w:w="1708" w:type="dxa"/>
            <w:vAlign w:val="center"/>
          </w:tcPr>
          <w:p w:rsidR="00873755" w:rsidRPr="00985AAD" w:rsidRDefault="00873755" w:rsidP="00B84C0C">
            <w:pPr>
              <w:jc w:val="center"/>
              <w:rPr>
                <w:rFonts w:ascii="Times New Roman" w:hAnsi="Times New Roman"/>
                <w:b/>
              </w:rPr>
            </w:pPr>
            <w:r>
              <w:rPr>
                <w:rFonts w:ascii="Times New Roman" w:hAnsi="Times New Roman"/>
                <w:b/>
              </w:rPr>
              <w:t>2070</w:t>
            </w:r>
          </w:p>
        </w:tc>
        <w:tc>
          <w:tcPr>
            <w:tcW w:w="1342" w:type="dxa"/>
            <w:vAlign w:val="center"/>
          </w:tcPr>
          <w:p w:rsidR="00873755" w:rsidRPr="00985AAD" w:rsidRDefault="00873755" w:rsidP="00B84C0C">
            <w:pPr>
              <w:jc w:val="center"/>
              <w:rPr>
                <w:rFonts w:ascii="Times New Roman" w:hAnsi="Times New Roman"/>
                <w:b/>
              </w:rPr>
            </w:pPr>
          </w:p>
        </w:tc>
        <w:tc>
          <w:tcPr>
            <w:tcW w:w="1276" w:type="dxa"/>
            <w:vAlign w:val="center"/>
          </w:tcPr>
          <w:p w:rsidR="00873755" w:rsidRPr="00985AAD" w:rsidRDefault="00873755" w:rsidP="00B84C0C">
            <w:pPr>
              <w:jc w:val="center"/>
              <w:rPr>
                <w:rFonts w:ascii="Times New Roman" w:hAnsi="Times New Roman"/>
                <w:b/>
              </w:rPr>
            </w:pPr>
          </w:p>
        </w:tc>
        <w:tc>
          <w:tcPr>
            <w:tcW w:w="1417" w:type="dxa"/>
            <w:vAlign w:val="center"/>
          </w:tcPr>
          <w:p w:rsidR="00873755" w:rsidRPr="00985AAD" w:rsidRDefault="00873755" w:rsidP="00B84C0C">
            <w:pPr>
              <w:spacing w:line="360" w:lineRule="auto"/>
              <w:jc w:val="center"/>
              <w:outlineLvl w:val="2"/>
              <w:rPr>
                <w:rFonts w:ascii="Times New Roman" w:hAnsi="Times New Roman"/>
                <w:b/>
                <w:bCs/>
              </w:rPr>
            </w:pPr>
            <w:bookmarkStart w:id="437" w:name="_Toc481591499"/>
            <w:bookmarkStart w:id="438" w:name="_Toc481591704"/>
            <w:bookmarkStart w:id="439" w:name="_Toc481591908"/>
            <w:bookmarkStart w:id="440" w:name="_Toc481681675"/>
            <w:bookmarkStart w:id="441" w:name="_Toc481681792"/>
            <w:r>
              <w:rPr>
                <w:rFonts w:ascii="Times New Roman" w:hAnsi="Times New Roman"/>
                <w:b/>
                <w:bCs/>
              </w:rPr>
              <w:t>6176</w:t>
            </w:r>
            <w:bookmarkEnd w:id="437"/>
            <w:bookmarkEnd w:id="438"/>
            <w:bookmarkEnd w:id="439"/>
            <w:bookmarkEnd w:id="440"/>
            <w:bookmarkEnd w:id="441"/>
          </w:p>
        </w:tc>
      </w:tr>
    </w:tbl>
    <w:p w:rsidR="00B020A4" w:rsidRPr="00B020A4" w:rsidRDefault="00B020A4" w:rsidP="00B020A4">
      <w:pPr>
        <w:pStyle w:val="a5"/>
        <w:tabs>
          <w:tab w:val="left" w:pos="2859"/>
        </w:tabs>
      </w:pPr>
    </w:p>
    <w:p w:rsidR="00B020A4" w:rsidRDefault="00B020A4">
      <w:pPr>
        <w:rPr>
          <w:rFonts w:ascii="Times New Roman" w:eastAsiaTheme="minorHAnsi" w:hAnsi="Times New Roman" w:cstheme="minorBidi"/>
          <w:sz w:val="28"/>
        </w:rPr>
      </w:pPr>
      <w:r>
        <w:br w:type="page"/>
      </w:r>
    </w:p>
    <w:p w:rsidR="00873755" w:rsidRPr="00D228C7" w:rsidRDefault="00873755" w:rsidP="00873755">
      <w:pPr>
        <w:spacing w:after="0" w:line="360" w:lineRule="auto"/>
        <w:ind w:left="360"/>
        <w:jc w:val="center"/>
        <w:rPr>
          <w:rFonts w:ascii="Times New Roman" w:hAnsi="Times New Roman"/>
          <w:b/>
          <w:sz w:val="28"/>
          <w:szCs w:val="28"/>
          <w:lang w:eastAsia="ru-RU"/>
        </w:rPr>
      </w:pPr>
      <w:r w:rsidRPr="00D228C7">
        <w:rPr>
          <w:rFonts w:ascii="Times New Roman" w:hAnsi="Times New Roman"/>
          <w:b/>
          <w:sz w:val="28"/>
          <w:szCs w:val="28"/>
          <w:lang w:eastAsia="ru-RU"/>
        </w:rPr>
        <w:t xml:space="preserve">Объемы и сроки финансирования Программы комплексного развития систем коммунальной инфраструктуры муниципального образования на </w:t>
      </w:r>
      <w:r>
        <w:rPr>
          <w:rFonts w:ascii="Times New Roman" w:hAnsi="Times New Roman"/>
          <w:b/>
          <w:sz w:val="28"/>
          <w:szCs w:val="28"/>
          <w:lang w:eastAsia="ru-RU"/>
        </w:rPr>
        <w:t>2018 - 2028</w:t>
      </w:r>
      <w:r w:rsidRPr="00D228C7">
        <w:rPr>
          <w:rFonts w:ascii="Times New Roman" w:hAnsi="Times New Roman"/>
          <w:b/>
          <w:sz w:val="28"/>
          <w:szCs w:val="28"/>
          <w:lang w:eastAsia="ru-RU"/>
        </w:rPr>
        <w:t xml:space="preserve"> годы (тыс. руб.)</w:t>
      </w:r>
    </w:p>
    <w:p w:rsidR="00B020A4" w:rsidRDefault="00873755" w:rsidP="00873755">
      <w:pPr>
        <w:pStyle w:val="a5"/>
        <w:tabs>
          <w:tab w:val="left" w:pos="1225"/>
        </w:tabs>
      </w:pPr>
      <w:r>
        <w:t>Таблица 15</w:t>
      </w:r>
    </w:p>
    <w:tbl>
      <w:tblPr>
        <w:tblW w:w="11231" w:type="dxa"/>
        <w:tblInd w:w="-1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
        <w:gridCol w:w="2584"/>
        <w:gridCol w:w="1042"/>
        <w:gridCol w:w="750"/>
        <w:gridCol w:w="801"/>
        <w:gridCol w:w="711"/>
        <w:gridCol w:w="624"/>
        <w:gridCol w:w="624"/>
        <w:gridCol w:w="624"/>
        <w:gridCol w:w="624"/>
        <w:gridCol w:w="624"/>
        <w:gridCol w:w="624"/>
        <w:gridCol w:w="624"/>
        <w:gridCol w:w="624"/>
      </w:tblGrid>
      <w:tr w:rsidR="00873755" w:rsidRPr="00E40EF6" w:rsidTr="00B84C0C">
        <w:trPr>
          <w:cantSplit/>
          <w:trHeight w:val="440"/>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ind w:left="-108" w:right="-108"/>
              <w:jc w:val="center"/>
              <w:rPr>
                <w:rFonts w:ascii="Times New Roman" w:eastAsia="Calibri" w:hAnsi="Times New Roman"/>
                <w:b/>
                <w:sz w:val="18"/>
                <w:szCs w:val="18"/>
              </w:rPr>
            </w:pPr>
            <w:r w:rsidRPr="00E40EF6">
              <w:rPr>
                <w:rFonts w:ascii="Times New Roman" w:eastAsia="Calibri" w:hAnsi="Times New Roman"/>
                <w:b/>
                <w:sz w:val="18"/>
                <w:szCs w:val="18"/>
              </w:rPr>
              <w:t>№</w:t>
            </w:r>
          </w:p>
          <w:p w:rsidR="00873755" w:rsidRPr="00E40EF6" w:rsidRDefault="00873755" w:rsidP="00B84C0C">
            <w:pPr>
              <w:spacing w:line="360" w:lineRule="auto"/>
              <w:ind w:left="-108" w:right="-108"/>
              <w:jc w:val="center"/>
              <w:rPr>
                <w:rFonts w:ascii="Times New Roman" w:eastAsia="Calibri" w:hAnsi="Times New Roman"/>
                <w:b/>
                <w:sz w:val="18"/>
                <w:szCs w:val="18"/>
              </w:rPr>
            </w:pPr>
            <w:r w:rsidRPr="00E40EF6">
              <w:rPr>
                <w:rFonts w:ascii="Times New Roman" w:eastAsia="Calibri" w:hAnsi="Times New Roman"/>
                <w:b/>
                <w:sz w:val="18"/>
                <w:szCs w:val="18"/>
              </w:rPr>
              <w:t>п/п</w:t>
            </w:r>
          </w:p>
        </w:tc>
        <w:tc>
          <w:tcPr>
            <w:tcW w:w="2583" w:type="dxa"/>
            <w:vMerge w:val="restart"/>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jc w:val="center"/>
              <w:rPr>
                <w:rFonts w:ascii="Times New Roman" w:eastAsia="Calibri" w:hAnsi="Times New Roman"/>
                <w:b/>
                <w:sz w:val="18"/>
                <w:szCs w:val="18"/>
              </w:rPr>
            </w:pPr>
            <w:r w:rsidRPr="00E40EF6">
              <w:rPr>
                <w:rFonts w:ascii="Times New Roman" w:eastAsia="Calibri" w:hAnsi="Times New Roman"/>
                <w:b/>
                <w:sz w:val="18"/>
                <w:szCs w:val="18"/>
              </w:rPr>
              <w:t>Программы инвестиционных проектов</w:t>
            </w:r>
          </w:p>
        </w:tc>
        <w:tc>
          <w:tcPr>
            <w:tcW w:w="1041" w:type="dxa"/>
            <w:vMerge w:val="restart"/>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jc w:val="center"/>
              <w:rPr>
                <w:rFonts w:ascii="Times New Roman" w:eastAsia="Calibri" w:hAnsi="Times New Roman"/>
                <w:b/>
                <w:sz w:val="18"/>
                <w:szCs w:val="18"/>
              </w:rPr>
            </w:pPr>
            <w:r w:rsidRPr="00E40EF6">
              <w:rPr>
                <w:rFonts w:ascii="Times New Roman" w:eastAsia="Calibri" w:hAnsi="Times New Roman"/>
                <w:b/>
                <w:sz w:val="18"/>
                <w:szCs w:val="18"/>
              </w:rPr>
              <w:t>Всего</w:t>
            </w:r>
          </w:p>
        </w:tc>
        <w:tc>
          <w:tcPr>
            <w:tcW w:w="0" w:type="auto"/>
            <w:gridSpan w:val="11"/>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jc w:val="center"/>
              <w:rPr>
                <w:rFonts w:ascii="Times New Roman" w:eastAsia="Calibri" w:hAnsi="Times New Roman"/>
                <w:b/>
                <w:sz w:val="18"/>
                <w:szCs w:val="18"/>
              </w:rPr>
            </w:pPr>
            <w:r w:rsidRPr="00E40EF6">
              <w:rPr>
                <w:rFonts w:ascii="Times New Roman" w:eastAsia="Calibri" w:hAnsi="Times New Roman"/>
                <w:b/>
                <w:sz w:val="18"/>
                <w:szCs w:val="18"/>
              </w:rPr>
              <w:t>В том числе по годам</w:t>
            </w:r>
          </w:p>
        </w:tc>
      </w:tr>
      <w:tr w:rsidR="00873755" w:rsidRPr="00E40EF6" w:rsidTr="00B84C0C">
        <w:trPr>
          <w:cantSplit/>
          <w:trHeight w:val="884"/>
        </w:trPr>
        <w:tc>
          <w:tcPr>
            <w:tcW w:w="0" w:type="auto"/>
            <w:vMerge/>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ind w:firstLine="567"/>
              <w:jc w:val="center"/>
              <w:rPr>
                <w:rFonts w:ascii="Times New Roman" w:eastAsia="Calibri" w:hAnsi="Times New Roman"/>
                <w:b/>
                <w:sz w:val="18"/>
                <w:szCs w:val="18"/>
              </w:rPr>
            </w:pPr>
          </w:p>
        </w:tc>
        <w:tc>
          <w:tcPr>
            <w:tcW w:w="2583" w:type="dxa"/>
            <w:vMerge/>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ind w:firstLine="567"/>
              <w:jc w:val="center"/>
              <w:rPr>
                <w:rFonts w:ascii="Times New Roman" w:eastAsia="Calibri" w:hAnsi="Times New Roman"/>
                <w:b/>
                <w:sz w:val="18"/>
                <w:szCs w:val="18"/>
              </w:rPr>
            </w:pPr>
          </w:p>
        </w:tc>
        <w:tc>
          <w:tcPr>
            <w:tcW w:w="1041" w:type="dxa"/>
            <w:vMerge/>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ind w:firstLine="567"/>
              <w:jc w:val="center"/>
              <w:rPr>
                <w:rFonts w:ascii="Times New Roman" w:eastAsia="Calibri" w:hAnsi="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jc w:val="center"/>
              <w:rPr>
                <w:rFonts w:ascii="Times New Roman" w:eastAsia="Calibri" w:hAnsi="Times New Roman"/>
                <w:b/>
                <w:sz w:val="18"/>
                <w:szCs w:val="18"/>
              </w:rPr>
            </w:pPr>
            <w:r w:rsidRPr="00E40EF6">
              <w:rPr>
                <w:rFonts w:ascii="Times New Roman" w:eastAsia="Calibri" w:hAnsi="Times New Roman"/>
                <w:b/>
                <w:sz w:val="18"/>
                <w:szCs w:val="18"/>
              </w:rPr>
              <w:t>2018</w:t>
            </w:r>
          </w:p>
        </w:tc>
        <w:tc>
          <w:tcPr>
            <w:tcW w:w="801" w:type="dxa"/>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jc w:val="center"/>
              <w:rPr>
                <w:rFonts w:ascii="Times New Roman" w:eastAsia="Calibri" w:hAnsi="Times New Roman"/>
                <w:b/>
                <w:sz w:val="18"/>
                <w:szCs w:val="18"/>
              </w:rPr>
            </w:pPr>
            <w:r w:rsidRPr="00E40EF6">
              <w:rPr>
                <w:rFonts w:ascii="Times New Roman" w:eastAsia="Calibri" w:hAnsi="Times New Roman"/>
                <w:b/>
                <w:sz w:val="18"/>
                <w:szCs w:val="18"/>
              </w:rPr>
              <w:t>2019</w:t>
            </w:r>
          </w:p>
        </w:tc>
        <w:tc>
          <w:tcPr>
            <w:tcW w:w="711" w:type="dxa"/>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jc w:val="center"/>
              <w:rPr>
                <w:rFonts w:ascii="Times New Roman" w:eastAsia="Calibri" w:hAnsi="Times New Roman"/>
                <w:b/>
                <w:sz w:val="18"/>
                <w:szCs w:val="18"/>
              </w:rPr>
            </w:pPr>
            <w:r w:rsidRPr="00E40EF6">
              <w:rPr>
                <w:rFonts w:ascii="Times New Roman" w:eastAsia="Calibri" w:hAnsi="Times New Roman"/>
                <w:b/>
                <w:sz w:val="18"/>
                <w:szCs w:val="18"/>
              </w:rPr>
              <w:t>2020</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ind w:left="-143"/>
              <w:jc w:val="center"/>
              <w:rPr>
                <w:rFonts w:ascii="Times New Roman" w:eastAsia="Calibri" w:hAnsi="Times New Roman"/>
                <w:b/>
                <w:sz w:val="18"/>
                <w:szCs w:val="18"/>
              </w:rPr>
            </w:pPr>
            <w:r w:rsidRPr="00E40EF6">
              <w:rPr>
                <w:rFonts w:ascii="Times New Roman" w:eastAsia="Calibri" w:hAnsi="Times New Roman"/>
                <w:b/>
                <w:sz w:val="18"/>
                <w:szCs w:val="18"/>
              </w:rPr>
              <w:t>2021</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ind w:left="-108"/>
              <w:jc w:val="center"/>
              <w:rPr>
                <w:rFonts w:ascii="Times New Roman" w:eastAsia="Calibri" w:hAnsi="Times New Roman"/>
                <w:b/>
                <w:sz w:val="18"/>
                <w:szCs w:val="18"/>
              </w:rPr>
            </w:pPr>
            <w:r w:rsidRPr="00E40EF6">
              <w:rPr>
                <w:rFonts w:ascii="Times New Roman" w:eastAsia="Calibri" w:hAnsi="Times New Roman"/>
                <w:b/>
                <w:sz w:val="18"/>
                <w:szCs w:val="18"/>
              </w:rPr>
              <w:t>2022</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ind w:hanging="108"/>
              <w:jc w:val="center"/>
              <w:rPr>
                <w:rFonts w:ascii="Times New Roman" w:eastAsia="Calibri" w:hAnsi="Times New Roman"/>
                <w:b/>
                <w:sz w:val="18"/>
                <w:szCs w:val="18"/>
              </w:rPr>
            </w:pPr>
            <w:r w:rsidRPr="00E40EF6">
              <w:rPr>
                <w:rFonts w:ascii="Times New Roman" w:eastAsia="Calibri" w:hAnsi="Times New Roman"/>
                <w:b/>
                <w:sz w:val="18"/>
                <w:szCs w:val="18"/>
              </w:rPr>
              <w:t>2023</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ind w:right="-108"/>
              <w:jc w:val="center"/>
              <w:rPr>
                <w:rFonts w:ascii="Times New Roman" w:eastAsia="Calibri" w:hAnsi="Times New Roman"/>
                <w:b/>
                <w:sz w:val="18"/>
                <w:szCs w:val="18"/>
              </w:rPr>
            </w:pPr>
            <w:r w:rsidRPr="00E40EF6">
              <w:rPr>
                <w:rFonts w:ascii="Times New Roman" w:eastAsia="Calibri" w:hAnsi="Times New Roman"/>
                <w:b/>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ind w:right="-108"/>
              <w:jc w:val="center"/>
              <w:rPr>
                <w:rFonts w:ascii="Times New Roman" w:eastAsia="Calibri" w:hAnsi="Times New Roman"/>
                <w:b/>
                <w:sz w:val="18"/>
                <w:szCs w:val="18"/>
              </w:rPr>
            </w:pPr>
            <w:r w:rsidRPr="00E40EF6">
              <w:rPr>
                <w:rFonts w:ascii="Times New Roman" w:eastAsia="Calibri" w:hAnsi="Times New Roman"/>
                <w:b/>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ind w:right="-108"/>
              <w:jc w:val="center"/>
              <w:rPr>
                <w:rFonts w:ascii="Times New Roman" w:eastAsia="Calibri" w:hAnsi="Times New Roman"/>
                <w:b/>
                <w:sz w:val="18"/>
                <w:szCs w:val="18"/>
              </w:rPr>
            </w:pPr>
            <w:r w:rsidRPr="00E40EF6">
              <w:rPr>
                <w:rFonts w:ascii="Times New Roman" w:eastAsia="Calibri" w:hAnsi="Times New Roman"/>
                <w:b/>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ind w:right="-46"/>
              <w:jc w:val="center"/>
              <w:rPr>
                <w:rFonts w:ascii="Times New Roman" w:eastAsia="Calibri" w:hAnsi="Times New Roman"/>
                <w:b/>
                <w:sz w:val="18"/>
                <w:szCs w:val="18"/>
              </w:rPr>
            </w:pPr>
            <w:r w:rsidRPr="00E40EF6">
              <w:rPr>
                <w:rFonts w:ascii="Times New Roman" w:eastAsia="Calibri" w:hAnsi="Times New Roman"/>
                <w:b/>
                <w:sz w:val="18"/>
                <w:szCs w:val="18"/>
              </w:rPr>
              <w:t>2027</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E40EF6" w:rsidRDefault="00873755" w:rsidP="00B84C0C">
            <w:pPr>
              <w:spacing w:line="360" w:lineRule="auto"/>
              <w:ind w:right="-46"/>
              <w:jc w:val="center"/>
              <w:rPr>
                <w:rFonts w:ascii="Times New Roman" w:eastAsia="Calibri" w:hAnsi="Times New Roman"/>
                <w:b/>
                <w:sz w:val="18"/>
                <w:szCs w:val="18"/>
              </w:rPr>
            </w:pPr>
            <w:r w:rsidRPr="00E40EF6">
              <w:rPr>
                <w:rFonts w:ascii="Times New Roman" w:eastAsia="Calibri" w:hAnsi="Times New Roman"/>
                <w:b/>
                <w:sz w:val="18"/>
                <w:szCs w:val="18"/>
              </w:rPr>
              <w:t>2028</w:t>
            </w:r>
          </w:p>
        </w:tc>
      </w:tr>
      <w:tr w:rsidR="00873755" w:rsidRPr="00E40EF6" w:rsidTr="00B84C0C">
        <w:trPr>
          <w:trHeight w:val="1065"/>
        </w:trPr>
        <w:tc>
          <w:tcPr>
            <w:tcW w:w="0" w:type="auto"/>
            <w:tcBorders>
              <w:top w:val="single" w:sz="4" w:space="0" w:color="auto"/>
              <w:left w:val="single" w:sz="4" w:space="0" w:color="auto"/>
              <w:bottom w:val="single" w:sz="4" w:space="0" w:color="auto"/>
              <w:right w:val="single" w:sz="4" w:space="0" w:color="auto"/>
            </w:tcBorders>
          </w:tcPr>
          <w:p w:rsidR="00873755" w:rsidRPr="00E40EF6" w:rsidRDefault="00873755" w:rsidP="00B84C0C">
            <w:pPr>
              <w:spacing w:line="360" w:lineRule="auto"/>
              <w:jc w:val="center"/>
              <w:outlineLvl w:val="2"/>
              <w:rPr>
                <w:rFonts w:ascii="Times New Roman" w:eastAsia="Calibri" w:hAnsi="Times New Roman"/>
                <w:b/>
                <w:bCs/>
                <w:sz w:val="18"/>
                <w:szCs w:val="18"/>
              </w:rPr>
            </w:pPr>
            <w:bookmarkStart w:id="442" w:name="_Toc481591501"/>
            <w:bookmarkStart w:id="443" w:name="_Toc481591706"/>
            <w:bookmarkStart w:id="444" w:name="_Toc481591910"/>
            <w:bookmarkStart w:id="445" w:name="_Toc481681676"/>
            <w:bookmarkStart w:id="446" w:name="_Toc481681793"/>
            <w:r w:rsidRPr="00E40EF6">
              <w:rPr>
                <w:rFonts w:ascii="Times New Roman" w:eastAsia="Calibri" w:hAnsi="Times New Roman"/>
                <w:b/>
                <w:bCs/>
                <w:sz w:val="18"/>
                <w:szCs w:val="18"/>
              </w:rPr>
              <w:t>1</w:t>
            </w:r>
            <w:bookmarkEnd w:id="442"/>
            <w:bookmarkEnd w:id="443"/>
            <w:bookmarkEnd w:id="444"/>
            <w:bookmarkEnd w:id="445"/>
            <w:bookmarkEnd w:id="446"/>
          </w:p>
        </w:tc>
        <w:tc>
          <w:tcPr>
            <w:tcW w:w="2583" w:type="dxa"/>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spacing w:line="360" w:lineRule="auto"/>
              <w:jc w:val="center"/>
              <w:rPr>
                <w:rFonts w:ascii="Times New Roman" w:hAnsi="Times New Roman"/>
              </w:rPr>
            </w:pPr>
            <w:r w:rsidRPr="00DF6B9F">
              <w:rPr>
                <w:rFonts w:ascii="Times New Roman" w:eastAsia="Calibri" w:hAnsi="Times New Roman"/>
                <w:bCs/>
              </w:rPr>
              <w:t xml:space="preserve">Программа инвестиционных проектов развития системы </w:t>
            </w:r>
            <w:r>
              <w:rPr>
                <w:rFonts w:ascii="Times New Roman" w:eastAsia="Calibri" w:hAnsi="Times New Roman"/>
                <w:bCs/>
              </w:rPr>
              <w:t>электроснабжения</w:t>
            </w:r>
          </w:p>
        </w:tc>
        <w:tc>
          <w:tcPr>
            <w:tcW w:w="1041" w:type="dxa"/>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b/>
              </w:rPr>
            </w:pPr>
            <w:r w:rsidRPr="00DF6B9F">
              <w:rPr>
                <w:rFonts w:ascii="Times New Roman" w:hAnsi="Times New Roman"/>
                <w:b/>
              </w:rPr>
              <w:t>6176</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566</w:t>
            </w:r>
          </w:p>
        </w:tc>
        <w:tc>
          <w:tcPr>
            <w:tcW w:w="801" w:type="dxa"/>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561</w:t>
            </w:r>
          </w:p>
        </w:tc>
        <w:tc>
          <w:tcPr>
            <w:tcW w:w="711" w:type="dxa"/>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561</w:t>
            </w:r>
          </w:p>
        </w:tc>
      </w:tr>
      <w:tr w:rsidR="00873755" w:rsidRPr="00E40EF6" w:rsidTr="00B84C0C">
        <w:trPr>
          <w:trHeight w:val="249"/>
        </w:trPr>
        <w:tc>
          <w:tcPr>
            <w:tcW w:w="0" w:type="auto"/>
            <w:tcBorders>
              <w:top w:val="single" w:sz="4" w:space="0" w:color="auto"/>
              <w:left w:val="single" w:sz="4" w:space="0" w:color="auto"/>
              <w:bottom w:val="single" w:sz="4" w:space="0" w:color="auto"/>
              <w:right w:val="single" w:sz="4" w:space="0" w:color="auto"/>
            </w:tcBorders>
          </w:tcPr>
          <w:p w:rsidR="00873755" w:rsidRPr="00E40EF6" w:rsidRDefault="00873755" w:rsidP="00B84C0C">
            <w:pPr>
              <w:spacing w:line="360" w:lineRule="auto"/>
              <w:jc w:val="center"/>
              <w:outlineLvl w:val="2"/>
              <w:rPr>
                <w:rFonts w:ascii="Times New Roman" w:eastAsia="Calibri" w:hAnsi="Times New Roman"/>
                <w:b/>
                <w:bCs/>
                <w:sz w:val="18"/>
                <w:szCs w:val="18"/>
              </w:rPr>
            </w:pPr>
            <w:bookmarkStart w:id="447" w:name="_Toc481591502"/>
            <w:bookmarkStart w:id="448" w:name="_Toc481591707"/>
            <w:bookmarkStart w:id="449" w:name="_Toc481591911"/>
            <w:bookmarkStart w:id="450" w:name="_Toc481681677"/>
            <w:bookmarkStart w:id="451" w:name="_Toc481681794"/>
            <w:r w:rsidRPr="00E40EF6">
              <w:rPr>
                <w:rFonts w:ascii="Times New Roman" w:eastAsia="Calibri" w:hAnsi="Times New Roman"/>
                <w:b/>
                <w:bCs/>
                <w:sz w:val="18"/>
                <w:szCs w:val="18"/>
              </w:rPr>
              <w:t>2</w:t>
            </w:r>
            <w:bookmarkEnd w:id="447"/>
            <w:bookmarkEnd w:id="448"/>
            <w:bookmarkEnd w:id="449"/>
            <w:bookmarkEnd w:id="450"/>
            <w:bookmarkEnd w:id="451"/>
          </w:p>
        </w:tc>
        <w:tc>
          <w:tcPr>
            <w:tcW w:w="2583" w:type="dxa"/>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spacing w:line="360" w:lineRule="auto"/>
              <w:jc w:val="center"/>
              <w:rPr>
                <w:rFonts w:ascii="Times New Roman" w:hAnsi="Times New Roman"/>
              </w:rPr>
            </w:pPr>
            <w:r w:rsidRPr="00DF6B9F">
              <w:rPr>
                <w:rFonts w:ascii="Times New Roman" w:eastAsia="Calibri" w:hAnsi="Times New Roman"/>
                <w:bCs/>
              </w:rPr>
              <w:t xml:space="preserve">Программа инвестиционных проектов развития системы </w:t>
            </w:r>
            <w:r>
              <w:rPr>
                <w:rFonts w:ascii="Times New Roman" w:eastAsia="Calibri" w:hAnsi="Times New Roman"/>
                <w:bCs/>
              </w:rPr>
              <w:t>водоснабжения</w:t>
            </w:r>
          </w:p>
        </w:tc>
        <w:tc>
          <w:tcPr>
            <w:tcW w:w="1041" w:type="dxa"/>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b/>
              </w:rPr>
            </w:pPr>
            <w:r w:rsidRPr="00DF6B9F">
              <w:rPr>
                <w:rFonts w:ascii="Times New Roman" w:hAnsi="Times New Roman"/>
                <w:b/>
              </w:rPr>
              <w:t>2070</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414</w:t>
            </w:r>
          </w:p>
        </w:tc>
        <w:tc>
          <w:tcPr>
            <w:tcW w:w="801" w:type="dxa"/>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414</w:t>
            </w:r>
          </w:p>
        </w:tc>
        <w:tc>
          <w:tcPr>
            <w:tcW w:w="711" w:type="dxa"/>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414</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414</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414</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p>
        </w:tc>
      </w:tr>
      <w:tr w:rsidR="00873755" w:rsidRPr="00E40EF6" w:rsidTr="00B84C0C">
        <w:trPr>
          <w:trHeight w:val="249"/>
        </w:trPr>
        <w:tc>
          <w:tcPr>
            <w:tcW w:w="0" w:type="auto"/>
            <w:tcBorders>
              <w:top w:val="single" w:sz="4" w:space="0" w:color="auto"/>
              <w:left w:val="single" w:sz="4" w:space="0" w:color="auto"/>
              <w:bottom w:val="single" w:sz="4" w:space="0" w:color="auto"/>
              <w:right w:val="single" w:sz="4" w:space="0" w:color="auto"/>
            </w:tcBorders>
          </w:tcPr>
          <w:p w:rsidR="00873755" w:rsidRPr="00E40EF6" w:rsidRDefault="00873755" w:rsidP="00B84C0C">
            <w:pPr>
              <w:spacing w:line="360" w:lineRule="auto"/>
              <w:jc w:val="center"/>
              <w:outlineLvl w:val="2"/>
              <w:rPr>
                <w:rFonts w:ascii="Times New Roman" w:eastAsia="Calibri" w:hAnsi="Times New Roman"/>
                <w:b/>
                <w:bCs/>
                <w:sz w:val="18"/>
                <w:szCs w:val="18"/>
              </w:rPr>
            </w:pPr>
            <w:bookmarkStart w:id="452" w:name="_Toc481591503"/>
            <w:bookmarkStart w:id="453" w:name="_Toc481591708"/>
            <w:bookmarkStart w:id="454" w:name="_Toc481591912"/>
            <w:bookmarkStart w:id="455" w:name="_Toc481681678"/>
            <w:bookmarkStart w:id="456" w:name="_Toc481681795"/>
            <w:r w:rsidRPr="00E40EF6">
              <w:rPr>
                <w:rFonts w:ascii="Times New Roman" w:eastAsia="Calibri" w:hAnsi="Times New Roman"/>
                <w:b/>
                <w:bCs/>
                <w:sz w:val="18"/>
                <w:szCs w:val="18"/>
              </w:rPr>
              <w:t>3</w:t>
            </w:r>
            <w:bookmarkEnd w:id="452"/>
            <w:bookmarkEnd w:id="453"/>
            <w:bookmarkEnd w:id="454"/>
            <w:bookmarkEnd w:id="455"/>
            <w:bookmarkEnd w:id="456"/>
          </w:p>
        </w:tc>
        <w:tc>
          <w:tcPr>
            <w:tcW w:w="2583" w:type="dxa"/>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spacing w:line="360" w:lineRule="auto"/>
              <w:jc w:val="center"/>
              <w:rPr>
                <w:rFonts w:ascii="Times New Roman" w:eastAsia="Calibri" w:hAnsi="Times New Roman"/>
                <w:bCs/>
              </w:rPr>
            </w:pPr>
            <w:r w:rsidRPr="00DF6B9F">
              <w:rPr>
                <w:rFonts w:ascii="Times New Roman" w:eastAsia="Calibri" w:hAnsi="Times New Roman"/>
                <w:bCs/>
              </w:rPr>
              <w:t>Программа инвестиционных проектов развития системы сбора и вывоза ТБО</w:t>
            </w:r>
          </w:p>
        </w:tc>
        <w:tc>
          <w:tcPr>
            <w:tcW w:w="1041" w:type="dxa"/>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b/>
              </w:rPr>
            </w:pPr>
            <w:r w:rsidRPr="00DF6B9F">
              <w:rPr>
                <w:rFonts w:ascii="Times New Roman" w:hAnsi="Times New Roman"/>
                <w:b/>
              </w:rPr>
              <w:t>20</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sidRPr="00DF6B9F">
              <w:rPr>
                <w:rFonts w:ascii="Times New Roman" w:hAnsi="Times New Roman"/>
              </w:rPr>
              <w:t>20</w:t>
            </w:r>
          </w:p>
        </w:tc>
        <w:tc>
          <w:tcPr>
            <w:tcW w:w="801" w:type="dxa"/>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p>
        </w:tc>
        <w:tc>
          <w:tcPr>
            <w:tcW w:w="711" w:type="dxa"/>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p>
        </w:tc>
      </w:tr>
      <w:tr w:rsidR="00873755" w:rsidRPr="00E40EF6" w:rsidTr="00B84C0C">
        <w:trPr>
          <w:trHeight w:val="895"/>
        </w:trPr>
        <w:tc>
          <w:tcPr>
            <w:tcW w:w="0" w:type="auto"/>
            <w:tcBorders>
              <w:top w:val="single" w:sz="4" w:space="0" w:color="auto"/>
              <w:left w:val="single" w:sz="4" w:space="0" w:color="auto"/>
              <w:bottom w:val="single" w:sz="4" w:space="0" w:color="auto"/>
              <w:right w:val="single" w:sz="4" w:space="0" w:color="auto"/>
            </w:tcBorders>
          </w:tcPr>
          <w:p w:rsidR="00873755" w:rsidRPr="00E40EF6" w:rsidRDefault="00873755" w:rsidP="00B84C0C">
            <w:pPr>
              <w:spacing w:line="360" w:lineRule="auto"/>
              <w:ind w:right="-108"/>
              <w:jc w:val="center"/>
              <w:rPr>
                <w:rFonts w:ascii="Times New Roman" w:eastAsia="Calibri" w:hAnsi="Times New Roman"/>
                <w:b/>
                <w:sz w:val="18"/>
                <w:szCs w:val="18"/>
              </w:rPr>
            </w:pPr>
          </w:p>
        </w:tc>
        <w:tc>
          <w:tcPr>
            <w:tcW w:w="2583" w:type="dxa"/>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spacing w:line="360" w:lineRule="auto"/>
              <w:jc w:val="center"/>
              <w:rPr>
                <w:rFonts w:ascii="Times New Roman" w:eastAsia="Calibri" w:hAnsi="Times New Roman"/>
                <w:b/>
              </w:rPr>
            </w:pPr>
            <w:r w:rsidRPr="00DF6B9F">
              <w:rPr>
                <w:rFonts w:ascii="Times New Roman" w:eastAsia="Calibri" w:hAnsi="Times New Roman"/>
                <w:b/>
              </w:rPr>
              <w:t>Всего по Программе</w:t>
            </w:r>
          </w:p>
        </w:tc>
        <w:tc>
          <w:tcPr>
            <w:tcW w:w="1041" w:type="dxa"/>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b/>
              </w:rPr>
            </w:pPr>
            <w:r w:rsidRPr="00DF6B9F">
              <w:rPr>
                <w:rFonts w:ascii="Times New Roman" w:hAnsi="Times New Roman"/>
                <w:b/>
              </w:rPr>
              <w:t>8266</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1000</w:t>
            </w:r>
          </w:p>
        </w:tc>
        <w:tc>
          <w:tcPr>
            <w:tcW w:w="801" w:type="dxa"/>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975</w:t>
            </w:r>
          </w:p>
        </w:tc>
        <w:tc>
          <w:tcPr>
            <w:tcW w:w="711" w:type="dxa"/>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975</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975</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975</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873755" w:rsidRPr="00DF6B9F" w:rsidRDefault="00873755" w:rsidP="00B84C0C">
            <w:pPr>
              <w:jc w:val="center"/>
              <w:rPr>
                <w:rFonts w:ascii="Times New Roman" w:hAnsi="Times New Roman"/>
              </w:rPr>
            </w:pPr>
            <w:r>
              <w:rPr>
                <w:rFonts w:ascii="Times New Roman" w:hAnsi="Times New Roman"/>
              </w:rPr>
              <w:t>561</w:t>
            </w:r>
          </w:p>
        </w:tc>
      </w:tr>
    </w:tbl>
    <w:p w:rsidR="00873755" w:rsidRDefault="00873755" w:rsidP="00873755">
      <w:pPr>
        <w:pStyle w:val="a5"/>
        <w:tabs>
          <w:tab w:val="left" w:pos="1225"/>
        </w:tabs>
      </w:pPr>
    </w:p>
    <w:p w:rsidR="00873755" w:rsidRDefault="00873755">
      <w:pPr>
        <w:rPr>
          <w:rFonts w:ascii="Times New Roman" w:eastAsiaTheme="minorHAnsi" w:hAnsi="Times New Roman" w:cstheme="minorBidi"/>
          <w:sz w:val="28"/>
        </w:rPr>
      </w:pPr>
      <w:r>
        <w:br w:type="page"/>
      </w:r>
    </w:p>
    <w:p w:rsidR="00873755" w:rsidRPr="00814FD0" w:rsidRDefault="00873755" w:rsidP="00873755">
      <w:pPr>
        <w:rPr>
          <w:rFonts w:ascii="Times New Roman" w:hAnsi="Times New Roman"/>
          <w:b/>
          <w:bCs/>
          <w:sz w:val="28"/>
          <w:szCs w:val="28"/>
        </w:rPr>
      </w:pPr>
      <w:r w:rsidRPr="00814FD0">
        <w:rPr>
          <w:rFonts w:ascii="Times New Roman" w:hAnsi="Times New Roman"/>
          <w:b/>
          <w:bCs/>
          <w:sz w:val="28"/>
          <w:szCs w:val="28"/>
        </w:rPr>
        <w:t>Расчет критериев доступности</w:t>
      </w:r>
    </w:p>
    <w:p w:rsidR="00873755" w:rsidRPr="00814FD0" w:rsidRDefault="00873755" w:rsidP="00873755">
      <w:pPr>
        <w:suppressAutoHyphens/>
        <w:spacing w:line="360" w:lineRule="auto"/>
        <w:ind w:firstLine="708"/>
        <w:jc w:val="both"/>
        <w:rPr>
          <w:rFonts w:ascii="Times New Roman" w:hAnsi="Times New Roman"/>
          <w:sz w:val="28"/>
          <w:szCs w:val="28"/>
          <w:lang w:eastAsia="ar-SA"/>
        </w:rPr>
      </w:pPr>
      <w:r w:rsidRPr="00814FD0">
        <w:rPr>
          <w:rFonts w:ascii="Times New Roman" w:hAnsi="Times New Roman"/>
          <w:sz w:val="28"/>
          <w:szCs w:val="28"/>
          <w:lang w:eastAsia="ar-SA"/>
        </w:rPr>
        <w:t>Постановлением Правительства РФ от 28.08.2009 г. № 708 «Об утверждении основ формирования предельных индексов изменения размера платы граждан за коммунальные услуги» доступность для граждан платы за коммунальные услуги определяется на основе устанавливаемой органами исполнительной власти субъектов Российской Федерации системы критериев доступности для населения платы за коммунальные услуги (далее - критерии доступности), в которую включаются, в том числе, следующие критерии доступности:</w:t>
      </w:r>
    </w:p>
    <w:p w:rsidR="00873755" w:rsidRPr="00814FD0" w:rsidRDefault="00873755" w:rsidP="00873755">
      <w:pPr>
        <w:suppressAutoHyphens/>
        <w:spacing w:line="360" w:lineRule="auto"/>
        <w:ind w:firstLine="708"/>
        <w:jc w:val="both"/>
        <w:rPr>
          <w:rFonts w:ascii="Times New Roman" w:hAnsi="Times New Roman"/>
          <w:sz w:val="28"/>
          <w:szCs w:val="28"/>
          <w:lang w:eastAsia="ar-SA"/>
        </w:rPr>
      </w:pPr>
      <w:r w:rsidRPr="00814FD0">
        <w:rPr>
          <w:rFonts w:ascii="Times New Roman" w:hAnsi="Times New Roman"/>
          <w:sz w:val="28"/>
          <w:szCs w:val="28"/>
          <w:lang w:eastAsia="ar-SA"/>
        </w:rPr>
        <w:t>а) доля расходов на коммунальные услуги в совокупном доходе семьи;</w:t>
      </w:r>
    </w:p>
    <w:p w:rsidR="00873755" w:rsidRPr="00814FD0" w:rsidRDefault="00873755" w:rsidP="00873755">
      <w:pPr>
        <w:suppressAutoHyphens/>
        <w:spacing w:line="360" w:lineRule="auto"/>
        <w:ind w:firstLine="708"/>
        <w:jc w:val="both"/>
        <w:rPr>
          <w:rFonts w:ascii="Times New Roman" w:hAnsi="Times New Roman"/>
          <w:sz w:val="28"/>
          <w:szCs w:val="28"/>
          <w:lang w:eastAsia="ar-SA"/>
        </w:rPr>
      </w:pPr>
      <w:r w:rsidRPr="00814FD0">
        <w:rPr>
          <w:rFonts w:ascii="Times New Roman" w:hAnsi="Times New Roman"/>
          <w:sz w:val="28"/>
          <w:szCs w:val="28"/>
          <w:lang w:eastAsia="ar-SA"/>
        </w:rPr>
        <w:t>б) доля населения с доходами ниже прожиточного минимума;</w:t>
      </w:r>
    </w:p>
    <w:p w:rsidR="00873755" w:rsidRPr="00814FD0" w:rsidRDefault="00873755" w:rsidP="00873755">
      <w:pPr>
        <w:suppressAutoHyphens/>
        <w:spacing w:line="360" w:lineRule="auto"/>
        <w:ind w:firstLine="708"/>
        <w:jc w:val="both"/>
        <w:rPr>
          <w:rFonts w:ascii="Times New Roman" w:hAnsi="Times New Roman"/>
          <w:sz w:val="28"/>
          <w:szCs w:val="28"/>
          <w:lang w:eastAsia="ar-SA"/>
        </w:rPr>
      </w:pPr>
      <w:r w:rsidRPr="00814FD0">
        <w:rPr>
          <w:rFonts w:ascii="Times New Roman" w:hAnsi="Times New Roman"/>
          <w:sz w:val="28"/>
          <w:szCs w:val="28"/>
          <w:lang w:eastAsia="ar-SA"/>
        </w:rPr>
        <w:t>в) уровень собираемости платежей за коммунальные услуги;</w:t>
      </w:r>
    </w:p>
    <w:p w:rsidR="00873755" w:rsidRPr="00814FD0" w:rsidRDefault="00873755" w:rsidP="00873755">
      <w:pPr>
        <w:suppressAutoHyphens/>
        <w:spacing w:line="360" w:lineRule="auto"/>
        <w:ind w:firstLine="708"/>
        <w:jc w:val="both"/>
        <w:rPr>
          <w:rFonts w:ascii="Times New Roman" w:hAnsi="Times New Roman"/>
          <w:sz w:val="28"/>
          <w:szCs w:val="28"/>
          <w:lang w:eastAsia="ar-SA"/>
        </w:rPr>
      </w:pPr>
      <w:r w:rsidRPr="00814FD0">
        <w:rPr>
          <w:rFonts w:ascii="Times New Roman" w:hAnsi="Times New Roman"/>
          <w:sz w:val="28"/>
          <w:szCs w:val="28"/>
          <w:lang w:eastAsia="ar-SA"/>
        </w:rPr>
        <w:t>г) доля получателей субсидий на оплату коммунальных услуг в общей численности населения.</w:t>
      </w:r>
    </w:p>
    <w:p w:rsidR="00873755" w:rsidRPr="00814FD0" w:rsidRDefault="00873755" w:rsidP="00873755">
      <w:pPr>
        <w:suppressAutoHyphens/>
        <w:spacing w:line="360" w:lineRule="auto"/>
        <w:ind w:firstLine="708"/>
        <w:jc w:val="both"/>
        <w:rPr>
          <w:rFonts w:ascii="Times New Roman" w:hAnsi="Times New Roman"/>
          <w:sz w:val="28"/>
          <w:szCs w:val="28"/>
          <w:lang w:eastAsia="ar-SA"/>
        </w:rPr>
      </w:pPr>
      <w:r w:rsidRPr="00814FD0">
        <w:rPr>
          <w:rFonts w:ascii="Times New Roman" w:hAnsi="Times New Roman"/>
          <w:sz w:val="28"/>
          <w:szCs w:val="28"/>
          <w:lang w:eastAsia="ar-SA"/>
        </w:rPr>
        <w:t xml:space="preserve">      При этом критерии доступности коммунальных услуг для населения в соответствии с указанным постановлением оцениваются на основе следующих показателей:</w:t>
      </w:r>
    </w:p>
    <w:p w:rsidR="00873755" w:rsidRPr="00814FD0" w:rsidRDefault="00873755" w:rsidP="00873755">
      <w:pPr>
        <w:suppressAutoHyphens/>
        <w:spacing w:line="360" w:lineRule="auto"/>
        <w:ind w:firstLine="708"/>
        <w:jc w:val="both"/>
        <w:rPr>
          <w:rFonts w:ascii="Times New Roman" w:hAnsi="Times New Roman"/>
          <w:sz w:val="28"/>
          <w:szCs w:val="28"/>
          <w:lang w:eastAsia="ar-SA"/>
        </w:rPr>
      </w:pPr>
      <w:r w:rsidRPr="00814FD0">
        <w:rPr>
          <w:rFonts w:ascii="Times New Roman" w:hAnsi="Times New Roman"/>
          <w:sz w:val="28"/>
          <w:szCs w:val="28"/>
          <w:lang w:eastAsia="ar-SA"/>
        </w:rPr>
        <w:t>- уровень благоустройства жилищного фонда;</w:t>
      </w:r>
    </w:p>
    <w:p w:rsidR="00873755" w:rsidRPr="00814FD0" w:rsidRDefault="00873755" w:rsidP="00873755">
      <w:pPr>
        <w:suppressAutoHyphens/>
        <w:spacing w:line="360" w:lineRule="auto"/>
        <w:ind w:firstLine="708"/>
        <w:jc w:val="both"/>
        <w:rPr>
          <w:rFonts w:ascii="Times New Roman" w:hAnsi="Times New Roman"/>
          <w:sz w:val="28"/>
          <w:szCs w:val="28"/>
          <w:lang w:eastAsia="ar-SA"/>
        </w:rPr>
      </w:pPr>
      <w:r w:rsidRPr="00814FD0">
        <w:rPr>
          <w:rFonts w:ascii="Times New Roman" w:hAnsi="Times New Roman"/>
          <w:sz w:val="28"/>
          <w:szCs w:val="28"/>
          <w:lang w:eastAsia="ar-SA"/>
        </w:rPr>
        <w:t>- коэффициент обеспечения текущей потребности в услугах;</w:t>
      </w:r>
    </w:p>
    <w:p w:rsidR="00873755" w:rsidRPr="00814FD0" w:rsidRDefault="00873755" w:rsidP="00873755">
      <w:pPr>
        <w:suppressAutoHyphens/>
        <w:spacing w:line="360" w:lineRule="auto"/>
        <w:ind w:firstLine="708"/>
        <w:jc w:val="both"/>
        <w:rPr>
          <w:rFonts w:ascii="Times New Roman" w:hAnsi="Times New Roman"/>
          <w:sz w:val="28"/>
          <w:szCs w:val="28"/>
          <w:lang w:eastAsia="ar-SA"/>
        </w:rPr>
      </w:pPr>
      <w:r w:rsidRPr="00814FD0">
        <w:rPr>
          <w:rFonts w:ascii="Times New Roman" w:hAnsi="Times New Roman"/>
          <w:sz w:val="28"/>
          <w:szCs w:val="28"/>
          <w:lang w:eastAsia="ar-SA"/>
        </w:rPr>
        <w:t>- коэффициент покрытия прогнозной потребности в услугах;</w:t>
      </w:r>
    </w:p>
    <w:p w:rsidR="00873755" w:rsidRPr="00814FD0" w:rsidRDefault="00873755" w:rsidP="00873755">
      <w:pPr>
        <w:suppressAutoHyphens/>
        <w:spacing w:line="360" w:lineRule="auto"/>
        <w:ind w:firstLine="708"/>
        <w:jc w:val="both"/>
        <w:rPr>
          <w:rFonts w:ascii="Times New Roman" w:hAnsi="Times New Roman"/>
          <w:sz w:val="28"/>
          <w:szCs w:val="28"/>
          <w:lang w:eastAsia="ar-SA"/>
        </w:rPr>
      </w:pPr>
      <w:r w:rsidRPr="00814FD0">
        <w:rPr>
          <w:rFonts w:ascii="Times New Roman" w:hAnsi="Times New Roman"/>
          <w:sz w:val="28"/>
          <w:szCs w:val="28"/>
          <w:lang w:eastAsia="ar-SA"/>
        </w:rPr>
        <w:t>- коэффициент покупательской способности граждан.</w:t>
      </w:r>
    </w:p>
    <w:p w:rsidR="00873755" w:rsidRPr="00CE79AD" w:rsidRDefault="00873755" w:rsidP="00873755">
      <w:pPr>
        <w:suppressAutoHyphens/>
        <w:spacing w:line="360" w:lineRule="auto"/>
        <w:ind w:firstLine="708"/>
        <w:jc w:val="both"/>
        <w:rPr>
          <w:rFonts w:ascii="Times New Roman" w:hAnsi="Times New Roman"/>
          <w:bCs/>
          <w:sz w:val="28"/>
          <w:szCs w:val="28"/>
        </w:rPr>
      </w:pPr>
      <w:r w:rsidRPr="00814FD0">
        <w:rPr>
          <w:rFonts w:ascii="Times New Roman" w:hAnsi="Times New Roman"/>
          <w:sz w:val="28"/>
          <w:szCs w:val="28"/>
          <w:lang w:eastAsia="ar-SA"/>
        </w:rPr>
        <w:t xml:space="preserve">     Критерии достаточности и качества предоставления услуг оценивается на основе коэффициента соответствия параметров производственной программы нормативным параметрам качества услуг.</w:t>
      </w:r>
    </w:p>
    <w:p w:rsidR="00B020A4" w:rsidRPr="00B020A4" w:rsidRDefault="00873755" w:rsidP="00873755">
      <w:pPr>
        <w:pStyle w:val="a5"/>
        <w:tabs>
          <w:tab w:val="left" w:pos="1612"/>
        </w:tabs>
      </w:pPr>
      <w:r>
        <w:tab/>
      </w:r>
    </w:p>
    <w:sectPr w:rsidR="00B020A4" w:rsidRPr="00B020A4" w:rsidSect="00C605D1">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22B" w:rsidRDefault="0025322B" w:rsidP="00C605D1">
      <w:pPr>
        <w:spacing w:after="0" w:line="240" w:lineRule="auto"/>
      </w:pPr>
      <w:r>
        <w:separator/>
      </w:r>
    </w:p>
  </w:endnote>
  <w:endnote w:type="continuationSeparator" w:id="0">
    <w:p w:rsidR="0025322B" w:rsidRDefault="0025322B" w:rsidP="00C60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5553111"/>
      <w:docPartObj>
        <w:docPartGallery w:val="Page Numbers (Bottom of Page)"/>
        <w:docPartUnique/>
      </w:docPartObj>
    </w:sdtPr>
    <w:sdtEndPr/>
    <w:sdtContent>
      <w:p w:rsidR="00C605D1" w:rsidRDefault="00C605D1">
        <w:pPr>
          <w:pStyle w:val="aa"/>
          <w:jc w:val="right"/>
        </w:pPr>
        <w:r>
          <w:fldChar w:fldCharType="begin"/>
        </w:r>
        <w:r>
          <w:instrText>PAGE   \* MERGEFORMAT</w:instrText>
        </w:r>
        <w:r>
          <w:fldChar w:fldCharType="separate"/>
        </w:r>
        <w:r w:rsidR="00601CA4">
          <w:rPr>
            <w:noProof/>
          </w:rPr>
          <w:t>2</w:t>
        </w:r>
        <w:r>
          <w:fldChar w:fldCharType="end"/>
        </w:r>
      </w:p>
    </w:sdtContent>
  </w:sdt>
  <w:p w:rsidR="00C605D1" w:rsidRDefault="00C605D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22B" w:rsidRDefault="0025322B" w:rsidP="00C605D1">
      <w:pPr>
        <w:spacing w:after="0" w:line="240" w:lineRule="auto"/>
      </w:pPr>
      <w:r>
        <w:separator/>
      </w:r>
    </w:p>
  </w:footnote>
  <w:footnote w:type="continuationSeparator" w:id="0">
    <w:p w:rsidR="0025322B" w:rsidRDefault="0025322B" w:rsidP="00C605D1">
      <w:pPr>
        <w:spacing w:after="0" w:line="240" w:lineRule="auto"/>
      </w:pPr>
      <w:r>
        <w:continuationSeparator/>
      </w:r>
    </w:p>
  </w:footnote>
  <w:footnote w:id="1">
    <w:p w:rsidR="003A531B" w:rsidRDefault="003A531B" w:rsidP="003A531B">
      <w:pPr>
        <w:pStyle w:val="ac"/>
      </w:pPr>
      <w:r>
        <w:rPr>
          <w:rStyle w:val="ae"/>
        </w:rPr>
        <w:footnoteRef/>
      </w:r>
      <w:r>
        <w:t xml:space="preserve"> </w:t>
      </w:r>
      <w:r>
        <w:rPr>
          <w:rFonts w:ascii="Times New Roman" w:hAnsi="Times New Roman"/>
          <w:sz w:val="24"/>
          <w:szCs w:val="24"/>
        </w:rPr>
        <w:t>Сведения о состоянии системы сбора и утилизации ТБО и р</w:t>
      </w:r>
      <w:r w:rsidRPr="00EE2751">
        <w:rPr>
          <w:rFonts w:ascii="Times New Roman" w:hAnsi="Times New Roman"/>
          <w:sz w:val="24"/>
          <w:szCs w:val="24"/>
        </w:rPr>
        <w:t xml:space="preserve">асчёт необходимой обеспеченности контейнерами </w:t>
      </w:r>
      <w:r>
        <w:rPr>
          <w:rFonts w:ascii="Times New Roman" w:hAnsi="Times New Roman"/>
          <w:sz w:val="24"/>
          <w:szCs w:val="24"/>
        </w:rPr>
        <w:t>Левженского</w:t>
      </w:r>
      <w:r w:rsidRPr="00EE2751">
        <w:rPr>
          <w:rFonts w:ascii="Times New Roman" w:hAnsi="Times New Roman"/>
          <w:sz w:val="24"/>
          <w:szCs w:val="24"/>
        </w:rPr>
        <w:t xml:space="preserve"> сельского поселения взят из документа «</w:t>
      </w:r>
      <w:r w:rsidRPr="00EE2751">
        <w:rPr>
          <w:rFonts w:ascii="Times New Roman" w:hAnsi="Times New Roman"/>
          <w:sz w:val="24"/>
          <w:szCs w:val="24"/>
          <w:lang w:eastAsia="ar-SA"/>
        </w:rPr>
        <w:t>Территориальная  схема обращения с отходами, в том числе с твердыми коммунальными отходами на территории Республики Мордовия</w:t>
      </w:r>
      <w:r w:rsidRPr="00EE2751">
        <w:rPr>
          <w:rFonts w:ascii="Times New Roman" w:hAnsi="Times New Roman"/>
          <w:sz w:val="24"/>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20F12"/>
    <w:multiLevelType w:val="hybridMultilevel"/>
    <w:tmpl w:val="C3DA39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CD715F1"/>
    <w:multiLevelType w:val="singleLevel"/>
    <w:tmpl w:val="EBB07A40"/>
    <w:lvl w:ilvl="0">
      <w:numFmt w:val="bullet"/>
      <w:lvlText w:val="-"/>
      <w:lvlJc w:val="left"/>
      <w:pPr>
        <w:tabs>
          <w:tab w:val="num" w:pos="360"/>
        </w:tabs>
        <w:ind w:left="360" w:hanging="360"/>
      </w:pPr>
      <w:rPr>
        <w:rFonts w:hint="default"/>
      </w:rPr>
    </w:lvl>
  </w:abstractNum>
  <w:abstractNum w:abstractNumId="2">
    <w:nsid w:val="3BF7242E"/>
    <w:multiLevelType w:val="multilevel"/>
    <w:tmpl w:val="012AE564"/>
    <w:lvl w:ilvl="0">
      <w:start w:val="1"/>
      <w:numFmt w:val="decimal"/>
      <w:lvlText w:val="%1."/>
      <w:lvlJc w:val="left"/>
      <w:pPr>
        <w:ind w:left="1069" w:hanging="360"/>
      </w:pPr>
      <w:rPr>
        <w:rFonts w:hint="default"/>
      </w:rPr>
    </w:lvl>
    <w:lvl w:ilvl="1">
      <w:start w:val="1"/>
      <w:numFmt w:val="decimal"/>
      <w:isLgl/>
      <w:lvlText w:val="%1.%2."/>
      <w:lvlJc w:val="left"/>
      <w:pPr>
        <w:ind w:left="1572"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628"/>
    <w:rsid w:val="000B12DA"/>
    <w:rsid w:val="00106AD8"/>
    <w:rsid w:val="00127F3F"/>
    <w:rsid w:val="001801FB"/>
    <w:rsid w:val="0025322B"/>
    <w:rsid w:val="002F27E2"/>
    <w:rsid w:val="003A531B"/>
    <w:rsid w:val="005C6770"/>
    <w:rsid w:val="005E34CC"/>
    <w:rsid w:val="00601CA4"/>
    <w:rsid w:val="00676883"/>
    <w:rsid w:val="007A0149"/>
    <w:rsid w:val="007C0A28"/>
    <w:rsid w:val="00873755"/>
    <w:rsid w:val="008C0F62"/>
    <w:rsid w:val="00A25FA1"/>
    <w:rsid w:val="00A90F6A"/>
    <w:rsid w:val="00AC2E26"/>
    <w:rsid w:val="00B020A4"/>
    <w:rsid w:val="00B11313"/>
    <w:rsid w:val="00BC5894"/>
    <w:rsid w:val="00C11628"/>
    <w:rsid w:val="00C605D1"/>
    <w:rsid w:val="00CB05F0"/>
    <w:rsid w:val="00D24E14"/>
    <w:rsid w:val="00D92C43"/>
    <w:rsid w:val="00DE6C8A"/>
    <w:rsid w:val="00FC0FB1"/>
    <w:rsid w:val="00FF2E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5F0"/>
    <w:rPr>
      <w:rFonts w:ascii="Calibri" w:eastAsia="Times New Roman" w:hAnsi="Calibri" w:cs="Times New Roman"/>
    </w:rPr>
  </w:style>
  <w:style w:type="paragraph" w:styleId="1">
    <w:name w:val="heading 1"/>
    <w:basedOn w:val="a"/>
    <w:next w:val="a"/>
    <w:link w:val="10"/>
    <w:uiPriority w:val="9"/>
    <w:qFormat/>
    <w:rsid w:val="001801FB"/>
    <w:pPr>
      <w:keepNext/>
      <w:spacing w:after="0" w:line="360" w:lineRule="auto"/>
      <w:ind w:firstLine="709"/>
      <w:jc w:val="both"/>
      <w:outlineLvl w:val="0"/>
    </w:pPr>
    <w:rPr>
      <w:rFonts w:ascii="Times New Roman" w:hAnsi="Times New Roman" w:cs="Arial"/>
      <w:b/>
      <w:bCs/>
      <w:kern w:val="32"/>
      <w:sz w:val="28"/>
      <w:szCs w:val="32"/>
    </w:rPr>
  </w:style>
  <w:style w:type="paragraph" w:styleId="2">
    <w:name w:val="heading 2"/>
    <w:basedOn w:val="a"/>
    <w:next w:val="a"/>
    <w:link w:val="20"/>
    <w:qFormat/>
    <w:rsid w:val="001801FB"/>
    <w:pPr>
      <w:keepNext/>
      <w:spacing w:after="0" w:line="360" w:lineRule="auto"/>
      <w:ind w:firstLine="709"/>
      <w:jc w:val="both"/>
      <w:outlineLvl w:val="1"/>
    </w:pPr>
    <w:rPr>
      <w:rFonts w:ascii="Times New Roman" w:hAnsi="Times New Roman" w:cs="Arial"/>
      <w:b/>
      <w:bCs/>
      <w:iCs/>
      <w:sz w:val="28"/>
      <w:szCs w:val="28"/>
    </w:rPr>
  </w:style>
  <w:style w:type="paragraph" w:styleId="3">
    <w:name w:val="heading 3"/>
    <w:basedOn w:val="a"/>
    <w:next w:val="a"/>
    <w:link w:val="30"/>
    <w:qFormat/>
    <w:rsid w:val="001801FB"/>
    <w:pPr>
      <w:keepNext/>
      <w:spacing w:after="0" w:line="360" w:lineRule="auto"/>
      <w:ind w:firstLine="709"/>
      <w:jc w:val="both"/>
      <w:outlineLvl w:val="2"/>
    </w:pPr>
    <w:rPr>
      <w:rFonts w:ascii="Times New Roman" w:hAnsi="Times New Roman" w:cs="Arial"/>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801FB"/>
    <w:rPr>
      <w:rFonts w:ascii="Times New Roman" w:eastAsia="Times New Roman" w:hAnsi="Times New Roman" w:cs="Arial"/>
      <w:b/>
      <w:bCs/>
      <w:iCs/>
      <w:sz w:val="28"/>
      <w:szCs w:val="28"/>
    </w:rPr>
  </w:style>
  <w:style w:type="character" w:customStyle="1" w:styleId="10">
    <w:name w:val="Заголовок 1 Знак"/>
    <w:basedOn w:val="a0"/>
    <w:link w:val="1"/>
    <w:uiPriority w:val="9"/>
    <w:rsid w:val="001801FB"/>
    <w:rPr>
      <w:rFonts w:ascii="Times New Roman" w:eastAsia="Times New Roman" w:hAnsi="Times New Roman" w:cs="Arial"/>
      <w:b/>
      <w:bCs/>
      <w:kern w:val="32"/>
      <w:sz w:val="28"/>
      <w:szCs w:val="32"/>
    </w:rPr>
  </w:style>
  <w:style w:type="paragraph" w:styleId="a3">
    <w:name w:val="Subtitle"/>
    <w:basedOn w:val="a"/>
    <w:next w:val="a"/>
    <w:link w:val="a4"/>
    <w:uiPriority w:val="11"/>
    <w:qFormat/>
    <w:rsid w:val="00D24E14"/>
    <w:pPr>
      <w:numPr>
        <w:ilvl w:val="1"/>
      </w:numPr>
      <w:spacing w:after="0" w:line="360" w:lineRule="auto"/>
      <w:ind w:firstLine="709"/>
      <w:jc w:val="both"/>
    </w:pPr>
    <w:rPr>
      <w:rFonts w:ascii="Times New Roman" w:eastAsiaTheme="majorEastAsia" w:hAnsi="Times New Roman" w:cstheme="majorBidi"/>
      <w:iCs/>
      <w:color w:val="000000" w:themeColor="text1"/>
      <w:spacing w:val="15"/>
      <w:sz w:val="28"/>
      <w:szCs w:val="24"/>
    </w:rPr>
  </w:style>
  <w:style w:type="character" w:customStyle="1" w:styleId="a4">
    <w:name w:val="Подзаголовок Знак"/>
    <w:basedOn w:val="a0"/>
    <w:link w:val="a3"/>
    <w:uiPriority w:val="11"/>
    <w:rsid w:val="00D24E14"/>
    <w:rPr>
      <w:rFonts w:ascii="Times New Roman" w:eastAsiaTheme="majorEastAsia" w:hAnsi="Times New Roman" w:cstheme="majorBidi"/>
      <w:iCs/>
      <w:color w:val="000000" w:themeColor="text1"/>
      <w:spacing w:val="15"/>
      <w:sz w:val="28"/>
      <w:szCs w:val="24"/>
    </w:rPr>
  </w:style>
  <w:style w:type="paragraph" w:styleId="a5">
    <w:name w:val="No Spacing"/>
    <w:link w:val="a6"/>
    <w:uiPriority w:val="99"/>
    <w:qFormat/>
    <w:rsid w:val="00AC2E26"/>
    <w:pPr>
      <w:spacing w:after="0" w:line="360" w:lineRule="auto"/>
      <w:ind w:firstLine="709"/>
      <w:jc w:val="both"/>
    </w:pPr>
    <w:rPr>
      <w:rFonts w:ascii="Times New Roman" w:hAnsi="Times New Roman"/>
      <w:sz w:val="28"/>
    </w:rPr>
  </w:style>
  <w:style w:type="character" w:customStyle="1" w:styleId="30">
    <w:name w:val="Заголовок 3 Знак"/>
    <w:basedOn w:val="a0"/>
    <w:link w:val="3"/>
    <w:rsid w:val="001801FB"/>
    <w:rPr>
      <w:rFonts w:ascii="Times New Roman" w:eastAsia="Times New Roman" w:hAnsi="Times New Roman" w:cs="Arial"/>
      <w:b/>
      <w:bCs/>
      <w:sz w:val="28"/>
      <w:szCs w:val="26"/>
    </w:rPr>
  </w:style>
  <w:style w:type="paragraph" w:styleId="a7">
    <w:name w:val="List Paragraph"/>
    <w:basedOn w:val="a"/>
    <w:uiPriority w:val="34"/>
    <w:qFormat/>
    <w:rsid w:val="00127F3F"/>
    <w:pPr>
      <w:ind w:left="720"/>
      <w:contextualSpacing/>
    </w:pPr>
    <w:rPr>
      <w:rFonts w:eastAsia="Calibri"/>
      <w:lang w:eastAsia="zh-CN"/>
    </w:rPr>
  </w:style>
  <w:style w:type="character" w:customStyle="1" w:styleId="a6">
    <w:name w:val="Без интервала Знак"/>
    <w:basedOn w:val="a0"/>
    <w:link w:val="a5"/>
    <w:uiPriority w:val="1"/>
    <w:locked/>
    <w:rsid w:val="00BC5894"/>
    <w:rPr>
      <w:rFonts w:ascii="Times New Roman" w:hAnsi="Times New Roman"/>
      <w:sz w:val="28"/>
    </w:rPr>
  </w:style>
  <w:style w:type="paragraph" w:styleId="a8">
    <w:name w:val="header"/>
    <w:basedOn w:val="a"/>
    <w:link w:val="a9"/>
    <w:uiPriority w:val="99"/>
    <w:unhideWhenUsed/>
    <w:rsid w:val="00C605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605D1"/>
    <w:rPr>
      <w:rFonts w:ascii="Calibri" w:eastAsia="Times New Roman" w:hAnsi="Calibri" w:cs="Times New Roman"/>
    </w:rPr>
  </w:style>
  <w:style w:type="paragraph" w:styleId="aa">
    <w:name w:val="footer"/>
    <w:basedOn w:val="a"/>
    <w:link w:val="ab"/>
    <w:uiPriority w:val="99"/>
    <w:unhideWhenUsed/>
    <w:rsid w:val="00C605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605D1"/>
    <w:rPr>
      <w:rFonts w:ascii="Calibri" w:eastAsia="Times New Roman" w:hAnsi="Calibri" w:cs="Times New Roman"/>
    </w:rPr>
  </w:style>
  <w:style w:type="paragraph" w:styleId="ac">
    <w:name w:val="footnote text"/>
    <w:basedOn w:val="a"/>
    <w:link w:val="ad"/>
    <w:uiPriority w:val="99"/>
    <w:semiHidden/>
    <w:unhideWhenUsed/>
    <w:rsid w:val="003A531B"/>
    <w:pPr>
      <w:spacing w:after="0" w:line="240" w:lineRule="auto"/>
    </w:pPr>
    <w:rPr>
      <w:rFonts w:asciiTheme="minorHAnsi" w:eastAsiaTheme="minorHAnsi" w:hAnsiTheme="minorHAnsi" w:cstheme="minorBidi"/>
      <w:sz w:val="20"/>
      <w:szCs w:val="20"/>
    </w:rPr>
  </w:style>
  <w:style w:type="character" w:customStyle="1" w:styleId="ad">
    <w:name w:val="Текст сноски Знак"/>
    <w:basedOn w:val="a0"/>
    <w:link w:val="ac"/>
    <w:uiPriority w:val="99"/>
    <w:semiHidden/>
    <w:rsid w:val="003A531B"/>
    <w:rPr>
      <w:sz w:val="20"/>
      <w:szCs w:val="20"/>
    </w:rPr>
  </w:style>
  <w:style w:type="character" w:styleId="ae">
    <w:name w:val="footnote reference"/>
    <w:basedOn w:val="a0"/>
    <w:uiPriority w:val="99"/>
    <w:semiHidden/>
    <w:unhideWhenUsed/>
    <w:rsid w:val="003A531B"/>
    <w:rPr>
      <w:vertAlign w:val="superscript"/>
    </w:rPr>
  </w:style>
  <w:style w:type="table" w:customStyle="1" w:styleId="21">
    <w:name w:val="Сетка таблицы2"/>
    <w:basedOn w:val="a1"/>
    <w:next w:val="af"/>
    <w:uiPriority w:val="59"/>
    <w:rsid w:val="00B020A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B02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OC Heading"/>
    <w:basedOn w:val="1"/>
    <w:next w:val="a"/>
    <w:uiPriority w:val="39"/>
    <w:semiHidden/>
    <w:unhideWhenUsed/>
    <w:qFormat/>
    <w:rsid w:val="00873755"/>
    <w:pPr>
      <w:keepLines/>
      <w:spacing w:before="480" w:line="276" w:lineRule="auto"/>
      <w:ind w:firstLine="0"/>
      <w:jc w:val="left"/>
      <w:outlineLvl w:val="9"/>
    </w:pPr>
    <w:rPr>
      <w:rFonts w:asciiTheme="majorHAnsi" w:eastAsiaTheme="majorEastAsia" w:hAnsiTheme="majorHAnsi" w:cstheme="majorBidi"/>
      <w:color w:val="365F91" w:themeColor="accent1" w:themeShade="BF"/>
      <w:kern w:val="0"/>
      <w:szCs w:val="28"/>
      <w:lang w:eastAsia="ru-RU"/>
    </w:rPr>
  </w:style>
  <w:style w:type="paragraph" w:styleId="31">
    <w:name w:val="toc 3"/>
    <w:basedOn w:val="a"/>
    <w:next w:val="a"/>
    <w:autoRedefine/>
    <w:uiPriority w:val="39"/>
    <w:unhideWhenUsed/>
    <w:rsid w:val="00873755"/>
    <w:pPr>
      <w:spacing w:after="100"/>
      <w:ind w:left="440"/>
    </w:pPr>
  </w:style>
  <w:style w:type="paragraph" w:styleId="11">
    <w:name w:val="toc 1"/>
    <w:basedOn w:val="a"/>
    <w:next w:val="a"/>
    <w:autoRedefine/>
    <w:uiPriority w:val="39"/>
    <w:unhideWhenUsed/>
    <w:rsid w:val="00873755"/>
    <w:pPr>
      <w:spacing w:after="100"/>
    </w:pPr>
  </w:style>
  <w:style w:type="paragraph" w:styleId="22">
    <w:name w:val="toc 2"/>
    <w:basedOn w:val="a"/>
    <w:next w:val="a"/>
    <w:autoRedefine/>
    <w:uiPriority w:val="39"/>
    <w:unhideWhenUsed/>
    <w:rsid w:val="00873755"/>
    <w:pPr>
      <w:spacing w:after="100"/>
      <w:ind w:left="220"/>
    </w:pPr>
  </w:style>
  <w:style w:type="paragraph" w:styleId="4">
    <w:name w:val="toc 4"/>
    <w:basedOn w:val="a"/>
    <w:next w:val="a"/>
    <w:autoRedefine/>
    <w:uiPriority w:val="39"/>
    <w:unhideWhenUsed/>
    <w:rsid w:val="00873755"/>
    <w:pPr>
      <w:spacing w:after="100"/>
      <w:ind w:left="660"/>
    </w:pPr>
    <w:rPr>
      <w:rFonts w:asciiTheme="minorHAnsi" w:eastAsiaTheme="minorEastAsia" w:hAnsiTheme="minorHAnsi" w:cstheme="minorBidi"/>
      <w:lang w:eastAsia="ru-RU"/>
    </w:rPr>
  </w:style>
  <w:style w:type="paragraph" w:styleId="5">
    <w:name w:val="toc 5"/>
    <w:basedOn w:val="a"/>
    <w:next w:val="a"/>
    <w:autoRedefine/>
    <w:uiPriority w:val="39"/>
    <w:unhideWhenUsed/>
    <w:rsid w:val="00873755"/>
    <w:pPr>
      <w:spacing w:after="100"/>
      <w:ind w:left="880"/>
    </w:pPr>
    <w:rPr>
      <w:rFonts w:asciiTheme="minorHAnsi" w:eastAsiaTheme="minorEastAsia" w:hAnsiTheme="minorHAnsi" w:cstheme="minorBidi"/>
      <w:lang w:eastAsia="ru-RU"/>
    </w:rPr>
  </w:style>
  <w:style w:type="paragraph" w:styleId="6">
    <w:name w:val="toc 6"/>
    <w:basedOn w:val="a"/>
    <w:next w:val="a"/>
    <w:autoRedefine/>
    <w:uiPriority w:val="39"/>
    <w:unhideWhenUsed/>
    <w:rsid w:val="00873755"/>
    <w:pPr>
      <w:spacing w:after="100"/>
      <w:ind w:left="1100"/>
    </w:pPr>
    <w:rPr>
      <w:rFonts w:asciiTheme="minorHAnsi" w:eastAsiaTheme="minorEastAsia" w:hAnsiTheme="minorHAnsi" w:cstheme="minorBidi"/>
      <w:lang w:eastAsia="ru-RU"/>
    </w:rPr>
  </w:style>
  <w:style w:type="paragraph" w:styleId="7">
    <w:name w:val="toc 7"/>
    <w:basedOn w:val="a"/>
    <w:next w:val="a"/>
    <w:autoRedefine/>
    <w:uiPriority w:val="39"/>
    <w:unhideWhenUsed/>
    <w:rsid w:val="00873755"/>
    <w:pPr>
      <w:spacing w:after="100"/>
      <w:ind w:left="1320"/>
    </w:pPr>
    <w:rPr>
      <w:rFonts w:asciiTheme="minorHAnsi" w:eastAsiaTheme="minorEastAsia" w:hAnsiTheme="minorHAnsi" w:cstheme="minorBidi"/>
      <w:lang w:eastAsia="ru-RU"/>
    </w:rPr>
  </w:style>
  <w:style w:type="paragraph" w:styleId="8">
    <w:name w:val="toc 8"/>
    <w:basedOn w:val="a"/>
    <w:next w:val="a"/>
    <w:autoRedefine/>
    <w:uiPriority w:val="39"/>
    <w:unhideWhenUsed/>
    <w:rsid w:val="00873755"/>
    <w:pPr>
      <w:spacing w:after="100"/>
      <w:ind w:left="1540"/>
    </w:pPr>
    <w:rPr>
      <w:rFonts w:asciiTheme="minorHAnsi" w:eastAsiaTheme="minorEastAsia" w:hAnsiTheme="minorHAnsi" w:cstheme="minorBidi"/>
      <w:lang w:eastAsia="ru-RU"/>
    </w:rPr>
  </w:style>
  <w:style w:type="paragraph" w:styleId="9">
    <w:name w:val="toc 9"/>
    <w:basedOn w:val="a"/>
    <w:next w:val="a"/>
    <w:autoRedefine/>
    <w:uiPriority w:val="39"/>
    <w:unhideWhenUsed/>
    <w:rsid w:val="00873755"/>
    <w:pPr>
      <w:spacing w:after="100"/>
      <w:ind w:left="1760"/>
    </w:pPr>
    <w:rPr>
      <w:rFonts w:asciiTheme="minorHAnsi" w:eastAsiaTheme="minorEastAsia" w:hAnsiTheme="minorHAnsi" w:cstheme="minorBidi"/>
      <w:lang w:eastAsia="ru-RU"/>
    </w:rPr>
  </w:style>
  <w:style w:type="character" w:styleId="af1">
    <w:name w:val="Hyperlink"/>
    <w:basedOn w:val="a0"/>
    <w:uiPriority w:val="99"/>
    <w:unhideWhenUsed/>
    <w:rsid w:val="00873755"/>
    <w:rPr>
      <w:color w:val="0000FF" w:themeColor="hyperlink"/>
      <w:u w:val="single"/>
    </w:rPr>
  </w:style>
  <w:style w:type="paragraph" w:styleId="af2">
    <w:name w:val="Balloon Text"/>
    <w:basedOn w:val="a"/>
    <w:link w:val="af3"/>
    <w:uiPriority w:val="99"/>
    <w:semiHidden/>
    <w:unhideWhenUsed/>
    <w:rsid w:val="00873755"/>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87375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5F0"/>
    <w:rPr>
      <w:rFonts w:ascii="Calibri" w:eastAsia="Times New Roman" w:hAnsi="Calibri" w:cs="Times New Roman"/>
    </w:rPr>
  </w:style>
  <w:style w:type="paragraph" w:styleId="1">
    <w:name w:val="heading 1"/>
    <w:basedOn w:val="a"/>
    <w:next w:val="a"/>
    <w:link w:val="10"/>
    <w:uiPriority w:val="9"/>
    <w:qFormat/>
    <w:rsid w:val="001801FB"/>
    <w:pPr>
      <w:keepNext/>
      <w:spacing w:after="0" w:line="360" w:lineRule="auto"/>
      <w:ind w:firstLine="709"/>
      <w:jc w:val="both"/>
      <w:outlineLvl w:val="0"/>
    </w:pPr>
    <w:rPr>
      <w:rFonts w:ascii="Times New Roman" w:hAnsi="Times New Roman" w:cs="Arial"/>
      <w:b/>
      <w:bCs/>
      <w:kern w:val="32"/>
      <w:sz w:val="28"/>
      <w:szCs w:val="32"/>
    </w:rPr>
  </w:style>
  <w:style w:type="paragraph" w:styleId="2">
    <w:name w:val="heading 2"/>
    <w:basedOn w:val="a"/>
    <w:next w:val="a"/>
    <w:link w:val="20"/>
    <w:qFormat/>
    <w:rsid w:val="001801FB"/>
    <w:pPr>
      <w:keepNext/>
      <w:spacing w:after="0" w:line="360" w:lineRule="auto"/>
      <w:ind w:firstLine="709"/>
      <w:jc w:val="both"/>
      <w:outlineLvl w:val="1"/>
    </w:pPr>
    <w:rPr>
      <w:rFonts w:ascii="Times New Roman" w:hAnsi="Times New Roman" w:cs="Arial"/>
      <w:b/>
      <w:bCs/>
      <w:iCs/>
      <w:sz w:val="28"/>
      <w:szCs w:val="28"/>
    </w:rPr>
  </w:style>
  <w:style w:type="paragraph" w:styleId="3">
    <w:name w:val="heading 3"/>
    <w:basedOn w:val="a"/>
    <w:next w:val="a"/>
    <w:link w:val="30"/>
    <w:qFormat/>
    <w:rsid w:val="001801FB"/>
    <w:pPr>
      <w:keepNext/>
      <w:spacing w:after="0" w:line="360" w:lineRule="auto"/>
      <w:ind w:firstLine="709"/>
      <w:jc w:val="both"/>
      <w:outlineLvl w:val="2"/>
    </w:pPr>
    <w:rPr>
      <w:rFonts w:ascii="Times New Roman" w:hAnsi="Times New Roman" w:cs="Arial"/>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801FB"/>
    <w:rPr>
      <w:rFonts w:ascii="Times New Roman" w:eastAsia="Times New Roman" w:hAnsi="Times New Roman" w:cs="Arial"/>
      <w:b/>
      <w:bCs/>
      <w:iCs/>
      <w:sz w:val="28"/>
      <w:szCs w:val="28"/>
    </w:rPr>
  </w:style>
  <w:style w:type="character" w:customStyle="1" w:styleId="10">
    <w:name w:val="Заголовок 1 Знак"/>
    <w:basedOn w:val="a0"/>
    <w:link w:val="1"/>
    <w:uiPriority w:val="9"/>
    <w:rsid w:val="001801FB"/>
    <w:rPr>
      <w:rFonts w:ascii="Times New Roman" w:eastAsia="Times New Roman" w:hAnsi="Times New Roman" w:cs="Arial"/>
      <w:b/>
      <w:bCs/>
      <w:kern w:val="32"/>
      <w:sz w:val="28"/>
      <w:szCs w:val="32"/>
    </w:rPr>
  </w:style>
  <w:style w:type="paragraph" w:styleId="a3">
    <w:name w:val="Subtitle"/>
    <w:basedOn w:val="a"/>
    <w:next w:val="a"/>
    <w:link w:val="a4"/>
    <w:uiPriority w:val="11"/>
    <w:qFormat/>
    <w:rsid w:val="00D24E14"/>
    <w:pPr>
      <w:numPr>
        <w:ilvl w:val="1"/>
      </w:numPr>
      <w:spacing w:after="0" w:line="360" w:lineRule="auto"/>
      <w:ind w:firstLine="709"/>
      <w:jc w:val="both"/>
    </w:pPr>
    <w:rPr>
      <w:rFonts w:ascii="Times New Roman" w:eastAsiaTheme="majorEastAsia" w:hAnsi="Times New Roman" w:cstheme="majorBidi"/>
      <w:iCs/>
      <w:color w:val="000000" w:themeColor="text1"/>
      <w:spacing w:val="15"/>
      <w:sz w:val="28"/>
      <w:szCs w:val="24"/>
    </w:rPr>
  </w:style>
  <w:style w:type="character" w:customStyle="1" w:styleId="a4">
    <w:name w:val="Подзаголовок Знак"/>
    <w:basedOn w:val="a0"/>
    <w:link w:val="a3"/>
    <w:uiPriority w:val="11"/>
    <w:rsid w:val="00D24E14"/>
    <w:rPr>
      <w:rFonts w:ascii="Times New Roman" w:eastAsiaTheme="majorEastAsia" w:hAnsi="Times New Roman" w:cstheme="majorBidi"/>
      <w:iCs/>
      <w:color w:val="000000" w:themeColor="text1"/>
      <w:spacing w:val="15"/>
      <w:sz w:val="28"/>
      <w:szCs w:val="24"/>
    </w:rPr>
  </w:style>
  <w:style w:type="paragraph" w:styleId="a5">
    <w:name w:val="No Spacing"/>
    <w:link w:val="a6"/>
    <w:uiPriority w:val="99"/>
    <w:qFormat/>
    <w:rsid w:val="00AC2E26"/>
    <w:pPr>
      <w:spacing w:after="0" w:line="360" w:lineRule="auto"/>
      <w:ind w:firstLine="709"/>
      <w:jc w:val="both"/>
    </w:pPr>
    <w:rPr>
      <w:rFonts w:ascii="Times New Roman" w:hAnsi="Times New Roman"/>
      <w:sz w:val="28"/>
    </w:rPr>
  </w:style>
  <w:style w:type="character" w:customStyle="1" w:styleId="30">
    <w:name w:val="Заголовок 3 Знак"/>
    <w:basedOn w:val="a0"/>
    <w:link w:val="3"/>
    <w:rsid w:val="001801FB"/>
    <w:rPr>
      <w:rFonts w:ascii="Times New Roman" w:eastAsia="Times New Roman" w:hAnsi="Times New Roman" w:cs="Arial"/>
      <w:b/>
      <w:bCs/>
      <w:sz w:val="28"/>
      <w:szCs w:val="26"/>
    </w:rPr>
  </w:style>
  <w:style w:type="paragraph" w:styleId="a7">
    <w:name w:val="List Paragraph"/>
    <w:basedOn w:val="a"/>
    <w:uiPriority w:val="34"/>
    <w:qFormat/>
    <w:rsid w:val="00127F3F"/>
    <w:pPr>
      <w:ind w:left="720"/>
      <w:contextualSpacing/>
    </w:pPr>
    <w:rPr>
      <w:rFonts w:eastAsia="Calibri"/>
      <w:lang w:eastAsia="zh-CN"/>
    </w:rPr>
  </w:style>
  <w:style w:type="character" w:customStyle="1" w:styleId="a6">
    <w:name w:val="Без интервала Знак"/>
    <w:basedOn w:val="a0"/>
    <w:link w:val="a5"/>
    <w:uiPriority w:val="1"/>
    <w:locked/>
    <w:rsid w:val="00BC5894"/>
    <w:rPr>
      <w:rFonts w:ascii="Times New Roman" w:hAnsi="Times New Roman"/>
      <w:sz w:val="28"/>
    </w:rPr>
  </w:style>
  <w:style w:type="paragraph" w:styleId="a8">
    <w:name w:val="header"/>
    <w:basedOn w:val="a"/>
    <w:link w:val="a9"/>
    <w:uiPriority w:val="99"/>
    <w:unhideWhenUsed/>
    <w:rsid w:val="00C605D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605D1"/>
    <w:rPr>
      <w:rFonts w:ascii="Calibri" w:eastAsia="Times New Roman" w:hAnsi="Calibri" w:cs="Times New Roman"/>
    </w:rPr>
  </w:style>
  <w:style w:type="paragraph" w:styleId="aa">
    <w:name w:val="footer"/>
    <w:basedOn w:val="a"/>
    <w:link w:val="ab"/>
    <w:uiPriority w:val="99"/>
    <w:unhideWhenUsed/>
    <w:rsid w:val="00C605D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605D1"/>
    <w:rPr>
      <w:rFonts w:ascii="Calibri" w:eastAsia="Times New Roman" w:hAnsi="Calibri" w:cs="Times New Roman"/>
    </w:rPr>
  </w:style>
  <w:style w:type="paragraph" w:styleId="ac">
    <w:name w:val="footnote text"/>
    <w:basedOn w:val="a"/>
    <w:link w:val="ad"/>
    <w:uiPriority w:val="99"/>
    <w:semiHidden/>
    <w:unhideWhenUsed/>
    <w:rsid w:val="003A531B"/>
    <w:pPr>
      <w:spacing w:after="0" w:line="240" w:lineRule="auto"/>
    </w:pPr>
    <w:rPr>
      <w:rFonts w:asciiTheme="minorHAnsi" w:eastAsiaTheme="minorHAnsi" w:hAnsiTheme="minorHAnsi" w:cstheme="minorBidi"/>
      <w:sz w:val="20"/>
      <w:szCs w:val="20"/>
    </w:rPr>
  </w:style>
  <w:style w:type="character" w:customStyle="1" w:styleId="ad">
    <w:name w:val="Текст сноски Знак"/>
    <w:basedOn w:val="a0"/>
    <w:link w:val="ac"/>
    <w:uiPriority w:val="99"/>
    <w:semiHidden/>
    <w:rsid w:val="003A531B"/>
    <w:rPr>
      <w:sz w:val="20"/>
      <w:szCs w:val="20"/>
    </w:rPr>
  </w:style>
  <w:style w:type="character" w:styleId="ae">
    <w:name w:val="footnote reference"/>
    <w:basedOn w:val="a0"/>
    <w:uiPriority w:val="99"/>
    <w:semiHidden/>
    <w:unhideWhenUsed/>
    <w:rsid w:val="003A531B"/>
    <w:rPr>
      <w:vertAlign w:val="superscript"/>
    </w:rPr>
  </w:style>
  <w:style w:type="table" w:customStyle="1" w:styleId="21">
    <w:name w:val="Сетка таблицы2"/>
    <w:basedOn w:val="a1"/>
    <w:next w:val="af"/>
    <w:uiPriority w:val="59"/>
    <w:rsid w:val="00B020A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B02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OC Heading"/>
    <w:basedOn w:val="1"/>
    <w:next w:val="a"/>
    <w:uiPriority w:val="39"/>
    <w:semiHidden/>
    <w:unhideWhenUsed/>
    <w:qFormat/>
    <w:rsid w:val="00873755"/>
    <w:pPr>
      <w:keepLines/>
      <w:spacing w:before="480" w:line="276" w:lineRule="auto"/>
      <w:ind w:firstLine="0"/>
      <w:jc w:val="left"/>
      <w:outlineLvl w:val="9"/>
    </w:pPr>
    <w:rPr>
      <w:rFonts w:asciiTheme="majorHAnsi" w:eastAsiaTheme="majorEastAsia" w:hAnsiTheme="majorHAnsi" w:cstheme="majorBidi"/>
      <w:color w:val="365F91" w:themeColor="accent1" w:themeShade="BF"/>
      <w:kern w:val="0"/>
      <w:szCs w:val="28"/>
      <w:lang w:eastAsia="ru-RU"/>
    </w:rPr>
  </w:style>
  <w:style w:type="paragraph" w:styleId="31">
    <w:name w:val="toc 3"/>
    <w:basedOn w:val="a"/>
    <w:next w:val="a"/>
    <w:autoRedefine/>
    <w:uiPriority w:val="39"/>
    <w:unhideWhenUsed/>
    <w:rsid w:val="00873755"/>
    <w:pPr>
      <w:spacing w:after="100"/>
      <w:ind w:left="440"/>
    </w:pPr>
  </w:style>
  <w:style w:type="paragraph" w:styleId="11">
    <w:name w:val="toc 1"/>
    <w:basedOn w:val="a"/>
    <w:next w:val="a"/>
    <w:autoRedefine/>
    <w:uiPriority w:val="39"/>
    <w:unhideWhenUsed/>
    <w:rsid w:val="00873755"/>
    <w:pPr>
      <w:spacing w:after="100"/>
    </w:pPr>
  </w:style>
  <w:style w:type="paragraph" w:styleId="22">
    <w:name w:val="toc 2"/>
    <w:basedOn w:val="a"/>
    <w:next w:val="a"/>
    <w:autoRedefine/>
    <w:uiPriority w:val="39"/>
    <w:unhideWhenUsed/>
    <w:rsid w:val="00873755"/>
    <w:pPr>
      <w:spacing w:after="100"/>
      <w:ind w:left="220"/>
    </w:pPr>
  </w:style>
  <w:style w:type="paragraph" w:styleId="4">
    <w:name w:val="toc 4"/>
    <w:basedOn w:val="a"/>
    <w:next w:val="a"/>
    <w:autoRedefine/>
    <w:uiPriority w:val="39"/>
    <w:unhideWhenUsed/>
    <w:rsid w:val="00873755"/>
    <w:pPr>
      <w:spacing w:after="100"/>
      <w:ind w:left="660"/>
    </w:pPr>
    <w:rPr>
      <w:rFonts w:asciiTheme="minorHAnsi" w:eastAsiaTheme="minorEastAsia" w:hAnsiTheme="minorHAnsi" w:cstheme="minorBidi"/>
      <w:lang w:eastAsia="ru-RU"/>
    </w:rPr>
  </w:style>
  <w:style w:type="paragraph" w:styleId="5">
    <w:name w:val="toc 5"/>
    <w:basedOn w:val="a"/>
    <w:next w:val="a"/>
    <w:autoRedefine/>
    <w:uiPriority w:val="39"/>
    <w:unhideWhenUsed/>
    <w:rsid w:val="00873755"/>
    <w:pPr>
      <w:spacing w:after="100"/>
      <w:ind w:left="880"/>
    </w:pPr>
    <w:rPr>
      <w:rFonts w:asciiTheme="minorHAnsi" w:eastAsiaTheme="minorEastAsia" w:hAnsiTheme="minorHAnsi" w:cstheme="minorBidi"/>
      <w:lang w:eastAsia="ru-RU"/>
    </w:rPr>
  </w:style>
  <w:style w:type="paragraph" w:styleId="6">
    <w:name w:val="toc 6"/>
    <w:basedOn w:val="a"/>
    <w:next w:val="a"/>
    <w:autoRedefine/>
    <w:uiPriority w:val="39"/>
    <w:unhideWhenUsed/>
    <w:rsid w:val="00873755"/>
    <w:pPr>
      <w:spacing w:after="100"/>
      <w:ind w:left="1100"/>
    </w:pPr>
    <w:rPr>
      <w:rFonts w:asciiTheme="minorHAnsi" w:eastAsiaTheme="minorEastAsia" w:hAnsiTheme="minorHAnsi" w:cstheme="minorBidi"/>
      <w:lang w:eastAsia="ru-RU"/>
    </w:rPr>
  </w:style>
  <w:style w:type="paragraph" w:styleId="7">
    <w:name w:val="toc 7"/>
    <w:basedOn w:val="a"/>
    <w:next w:val="a"/>
    <w:autoRedefine/>
    <w:uiPriority w:val="39"/>
    <w:unhideWhenUsed/>
    <w:rsid w:val="00873755"/>
    <w:pPr>
      <w:spacing w:after="100"/>
      <w:ind w:left="1320"/>
    </w:pPr>
    <w:rPr>
      <w:rFonts w:asciiTheme="minorHAnsi" w:eastAsiaTheme="minorEastAsia" w:hAnsiTheme="minorHAnsi" w:cstheme="minorBidi"/>
      <w:lang w:eastAsia="ru-RU"/>
    </w:rPr>
  </w:style>
  <w:style w:type="paragraph" w:styleId="8">
    <w:name w:val="toc 8"/>
    <w:basedOn w:val="a"/>
    <w:next w:val="a"/>
    <w:autoRedefine/>
    <w:uiPriority w:val="39"/>
    <w:unhideWhenUsed/>
    <w:rsid w:val="00873755"/>
    <w:pPr>
      <w:spacing w:after="100"/>
      <w:ind w:left="1540"/>
    </w:pPr>
    <w:rPr>
      <w:rFonts w:asciiTheme="minorHAnsi" w:eastAsiaTheme="minorEastAsia" w:hAnsiTheme="minorHAnsi" w:cstheme="minorBidi"/>
      <w:lang w:eastAsia="ru-RU"/>
    </w:rPr>
  </w:style>
  <w:style w:type="paragraph" w:styleId="9">
    <w:name w:val="toc 9"/>
    <w:basedOn w:val="a"/>
    <w:next w:val="a"/>
    <w:autoRedefine/>
    <w:uiPriority w:val="39"/>
    <w:unhideWhenUsed/>
    <w:rsid w:val="00873755"/>
    <w:pPr>
      <w:spacing w:after="100"/>
      <w:ind w:left="1760"/>
    </w:pPr>
    <w:rPr>
      <w:rFonts w:asciiTheme="minorHAnsi" w:eastAsiaTheme="minorEastAsia" w:hAnsiTheme="minorHAnsi" w:cstheme="minorBidi"/>
      <w:lang w:eastAsia="ru-RU"/>
    </w:rPr>
  </w:style>
  <w:style w:type="character" w:styleId="af1">
    <w:name w:val="Hyperlink"/>
    <w:basedOn w:val="a0"/>
    <w:uiPriority w:val="99"/>
    <w:unhideWhenUsed/>
    <w:rsid w:val="00873755"/>
    <w:rPr>
      <w:color w:val="0000FF" w:themeColor="hyperlink"/>
      <w:u w:val="single"/>
    </w:rPr>
  </w:style>
  <w:style w:type="paragraph" w:styleId="af2">
    <w:name w:val="Balloon Text"/>
    <w:basedOn w:val="a"/>
    <w:link w:val="af3"/>
    <w:uiPriority w:val="99"/>
    <w:semiHidden/>
    <w:unhideWhenUsed/>
    <w:rsid w:val="00873755"/>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87375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032827">
      <w:bodyDiv w:val="1"/>
      <w:marLeft w:val="0"/>
      <w:marRight w:val="0"/>
      <w:marTop w:val="0"/>
      <w:marBottom w:val="0"/>
      <w:divBdr>
        <w:top w:val="none" w:sz="0" w:space="0" w:color="auto"/>
        <w:left w:val="none" w:sz="0" w:space="0" w:color="auto"/>
        <w:bottom w:val="none" w:sz="0" w:space="0" w:color="auto"/>
        <w:right w:val="none" w:sz="0" w:space="0" w:color="auto"/>
      </w:divBdr>
    </w:div>
    <w:div w:id="797989997">
      <w:bodyDiv w:val="1"/>
      <w:marLeft w:val="0"/>
      <w:marRight w:val="0"/>
      <w:marTop w:val="0"/>
      <w:marBottom w:val="0"/>
      <w:divBdr>
        <w:top w:val="none" w:sz="0" w:space="0" w:color="auto"/>
        <w:left w:val="none" w:sz="0" w:space="0" w:color="auto"/>
        <w:bottom w:val="none" w:sz="0" w:space="0" w:color="auto"/>
        <w:right w:val="none" w:sz="0" w:space="0" w:color="auto"/>
      </w:divBdr>
    </w:div>
    <w:div w:id="1909654633">
      <w:bodyDiv w:val="1"/>
      <w:marLeft w:val="0"/>
      <w:marRight w:val="0"/>
      <w:marTop w:val="0"/>
      <w:marBottom w:val="0"/>
      <w:divBdr>
        <w:top w:val="none" w:sz="0" w:space="0" w:color="auto"/>
        <w:left w:val="none" w:sz="0" w:space="0" w:color="auto"/>
        <w:bottom w:val="none" w:sz="0" w:space="0" w:color="auto"/>
        <w:right w:val="none" w:sz="0" w:space="0" w:color="auto"/>
      </w:divBdr>
    </w:div>
    <w:div w:id="200384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E9B28-AA5A-4390-AD3B-F029F87C3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4988</Words>
  <Characters>28432</Characters>
  <Application>Microsoft Office Word</Application>
  <DocSecurity>4</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Александр</cp:lastModifiedBy>
  <cp:revision>2</cp:revision>
  <dcterms:created xsi:type="dcterms:W3CDTF">2017-09-13T09:44:00Z</dcterms:created>
  <dcterms:modified xsi:type="dcterms:W3CDTF">2017-09-13T09:44:00Z</dcterms:modified>
</cp:coreProperties>
</file>