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46" w:rsidRDefault="000C1146" w:rsidP="000C114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  <w:bdr w:val="none" w:sz="0" w:space="0" w:color="auto" w:frame="1"/>
        </w:rPr>
      </w:pPr>
      <w:hyperlink r:id="rId4" w:tgtFrame="_blank" w:history="1">
        <w:r>
          <w:rPr>
            <w:rStyle w:val="a4"/>
            <w:rFonts w:ascii="pt sans" w:hAnsi="pt sans"/>
            <w:b/>
            <w:bCs/>
            <w:color w:val="2D2D8F"/>
            <w:u w:val="none"/>
            <w:bdr w:val="none" w:sz="0" w:space="0" w:color="auto" w:frame="1"/>
          </w:rPr>
          <w:t>https://cloud.mail.ru/stock/412xxndYHhtYAzwXdLNvYF9D</w:t>
        </w:r>
      </w:hyperlink>
      <w:r>
        <w:rPr>
          <w:rFonts w:ascii="pt sans" w:hAnsi="pt sans"/>
          <w:color w:val="333333"/>
          <w:bdr w:val="none" w:sz="0" w:space="0" w:color="auto" w:frame="1"/>
        </w:rPr>
        <w:t>     </w:t>
      </w:r>
    </w:p>
    <w:p w:rsidR="000C1146" w:rsidRDefault="000C1146" w:rsidP="000C114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bookmarkStart w:id="0" w:name="_GoBack"/>
      <w:bookmarkEnd w:id="0"/>
    </w:p>
    <w:p w:rsidR="000C1146" w:rsidRDefault="000C1146" w:rsidP="000C114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  <w:bdr w:val="none" w:sz="0" w:space="0" w:color="auto" w:frame="1"/>
        </w:rPr>
        <w:t>#ГородаМеняютсяДляНас #Городаменяются #ЖКХменяется #благоустройство #БудущееРоссии #национальныепроекты</w:t>
      </w:r>
    </w:p>
    <w:p w:rsidR="000C1146" w:rsidRDefault="000C1146" w:rsidP="000C1146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  <w:bdr w:val="none" w:sz="0" w:space="0" w:color="auto" w:frame="1"/>
        </w:rPr>
        <w:t>#РеспубликаМордовия #РейтинговоеГолосование #КонкурсФКГСмордовия #РузаевкаФКГС #ФКГСКрасноесельцо</w:t>
      </w:r>
    </w:p>
    <w:p w:rsidR="00C051BD" w:rsidRDefault="00C051BD"/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6"/>
    <w:rsid w:val="000C1146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E682-EAEB-4BAD-9629-D11530A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412xxndYHhtYAzwXdLNvY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2021-04-12T08:11:00Z</dcterms:created>
  <dcterms:modified xsi:type="dcterms:W3CDTF">2021-04-12T08:12:00Z</dcterms:modified>
</cp:coreProperties>
</file>