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D60" w:rsidRDefault="00796D60" w:rsidP="00F33A4F">
      <w:pPr>
        <w:spacing w:line="240" w:lineRule="auto"/>
        <w:jc w:val="center"/>
        <w:rPr>
          <w:rFonts w:ascii="Times New Roman" w:hAnsi="Times New Roman" w:cs="Times New Roman"/>
          <w:caps/>
          <w:color w:val="auto"/>
          <w:sz w:val="28"/>
          <w:szCs w:val="28"/>
        </w:rPr>
      </w:pPr>
      <w:bookmarkStart w:id="0" w:name="_GoBack"/>
      <w:bookmarkEnd w:id="0"/>
    </w:p>
    <w:p w:rsidR="00796D60" w:rsidRPr="00781983" w:rsidRDefault="00796D60" w:rsidP="000A2F62">
      <w:pPr>
        <w:ind w:right="-185"/>
        <w:jc w:val="center"/>
        <w:rPr>
          <w:rFonts w:ascii="Times New Roman" w:hAnsi="Times New Roman" w:cs="Times New Roman"/>
          <w:b/>
          <w:bCs/>
          <w:sz w:val="24"/>
          <w:szCs w:val="24"/>
        </w:rPr>
      </w:pPr>
      <w:r w:rsidRPr="00781983">
        <w:rPr>
          <w:rFonts w:ascii="Times New Roman" w:hAnsi="Times New Roman" w:cs="Times New Roman"/>
          <w:b/>
          <w:bCs/>
          <w:sz w:val="24"/>
          <w:szCs w:val="24"/>
        </w:rPr>
        <w:t>РЕСПУБЛИКА МОРДОВИЯ</w:t>
      </w:r>
    </w:p>
    <w:p w:rsidR="00796D60" w:rsidRPr="00781983" w:rsidRDefault="00796D60" w:rsidP="000A2F62">
      <w:pPr>
        <w:ind w:right="-185"/>
        <w:jc w:val="center"/>
        <w:rPr>
          <w:rFonts w:ascii="Times New Roman" w:hAnsi="Times New Roman" w:cs="Times New Roman"/>
          <w:b/>
          <w:bCs/>
          <w:sz w:val="24"/>
          <w:szCs w:val="24"/>
        </w:rPr>
      </w:pPr>
      <w:r w:rsidRPr="00781983">
        <w:rPr>
          <w:rFonts w:ascii="Times New Roman" w:hAnsi="Times New Roman" w:cs="Times New Roman"/>
          <w:b/>
          <w:bCs/>
          <w:sz w:val="24"/>
          <w:szCs w:val="24"/>
        </w:rPr>
        <w:t>РУЗАЕВСКИЙ МУНИЦИПАЛЬНЫЙ РАЙОН</w:t>
      </w:r>
    </w:p>
    <w:p w:rsidR="00796D60" w:rsidRPr="00781983" w:rsidRDefault="00796D60" w:rsidP="00781983">
      <w:pPr>
        <w:ind w:right="-185"/>
        <w:jc w:val="center"/>
        <w:rPr>
          <w:rFonts w:ascii="Times New Roman" w:hAnsi="Times New Roman" w:cs="Times New Roman"/>
          <w:b/>
          <w:bCs/>
          <w:sz w:val="24"/>
          <w:szCs w:val="24"/>
        </w:rPr>
      </w:pPr>
      <w:r w:rsidRPr="00781983">
        <w:rPr>
          <w:rFonts w:ascii="Times New Roman" w:hAnsi="Times New Roman" w:cs="Times New Roman"/>
          <w:b/>
          <w:bCs/>
          <w:sz w:val="24"/>
          <w:szCs w:val="24"/>
        </w:rPr>
        <w:t>СОВЕТ ДЕПУТАТОВ</w:t>
      </w:r>
      <w:r>
        <w:rPr>
          <w:rFonts w:ascii="Times New Roman" w:hAnsi="Times New Roman" w:cs="Times New Roman"/>
          <w:b/>
          <w:bCs/>
          <w:sz w:val="24"/>
          <w:szCs w:val="24"/>
        </w:rPr>
        <w:t xml:space="preserve"> </w:t>
      </w:r>
      <w:r w:rsidRPr="00781983">
        <w:rPr>
          <w:rFonts w:ascii="Times New Roman" w:hAnsi="Times New Roman" w:cs="Times New Roman"/>
          <w:b/>
          <w:bCs/>
          <w:sz w:val="24"/>
          <w:szCs w:val="24"/>
        </w:rPr>
        <w:t xml:space="preserve"> ЛЕВЖЕНСКОГО СЕЛЬСКОГО ПОСЕЛЕНИЯ</w:t>
      </w:r>
    </w:p>
    <w:p w:rsidR="00796D60" w:rsidRPr="00781983" w:rsidRDefault="00796D60" w:rsidP="000A2F62">
      <w:pPr>
        <w:ind w:left="-1080" w:right="-185"/>
        <w:jc w:val="center"/>
        <w:rPr>
          <w:rFonts w:ascii="Times New Roman" w:hAnsi="Times New Roman" w:cs="Times New Roman"/>
          <w:b/>
          <w:bCs/>
          <w:sz w:val="24"/>
          <w:szCs w:val="24"/>
        </w:rPr>
      </w:pPr>
    </w:p>
    <w:p w:rsidR="00796D60" w:rsidRPr="00781983" w:rsidRDefault="00796D60" w:rsidP="000A2F62">
      <w:pPr>
        <w:ind w:left="-1080" w:right="-185"/>
        <w:jc w:val="center"/>
        <w:rPr>
          <w:rFonts w:ascii="Times New Roman" w:hAnsi="Times New Roman" w:cs="Times New Roman"/>
          <w:b/>
          <w:bCs/>
          <w:sz w:val="24"/>
          <w:szCs w:val="24"/>
        </w:rPr>
      </w:pPr>
      <w:r w:rsidRPr="00781983">
        <w:rPr>
          <w:rFonts w:ascii="Times New Roman" w:hAnsi="Times New Roman" w:cs="Times New Roman"/>
          <w:b/>
          <w:bCs/>
          <w:sz w:val="24"/>
          <w:szCs w:val="24"/>
        </w:rPr>
        <w:t xml:space="preserve"> РЕШЕНИЕ</w:t>
      </w:r>
    </w:p>
    <w:p w:rsidR="00796D60" w:rsidRPr="00781983" w:rsidRDefault="00796D60" w:rsidP="000A2F62">
      <w:pPr>
        <w:ind w:right="-185"/>
        <w:rPr>
          <w:rFonts w:ascii="Times New Roman" w:hAnsi="Times New Roman" w:cs="Times New Roman"/>
          <w:b/>
          <w:bCs/>
          <w:sz w:val="24"/>
          <w:szCs w:val="24"/>
        </w:rPr>
      </w:pPr>
    </w:p>
    <w:p w:rsidR="00796D60" w:rsidRPr="00781983" w:rsidRDefault="00796D60" w:rsidP="000A2F62">
      <w:pPr>
        <w:ind w:right="-185"/>
        <w:rPr>
          <w:rFonts w:ascii="Times New Roman" w:hAnsi="Times New Roman" w:cs="Times New Roman"/>
          <w:b/>
          <w:bCs/>
          <w:sz w:val="24"/>
          <w:szCs w:val="24"/>
        </w:rPr>
      </w:pPr>
      <w:r w:rsidRPr="00781983">
        <w:rPr>
          <w:rFonts w:ascii="Times New Roman" w:hAnsi="Times New Roman" w:cs="Times New Roman"/>
          <w:b/>
          <w:bCs/>
          <w:sz w:val="24"/>
          <w:szCs w:val="24"/>
        </w:rPr>
        <w:t xml:space="preserve">                      от 10.10.2017г.                                                                    №17/68</w:t>
      </w:r>
    </w:p>
    <w:p w:rsidR="00796D60" w:rsidRPr="00781983" w:rsidRDefault="00796D60" w:rsidP="000A2F62">
      <w:pPr>
        <w:ind w:left="-1080" w:right="-185"/>
        <w:jc w:val="center"/>
        <w:rPr>
          <w:rFonts w:ascii="Times New Roman" w:hAnsi="Times New Roman" w:cs="Times New Roman"/>
          <w:b/>
          <w:bCs/>
          <w:sz w:val="24"/>
          <w:szCs w:val="24"/>
        </w:rPr>
      </w:pPr>
    </w:p>
    <w:p w:rsidR="00796D60" w:rsidRPr="00781983" w:rsidRDefault="00796D60" w:rsidP="000A2F62">
      <w:pPr>
        <w:ind w:right="-185"/>
        <w:jc w:val="center"/>
        <w:rPr>
          <w:rFonts w:ascii="Times New Roman" w:hAnsi="Times New Roman" w:cs="Times New Roman"/>
          <w:sz w:val="24"/>
          <w:szCs w:val="24"/>
        </w:rPr>
      </w:pPr>
      <w:r w:rsidRPr="00781983">
        <w:rPr>
          <w:rFonts w:ascii="Times New Roman" w:hAnsi="Times New Roman" w:cs="Times New Roman"/>
          <w:sz w:val="24"/>
          <w:szCs w:val="24"/>
        </w:rPr>
        <w:t>О внесении на публичные слушания проекта Решения Совета депутатов Левженского</w:t>
      </w:r>
    </w:p>
    <w:p w:rsidR="00796D60" w:rsidRPr="00781983" w:rsidRDefault="00796D60" w:rsidP="000A2F62">
      <w:pPr>
        <w:ind w:right="-185"/>
        <w:jc w:val="center"/>
        <w:rPr>
          <w:rFonts w:ascii="Times New Roman" w:hAnsi="Times New Roman" w:cs="Times New Roman"/>
          <w:sz w:val="24"/>
          <w:szCs w:val="24"/>
        </w:rPr>
      </w:pPr>
      <w:r w:rsidRPr="00781983">
        <w:rPr>
          <w:rFonts w:ascii="Times New Roman" w:hAnsi="Times New Roman" w:cs="Times New Roman"/>
          <w:sz w:val="24"/>
          <w:szCs w:val="24"/>
        </w:rPr>
        <w:t>Сельского поселения «Об утверждении   Правил  благоустройства  территории Левженского сельского поселения Рузаевского муниципального района  Республики Мордовия»</w:t>
      </w:r>
    </w:p>
    <w:p w:rsidR="00796D60" w:rsidRPr="00781983" w:rsidRDefault="00796D60" w:rsidP="00781983">
      <w:pPr>
        <w:pStyle w:val="Heading1"/>
        <w:numPr>
          <w:ilvl w:val="0"/>
          <w:numId w:val="0"/>
        </w:numPr>
        <w:rPr>
          <w:rFonts w:ascii="Times New Roman" w:hAnsi="Times New Roman" w:cs="Times New Roman"/>
          <w:b/>
          <w:bCs/>
          <w:sz w:val="24"/>
          <w:szCs w:val="24"/>
        </w:rPr>
      </w:pPr>
      <w:r w:rsidRPr="00781983">
        <w:rPr>
          <w:rFonts w:ascii="Times New Roman" w:hAnsi="Times New Roman" w:cs="Times New Roman"/>
          <w:b/>
          <w:bCs/>
          <w:sz w:val="24"/>
          <w:szCs w:val="24"/>
        </w:rPr>
        <w:t xml:space="preserve">        </w:t>
      </w:r>
      <w:r w:rsidRPr="00781983">
        <w:rPr>
          <w:rFonts w:ascii="Times New Roman" w:hAnsi="Times New Roman" w:cs="Times New Roman"/>
          <w:sz w:val="24"/>
          <w:szCs w:val="24"/>
        </w:rPr>
        <w:t>В соответствии  с решением Совета депутатов Левженского сельского поселения от 10.11.2005г «Об утверждении положения о порядке проведения публичных слушаний на территории Левженского сельсовета» статья 11 Устава Левженского сельского поселения</w:t>
      </w:r>
    </w:p>
    <w:p w:rsidR="00796D60" w:rsidRPr="00781983" w:rsidRDefault="00796D60" w:rsidP="000A2F62">
      <w:pPr>
        <w:rPr>
          <w:rFonts w:ascii="Times New Roman" w:hAnsi="Times New Roman" w:cs="Times New Roman"/>
          <w:sz w:val="24"/>
          <w:szCs w:val="24"/>
        </w:rPr>
      </w:pPr>
    </w:p>
    <w:p w:rsidR="00796D60" w:rsidRPr="00781983" w:rsidRDefault="00796D60" w:rsidP="000A2F62">
      <w:pPr>
        <w:ind w:right="-185"/>
        <w:jc w:val="center"/>
        <w:rPr>
          <w:rFonts w:ascii="Times New Roman" w:hAnsi="Times New Roman" w:cs="Times New Roman"/>
          <w:i/>
          <w:iCs/>
          <w:sz w:val="24"/>
          <w:szCs w:val="24"/>
        </w:rPr>
      </w:pPr>
      <w:r w:rsidRPr="00781983">
        <w:rPr>
          <w:rFonts w:ascii="Times New Roman" w:hAnsi="Times New Roman" w:cs="Times New Roman"/>
          <w:sz w:val="24"/>
          <w:szCs w:val="24"/>
        </w:rPr>
        <w:t>Совет депутатов Левженского сельского поселения</w:t>
      </w:r>
    </w:p>
    <w:p w:rsidR="00796D60" w:rsidRPr="00781983" w:rsidRDefault="00796D60" w:rsidP="000A2F62">
      <w:pPr>
        <w:ind w:left="-1077" w:right="-187" w:firstLine="561"/>
        <w:jc w:val="center"/>
        <w:rPr>
          <w:rFonts w:ascii="Times New Roman" w:hAnsi="Times New Roman" w:cs="Times New Roman"/>
          <w:b/>
          <w:bCs/>
          <w:sz w:val="24"/>
          <w:szCs w:val="24"/>
        </w:rPr>
      </w:pPr>
      <w:r w:rsidRPr="00781983">
        <w:rPr>
          <w:rFonts w:ascii="Times New Roman" w:hAnsi="Times New Roman" w:cs="Times New Roman"/>
          <w:b/>
          <w:bCs/>
          <w:sz w:val="24"/>
          <w:szCs w:val="24"/>
        </w:rPr>
        <w:t>РЕШИЛ:</w:t>
      </w:r>
    </w:p>
    <w:p w:rsidR="00796D60" w:rsidRPr="00781983" w:rsidRDefault="00796D60" w:rsidP="000A2F62">
      <w:pPr>
        <w:rPr>
          <w:rFonts w:ascii="Times New Roman" w:hAnsi="Times New Roman" w:cs="Times New Roman"/>
          <w:sz w:val="24"/>
          <w:szCs w:val="24"/>
        </w:rPr>
      </w:pPr>
      <w:r w:rsidRPr="00781983">
        <w:rPr>
          <w:rFonts w:ascii="Times New Roman" w:hAnsi="Times New Roman" w:cs="Times New Roman"/>
          <w:sz w:val="24"/>
          <w:szCs w:val="24"/>
        </w:rPr>
        <w:t>1.Опубликовать  и внести на публичные слушания проект решения Совета депутатов Левженского сельского поселения  «Об утверждении  Правил благоустройства территории Левженского сельского поселения Рузаевского муниципально</w:t>
      </w:r>
      <w:r>
        <w:rPr>
          <w:rFonts w:ascii="Times New Roman" w:hAnsi="Times New Roman" w:cs="Times New Roman"/>
          <w:sz w:val="24"/>
          <w:szCs w:val="24"/>
        </w:rPr>
        <w:t>го района  Республики Мордовия»</w:t>
      </w:r>
      <w:r w:rsidRPr="00781983">
        <w:rPr>
          <w:rFonts w:ascii="Times New Roman" w:hAnsi="Times New Roman" w:cs="Times New Roman"/>
          <w:sz w:val="24"/>
          <w:szCs w:val="24"/>
        </w:rPr>
        <w:t xml:space="preserve"> (приложения 1)</w:t>
      </w:r>
    </w:p>
    <w:p w:rsidR="00796D60" w:rsidRPr="00781983" w:rsidRDefault="00796D60" w:rsidP="000A2F62">
      <w:pPr>
        <w:rPr>
          <w:rFonts w:ascii="Times New Roman" w:hAnsi="Times New Roman" w:cs="Times New Roman"/>
          <w:sz w:val="24"/>
          <w:szCs w:val="24"/>
        </w:rPr>
      </w:pPr>
    </w:p>
    <w:p w:rsidR="00796D60" w:rsidRPr="00781983" w:rsidRDefault="00796D60" w:rsidP="000A2F62">
      <w:pPr>
        <w:rPr>
          <w:rFonts w:ascii="Times New Roman" w:hAnsi="Times New Roman" w:cs="Times New Roman"/>
          <w:sz w:val="24"/>
          <w:szCs w:val="24"/>
        </w:rPr>
      </w:pPr>
      <w:r w:rsidRPr="00781983">
        <w:rPr>
          <w:rFonts w:ascii="Times New Roman" w:hAnsi="Times New Roman" w:cs="Times New Roman"/>
          <w:sz w:val="24"/>
          <w:szCs w:val="24"/>
        </w:rPr>
        <w:t>2.Определить, что место и время проведения публичных слушаний  в соответствии с графиком (приложения 2)</w:t>
      </w:r>
    </w:p>
    <w:p w:rsidR="00796D60" w:rsidRDefault="00796D60" w:rsidP="000A2F62">
      <w:pPr>
        <w:rPr>
          <w:rFonts w:ascii="Times New Roman" w:hAnsi="Times New Roman" w:cs="Times New Roman"/>
          <w:sz w:val="24"/>
          <w:szCs w:val="24"/>
        </w:rPr>
      </w:pPr>
    </w:p>
    <w:p w:rsidR="00796D60" w:rsidRPr="00781983" w:rsidRDefault="00796D60" w:rsidP="000A2F62">
      <w:pPr>
        <w:rPr>
          <w:rFonts w:ascii="Times New Roman" w:hAnsi="Times New Roman" w:cs="Times New Roman"/>
          <w:sz w:val="24"/>
          <w:szCs w:val="24"/>
        </w:rPr>
      </w:pPr>
      <w:r w:rsidRPr="00781983">
        <w:rPr>
          <w:rFonts w:ascii="Times New Roman" w:hAnsi="Times New Roman" w:cs="Times New Roman"/>
          <w:sz w:val="24"/>
          <w:szCs w:val="24"/>
        </w:rPr>
        <w:t>3.Установить, что организация и проведение публичных слушаний осуществляется рабочей группой (приложение 3)</w:t>
      </w:r>
    </w:p>
    <w:p w:rsidR="00796D60" w:rsidRPr="00781983" w:rsidRDefault="00796D60" w:rsidP="000A2F62">
      <w:pPr>
        <w:rPr>
          <w:rFonts w:ascii="Times New Roman" w:hAnsi="Times New Roman" w:cs="Times New Roman"/>
          <w:sz w:val="24"/>
          <w:szCs w:val="24"/>
        </w:rPr>
      </w:pPr>
    </w:p>
    <w:p w:rsidR="00796D60" w:rsidRPr="00781983" w:rsidRDefault="00796D60" w:rsidP="000A2F62">
      <w:pPr>
        <w:rPr>
          <w:rFonts w:ascii="Times New Roman" w:hAnsi="Times New Roman" w:cs="Times New Roman"/>
          <w:sz w:val="24"/>
          <w:szCs w:val="24"/>
        </w:rPr>
      </w:pPr>
      <w:r w:rsidRPr="00781983">
        <w:rPr>
          <w:rFonts w:ascii="Times New Roman" w:hAnsi="Times New Roman" w:cs="Times New Roman"/>
          <w:sz w:val="24"/>
          <w:szCs w:val="24"/>
        </w:rPr>
        <w:t xml:space="preserve">4. Предложения по проекту решения Совета депутатов Левженского сельского поселения «Об утверждении  Правил благоустройства территории Левженского сельского поселения Рузаевского муниципального района  Республики Мордовия»  принимаются рабочей группой по  </w:t>
      </w:r>
      <w:r>
        <w:rPr>
          <w:rFonts w:ascii="Times New Roman" w:hAnsi="Times New Roman" w:cs="Times New Roman"/>
          <w:sz w:val="24"/>
          <w:szCs w:val="24"/>
        </w:rPr>
        <w:t>30</w:t>
      </w:r>
      <w:r w:rsidRPr="00781983">
        <w:rPr>
          <w:rFonts w:ascii="Times New Roman" w:hAnsi="Times New Roman" w:cs="Times New Roman"/>
          <w:sz w:val="24"/>
          <w:szCs w:val="24"/>
        </w:rPr>
        <w:t>.</w:t>
      </w:r>
      <w:r>
        <w:rPr>
          <w:rFonts w:ascii="Times New Roman" w:hAnsi="Times New Roman" w:cs="Times New Roman"/>
          <w:sz w:val="24"/>
          <w:szCs w:val="24"/>
        </w:rPr>
        <w:t>10.</w:t>
      </w:r>
      <w:r w:rsidRPr="00781983">
        <w:rPr>
          <w:rFonts w:ascii="Times New Roman" w:hAnsi="Times New Roman" w:cs="Times New Roman"/>
          <w:sz w:val="24"/>
          <w:szCs w:val="24"/>
        </w:rPr>
        <w:t xml:space="preserve"> 2017 г включительно в соответствии с прилагаемой формой внесения предложений по проекту решения Совета депутатов Левженского сельского поселения «»Об утверждении  </w:t>
      </w:r>
      <w:r>
        <w:rPr>
          <w:rFonts w:ascii="Times New Roman" w:hAnsi="Times New Roman" w:cs="Times New Roman"/>
          <w:sz w:val="24"/>
          <w:szCs w:val="24"/>
        </w:rPr>
        <w:t xml:space="preserve">Правил благоустройства территории </w:t>
      </w:r>
      <w:r w:rsidRPr="00781983">
        <w:rPr>
          <w:rFonts w:ascii="Times New Roman" w:hAnsi="Times New Roman" w:cs="Times New Roman"/>
          <w:sz w:val="24"/>
          <w:szCs w:val="24"/>
        </w:rPr>
        <w:t>Левженского сельского поселения Рузаевского муниципальн</w:t>
      </w:r>
      <w:r>
        <w:rPr>
          <w:rFonts w:ascii="Times New Roman" w:hAnsi="Times New Roman" w:cs="Times New Roman"/>
          <w:sz w:val="24"/>
          <w:szCs w:val="24"/>
        </w:rPr>
        <w:t xml:space="preserve">ого района  Республики Мордовия» </w:t>
      </w:r>
      <w:r w:rsidRPr="00781983">
        <w:rPr>
          <w:rFonts w:ascii="Times New Roman" w:hAnsi="Times New Roman" w:cs="Times New Roman"/>
          <w:sz w:val="24"/>
          <w:szCs w:val="24"/>
        </w:rPr>
        <w:t>(приложения 4) по адресу: с.Левжа, ул. Ленина д.54а (тел 6-00-02) с 9.00 до 17.00кроме субботы, воскресенья</w:t>
      </w:r>
    </w:p>
    <w:p w:rsidR="00796D60" w:rsidRPr="00781983" w:rsidRDefault="00796D60" w:rsidP="000A2F62">
      <w:pPr>
        <w:rPr>
          <w:rFonts w:ascii="Times New Roman" w:hAnsi="Times New Roman" w:cs="Times New Roman"/>
          <w:sz w:val="24"/>
          <w:szCs w:val="24"/>
        </w:rPr>
      </w:pPr>
    </w:p>
    <w:p w:rsidR="00796D60" w:rsidRPr="00781983" w:rsidRDefault="00796D60" w:rsidP="000A2F62">
      <w:pPr>
        <w:rPr>
          <w:rFonts w:ascii="Times New Roman" w:hAnsi="Times New Roman" w:cs="Times New Roman"/>
          <w:sz w:val="24"/>
          <w:szCs w:val="24"/>
        </w:rPr>
      </w:pPr>
      <w:r w:rsidRPr="00781983">
        <w:rPr>
          <w:rFonts w:ascii="Times New Roman" w:hAnsi="Times New Roman" w:cs="Times New Roman"/>
          <w:sz w:val="24"/>
          <w:szCs w:val="24"/>
        </w:rPr>
        <w:t xml:space="preserve">5. Обсуждение проекта решения Совета депутатов Левженского сельского поселения «Об утверждении  </w:t>
      </w:r>
      <w:r>
        <w:rPr>
          <w:rFonts w:ascii="Times New Roman" w:hAnsi="Times New Roman" w:cs="Times New Roman"/>
          <w:sz w:val="24"/>
          <w:szCs w:val="24"/>
        </w:rPr>
        <w:t xml:space="preserve">Правил благоустройства территории </w:t>
      </w:r>
      <w:r w:rsidRPr="00781983">
        <w:rPr>
          <w:rFonts w:ascii="Times New Roman" w:hAnsi="Times New Roman" w:cs="Times New Roman"/>
          <w:sz w:val="24"/>
          <w:szCs w:val="24"/>
        </w:rPr>
        <w:t>Левженского сельского поселения Рузаевского муниципального района  Республики Мордовия» осуществляется в порядке, установленном Положением о порядке проведения публичных слушаний .</w:t>
      </w:r>
    </w:p>
    <w:p w:rsidR="00796D60" w:rsidRPr="00781983" w:rsidRDefault="00796D60" w:rsidP="000A2F62">
      <w:pPr>
        <w:rPr>
          <w:rFonts w:ascii="Times New Roman" w:hAnsi="Times New Roman" w:cs="Times New Roman"/>
          <w:sz w:val="24"/>
          <w:szCs w:val="24"/>
        </w:rPr>
      </w:pPr>
    </w:p>
    <w:p w:rsidR="00796D60" w:rsidRPr="00781983" w:rsidRDefault="00796D60" w:rsidP="000A2F62">
      <w:pPr>
        <w:rPr>
          <w:rFonts w:ascii="Times New Roman" w:hAnsi="Times New Roman" w:cs="Times New Roman"/>
          <w:sz w:val="24"/>
          <w:szCs w:val="24"/>
        </w:rPr>
      </w:pPr>
      <w:r w:rsidRPr="00781983">
        <w:rPr>
          <w:rFonts w:ascii="Times New Roman" w:hAnsi="Times New Roman" w:cs="Times New Roman"/>
          <w:sz w:val="24"/>
          <w:szCs w:val="24"/>
        </w:rPr>
        <w:t>6. Настоящее решение вступает в силу со дня его обнародования на информационном бюллетене.</w:t>
      </w:r>
    </w:p>
    <w:p w:rsidR="00796D60" w:rsidRPr="00781983" w:rsidRDefault="00796D60" w:rsidP="000A2F62">
      <w:pPr>
        <w:rPr>
          <w:rFonts w:ascii="Times New Roman" w:hAnsi="Times New Roman" w:cs="Times New Roman"/>
          <w:sz w:val="24"/>
          <w:szCs w:val="24"/>
        </w:rPr>
      </w:pPr>
      <w:r w:rsidRPr="00781983">
        <w:rPr>
          <w:rFonts w:ascii="Times New Roman" w:hAnsi="Times New Roman" w:cs="Times New Roman"/>
          <w:sz w:val="24"/>
          <w:szCs w:val="24"/>
        </w:rPr>
        <w:t xml:space="preserve"> </w:t>
      </w:r>
    </w:p>
    <w:p w:rsidR="00796D60" w:rsidRPr="00781983" w:rsidRDefault="00796D60" w:rsidP="000A2F62">
      <w:pPr>
        <w:rPr>
          <w:rFonts w:ascii="Times New Roman" w:hAnsi="Times New Roman" w:cs="Times New Roman"/>
          <w:sz w:val="24"/>
          <w:szCs w:val="24"/>
        </w:rPr>
      </w:pPr>
      <w:r>
        <w:rPr>
          <w:rFonts w:ascii="Times New Roman" w:hAnsi="Times New Roman" w:cs="Times New Roman"/>
          <w:sz w:val="24"/>
          <w:szCs w:val="24"/>
        </w:rPr>
        <w:t xml:space="preserve"> </w:t>
      </w:r>
      <w:r w:rsidRPr="00781983">
        <w:rPr>
          <w:rFonts w:ascii="Times New Roman" w:hAnsi="Times New Roman" w:cs="Times New Roman"/>
          <w:sz w:val="24"/>
          <w:szCs w:val="24"/>
        </w:rPr>
        <w:t>Глава Левженского  сельского</w:t>
      </w:r>
    </w:p>
    <w:p w:rsidR="00796D60" w:rsidRPr="00781983" w:rsidRDefault="00796D60" w:rsidP="00781983">
      <w:pPr>
        <w:rPr>
          <w:rFonts w:ascii="Times New Roman" w:hAnsi="Times New Roman" w:cs="Times New Roman"/>
        </w:rPr>
      </w:pPr>
      <w:r w:rsidRPr="00781983">
        <w:rPr>
          <w:rFonts w:ascii="Times New Roman" w:hAnsi="Times New Roman" w:cs="Times New Roman"/>
          <w:sz w:val="24"/>
          <w:szCs w:val="24"/>
        </w:rPr>
        <w:t xml:space="preserve"> поселения Рузаевского муниципального района                                 А.А.</w:t>
      </w:r>
      <w:r w:rsidRPr="00FE5E04">
        <w:rPr>
          <w:rFonts w:ascii="Times New Roman" w:hAnsi="Times New Roman" w:cs="Times New Roman"/>
        </w:rPr>
        <w:t>Рузмано</w:t>
      </w:r>
      <w:r>
        <w:rPr>
          <w:rFonts w:ascii="Times New Roman" w:hAnsi="Times New Roman" w:cs="Times New Roman"/>
        </w:rPr>
        <w:t>в</w:t>
      </w:r>
    </w:p>
    <w:p w:rsidR="00796D60" w:rsidRDefault="00796D60" w:rsidP="00F33A4F">
      <w:pPr>
        <w:spacing w:line="240" w:lineRule="auto"/>
        <w:jc w:val="center"/>
        <w:rPr>
          <w:rFonts w:ascii="Times New Roman" w:hAnsi="Times New Roman" w:cs="Times New Roman"/>
          <w:caps/>
          <w:color w:val="auto"/>
          <w:sz w:val="28"/>
          <w:szCs w:val="28"/>
        </w:rPr>
      </w:pPr>
    </w:p>
    <w:p w:rsidR="00796D60" w:rsidRDefault="00796D60" w:rsidP="00781983">
      <w:pPr>
        <w:spacing w:line="240" w:lineRule="auto"/>
        <w:rPr>
          <w:rFonts w:ascii="Times New Roman" w:hAnsi="Times New Roman" w:cs="Times New Roman"/>
          <w:caps/>
          <w:color w:val="auto"/>
          <w:sz w:val="28"/>
          <w:szCs w:val="28"/>
        </w:rPr>
      </w:pPr>
    </w:p>
    <w:p w:rsidR="00796D60" w:rsidRPr="00F33A4F" w:rsidRDefault="00796D60" w:rsidP="00F33A4F">
      <w:pPr>
        <w:spacing w:line="240" w:lineRule="auto"/>
        <w:jc w:val="center"/>
        <w:rPr>
          <w:rFonts w:ascii="Times New Roman" w:hAnsi="Times New Roman" w:cs="Times New Roman"/>
          <w:caps/>
          <w:color w:val="auto"/>
          <w:sz w:val="28"/>
          <w:szCs w:val="28"/>
        </w:rPr>
      </w:pPr>
      <w:r w:rsidRPr="00F33A4F">
        <w:rPr>
          <w:rFonts w:ascii="Times New Roman" w:hAnsi="Times New Roman" w:cs="Times New Roman"/>
          <w:caps/>
          <w:color w:val="auto"/>
          <w:sz w:val="28"/>
          <w:szCs w:val="28"/>
        </w:rPr>
        <w:t>РЕСПУБЛИКА МОРДОВИЯ</w:t>
      </w:r>
    </w:p>
    <w:p w:rsidR="00796D60" w:rsidRPr="00F33A4F" w:rsidRDefault="00796D60" w:rsidP="00F33A4F">
      <w:pPr>
        <w:spacing w:line="240" w:lineRule="auto"/>
        <w:jc w:val="center"/>
        <w:rPr>
          <w:rFonts w:ascii="Times New Roman" w:hAnsi="Times New Roman" w:cs="Times New Roman"/>
          <w:caps/>
          <w:color w:val="auto"/>
          <w:sz w:val="28"/>
          <w:szCs w:val="28"/>
        </w:rPr>
      </w:pPr>
      <w:r w:rsidRPr="00F33A4F">
        <w:rPr>
          <w:rFonts w:ascii="Times New Roman" w:hAnsi="Times New Roman" w:cs="Times New Roman"/>
          <w:caps/>
          <w:color w:val="auto"/>
          <w:sz w:val="28"/>
          <w:szCs w:val="28"/>
        </w:rPr>
        <w:t xml:space="preserve">СОВЕТ ДЕПУТАТОВ </w:t>
      </w:r>
      <w:r>
        <w:rPr>
          <w:rFonts w:ascii="Times New Roman" w:hAnsi="Times New Roman" w:cs="Times New Roman"/>
          <w:caps/>
          <w:color w:val="auto"/>
          <w:sz w:val="28"/>
          <w:szCs w:val="28"/>
        </w:rPr>
        <w:t>Левженского</w:t>
      </w:r>
      <w:r w:rsidRPr="00F33A4F">
        <w:rPr>
          <w:rFonts w:ascii="Times New Roman" w:hAnsi="Times New Roman" w:cs="Times New Roman"/>
          <w:caps/>
          <w:color w:val="auto"/>
          <w:sz w:val="28"/>
          <w:szCs w:val="28"/>
        </w:rPr>
        <w:t xml:space="preserve"> сельского  ПОСЕЛЕНИЯ</w:t>
      </w:r>
    </w:p>
    <w:p w:rsidR="00796D60" w:rsidRPr="00F33A4F" w:rsidRDefault="00796D60" w:rsidP="00F33A4F">
      <w:pPr>
        <w:spacing w:line="240" w:lineRule="auto"/>
        <w:jc w:val="center"/>
        <w:rPr>
          <w:rFonts w:ascii="Times New Roman" w:hAnsi="Times New Roman" w:cs="Times New Roman"/>
          <w:caps/>
          <w:color w:val="auto"/>
          <w:sz w:val="28"/>
          <w:szCs w:val="28"/>
        </w:rPr>
      </w:pPr>
      <w:r w:rsidRPr="00F33A4F">
        <w:rPr>
          <w:rFonts w:ascii="Times New Roman" w:hAnsi="Times New Roman" w:cs="Times New Roman"/>
          <w:caps/>
          <w:color w:val="auto"/>
          <w:sz w:val="28"/>
          <w:szCs w:val="28"/>
        </w:rPr>
        <w:t>Рузаевского МУНИЦИПАЛЬНОГО РАЙОНА</w:t>
      </w:r>
    </w:p>
    <w:p w:rsidR="00796D60" w:rsidRPr="00F33A4F" w:rsidRDefault="00796D60" w:rsidP="00F33A4F">
      <w:pPr>
        <w:spacing w:line="240" w:lineRule="auto"/>
        <w:jc w:val="center"/>
        <w:rPr>
          <w:rFonts w:ascii="Times New Roman" w:hAnsi="Times New Roman" w:cs="Times New Roman"/>
          <w:color w:val="auto"/>
          <w:sz w:val="28"/>
          <w:szCs w:val="28"/>
        </w:rPr>
      </w:pPr>
    </w:p>
    <w:p w:rsidR="00796D60" w:rsidRDefault="00796D60" w:rsidP="005C7985">
      <w:pPr>
        <w:tabs>
          <w:tab w:val="center" w:pos="5103"/>
          <w:tab w:val="left" w:pos="6690"/>
        </w:tabs>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ab/>
        <w:t xml:space="preserve"> РЕШЕНИЕ</w:t>
      </w:r>
      <w:r>
        <w:rPr>
          <w:rFonts w:ascii="Times New Roman" w:hAnsi="Times New Roman" w:cs="Times New Roman"/>
          <w:b/>
          <w:bCs/>
          <w:color w:val="auto"/>
          <w:sz w:val="28"/>
          <w:szCs w:val="28"/>
        </w:rPr>
        <w:tab/>
        <w:t xml:space="preserve">ПРОЕКТ </w:t>
      </w:r>
    </w:p>
    <w:p w:rsidR="00796D60" w:rsidRPr="00F33A4F" w:rsidRDefault="00796D60" w:rsidP="00F33A4F">
      <w:pPr>
        <w:spacing w:line="360" w:lineRule="auto"/>
        <w:jc w:val="center"/>
        <w:rPr>
          <w:rFonts w:ascii="Times New Roman" w:hAnsi="Times New Roman" w:cs="Times New Roman"/>
          <w:b/>
          <w:bCs/>
          <w:color w:val="auto"/>
          <w:sz w:val="28"/>
          <w:szCs w:val="28"/>
        </w:rPr>
      </w:pPr>
    </w:p>
    <w:p w:rsidR="00796D60" w:rsidRPr="00F33A4F" w:rsidRDefault="00796D60" w:rsidP="00F33A4F">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            </w:t>
      </w:r>
      <w:r w:rsidRPr="00F33A4F">
        <w:rPr>
          <w:rFonts w:ascii="Times New Roman" w:hAnsi="Times New Roman" w:cs="Times New Roman"/>
          <w:color w:val="auto"/>
          <w:sz w:val="28"/>
          <w:szCs w:val="28"/>
        </w:rPr>
        <w:t xml:space="preserve"> 2017 года</w:t>
      </w:r>
      <w:r w:rsidRPr="00F33A4F">
        <w:rPr>
          <w:rFonts w:ascii="Times New Roman" w:hAnsi="Times New Roman" w:cs="Times New Roman"/>
          <w:color w:val="auto"/>
          <w:sz w:val="28"/>
          <w:szCs w:val="28"/>
        </w:rPr>
        <w:tab/>
      </w:r>
      <w:r w:rsidRPr="00F33A4F">
        <w:rPr>
          <w:rFonts w:ascii="Times New Roman" w:hAnsi="Times New Roman" w:cs="Times New Roman"/>
          <w:color w:val="auto"/>
          <w:sz w:val="28"/>
          <w:szCs w:val="28"/>
        </w:rPr>
        <w:tab/>
      </w:r>
      <w:r w:rsidRPr="00F33A4F">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F33A4F">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F33A4F">
        <w:rPr>
          <w:rFonts w:ascii="Times New Roman" w:hAnsi="Times New Roman" w:cs="Times New Roman"/>
          <w:color w:val="auto"/>
          <w:sz w:val="28"/>
          <w:szCs w:val="28"/>
        </w:rPr>
        <w:tab/>
      </w:r>
      <w:r w:rsidRPr="00F33A4F">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w:t>
      </w:r>
    </w:p>
    <w:p w:rsidR="00796D60" w:rsidRPr="00F33A4F" w:rsidRDefault="00796D60" w:rsidP="00F33A4F">
      <w:pPr>
        <w:tabs>
          <w:tab w:val="left" w:pos="7797"/>
        </w:tabs>
        <w:spacing w:line="360" w:lineRule="auto"/>
        <w:jc w:val="both"/>
        <w:rPr>
          <w:rFonts w:ascii="Times New Roman" w:hAnsi="Times New Roman" w:cs="Times New Roman"/>
          <w:color w:val="auto"/>
          <w:sz w:val="28"/>
          <w:szCs w:val="28"/>
        </w:rPr>
      </w:pPr>
    </w:p>
    <w:p w:rsidR="00796D60" w:rsidRDefault="00796D60" w:rsidP="00D35246">
      <w:pPr>
        <w:spacing w:line="360" w:lineRule="exact"/>
        <w:jc w:val="both"/>
        <w:rPr>
          <w:rFonts w:ascii="Times New Roman" w:hAnsi="Times New Roman" w:cs="Times New Roman"/>
          <w:b/>
          <w:bCs/>
          <w:color w:val="auto"/>
          <w:sz w:val="28"/>
          <w:szCs w:val="28"/>
        </w:rPr>
      </w:pPr>
      <w:r w:rsidRPr="008335C7">
        <w:rPr>
          <w:rFonts w:ascii="Times New Roman" w:hAnsi="Times New Roman" w:cs="Times New Roman"/>
          <w:b/>
          <w:bCs/>
          <w:color w:val="auto"/>
          <w:sz w:val="28"/>
          <w:szCs w:val="28"/>
        </w:rPr>
        <w:t xml:space="preserve">«Об утверждении Правил благоустройства территории </w:t>
      </w:r>
      <w:r>
        <w:rPr>
          <w:rFonts w:ascii="Times New Roman" w:hAnsi="Times New Roman" w:cs="Times New Roman"/>
          <w:b/>
          <w:bCs/>
          <w:color w:val="auto"/>
          <w:sz w:val="28"/>
          <w:szCs w:val="28"/>
        </w:rPr>
        <w:t xml:space="preserve">Левженского </w:t>
      </w:r>
      <w:r w:rsidRPr="008335C7">
        <w:rPr>
          <w:rFonts w:ascii="Times New Roman" w:hAnsi="Times New Roman" w:cs="Times New Roman"/>
          <w:b/>
          <w:bCs/>
          <w:color w:val="auto"/>
          <w:sz w:val="28"/>
          <w:szCs w:val="28"/>
        </w:rPr>
        <w:t xml:space="preserve">  сельского поселения Рузаевского муниципального района Республики Мордовия»</w:t>
      </w:r>
    </w:p>
    <w:p w:rsidR="00796D60" w:rsidRPr="00F33A4F" w:rsidRDefault="00796D60" w:rsidP="00D35246">
      <w:pPr>
        <w:spacing w:line="360" w:lineRule="exact"/>
        <w:jc w:val="both"/>
        <w:rPr>
          <w:rFonts w:ascii="Times New Roman" w:hAnsi="Times New Roman" w:cs="Times New Roman"/>
          <w:color w:val="auto"/>
          <w:sz w:val="28"/>
          <w:szCs w:val="28"/>
        </w:rPr>
      </w:pPr>
    </w:p>
    <w:p w:rsidR="00796D60" w:rsidRDefault="00796D60" w:rsidP="00D35246">
      <w:pPr>
        <w:spacing w:line="360" w:lineRule="exact"/>
        <w:jc w:val="both"/>
        <w:rPr>
          <w:rFonts w:ascii="Times New Roman" w:hAnsi="Times New Roman" w:cs="Times New Roman"/>
          <w:color w:val="auto"/>
          <w:sz w:val="28"/>
          <w:szCs w:val="28"/>
        </w:rPr>
      </w:pPr>
      <w:r w:rsidRPr="00F33A4F">
        <w:rPr>
          <w:rFonts w:ascii="Times New Roman" w:hAnsi="Times New Roman" w:cs="Times New Roman"/>
          <w:color w:val="auto"/>
          <w:sz w:val="28"/>
          <w:szCs w:val="28"/>
        </w:rPr>
        <w:t xml:space="preserve"> Руководствуясь Федеральным законом от </w:t>
      </w:r>
      <w:r>
        <w:rPr>
          <w:rFonts w:ascii="Times New Roman" w:hAnsi="Times New Roman" w:cs="Times New Roman"/>
          <w:color w:val="auto"/>
          <w:sz w:val="28"/>
          <w:szCs w:val="28"/>
        </w:rPr>
        <w:t>06 октября 2003г. № 131-ФЗ «</w:t>
      </w:r>
      <w:r w:rsidRPr="00F33A4F">
        <w:rPr>
          <w:rFonts w:ascii="Times New Roman" w:hAnsi="Times New Roman" w:cs="Times New Roman"/>
          <w:color w:val="auto"/>
          <w:sz w:val="28"/>
          <w:szCs w:val="28"/>
        </w:rPr>
        <w:t xml:space="preserve">Об общих принципах организации местного самоуправления в Российской Федерации", Уставом </w:t>
      </w:r>
      <w:r>
        <w:rPr>
          <w:rFonts w:ascii="Times New Roman" w:hAnsi="Times New Roman" w:cs="Times New Roman"/>
          <w:color w:val="auto"/>
          <w:sz w:val="28"/>
          <w:szCs w:val="28"/>
        </w:rPr>
        <w:t>Левженского</w:t>
      </w:r>
      <w:r w:rsidRPr="00F33A4F">
        <w:rPr>
          <w:rFonts w:ascii="Times New Roman" w:hAnsi="Times New Roman" w:cs="Times New Roman"/>
          <w:color w:val="auto"/>
          <w:sz w:val="28"/>
          <w:szCs w:val="28"/>
        </w:rPr>
        <w:t xml:space="preserve">  сельского поселения Рузаевского муниципального района</w:t>
      </w:r>
      <w:r>
        <w:rPr>
          <w:rFonts w:ascii="Times New Roman" w:hAnsi="Times New Roman" w:cs="Times New Roman"/>
          <w:color w:val="auto"/>
          <w:sz w:val="28"/>
          <w:szCs w:val="28"/>
        </w:rPr>
        <w:t xml:space="preserve">, </w:t>
      </w:r>
      <w:r w:rsidRPr="004E5975">
        <w:rPr>
          <w:rFonts w:ascii="Times New Roman" w:hAnsi="Times New Roman" w:cs="Times New Roman"/>
          <w:color w:val="auto"/>
          <w:sz w:val="28"/>
          <w:szCs w:val="28"/>
        </w:rPr>
        <w:t>в целях обеспечения благоприятных условий жизни населения и обеспечения чистоты и порядка на территории</w:t>
      </w:r>
      <w:r>
        <w:rPr>
          <w:rFonts w:ascii="Times New Roman" w:hAnsi="Times New Roman" w:cs="Times New Roman"/>
          <w:color w:val="auto"/>
          <w:sz w:val="28"/>
          <w:szCs w:val="28"/>
        </w:rPr>
        <w:t xml:space="preserve"> Левженского сельского поселения,</w:t>
      </w:r>
    </w:p>
    <w:p w:rsidR="00796D60" w:rsidRPr="00F33A4F" w:rsidRDefault="00796D60" w:rsidP="00D35246">
      <w:pPr>
        <w:spacing w:line="3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Совет депутатов Левженского сельского поселения </w:t>
      </w:r>
      <w:r w:rsidRPr="00F33A4F">
        <w:rPr>
          <w:rFonts w:ascii="Times New Roman" w:hAnsi="Times New Roman" w:cs="Times New Roman"/>
          <w:color w:val="auto"/>
          <w:sz w:val="28"/>
          <w:szCs w:val="28"/>
        </w:rPr>
        <w:t>РЕШИЛ:</w:t>
      </w:r>
    </w:p>
    <w:p w:rsidR="00796D60" w:rsidRPr="00F33A4F" w:rsidRDefault="00796D60" w:rsidP="00D35246">
      <w:pPr>
        <w:spacing w:line="360" w:lineRule="exact"/>
        <w:jc w:val="both"/>
        <w:rPr>
          <w:rFonts w:ascii="Times New Roman" w:hAnsi="Times New Roman" w:cs="Times New Roman"/>
          <w:color w:val="auto"/>
          <w:sz w:val="28"/>
          <w:szCs w:val="28"/>
        </w:rPr>
      </w:pPr>
    </w:p>
    <w:p w:rsidR="00796D60" w:rsidRPr="00F33A4F" w:rsidRDefault="00796D60" w:rsidP="00D35246">
      <w:pPr>
        <w:spacing w:line="360" w:lineRule="exact"/>
        <w:jc w:val="both"/>
        <w:rPr>
          <w:rFonts w:ascii="Times New Roman" w:hAnsi="Times New Roman" w:cs="Times New Roman"/>
          <w:color w:val="auto"/>
          <w:sz w:val="28"/>
          <w:szCs w:val="28"/>
        </w:rPr>
      </w:pPr>
      <w:r w:rsidRPr="00F33A4F">
        <w:rPr>
          <w:rFonts w:ascii="Times New Roman" w:hAnsi="Times New Roman" w:cs="Times New Roman"/>
          <w:color w:val="auto"/>
          <w:sz w:val="28"/>
          <w:szCs w:val="28"/>
        </w:rPr>
        <w:t xml:space="preserve">1. Утвердить Правила благоустройства территории </w:t>
      </w:r>
      <w:r>
        <w:rPr>
          <w:rFonts w:ascii="Times New Roman" w:hAnsi="Times New Roman" w:cs="Times New Roman"/>
          <w:color w:val="auto"/>
          <w:sz w:val="28"/>
          <w:szCs w:val="28"/>
        </w:rPr>
        <w:t>Левженского</w:t>
      </w:r>
      <w:r w:rsidRPr="00F33A4F">
        <w:rPr>
          <w:rFonts w:ascii="Times New Roman" w:hAnsi="Times New Roman" w:cs="Times New Roman"/>
          <w:color w:val="auto"/>
          <w:sz w:val="28"/>
          <w:szCs w:val="28"/>
        </w:rPr>
        <w:t xml:space="preserve">  сельского поселения Рузаевского муниципального района Республики Мордовия согласно приложению к настоящему решению.</w:t>
      </w:r>
    </w:p>
    <w:p w:rsidR="00796D60" w:rsidRPr="00F33A4F" w:rsidRDefault="00796D60" w:rsidP="00D35246">
      <w:pPr>
        <w:spacing w:line="360" w:lineRule="exact"/>
        <w:jc w:val="both"/>
        <w:rPr>
          <w:rFonts w:ascii="Times New Roman" w:hAnsi="Times New Roman" w:cs="Times New Roman"/>
          <w:color w:val="auto"/>
          <w:sz w:val="28"/>
          <w:szCs w:val="28"/>
        </w:rPr>
      </w:pPr>
      <w:r w:rsidRPr="00F33A4F">
        <w:rPr>
          <w:rFonts w:ascii="Times New Roman" w:hAnsi="Times New Roman" w:cs="Times New Roman"/>
          <w:color w:val="auto"/>
          <w:sz w:val="28"/>
          <w:szCs w:val="28"/>
        </w:rPr>
        <w:t xml:space="preserve"> 2. Признать утратившим силу: Решение Совета депутатов </w:t>
      </w:r>
      <w:r>
        <w:rPr>
          <w:rFonts w:ascii="Times New Roman" w:hAnsi="Times New Roman" w:cs="Times New Roman"/>
          <w:color w:val="auto"/>
          <w:sz w:val="28"/>
          <w:szCs w:val="28"/>
        </w:rPr>
        <w:t>Левженского</w:t>
      </w:r>
      <w:r w:rsidRPr="00F33A4F">
        <w:rPr>
          <w:rFonts w:ascii="Times New Roman" w:hAnsi="Times New Roman" w:cs="Times New Roman"/>
          <w:color w:val="auto"/>
          <w:sz w:val="28"/>
          <w:szCs w:val="28"/>
        </w:rPr>
        <w:t xml:space="preserve">  сельского поселения от </w:t>
      </w:r>
      <w:r>
        <w:rPr>
          <w:rFonts w:ascii="Times New Roman" w:hAnsi="Times New Roman" w:cs="Times New Roman"/>
          <w:color w:val="auto"/>
          <w:sz w:val="28"/>
          <w:szCs w:val="28"/>
        </w:rPr>
        <w:t>31.05.</w:t>
      </w:r>
      <w:r w:rsidRPr="00F33A4F">
        <w:rPr>
          <w:rFonts w:ascii="Times New Roman" w:hAnsi="Times New Roman" w:cs="Times New Roman"/>
          <w:color w:val="auto"/>
          <w:sz w:val="28"/>
          <w:szCs w:val="28"/>
        </w:rPr>
        <w:t xml:space="preserve">2013 г. № </w:t>
      </w:r>
      <w:r>
        <w:rPr>
          <w:rFonts w:ascii="Times New Roman" w:hAnsi="Times New Roman" w:cs="Times New Roman"/>
          <w:color w:val="auto"/>
          <w:sz w:val="28"/>
          <w:szCs w:val="28"/>
        </w:rPr>
        <w:t xml:space="preserve">18/94 </w:t>
      </w:r>
      <w:r w:rsidRPr="00F33A4F">
        <w:rPr>
          <w:rFonts w:ascii="Times New Roman" w:hAnsi="Times New Roman" w:cs="Times New Roman"/>
          <w:color w:val="auto"/>
          <w:sz w:val="28"/>
          <w:szCs w:val="28"/>
        </w:rPr>
        <w:t>«Об утверждении Правил благоустройства территории</w:t>
      </w:r>
      <w:r>
        <w:rPr>
          <w:rFonts w:ascii="Times New Roman" w:hAnsi="Times New Roman" w:cs="Times New Roman"/>
          <w:color w:val="auto"/>
          <w:sz w:val="28"/>
          <w:szCs w:val="28"/>
        </w:rPr>
        <w:t xml:space="preserve"> Левженского</w:t>
      </w:r>
      <w:r w:rsidRPr="00F33A4F">
        <w:rPr>
          <w:rFonts w:ascii="Times New Roman" w:hAnsi="Times New Roman" w:cs="Times New Roman"/>
          <w:color w:val="auto"/>
          <w:sz w:val="28"/>
          <w:szCs w:val="28"/>
        </w:rPr>
        <w:t xml:space="preserve"> сельского поселения Рузаевского муниципального района Республики Мордовия»</w:t>
      </w:r>
    </w:p>
    <w:p w:rsidR="00796D60" w:rsidRDefault="00796D60" w:rsidP="00D35246">
      <w:pPr>
        <w:spacing w:line="360" w:lineRule="exact"/>
        <w:jc w:val="both"/>
        <w:rPr>
          <w:rFonts w:ascii="Times New Roman" w:hAnsi="Times New Roman" w:cs="Times New Roman"/>
          <w:color w:val="auto"/>
          <w:sz w:val="28"/>
          <w:szCs w:val="28"/>
        </w:rPr>
      </w:pPr>
      <w:r w:rsidRPr="00F33A4F">
        <w:rPr>
          <w:rFonts w:ascii="Times New Roman" w:hAnsi="Times New Roman" w:cs="Times New Roman"/>
          <w:color w:val="auto"/>
          <w:sz w:val="28"/>
          <w:szCs w:val="28"/>
        </w:rPr>
        <w:t xml:space="preserve">3.Настоящее решение вступает в силу со дня его   обнародования на информационном стенде  </w:t>
      </w:r>
      <w:r>
        <w:rPr>
          <w:rFonts w:ascii="Times New Roman" w:hAnsi="Times New Roman" w:cs="Times New Roman"/>
          <w:color w:val="auto"/>
          <w:sz w:val="28"/>
          <w:szCs w:val="28"/>
        </w:rPr>
        <w:t>Левженского</w:t>
      </w:r>
      <w:r w:rsidRPr="00F33A4F">
        <w:rPr>
          <w:rFonts w:ascii="Times New Roman" w:hAnsi="Times New Roman" w:cs="Times New Roman"/>
          <w:color w:val="auto"/>
          <w:sz w:val="28"/>
          <w:szCs w:val="28"/>
        </w:rPr>
        <w:t xml:space="preserve"> сельского поселения и размещению на официальном сайте органов местного самоуправления Рузаевского муниципального района на странице </w:t>
      </w:r>
      <w:r>
        <w:rPr>
          <w:rFonts w:ascii="Times New Roman" w:hAnsi="Times New Roman" w:cs="Times New Roman"/>
          <w:color w:val="auto"/>
          <w:sz w:val="28"/>
          <w:szCs w:val="28"/>
        </w:rPr>
        <w:t>Левженского</w:t>
      </w:r>
      <w:r w:rsidRPr="00F33A4F">
        <w:rPr>
          <w:rFonts w:ascii="Times New Roman" w:hAnsi="Times New Roman" w:cs="Times New Roman"/>
          <w:color w:val="auto"/>
          <w:sz w:val="28"/>
          <w:szCs w:val="28"/>
        </w:rPr>
        <w:t xml:space="preserve"> сельского поселения  в сети «Интернет» по адресу: </w:t>
      </w:r>
      <w:r w:rsidRPr="00F33A4F">
        <w:rPr>
          <w:rFonts w:ascii="Times New Roman" w:hAnsi="Times New Roman" w:cs="Times New Roman"/>
          <w:color w:val="auto"/>
          <w:sz w:val="28"/>
          <w:szCs w:val="28"/>
          <w:lang w:val="en-US"/>
        </w:rPr>
        <w:t>ruzaevka</w:t>
      </w:r>
      <w:r w:rsidRPr="00F33A4F">
        <w:rPr>
          <w:rFonts w:ascii="Times New Roman" w:hAnsi="Times New Roman" w:cs="Times New Roman"/>
          <w:color w:val="auto"/>
          <w:sz w:val="28"/>
          <w:szCs w:val="28"/>
        </w:rPr>
        <w:t>-</w:t>
      </w:r>
      <w:r w:rsidRPr="00F33A4F">
        <w:rPr>
          <w:rFonts w:ascii="Times New Roman" w:hAnsi="Times New Roman" w:cs="Times New Roman"/>
          <w:color w:val="auto"/>
          <w:sz w:val="28"/>
          <w:szCs w:val="28"/>
          <w:lang w:val="en-US"/>
        </w:rPr>
        <w:t>rm</w:t>
      </w:r>
      <w:r w:rsidRPr="00F33A4F">
        <w:rPr>
          <w:rFonts w:ascii="Times New Roman" w:hAnsi="Times New Roman" w:cs="Times New Roman"/>
          <w:color w:val="auto"/>
          <w:sz w:val="28"/>
          <w:szCs w:val="28"/>
        </w:rPr>
        <w:t>.</w:t>
      </w:r>
      <w:r w:rsidRPr="00F33A4F">
        <w:rPr>
          <w:rFonts w:ascii="Times New Roman" w:hAnsi="Times New Roman" w:cs="Times New Roman"/>
          <w:color w:val="auto"/>
          <w:sz w:val="28"/>
          <w:szCs w:val="28"/>
          <w:lang w:val="en-US"/>
        </w:rPr>
        <w:t>ru</w:t>
      </w:r>
      <w:r w:rsidRPr="00F33A4F">
        <w:rPr>
          <w:rFonts w:ascii="Times New Roman" w:hAnsi="Times New Roman" w:cs="Times New Roman"/>
          <w:color w:val="auto"/>
          <w:sz w:val="28"/>
          <w:szCs w:val="28"/>
        </w:rPr>
        <w:t>.</w:t>
      </w:r>
    </w:p>
    <w:p w:rsidR="00796D60" w:rsidRDefault="00796D60" w:rsidP="00D35246">
      <w:pPr>
        <w:spacing w:line="360" w:lineRule="exact"/>
        <w:jc w:val="both"/>
        <w:rPr>
          <w:rFonts w:ascii="Times New Roman" w:hAnsi="Times New Roman" w:cs="Times New Roman"/>
          <w:color w:val="auto"/>
          <w:sz w:val="28"/>
          <w:szCs w:val="28"/>
        </w:rPr>
      </w:pPr>
    </w:p>
    <w:p w:rsidR="00796D60" w:rsidRDefault="00796D60" w:rsidP="00D35246">
      <w:pPr>
        <w:spacing w:line="360" w:lineRule="exact"/>
        <w:jc w:val="both"/>
        <w:rPr>
          <w:rFonts w:ascii="Times New Roman" w:hAnsi="Times New Roman" w:cs="Times New Roman"/>
          <w:color w:val="auto"/>
          <w:sz w:val="28"/>
          <w:szCs w:val="28"/>
        </w:rPr>
      </w:pPr>
    </w:p>
    <w:p w:rsidR="00796D60" w:rsidRDefault="00796D60" w:rsidP="00D35246">
      <w:pPr>
        <w:spacing w:line="3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Глава Левженского</w:t>
      </w:r>
    </w:p>
    <w:p w:rsidR="00796D60" w:rsidRDefault="00796D60" w:rsidP="00D35246">
      <w:pPr>
        <w:spacing w:line="36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сельского поселения                                             А.А. Рузманов</w:t>
      </w:r>
    </w:p>
    <w:p w:rsidR="00796D60" w:rsidRPr="00F33A4F" w:rsidRDefault="00796D60" w:rsidP="00D35246">
      <w:pPr>
        <w:spacing w:line="360" w:lineRule="exact"/>
        <w:jc w:val="both"/>
        <w:rPr>
          <w:rFonts w:ascii="Times New Roman" w:hAnsi="Times New Roman" w:cs="Times New Roman"/>
          <w:color w:val="auto"/>
          <w:sz w:val="28"/>
          <w:szCs w:val="28"/>
          <w:lang w:eastAsia="en-US"/>
        </w:rPr>
      </w:pPr>
    </w:p>
    <w:p w:rsidR="00796D60" w:rsidRPr="00F33A4F" w:rsidRDefault="00796D60" w:rsidP="00D35246">
      <w:pPr>
        <w:spacing w:after="200" w:line="360" w:lineRule="exact"/>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p>
    <w:p w:rsidR="00796D60" w:rsidRDefault="00796D60" w:rsidP="0007577A">
      <w:pPr>
        <w:rPr>
          <w:rFonts w:ascii="Times New Roman" w:hAnsi="Times New Roman" w:cs="Times New Roman"/>
          <w:b/>
          <w:bCs/>
          <w:sz w:val="28"/>
          <w:szCs w:val="28"/>
        </w:rPr>
      </w:pPr>
    </w:p>
    <w:p w:rsidR="00796D60" w:rsidRDefault="00796D60">
      <w:pPr>
        <w:jc w:val="center"/>
        <w:rPr>
          <w:rFonts w:ascii="Times New Roman" w:hAnsi="Times New Roman" w:cs="Times New Roman"/>
          <w:b/>
          <w:bCs/>
          <w:sz w:val="28"/>
          <w:szCs w:val="28"/>
        </w:rPr>
      </w:pPr>
    </w:p>
    <w:p w:rsidR="00796D60" w:rsidRDefault="00796D60">
      <w:pPr>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796D60" w:rsidRDefault="00796D60">
      <w:pPr>
        <w:jc w:val="center"/>
      </w:pPr>
      <w:r>
        <w:rPr>
          <w:rFonts w:ascii="Times New Roman" w:hAnsi="Times New Roman" w:cs="Times New Roman"/>
          <w:b/>
          <w:bCs/>
          <w:smallCaps/>
          <w:sz w:val="28"/>
          <w:szCs w:val="28"/>
        </w:rPr>
        <w:t>БЛАГОУСТРОЙСТВАТЕРРИТОРИИ ЛЕВЖЕНСКОГОСЕЛЬСКОГО ПОСЕЛЕНИЯ РУЗАЕВСКОГО МУНИЦИПАЛЬНОГО РАЙОНА РЕСПУБЛИКИ МОРДОВИЯ</w:t>
      </w:r>
    </w:p>
    <w:p w:rsidR="00796D60" w:rsidRPr="00276845" w:rsidRDefault="00796D60" w:rsidP="00276845">
      <w:pPr>
        <w:pStyle w:val="TOCHeading"/>
        <w:numPr>
          <w:ilvl w:val="0"/>
          <w:numId w:val="0"/>
        </w:numPr>
        <w:jc w:val="center"/>
        <w:rPr>
          <w:rFonts w:ascii="Times New Roman" w:hAnsi="Times New Roman" w:cs="Times New Roman"/>
          <w:color w:val="auto"/>
          <w:sz w:val="28"/>
          <w:szCs w:val="28"/>
        </w:rPr>
      </w:pPr>
      <w:r w:rsidRPr="00276845">
        <w:rPr>
          <w:rFonts w:ascii="Times New Roman" w:hAnsi="Times New Roman" w:cs="Times New Roman"/>
          <w:color w:val="auto"/>
          <w:sz w:val="28"/>
          <w:szCs w:val="28"/>
        </w:rPr>
        <w:t>Оглавление</w:t>
      </w:r>
    </w:p>
    <w:p w:rsidR="00796D60" w:rsidRPr="00644936" w:rsidRDefault="00796D60">
      <w:pPr>
        <w:pStyle w:val="TOC1"/>
        <w:rPr>
          <w:rFonts w:cs="Arial"/>
          <w:noProof/>
        </w:rPr>
      </w:pPr>
      <w:r>
        <w:fldChar w:fldCharType="begin"/>
      </w:r>
      <w:r>
        <w:instrText xml:space="preserve"> TOC \o "1-3" \h \z \u </w:instrText>
      </w:r>
      <w:r>
        <w:fldChar w:fldCharType="separate"/>
      </w:r>
      <w:hyperlink w:anchor="_Toc474397265" w:history="1">
        <w:r w:rsidRPr="00644936">
          <w:rPr>
            <w:rStyle w:val="Hyperlink"/>
            <w:rFonts w:ascii="Times New Roman" w:hAnsi="Times New Roman" w:cs="Times New Roman"/>
            <w:noProof/>
          </w:rPr>
          <w:t>1.</w:t>
        </w:r>
        <w:r w:rsidRPr="00644936">
          <w:rPr>
            <w:rFonts w:cs="Arial"/>
            <w:noProof/>
          </w:rPr>
          <w:tab/>
        </w:r>
        <w:r w:rsidRPr="00644936">
          <w:rPr>
            <w:rStyle w:val="Hyperlink"/>
            <w:rFonts w:ascii="Times New Roman" w:hAnsi="Times New Roman" w:cs="Times New Roman"/>
            <w:noProof/>
          </w:rPr>
          <w:t>ОСНОВНЫЕ ПОНЯТИЯ</w:t>
        </w:r>
        <w:r w:rsidRPr="00644936">
          <w:rPr>
            <w:rFonts w:cs="Arial"/>
            <w:noProof/>
            <w:webHidden/>
          </w:rPr>
          <w:tab/>
        </w:r>
        <w:r w:rsidRPr="00644936">
          <w:rPr>
            <w:noProof/>
            <w:webHidden/>
          </w:rPr>
          <w:fldChar w:fldCharType="begin"/>
        </w:r>
        <w:r w:rsidRPr="00644936">
          <w:rPr>
            <w:noProof/>
            <w:webHidden/>
          </w:rPr>
          <w:instrText xml:space="preserve"> PAGEREF _Toc474397265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66" w:history="1">
        <w:r w:rsidRPr="00644936">
          <w:rPr>
            <w:rStyle w:val="Hyperlink"/>
            <w:rFonts w:ascii="Times New Roman" w:hAnsi="Times New Roman" w:cs="Times New Roman"/>
            <w:noProof/>
          </w:rPr>
          <w:t>2.</w:t>
        </w:r>
        <w:r w:rsidRPr="00644936">
          <w:rPr>
            <w:rFonts w:cs="Arial"/>
            <w:noProof/>
          </w:rPr>
          <w:tab/>
        </w:r>
        <w:r w:rsidRPr="00644936">
          <w:rPr>
            <w:rStyle w:val="Hyperlink"/>
            <w:rFonts w:ascii="Times New Roman" w:hAnsi="Times New Roman" w:cs="Times New Roman"/>
            <w:noProof/>
          </w:rPr>
          <w:t>ОБЩИЕ ПРИНЦИПЫ И ПОДХОДЫ</w:t>
        </w:r>
        <w:r w:rsidRPr="00644936">
          <w:rPr>
            <w:rFonts w:cs="Arial"/>
            <w:noProof/>
            <w:webHidden/>
          </w:rPr>
          <w:tab/>
        </w:r>
        <w:r w:rsidRPr="00644936">
          <w:rPr>
            <w:noProof/>
            <w:webHidden/>
          </w:rPr>
          <w:fldChar w:fldCharType="begin"/>
        </w:r>
        <w:r w:rsidRPr="00644936">
          <w:rPr>
            <w:noProof/>
            <w:webHidden/>
          </w:rPr>
          <w:instrText xml:space="preserve"> PAGEREF _Toc474397266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67" w:history="1">
        <w:r w:rsidRPr="00644936">
          <w:rPr>
            <w:rStyle w:val="Hyperlink"/>
            <w:rFonts w:ascii="Times New Roman" w:hAnsi="Times New Roman" w:cs="Times New Roman"/>
            <w:noProof/>
          </w:rPr>
          <w:t>3.</w:t>
        </w:r>
        <w:r w:rsidRPr="00644936">
          <w:rPr>
            <w:rFonts w:cs="Arial"/>
            <w:noProof/>
          </w:rPr>
          <w:tab/>
        </w:r>
        <w:r w:rsidRPr="00644936">
          <w:rPr>
            <w:rStyle w:val="Hyperlink"/>
            <w:rFonts w:ascii="Times New Roman" w:hAnsi="Times New Roman" w:cs="Times New Roman"/>
            <w:noProof/>
          </w:rPr>
          <w:t>ЭЛЕМЕНТЫ БЛАГОУСТРОЙСТВА ТЕРРИТОРИИ</w:t>
        </w:r>
        <w:r w:rsidRPr="00644936">
          <w:rPr>
            <w:rFonts w:cs="Arial"/>
            <w:noProof/>
            <w:webHidden/>
          </w:rPr>
          <w:tab/>
        </w:r>
        <w:r w:rsidRPr="00644936">
          <w:rPr>
            <w:noProof/>
            <w:webHidden/>
          </w:rPr>
          <w:fldChar w:fldCharType="begin"/>
        </w:r>
        <w:r w:rsidRPr="00644936">
          <w:rPr>
            <w:noProof/>
            <w:webHidden/>
          </w:rPr>
          <w:instrText xml:space="preserve"> PAGEREF _Toc474397267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68" w:history="1">
        <w:r w:rsidRPr="00644936">
          <w:rPr>
            <w:rStyle w:val="Hyperlink"/>
            <w:rFonts w:ascii="Times New Roman" w:hAnsi="Times New Roman" w:cs="Times New Roman"/>
            <w:noProof/>
          </w:rPr>
          <w:t>3.2.</w:t>
        </w:r>
        <w:r w:rsidRPr="00644936">
          <w:rPr>
            <w:rFonts w:cs="Arial"/>
            <w:noProof/>
          </w:rPr>
          <w:tab/>
        </w:r>
        <w:r w:rsidRPr="00644936">
          <w:rPr>
            <w:rStyle w:val="Hyperlink"/>
            <w:rFonts w:ascii="Times New Roman" w:hAnsi="Times New Roman" w:cs="Times New Roman"/>
            <w:noProof/>
          </w:rPr>
          <w:t>Элементы инженерной подготовки и защиты территории</w:t>
        </w:r>
        <w:r w:rsidRPr="00644936">
          <w:rPr>
            <w:rFonts w:cs="Arial"/>
            <w:noProof/>
            <w:webHidden/>
          </w:rPr>
          <w:tab/>
        </w:r>
        <w:r w:rsidRPr="00644936">
          <w:rPr>
            <w:noProof/>
            <w:webHidden/>
          </w:rPr>
          <w:fldChar w:fldCharType="begin"/>
        </w:r>
        <w:r w:rsidRPr="00644936">
          <w:rPr>
            <w:noProof/>
            <w:webHidden/>
          </w:rPr>
          <w:instrText xml:space="preserve"> PAGEREF _Toc474397268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69" w:history="1">
        <w:r w:rsidRPr="00644936">
          <w:rPr>
            <w:rStyle w:val="Hyperlink"/>
            <w:rFonts w:ascii="Times New Roman" w:hAnsi="Times New Roman" w:cs="Times New Roman"/>
            <w:noProof/>
          </w:rPr>
          <w:t>3.3.</w:t>
        </w:r>
        <w:r w:rsidRPr="00644936">
          <w:rPr>
            <w:rFonts w:cs="Arial"/>
            <w:noProof/>
          </w:rPr>
          <w:tab/>
        </w:r>
        <w:r w:rsidRPr="00644936">
          <w:rPr>
            <w:rStyle w:val="Hyperlink"/>
            <w:rFonts w:ascii="Times New Roman" w:hAnsi="Times New Roman" w:cs="Times New Roman"/>
            <w:noProof/>
          </w:rPr>
          <w:t>Элементы озеленения</w:t>
        </w:r>
        <w:r w:rsidRPr="00644936">
          <w:rPr>
            <w:rFonts w:cs="Arial"/>
            <w:noProof/>
            <w:webHidden/>
          </w:rPr>
          <w:tab/>
        </w:r>
        <w:r w:rsidRPr="00644936">
          <w:rPr>
            <w:noProof/>
            <w:webHidden/>
          </w:rPr>
          <w:fldChar w:fldCharType="begin"/>
        </w:r>
        <w:r w:rsidRPr="00644936">
          <w:rPr>
            <w:noProof/>
            <w:webHidden/>
          </w:rPr>
          <w:instrText xml:space="preserve"> PAGEREF _Toc474397269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70" w:history="1">
        <w:r w:rsidRPr="00644936">
          <w:rPr>
            <w:rStyle w:val="Hyperlink"/>
            <w:rFonts w:ascii="Times New Roman" w:hAnsi="Times New Roman" w:cs="Times New Roman"/>
            <w:noProof/>
          </w:rPr>
          <w:t>3.4.</w:t>
        </w:r>
        <w:r w:rsidRPr="00644936">
          <w:rPr>
            <w:rFonts w:cs="Arial"/>
            <w:noProof/>
          </w:rPr>
          <w:tab/>
        </w:r>
        <w:r w:rsidRPr="00644936">
          <w:rPr>
            <w:rStyle w:val="Hyperlink"/>
            <w:rFonts w:ascii="Times New Roman" w:hAnsi="Times New Roman" w:cs="Times New Roman"/>
            <w:noProof/>
          </w:rPr>
          <w:t>Виды покрытий</w:t>
        </w:r>
        <w:r w:rsidRPr="00644936">
          <w:rPr>
            <w:rFonts w:cs="Arial"/>
            <w:noProof/>
            <w:webHidden/>
          </w:rPr>
          <w:tab/>
        </w:r>
        <w:r w:rsidRPr="00644936">
          <w:rPr>
            <w:noProof/>
            <w:webHidden/>
          </w:rPr>
          <w:fldChar w:fldCharType="begin"/>
        </w:r>
        <w:r w:rsidRPr="00644936">
          <w:rPr>
            <w:noProof/>
            <w:webHidden/>
          </w:rPr>
          <w:instrText xml:space="preserve"> PAGEREF _Toc474397270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71" w:history="1">
        <w:r w:rsidRPr="00644936">
          <w:rPr>
            <w:rStyle w:val="Hyperlink"/>
            <w:rFonts w:ascii="Times New Roman" w:hAnsi="Times New Roman" w:cs="Times New Roman"/>
            <w:noProof/>
          </w:rPr>
          <w:t>3.5.</w:t>
        </w:r>
        <w:r w:rsidRPr="00644936">
          <w:rPr>
            <w:rFonts w:cs="Arial"/>
            <w:noProof/>
          </w:rPr>
          <w:tab/>
        </w:r>
        <w:r w:rsidRPr="00644936">
          <w:rPr>
            <w:rStyle w:val="Hyperlink"/>
            <w:rFonts w:ascii="Times New Roman" w:hAnsi="Times New Roman" w:cs="Times New Roman"/>
            <w:noProof/>
          </w:rPr>
          <w:t>Ограждения</w:t>
        </w:r>
        <w:r w:rsidRPr="00644936">
          <w:rPr>
            <w:rFonts w:cs="Arial"/>
            <w:noProof/>
            <w:webHidden/>
          </w:rPr>
          <w:tab/>
        </w:r>
        <w:r w:rsidRPr="00644936">
          <w:rPr>
            <w:noProof/>
            <w:webHidden/>
          </w:rPr>
          <w:fldChar w:fldCharType="begin"/>
        </w:r>
        <w:r w:rsidRPr="00644936">
          <w:rPr>
            <w:noProof/>
            <w:webHidden/>
          </w:rPr>
          <w:instrText xml:space="preserve"> PAGEREF _Toc474397271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72" w:history="1">
        <w:r w:rsidRPr="00644936">
          <w:rPr>
            <w:rStyle w:val="Hyperlink"/>
            <w:rFonts w:ascii="Times New Roman" w:hAnsi="Times New Roman" w:cs="Times New Roman"/>
            <w:noProof/>
          </w:rPr>
          <w:t>3.6.</w:t>
        </w:r>
        <w:r w:rsidRPr="00644936">
          <w:rPr>
            <w:rFonts w:cs="Arial"/>
            <w:noProof/>
          </w:rPr>
          <w:tab/>
        </w:r>
        <w:r w:rsidRPr="00644936">
          <w:rPr>
            <w:rStyle w:val="Hyperlink"/>
            <w:rFonts w:ascii="Times New Roman" w:hAnsi="Times New Roman" w:cs="Times New Roman"/>
            <w:noProof/>
          </w:rPr>
          <w:t>Водные устройства</w:t>
        </w:r>
        <w:r w:rsidRPr="00644936">
          <w:rPr>
            <w:rFonts w:cs="Arial"/>
            <w:noProof/>
            <w:webHidden/>
          </w:rPr>
          <w:tab/>
        </w:r>
        <w:r w:rsidRPr="00644936">
          <w:rPr>
            <w:noProof/>
            <w:webHidden/>
          </w:rPr>
          <w:fldChar w:fldCharType="begin"/>
        </w:r>
        <w:r w:rsidRPr="00644936">
          <w:rPr>
            <w:noProof/>
            <w:webHidden/>
          </w:rPr>
          <w:instrText xml:space="preserve"> PAGEREF _Toc474397272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73" w:history="1">
        <w:r w:rsidRPr="00644936">
          <w:rPr>
            <w:rStyle w:val="Hyperlink"/>
            <w:rFonts w:ascii="Times New Roman" w:hAnsi="Times New Roman" w:cs="Times New Roman"/>
            <w:noProof/>
          </w:rPr>
          <w:t>3.7.</w:t>
        </w:r>
        <w:r w:rsidRPr="00644936">
          <w:rPr>
            <w:rFonts w:cs="Arial"/>
            <w:noProof/>
          </w:rPr>
          <w:tab/>
        </w:r>
        <w:r w:rsidRPr="00644936">
          <w:rPr>
            <w:rStyle w:val="Hyperlink"/>
            <w:rFonts w:ascii="Times New Roman" w:hAnsi="Times New Roman" w:cs="Times New Roman"/>
            <w:noProof/>
          </w:rPr>
          <w:t>Мебель для территорий муниципального образования</w:t>
        </w:r>
        <w:r w:rsidRPr="00644936">
          <w:rPr>
            <w:rFonts w:cs="Arial"/>
            <w:noProof/>
            <w:webHidden/>
          </w:rPr>
          <w:tab/>
        </w:r>
        <w:r w:rsidRPr="00644936">
          <w:rPr>
            <w:noProof/>
            <w:webHidden/>
          </w:rPr>
          <w:fldChar w:fldCharType="begin"/>
        </w:r>
        <w:r w:rsidRPr="00644936">
          <w:rPr>
            <w:noProof/>
            <w:webHidden/>
          </w:rPr>
          <w:instrText xml:space="preserve"> PAGEREF _Toc474397273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74" w:history="1">
        <w:r w:rsidRPr="00644936">
          <w:rPr>
            <w:rStyle w:val="Hyperlink"/>
            <w:rFonts w:ascii="Times New Roman" w:hAnsi="Times New Roman" w:cs="Times New Roman"/>
            <w:noProof/>
          </w:rPr>
          <w:t>3.8.</w:t>
        </w:r>
        <w:r w:rsidRPr="00644936">
          <w:rPr>
            <w:rFonts w:cs="Arial"/>
            <w:noProof/>
          </w:rPr>
          <w:tab/>
        </w:r>
        <w:r w:rsidRPr="00644936">
          <w:rPr>
            <w:rStyle w:val="Hyperlink"/>
            <w:rFonts w:ascii="Times New Roman" w:hAnsi="Times New Roman" w:cs="Times New Roman"/>
            <w:noProof/>
          </w:rPr>
          <w:t>Уличное коммунально-бытовое оборудование</w:t>
        </w:r>
        <w:r w:rsidRPr="00644936">
          <w:rPr>
            <w:rFonts w:cs="Arial"/>
            <w:noProof/>
            <w:webHidden/>
          </w:rPr>
          <w:tab/>
        </w:r>
        <w:r w:rsidRPr="00644936">
          <w:rPr>
            <w:noProof/>
            <w:webHidden/>
          </w:rPr>
          <w:fldChar w:fldCharType="begin"/>
        </w:r>
        <w:r w:rsidRPr="00644936">
          <w:rPr>
            <w:noProof/>
            <w:webHidden/>
          </w:rPr>
          <w:instrText xml:space="preserve"> PAGEREF _Toc474397274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75" w:history="1">
        <w:r w:rsidRPr="00644936">
          <w:rPr>
            <w:rStyle w:val="Hyperlink"/>
            <w:rFonts w:ascii="Times New Roman" w:hAnsi="Times New Roman" w:cs="Times New Roman"/>
            <w:noProof/>
          </w:rPr>
          <w:t>3.9.</w:t>
        </w:r>
        <w:r w:rsidRPr="00644936">
          <w:rPr>
            <w:rFonts w:cs="Arial"/>
            <w:noProof/>
          </w:rPr>
          <w:tab/>
        </w:r>
        <w:r w:rsidRPr="00644936">
          <w:rPr>
            <w:rStyle w:val="Hyperlink"/>
            <w:rFonts w:ascii="Times New Roman" w:hAnsi="Times New Roman" w:cs="Times New Roman"/>
            <w:noProof/>
          </w:rPr>
          <w:t>Уличное техническое оборудование</w:t>
        </w:r>
        <w:r w:rsidRPr="00644936">
          <w:rPr>
            <w:rFonts w:cs="Arial"/>
            <w:noProof/>
            <w:webHidden/>
          </w:rPr>
          <w:tab/>
        </w:r>
        <w:r w:rsidRPr="00644936">
          <w:rPr>
            <w:noProof/>
            <w:webHidden/>
          </w:rPr>
          <w:fldChar w:fldCharType="begin"/>
        </w:r>
        <w:r w:rsidRPr="00644936">
          <w:rPr>
            <w:noProof/>
            <w:webHidden/>
          </w:rPr>
          <w:instrText xml:space="preserve"> PAGEREF _Toc474397275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tabs>
          <w:tab w:val="left" w:pos="880"/>
        </w:tabs>
        <w:rPr>
          <w:rFonts w:cs="Arial"/>
          <w:noProof/>
        </w:rPr>
      </w:pPr>
      <w:hyperlink w:anchor="_Toc474397276" w:history="1">
        <w:r w:rsidRPr="00644936">
          <w:rPr>
            <w:rStyle w:val="Hyperlink"/>
            <w:rFonts w:ascii="Times New Roman" w:hAnsi="Times New Roman" w:cs="Times New Roman"/>
            <w:noProof/>
          </w:rPr>
          <w:t>3.10.</w:t>
        </w:r>
        <w:r w:rsidRPr="00644936">
          <w:rPr>
            <w:rFonts w:cs="Arial"/>
            <w:noProof/>
          </w:rPr>
          <w:tab/>
        </w:r>
        <w:r w:rsidRPr="00644936">
          <w:rPr>
            <w:rStyle w:val="Hyperlink"/>
            <w:rFonts w:ascii="Times New Roman" w:hAnsi="Times New Roman" w:cs="Times New Roman"/>
            <w:noProof/>
          </w:rPr>
          <w:t>Игровое и спортивное оборудование</w:t>
        </w:r>
        <w:r w:rsidRPr="00644936">
          <w:rPr>
            <w:rFonts w:cs="Arial"/>
            <w:noProof/>
            <w:webHidden/>
          </w:rPr>
          <w:tab/>
        </w:r>
        <w:r w:rsidRPr="00644936">
          <w:rPr>
            <w:noProof/>
            <w:webHidden/>
          </w:rPr>
          <w:fldChar w:fldCharType="begin"/>
        </w:r>
        <w:r w:rsidRPr="00644936">
          <w:rPr>
            <w:noProof/>
            <w:webHidden/>
          </w:rPr>
          <w:instrText xml:space="preserve"> PAGEREF _Toc474397276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tabs>
          <w:tab w:val="left" w:pos="880"/>
        </w:tabs>
        <w:rPr>
          <w:rFonts w:cs="Arial"/>
          <w:noProof/>
        </w:rPr>
      </w:pPr>
      <w:hyperlink w:anchor="_Toc474397277" w:history="1">
        <w:r w:rsidRPr="00644936">
          <w:rPr>
            <w:rStyle w:val="Hyperlink"/>
            <w:rFonts w:ascii="Times New Roman" w:hAnsi="Times New Roman" w:cs="Times New Roman"/>
            <w:noProof/>
          </w:rPr>
          <w:t>3.11.</w:t>
        </w:r>
        <w:r w:rsidRPr="00644936">
          <w:rPr>
            <w:rFonts w:cs="Arial"/>
            <w:noProof/>
          </w:rPr>
          <w:tab/>
        </w:r>
        <w:r w:rsidRPr="00644936">
          <w:rPr>
            <w:rStyle w:val="Hyperlink"/>
            <w:rFonts w:ascii="Times New Roman" w:hAnsi="Times New Roman" w:cs="Times New Roman"/>
            <w:noProof/>
          </w:rPr>
          <w:t>Освещение и осветительное оборудование</w:t>
        </w:r>
        <w:r w:rsidRPr="00644936">
          <w:rPr>
            <w:rFonts w:cs="Arial"/>
            <w:noProof/>
            <w:webHidden/>
          </w:rPr>
          <w:tab/>
        </w:r>
        <w:r w:rsidRPr="00644936">
          <w:rPr>
            <w:noProof/>
            <w:webHidden/>
          </w:rPr>
          <w:fldChar w:fldCharType="begin"/>
        </w:r>
        <w:r w:rsidRPr="00644936">
          <w:rPr>
            <w:noProof/>
            <w:webHidden/>
          </w:rPr>
          <w:instrText xml:space="preserve"> PAGEREF _Toc474397277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tabs>
          <w:tab w:val="left" w:pos="880"/>
        </w:tabs>
        <w:rPr>
          <w:rFonts w:cs="Arial"/>
          <w:noProof/>
        </w:rPr>
      </w:pPr>
      <w:hyperlink w:anchor="_Toc474397278" w:history="1">
        <w:r w:rsidRPr="00644936">
          <w:rPr>
            <w:rStyle w:val="Hyperlink"/>
            <w:rFonts w:ascii="Times New Roman" w:hAnsi="Times New Roman" w:cs="Times New Roman"/>
            <w:noProof/>
          </w:rPr>
          <w:t>3.12.</w:t>
        </w:r>
        <w:r w:rsidRPr="00644936">
          <w:rPr>
            <w:rFonts w:cs="Arial"/>
            <w:noProof/>
          </w:rPr>
          <w:tab/>
        </w:r>
        <w:r w:rsidRPr="00644936">
          <w:rPr>
            <w:rStyle w:val="Hyperlink"/>
            <w:rFonts w:ascii="Times New Roman" w:hAnsi="Times New Roman" w:cs="Times New Roman"/>
            <w:noProof/>
          </w:rPr>
          <w:t>МАФ и характерные требования к ним</w:t>
        </w:r>
        <w:r w:rsidRPr="00644936">
          <w:rPr>
            <w:rFonts w:cs="Arial"/>
            <w:noProof/>
            <w:webHidden/>
          </w:rPr>
          <w:tab/>
        </w:r>
        <w:r w:rsidRPr="00644936">
          <w:rPr>
            <w:noProof/>
            <w:webHidden/>
          </w:rPr>
          <w:fldChar w:fldCharType="begin"/>
        </w:r>
        <w:r w:rsidRPr="00644936">
          <w:rPr>
            <w:noProof/>
            <w:webHidden/>
          </w:rPr>
          <w:instrText xml:space="preserve"> PAGEREF _Toc474397278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tabs>
          <w:tab w:val="left" w:pos="880"/>
        </w:tabs>
        <w:rPr>
          <w:rFonts w:cs="Arial"/>
          <w:noProof/>
        </w:rPr>
      </w:pPr>
      <w:hyperlink w:anchor="_Toc474397279" w:history="1">
        <w:r w:rsidRPr="00644936">
          <w:rPr>
            <w:rStyle w:val="Hyperlink"/>
            <w:rFonts w:ascii="Times New Roman" w:hAnsi="Times New Roman" w:cs="Times New Roman"/>
            <w:noProof/>
          </w:rPr>
          <w:t>3.13.</w:t>
        </w:r>
        <w:r w:rsidRPr="00644936">
          <w:rPr>
            <w:rFonts w:cs="Arial"/>
            <w:noProof/>
          </w:rPr>
          <w:tab/>
        </w:r>
        <w:r w:rsidRPr="00644936">
          <w:rPr>
            <w:rStyle w:val="Hyperlink"/>
            <w:rFonts w:ascii="Times New Roman" w:hAnsi="Times New Roman" w:cs="Times New Roman"/>
            <w:noProof/>
          </w:rPr>
          <w:t>Некапитальные нестационарные сооружения</w:t>
        </w:r>
        <w:r w:rsidRPr="00644936">
          <w:rPr>
            <w:rFonts w:cs="Arial"/>
            <w:noProof/>
            <w:webHidden/>
          </w:rPr>
          <w:tab/>
        </w:r>
        <w:r w:rsidRPr="00644936">
          <w:rPr>
            <w:noProof/>
            <w:webHidden/>
          </w:rPr>
          <w:fldChar w:fldCharType="begin"/>
        </w:r>
        <w:r w:rsidRPr="00644936">
          <w:rPr>
            <w:noProof/>
            <w:webHidden/>
          </w:rPr>
          <w:instrText xml:space="preserve"> PAGEREF _Toc474397279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tabs>
          <w:tab w:val="left" w:pos="880"/>
        </w:tabs>
        <w:rPr>
          <w:rFonts w:cs="Arial"/>
          <w:noProof/>
        </w:rPr>
      </w:pPr>
      <w:hyperlink w:anchor="_Toc474397280" w:history="1">
        <w:r w:rsidRPr="00644936">
          <w:rPr>
            <w:rStyle w:val="Hyperlink"/>
            <w:rFonts w:ascii="Times New Roman" w:hAnsi="Times New Roman" w:cs="Times New Roman"/>
            <w:noProof/>
          </w:rPr>
          <w:t>3.14.</w:t>
        </w:r>
        <w:r w:rsidRPr="00644936">
          <w:rPr>
            <w:rFonts w:cs="Arial"/>
            <w:noProof/>
          </w:rPr>
          <w:tab/>
        </w:r>
        <w:r w:rsidRPr="00644936">
          <w:rPr>
            <w:rStyle w:val="Hyperlink"/>
            <w:rFonts w:ascii="Times New Roman" w:hAnsi="Times New Roman" w:cs="Times New Roman"/>
            <w:noProof/>
          </w:rPr>
          <w:t>Оформление и оборудование зданий и сооружений</w:t>
        </w:r>
        <w:r w:rsidRPr="00644936">
          <w:rPr>
            <w:rFonts w:cs="Arial"/>
            <w:noProof/>
            <w:webHidden/>
          </w:rPr>
          <w:tab/>
        </w:r>
        <w:r w:rsidRPr="00644936">
          <w:rPr>
            <w:noProof/>
            <w:webHidden/>
          </w:rPr>
          <w:fldChar w:fldCharType="begin"/>
        </w:r>
        <w:r w:rsidRPr="00644936">
          <w:rPr>
            <w:noProof/>
            <w:webHidden/>
          </w:rPr>
          <w:instrText xml:space="preserve"> PAGEREF _Toc474397280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tabs>
          <w:tab w:val="left" w:pos="880"/>
        </w:tabs>
        <w:rPr>
          <w:rFonts w:cs="Arial"/>
          <w:noProof/>
        </w:rPr>
      </w:pPr>
      <w:hyperlink w:anchor="_Toc474397281" w:history="1">
        <w:r w:rsidRPr="00644936">
          <w:rPr>
            <w:rStyle w:val="Hyperlink"/>
            <w:rFonts w:ascii="Times New Roman" w:hAnsi="Times New Roman" w:cs="Times New Roman"/>
            <w:noProof/>
          </w:rPr>
          <w:t>3.15.</w:t>
        </w:r>
        <w:r w:rsidRPr="00644936">
          <w:rPr>
            <w:rFonts w:cs="Arial"/>
            <w:noProof/>
          </w:rPr>
          <w:tab/>
        </w:r>
        <w:r w:rsidRPr="00644936">
          <w:rPr>
            <w:rStyle w:val="Hyperlink"/>
            <w:rFonts w:ascii="Times New Roman" w:hAnsi="Times New Roman" w:cs="Times New Roman"/>
            <w:noProof/>
          </w:rPr>
          <w:t>Площадки</w:t>
        </w:r>
        <w:r w:rsidRPr="00644936">
          <w:rPr>
            <w:rFonts w:cs="Arial"/>
            <w:noProof/>
            <w:webHidden/>
          </w:rPr>
          <w:tab/>
        </w:r>
        <w:r w:rsidRPr="00644936">
          <w:rPr>
            <w:noProof/>
            <w:webHidden/>
          </w:rPr>
          <w:fldChar w:fldCharType="begin"/>
        </w:r>
        <w:r w:rsidRPr="00644936">
          <w:rPr>
            <w:noProof/>
            <w:webHidden/>
          </w:rPr>
          <w:instrText xml:space="preserve"> PAGEREF _Toc474397281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tabs>
          <w:tab w:val="left" w:pos="880"/>
        </w:tabs>
        <w:rPr>
          <w:rFonts w:cs="Arial"/>
          <w:noProof/>
        </w:rPr>
      </w:pPr>
      <w:hyperlink w:anchor="_Toc474397282" w:history="1">
        <w:r w:rsidRPr="00644936">
          <w:rPr>
            <w:rStyle w:val="Hyperlink"/>
            <w:rFonts w:ascii="Times New Roman" w:hAnsi="Times New Roman" w:cs="Times New Roman"/>
            <w:noProof/>
          </w:rPr>
          <w:t>3.16.</w:t>
        </w:r>
        <w:r w:rsidRPr="00644936">
          <w:rPr>
            <w:rFonts w:cs="Arial"/>
            <w:noProof/>
          </w:rPr>
          <w:tab/>
        </w:r>
        <w:r w:rsidRPr="00644936">
          <w:rPr>
            <w:rStyle w:val="Hyperlink"/>
            <w:rFonts w:ascii="Times New Roman" w:hAnsi="Times New Roman" w:cs="Times New Roman"/>
            <w:noProof/>
          </w:rPr>
          <w:t>Пешеходные коммуникации</w:t>
        </w:r>
        <w:r w:rsidRPr="00644936">
          <w:rPr>
            <w:rFonts w:cs="Arial"/>
            <w:noProof/>
            <w:webHidden/>
          </w:rPr>
          <w:tab/>
        </w:r>
        <w:r w:rsidRPr="00644936">
          <w:rPr>
            <w:noProof/>
            <w:webHidden/>
          </w:rPr>
          <w:fldChar w:fldCharType="begin"/>
        </w:r>
        <w:r w:rsidRPr="00644936">
          <w:rPr>
            <w:noProof/>
            <w:webHidden/>
          </w:rPr>
          <w:instrText xml:space="preserve"> PAGEREF _Toc474397282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83" w:history="1">
        <w:r w:rsidRPr="00644936">
          <w:rPr>
            <w:rStyle w:val="Hyperlink"/>
            <w:rFonts w:ascii="Times New Roman" w:hAnsi="Times New Roman" w:cs="Times New Roman"/>
            <w:noProof/>
          </w:rPr>
          <w:t>4.</w:t>
        </w:r>
        <w:r w:rsidRPr="00644936">
          <w:rPr>
            <w:rFonts w:cs="Arial"/>
            <w:noProof/>
          </w:rPr>
          <w:tab/>
        </w:r>
        <w:r w:rsidRPr="00644936">
          <w:rPr>
            <w:rStyle w:val="Hyperlink"/>
            <w:rFonts w:ascii="Times New Roman" w:hAnsi="Times New Roman" w:cs="Times New Roman"/>
            <w:noProof/>
          </w:rPr>
          <w:t>БЛАГОУСТРОЙСТВО НА ТЕРРИТОРИЯХ ОБЩЕСТВЕННОГО НАЗНАЧЕНИЯ</w:t>
        </w:r>
        <w:r w:rsidRPr="00644936">
          <w:rPr>
            <w:rFonts w:cs="Arial"/>
            <w:noProof/>
            <w:webHidden/>
          </w:rPr>
          <w:tab/>
        </w:r>
        <w:r w:rsidRPr="00644936">
          <w:rPr>
            <w:noProof/>
            <w:webHidden/>
          </w:rPr>
          <w:fldChar w:fldCharType="begin"/>
        </w:r>
        <w:r w:rsidRPr="00644936">
          <w:rPr>
            <w:noProof/>
            <w:webHidden/>
          </w:rPr>
          <w:instrText xml:space="preserve"> PAGEREF _Toc474397283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84" w:history="1">
        <w:r w:rsidRPr="00644936">
          <w:rPr>
            <w:rStyle w:val="Hyperlink"/>
            <w:rFonts w:ascii="Times New Roman" w:hAnsi="Times New Roman" w:cs="Times New Roman"/>
            <w:noProof/>
          </w:rPr>
          <w:t>5.</w:t>
        </w:r>
        <w:r w:rsidRPr="00644936">
          <w:rPr>
            <w:rFonts w:cs="Arial"/>
            <w:noProof/>
          </w:rPr>
          <w:tab/>
        </w:r>
        <w:r w:rsidRPr="00644936">
          <w:rPr>
            <w:rStyle w:val="Hyperlink"/>
            <w:rFonts w:ascii="Times New Roman" w:hAnsi="Times New Roman" w:cs="Times New Roman"/>
            <w:noProof/>
          </w:rPr>
          <w:t>БЛАГОУСТРОЙСТВО НА ТЕРРИТОРИЯХ ЖИЛОГО НАЗНАЧЕНИЯ</w:t>
        </w:r>
        <w:r w:rsidRPr="00644936">
          <w:rPr>
            <w:rFonts w:cs="Arial"/>
            <w:noProof/>
            <w:webHidden/>
          </w:rPr>
          <w:tab/>
        </w:r>
        <w:r w:rsidRPr="00644936">
          <w:rPr>
            <w:noProof/>
            <w:webHidden/>
          </w:rPr>
          <w:fldChar w:fldCharType="begin"/>
        </w:r>
        <w:r w:rsidRPr="00644936">
          <w:rPr>
            <w:noProof/>
            <w:webHidden/>
          </w:rPr>
          <w:instrText xml:space="preserve"> PAGEREF _Toc474397284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85" w:history="1">
        <w:r w:rsidRPr="00644936">
          <w:rPr>
            <w:rStyle w:val="Hyperlink"/>
            <w:rFonts w:ascii="Times New Roman" w:hAnsi="Times New Roman" w:cs="Times New Roman"/>
            <w:noProof/>
          </w:rPr>
          <w:t>6.</w:t>
        </w:r>
        <w:r w:rsidRPr="00644936">
          <w:rPr>
            <w:rFonts w:cs="Arial"/>
            <w:noProof/>
          </w:rPr>
          <w:tab/>
        </w:r>
        <w:r w:rsidRPr="00644936">
          <w:rPr>
            <w:rStyle w:val="Hyperlink"/>
            <w:rFonts w:ascii="Times New Roman" w:hAnsi="Times New Roman" w:cs="Times New Roman"/>
            <w:noProof/>
          </w:rPr>
          <w:t>БЛАГОУСТРОЙСТВО ТЕРРИТОРИЙ РЕКРЕАЦИОННОГО НАЗНАЧЕНИЯ</w:t>
        </w:r>
        <w:r w:rsidRPr="00644936">
          <w:rPr>
            <w:rFonts w:cs="Arial"/>
            <w:noProof/>
            <w:webHidden/>
          </w:rPr>
          <w:tab/>
        </w:r>
        <w:r w:rsidRPr="00644936">
          <w:rPr>
            <w:noProof/>
            <w:webHidden/>
          </w:rPr>
          <w:fldChar w:fldCharType="begin"/>
        </w:r>
        <w:r w:rsidRPr="00644936">
          <w:rPr>
            <w:noProof/>
            <w:webHidden/>
          </w:rPr>
          <w:instrText xml:space="preserve"> PAGEREF _Toc474397285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86" w:history="1">
        <w:r w:rsidRPr="00644936">
          <w:rPr>
            <w:rStyle w:val="Hyperlink"/>
            <w:rFonts w:ascii="Times New Roman" w:hAnsi="Times New Roman" w:cs="Times New Roman"/>
            <w:noProof/>
          </w:rPr>
          <w:t>7.</w:t>
        </w:r>
        <w:r w:rsidRPr="00644936">
          <w:rPr>
            <w:rFonts w:cs="Arial"/>
            <w:noProof/>
          </w:rPr>
          <w:tab/>
        </w:r>
        <w:r w:rsidRPr="00644936">
          <w:rPr>
            <w:rStyle w:val="Hyperlink"/>
            <w:rFonts w:ascii="Times New Roman" w:hAnsi="Times New Roman" w:cs="Times New Roman"/>
            <w:noProof/>
          </w:rPr>
          <w:t>БЛАГОУСТРОЙСТВО НА ТЕРРИТОРИЯХ ПРОИЗВОДСТВЕННОГО НАЗНАЧЕНИЯ</w:t>
        </w:r>
        <w:r w:rsidRPr="00644936">
          <w:rPr>
            <w:rFonts w:cs="Arial"/>
            <w:noProof/>
            <w:webHidden/>
          </w:rPr>
          <w:tab/>
        </w:r>
        <w:r w:rsidRPr="00644936">
          <w:rPr>
            <w:noProof/>
            <w:webHidden/>
          </w:rPr>
          <w:fldChar w:fldCharType="begin"/>
        </w:r>
        <w:r w:rsidRPr="00644936">
          <w:rPr>
            <w:noProof/>
            <w:webHidden/>
          </w:rPr>
          <w:instrText xml:space="preserve"> PAGEREF _Toc474397286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87" w:history="1">
        <w:r w:rsidRPr="00644936">
          <w:rPr>
            <w:rStyle w:val="Hyperlink"/>
            <w:rFonts w:ascii="Times New Roman" w:hAnsi="Times New Roman" w:cs="Times New Roman"/>
            <w:noProof/>
          </w:rPr>
          <w:t>8.</w:t>
        </w:r>
        <w:r w:rsidRPr="00644936">
          <w:rPr>
            <w:rFonts w:cs="Arial"/>
            <w:noProof/>
          </w:rPr>
          <w:tab/>
        </w:r>
        <w:r w:rsidRPr="00644936">
          <w:rPr>
            <w:rStyle w:val="Hyperlink"/>
            <w:rFonts w:ascii="Times New Roman" w:hAnsi="Times New Roman" w:cs="Times New Roman"/>
            <w:noProof/>
          </w:rPr>
          <w:t>ОБЪЕКТЫ БЛАГОУСТРОЙСТВА НА ТЕРРИТОРИЯХ ТРАНСПОРТНОЙ И ИНЖЕНЕРНОЙ ИНФРАСТРУКТУРЫ</w:t>
        </w:r>
        <w:r w:rsidRPr="00644936">
          <w:rPr>
            <w:rFonts w:cs="Arial"/>
            <w:noProof/>
            <w:webHidden/>
          </w:rPr>
          <w:tab/>
        </w:r>
        <w:r w:rsidRPr="00644936">
          <w:rPr>
            <w:noProof/>
            <w:webHidden/>
          </w:rPr>
          <w:fldChar w:fldCharType="begin"/>
        </w:r>
        <w:r w:rsidRPr="00644936">
          <w:rPr>
            <w:noProof/>
            <w:webHidden/>
          </w:rPr>
          <w:instrText xml:space="preserve"> PAGEREF _Toc474397287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88" w:history="1">
        <w:r w:rsidRPr="00644936">
          <w:rPr>
            <w:rStyle w:val="Hyperlink"/>
            <w:rFonts w:ascii="Times New Roman" w:hAnsi="Times New Roman" w:cs="Times New Roman"/>
            <w:caps/>
            <w:noProof/>
          </w:rPr>
          <w:t>9.</w:t>
        </w:r>
        <w:r w:rsidRPr="00644936">
          <w:rPr>
            <w:rFonts w:cs="Arial"/>
            <w:noProof/>
          </w:rPr>
          <w:tab/>
        </w:r>
        <w:r w:rsidRPr="00644936">
          <w:rPr>
            <w:rStyle w:val="Hyperlink"/>
            <w:rFonts w:ascii="Times New Roman" w:hAnsi="Times New Roman" w:cs="Times New Roman"/>
            <w:caps/>
            <w:noProof/>
          </w:rPr>
          <w:t>Городское оформление и информация</w:t>
        </w:r>
        <w:r w:rsidRPr="00644936">
          <w:rPr>
            <w:rFonts w:cs="Arial"/>
            <w:noProof/>
            <w:webHidden/>
          </w:rPr>
          <w:tab/>
        </w:r>
        <w:r w:rsidRPr="00644936">
          <w:rPr>
            <w:noProof/>
            <w:webHidden/>
          </w:rPr>
          <w:fldChar w:fldCharType="begin"/>
        </w:r>
        <w:r w:rsidRPr="00644936">
          <w:rPr>
            <w:noProof/>
            <w:webHidden/>
          </w:rPr>
          <w:instrText xml:space="preserve"> PAGEREF _Toc474397288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Pr="00644936" w:rsidRDefault="00796D60">
      <w:pPr>
        <w:pStyle w:val="TOC1"/>
        <w:rPr>
          <w:rFonts w:cs="Arial"/>
          <w:noProof/>
        </w:rPr>
      </w:pPr>
      <w:hyperlink w:anchor="_Toc474397289" w:history="1">
        <w:r w:rsidRPr="00644936">
          <w:rPr>
            <w:rStyle w:val="Hyperlink"/>
            <w:rFonts w:ascii="Times New Roman" w:hAnsi="Times New Roman" w:cs="Times New Roman"/>
            <w:noProof/>
          </w:rPr>
          <w:t>10.</w:t>
        </w:r>
        <w:r w:rsidRPr="00644936">
          <w:rPr>
            <w:rFonts w:cs="Arial"/>
            <w:noProof/>
          </w:rPr>
          <w:tab/>
        </w:r>
        <w:r w:rsidRPr="00644936">
          <w:rPr>
            <w:rStyle w:val="Hyperlink"/>
            <w:rFonts w:ascii="Times New Roman" w:hAnsi="Times New Roman" w:cs="Times New Roman"/>
            <w:noProof/>
          </w:rPr>
          <w:t>ЭКСПЛУАТАЦИЯ ОБЪЕКТОВ БЛАГОУСТРОЙСТВА</w:t>
        </w:r>
        <w:r w:rsidRPr="00644936">
          <w:rPr>
            <w:rFonts w:cs="Arial"/>
            <w:noProof/>
            <w:webHidden/>
          </w:rPr>
          <w:tab/>
        </w:r>
        <w:r w:rsidRPr="00644936">
          <w:rPr>
            <w:noProof/>
            <w:webHidden/>
          </w:rPr>
          <w:fldChar w:fldCharType="begin"/>
        </w:r>
        <w:r w:rsidRPr="00644936">
          <w:rPr>
            <w:noProof/>
            <w:webHidden/>
          </w:rPr>
          <w:instrText xml:space="preserve"> PAGEREF _Toc474397289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Default="00796D60">
      <w:pPr>
        <w:pStyle w:val="TOC1"/>
        <w:rPr>
          <w:rFonts w:cs="Arial"/>
          <w:noProof/>
        </w:rPr>
      </w:pPr>
      <w:hyperlink w:anchor="_Toc474397290" w:history="1">
        <w:r w:rsidRPr="00644936">
          <w:rPr>
            <w:rStyle w:val="Hyperlink"/>
            <w:rFonts w:ascii="Times New Roman" w:hAnsi="Times New Roman" w:cs="Times New Roman"/>
            <w:noProof/>
          </w:rPr>
          <w:t>11.</w:t>
        </w:r>
        <w:r w:rsidRPr="00644936">
          <w:rPr>
            <w:rFonts w:cs="Arial"/>
            <w:noProof/>
          </w:rPr>
          <w:tab/>
        </w:r>
        <w:r w:rsidRPr="00644936">
          <w:rPr>
            <w:rStyle w:val="Hyperlink"/>
            <w:rFonts w:ascii="Times New Roman" w:hAnsi="Times New Roman" w:cs="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Pr="00644936">
          <w:rPr>
            <w:rFonts w:cs="Arial"/>
            <w:noProof/>
            <w:webHidden/>
          </w:rPr>
          <w:tab/>
        </w:r>
        <w:r w:rsidRPr="00644936">
          <w:rPr>
            <w:noProof/>
            <w:webHidden/>
          </w:rPr>
          <w:fldChar w:fldCharType="begin"/>
        </w:r>
        <w:r w:rsidRPr="00644936">
          <w:rPr>
            <w:noProof/>
            <w:webHidden/>
          </w:rPr>
          <w:instrText xml:space="preserve"> PAGEREF _Toc474397290 \h </w:instrText>
        </w:r>
        <w:r>
          <w:rPr>
            <w:rFonts w:cs="Arial"/>
            <w:noProof/>
          </w:rPr>
        </w:r>
        <w:r w:rsidRPr="00644936">
          <w:rPr>
            <w:noProof/>
            <w:webHidden/>
          </w:rPr>
          <w:fldChar w:fldCharType="separate"/>
        </w:r>
        <w:r>
          <w:rPr>
            <w:noProof/>
            <w:webHidden/>
          </w:rPr>
          <w:t>3</w:t>
        </w:r>
        <w:r w:rsidRPr="00644936">
          <w:rPr>
            <w:noProof/>
            <w:webHidden/>
          </w:rPr>
          <w:fldChar w:fldCharType="end"/>
        </w:r>
      </w:hyperlink>
    </w:p>
    <w:p w:rsidR="00796D60" w:rsidRDefault="00796D60">
      <w:pPr>
        <w:pStyle w:val="TOC1"/>
        <w:rPr>
          <w:rFonts w:cs="Arial"/>
          <w:noProof/>
        </w:rPr>
      </w:pPr>
      <w:hyperlink w:anchor="_Toc474397291" w:history="1">
        <w:r w:rsidRPr="001A0D74">
          <w:rPr>
            <w:rStyle w:val="Hyperlink"/>
            <w:rFonts w:ascii="Times New Roman" w:hAnsi="Times New Roman" w:cs="Times New Roman"/>
            <w:noProof/>
          </w:rPr>
          <w:t>12.</w:t>
        </w:r>
        <w:r>
          <w:rPr>
            <w:rFonts w:cs="Arial"/>
            <w:noProof/>
          </w:rPr>
          <w:tab/>
        </w:r>
        <w:r w:rsidRPr="001A0D74">
          <w:rPr>
            <w:rStyle w:val="Hyperlink"/>
            <w:rFonts w:ascii="Times New Roman" w:hAnsi="Times New Roman" w:cs="Times New Roman"/>
            <w:noProof/>
          </w:rPr>
          <w:t>КОНТРОЛЬ ЗА СОБЛЮДЕНИЕМ НОРМ И ПРАВИЛ БЛАГОУСТРОЙСТВА</w:t>
        </w:r>
        <w:r>
          <w:rPr>
            <w:rFonts w:cs="Arial"/>
            <w:noProof/>
            <w:webHidden/>
          </w:rPr>
          <w:tab/>
        </w:r>
        <w:r>
          <w:rPr>
            <w:noProof/>
            <w:webHidden/>
          </w:rPr>
          <w:fldChar w:fldCharType="begin"/>
        </w:r>
        <w:r>
          <w:rPr>
            <w:noProof/>
            <w:webHidden/>
          </w:rPr>
          <w:instrText xml:space="preserve"> PAGEREF _Toc474397291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292" w:history="1">
        <w:r w:rsidRPr="001A0D74">
          <w:rPr>
            <w:rStyle w:val="Hyperlink"/>
            <w:rFonts w:ascii="Times New Roman" w:hAnsi="Times New Roman" w:cs="Times New Roman"/>
            <w:noProof/>
          </w:rPr>
          <w:t>Приложение № 1</w:t>
        </w:r>
        <w:r>
          <w:rPr>
            <w:rFonts w:cs="Arial"/>
            <w:noProof/>
            <w:webHidden/>
          </w:rPr>
          <w:tab/>
        </w:r>
        <w:r>
          <w:rPr>
            <w:noProof/>
            <w:webHidden/>
          </w:rPr>
          <w:fldChar w:fldCharType="begin"/>
        </w:r>
        <w:r>
          <w:rPr>
            <w:noProof/>
            <w:webHidden/>
          </w:rPr>
          <w:instrText xml:space="preserve"> PAGEREF _Toc474397292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293" w:history="1">
        <w:r w:rsidRPr="001A0D74">
          <w:rPr>
            <w:rStyle w:val="Hyperlink"/>
            <w:rFonts w:ascii="Times New Roman" w:hAnsi="Times New Roman" w:cs="Times New Roman"/>
            <w:noProof/>
          </w:rPr>
          <w:t>к методическим рекомендациям</w:t>
        </w:r>
        <w:r>
          <w:rPr>
            <w:rFonts w:cs="Arial"/>
            <w:noProof/>
            <w:webHidden/>
          </w:rPr>
          <w:tab/>
        </w:r>
        <w:r>
          <w:rPr>
            <w:noProof/>
            <w:webHidden/>
          </w:rPr>
          <w:fldChar w:fldCharType="begin"/>
        </w:r>
        <w:r>
          <w:rPr>
            <w:noProof/>
            <w:webHidden/>
          </w:rPr>
          <w:instrText xml:space="preserve"> PAGEREF _Toc474397293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294" w:history="1">
        <w:r w:rsidRPr="001A0D74">
          <w:rPr>
            <w:rStyle w:val="Hyperlink"/>
            <w:rFonts w:ascii="Times New Roman" w:hAnsi="Times New Roman" w:cs="Times New Roman"/>
            <w:noProof/>
          </w:rPr>
          <w:t>Рекомендуемые параметры</w:t>
        </w:r>
        <w:r>
          <w:rPr>
            <w:rFonts w:cs="Arial"/>
            <w:noProof/>
            <w:webHidden/>
          </w:rPr>
          <w:tab/>
        </w:r>
        <w:r>
          <w:rPr>
            <w:noProof/>
            <w:webHidden/>
          </w:rPr>
          <w:fldChar w:fldCharType="begin"/>
        </w:r>
        <w:r>
          <w:rPr>
            <w:noProof/>
            <w:webHidden/>
          </w:rPr>
          <w:instrText xml:space="preserve"> PAGEREF _Toc474397294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295" w:history="1">
        <w:r w:rsidRPr="001A0D74">
          <w:rPr>
            <w:rStyle w:val="Hyperlink"/>
            <w:rFonts w:ascii="Times New Roman" w:hAnsi="Times New Roman" w:cs="Times New Roman"/>
            <w:noProof/>
          </w:rPr>
          <w:t>Таблица 1. Зависимость уклона пандуса от высоты подъема</w:t>
        </w:r>
        <w:r>
          <w:rPr>
            <w:rFonts w:cs="Arial"/>
            <w:noProof/>
            <w:webHidden/>
          </w:rPr>
          <w:tab/>
        </w:r>
        <w:r>
          <w:rPr>
            <w:noProof/>
            <w:webHidden/>
          </w:rPr>
          <w:fldChar w:fldCharType="begin"/>
        </w:r>
        <w:r>
          <w:rPr>
            <w:noProof/>
            <w:webHidden/>
          </w:rPr>
          <w:instrText xml:space="preserve"> PAGEREF _Toc474397295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296" w:history="1">
        <w:r w:rsidRPr="001A0D74">
          <w:rPr>
            <w:rStyle w:val="Hyperlink"/>
            <w:rFonts w:ascii="Times New Roman" w:hAnsi="Times New Roman" w:cs="Times New Roman"/>
            <w:noProof/>
          </w:rPr>
          <w:t>Таблица 2. Минимальные расстояния безопасности</w:t>
        </w:r>
        <w:r>
          <w:rPr>
            <w:rFonts w:cs="Arial"/>
            <w:noProof/>
            <w:webHidden/>
          </w:rPr>
          <w:tab/>
        </w:r>
        <w:r>
          <w:rPr>
            <w:noProof/>
            <w:webHidden/>
          </w:rPr>
          <w:fldChar w:fldCharType="begin"/>
        </w:r>
        <w:r>
          <w:rPr>
            <w:noProof/>
            <w:webHidden/>
          </w:rPr>
          <w:instrText xml:space="preserve"> PAGEREF _Toc474397296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297" w:history="1">
        <w:r w:rsidRPr="001A0D74">
          <w:rPr>
            <w:rStyle w:val="Hyperlink"/>
            <w:rFonts w:ascii="Times New Roman" w:hAnsi="Times New Roman" w:cs="Times New Roman"/>
            <w:noProof/>
          </w:rPr>
          <w:t>Таблица 3. Требования к игровому оборудованию</w:t>
        </w:r>
        <w:r>
          <w:rPr>
            <w:rFonts w:cs="Arial"/>
            <w:noProof/>
            <w:webHidden/>
          </w:rPr>
          <w:tab/>
        </w:r>
        <w:r>
          <w:rPr>
            <w:noProof/>
            <w:webHidden/>
          </w:rPr>
          <w:fldChar w:fldCharType="begin"/>
        </w:r>
        <w:r>
          <w:rPr>
            <w:noProof/>
            <w:webHidden/>
          </w:rPr>
          <w:instrText xml:space="preserve"> PAGEREF _Toc474397297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298" w:history="1">
        <w:r w:rsidRPr="001A0D74">
          <w:rPr>
            <w:rStyle w:val="Hyperlink"/>
            <w:rFonts w:ascii="Times New Roman" w:hAnsi="Times New Roman" w:cs="Times New Roman"/>
            <w:noProof/>
          </w:rPr>
          <w:t>Таблица 4. Комплексное благоустройство территории</w:t>
        </w:r>
        <w:r>
          <w:rPr>
            <w:rFonts w:cs="Arial"/>
            <w:noProof/>
            <w:webHidden/>
          </w:rPr>
          <w:tab/>
        </w:r>
        <w:r>
          <w:rPr>
            <w:noProof/>
            <w:webHidden/>
          </w:rPr>
          <w:fldChar w:fldCharType="begin"/>
        </w:r>
        <w:r>
          <w:rPr>
            <w:noProof/>
            <w:webHidden/>
          </w:rPr>
          <w:instrText xml:space="preserve"> PAGEREF _Toc474397298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299" w:history="1">
        <w:r w:rsidRPr="001A0D74">
          <w:rPr>
            <w:rStyle w:val="Hyperlink"/>
            <w:rFonts w:ascii="Times New Roman" w:hAnsi="Times New Roman" w:cs="Times New Roman"/>
            <w:noProof/>
          </w:rPr>
          <w:t>Таблица 5. Ориентировочный уровень предельной</w:t>
        </w:r>
        <w:r>
          <w:rPr>
            <w:rFonts w:cs="Arial"/>
            <w:noProof/>
            <w:webHidden/>
          </w:rPr>
          <w:tab/>
        </w:r>
        <w:r>
          <w:rPr>
            <w:noProof/>
            <w:webHidden/>
          </w:rPr>
          <w:fldChar w:fldCharType="begin"/>
        </w:r>
        <w:r>
          <w:rPr>
            <w:noProof/>
            <w:webHidden/>
          </w:rPr>
          <w:instrText xml:space="preserve"> PAGEREF _Toc474397299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300" w:history="1">
        <w:r w:rsidRPr="001A0D74">
          <w:rPr>
            <w:rStyle w:val="Hyperlink"/>
            <w:rFonts w:ascii="Times New Roman" w:hAnsi="Times New Roman" w:cs="Times New Roman"/>
            <w:noProof/>
          </w:rPr>
          <w:t>ПОСАДКА ДЕРЕВЬЕВ</w:t>
        </w:r>
        <w:r>
          <w:rPr>
            <w:rFonts w:cs="Arial"/>
            <w:noProof/>
            <w:webHidden/>
          </w:rPr>
          <w:tab/>
        </w:r>
        <w:r>
          <w:rPr>
            <w:noProof/>
            <w:webHidden/>
          </w:rPr>
          <w:fldChar w:fldCharType="begin"/>
        </w:r>
        <w:r>
          <w:rPr>
            <w:noProof/>
            <w:webHidden/>
          </w:rPr>
          <w:instrText xml:space="preserve"> PAGEREF _Toc474397300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2"/>
        <w:tabs>
          <w:tab w:val="right" w:leader="dot" w:pos="10197"/>
        </w:tabs>
        <w:rPr>
          <w:rFonts w:cs="Arial"/>
          <w:noProof/>
        </w:rPr>
      </w:pPr>
      <w:hyperlink w:anchor="_Toc474397301" w:history="1">
        <w:r w:rsidRPr="001A0D74">
          <w:rPr>
            <w:rStyle w:val="Hyperlink"/>
            <w:rFonts w:ascii="Times New Roman" w:hAnsi="Times New Roman" w:cs="Times New Roman"/>
            <w:noProof/>
          </w:rPr>
          <w:t>Таблица 6. Рекомендуемые расстояния посадки деревьев</w:t>
        </w:r>
        <w:r>
          <w:rPr>
            <w:rFonts w:cs="Arial"/>
            <w:noProof/>
            <w:webHidden/>
          </w:rPr>
          <w:tab/>
        </w:r>
        <w:r>
          <w:rPr>
            <w:noProof/>
            <w:webHidden/>
          </w:rPr>
          <w:fldChar w:fldCharType="begin"/>
        </w:r>
        <w:r>
          <w:rPr>
            <w:noProof/>
            <w:webHidden/>
          </w:rPr>
          <w:instrText xml:space="preserve"> PAGEREF _Toc474397301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302" w:history="1">
        <w:r w:rsidRPr="001A0D74">
          <w:rPr>
            <w:rStyle w:val="Hyperlink"/>
            <w:rFonts w:ascii="Times New Roman" w:hAnsi="Times New Roman" w:cs="Times New Roman"/>
            <w:noProof/>
          </w:rPr>
          <w:t>Приложение N 2</w:t>
        </w:r>
        <w:r>
          <w:rPr>
            <w:rFonts w:cs="Arial"/>
            <w:noProof/>
            <w:webHidden/>
          </w:rPr>
          <w:tab/>
        </w:r>
        <w:r>
          <w:rPr>
            <w:noProof/>
            <w:webHidden/>
          </w:rPr>
          <w:fldChar w:fldCharType="begin"/>
        </w:r>
        <w:r>
          <w:rPr>
            <w:noProof/>
            <w:webHidden/>
          </w:rPr>
          <w:instrText xml:space="preserve"> PAGEREF _Toc474397302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2"/>
        <w:tabs>
          <w:tab w:val="right" w:leader="dot" w:pos="10197"/>
        </w:tabs>
        <w:rPr>
          <w:rFonts w:cs="Arial"/>
          <w:noProof/>
        </w:rPr>
      </w:pPr>
      <w:hyperlink w:anchor="_Toc474397303" w:history="1">
        <w:r w:rsidRPr="001A0D74">
          <w:rPr>
            <w:rStyle w:val="Hyperlink"/>
            <w:rFonts w:ascii="Times New Roman" w:hAnsi="Times New Roman" w:cs="Times New Roman"/>
            <w:noProof/>
          </w:rPr>
          <w:t>Пропускная способность пешеходных коммуникаций</w:t>
        </w:r>
        <w:r>
          <w:rPr>
            <w:rFonts w:cs="Arial"/>
            <w:noProof/>
            <w:webHidden/>
          </w:rPr>
          <w:tab/>
        </w:r>
        <w:r>
          <w:rPr>
            <w:noProof/>
            <w:webHidden/>
          </w:rPr>
          <w:fldChar w:fldCharType="begin"/>
        </w:r>
        <w:r>
          <w:rPr>
            <w:noProof/>
            <w:webHidden/>
          </w:rPr>
          <w:instrText xml:space="preserve"> PAGEREF _Toc474397303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304" w:history="1">
        <w:r w:rsidRPr="001A0D74">
          <w:rPr>
            <w:rStyle w:val="Hyperlink"/>
            <w:rFonts w:ascii="Times New Roman" w:hAnsi="Times New Roman" w:cs="Times New Roman"/>
            <w:noProof/>
          </w:rPr>
          <w:t>Приложение N 3</w:t>
        </w:r>
        <w:r>
          <w:rPr>
            <w:rFonts w:cs="Arial"/>
            <w:noProof/>
            <w:webHidden/>
          </w:rPr>
          <w:tab/>
        </w:r>
        <w:r>
          <w:rPr>
            <w:noProof/>
            <w:webHidden/>
          </w:rPr>
          <w:fldChar w:fldCharType="begin"/>
        </w:r>
        <w:r>
          <w:rPr>
            <w:noProof/>
            <w:webHidden/>
          </w:rPr>
          <w:instrText xml:space="preserve"> PAGEREF _Toc474397304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2"/>
        <w:tabs>
          <w:tab w:val="right" w:leader="dot" w:pos="10197"/>
        </w:tabs>
        <w:rPr>
          <w:rFonts w:cs="Arial"/>
          <w:noProof/>
        </w:rPr>
      </w:pPr>
      <w:hyperlink w:anchor="_Toc474397305" w:history="1">
        <w:r w:rsidRPr="001A0D74">
          <w:rPr>
            <w:rStyle w:val="Hyperlink"/>
            <w:rFonts w:ascii="Times New Roman" w:hAnsi="Times New Roman" w:cs="Times New Roman"/>
            <w:noProof/>
          </w:rPr>
          <w:t>Таблица 1. Организация аллей и дорог парка, лесопарка</w:t>
        </w:r>
        <w:r>
          <w:rPr>
            <w:rFonts w:cs="Arial"/>
            <w:noProof/>
            <w:webHidden/>
          </w:rPr>
          <w:tab/>
        </w:r>
        <w:r>
          <w:rPr>
            <w:noProof/>
            <w:webHidden/>
          </w:rPr>
          <w:fldChar w:fldCharType="begin"/>
        </w:r>
        <w:r>
          <w:rPr>
            <w:noProof/>
            <w:webHidden/>
          </w:rPr>
          <w:instrText xml:space="preserve"> PAGEREF _Toc474397305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2"/>
        <w:tabs>
          <w:tab w:val="right" w:leader="dot" w:pos="10197"/>
        </w:tabs>
        <w:rPr>
          <w:rFonts w:cs="Arial"/>
          <w:noProof/>
        </w:rPr>
      </w:pPr>
      <w:hyperlink w:anchor="_Toc474397306" w:history="1">
        <w:r w:rsidRPr="001A0D74">
          <w:rPr>
            <w:rStyle w:val="Hyperlink"/>
            <w:rFonts w:ascii="Times New Roman" w:hAnsi="Times New Roman" w:cs="Times New Roman"/>
            <w:noProof/>
          </w:rPr>
          <w:t>Таблица 2. Организация площадок городского парка</w:t>
        </w:r>
        <w:r>
          <w:rPr>
            <w:rFonts w:cs="Arial"/>
            <w:noProof/>
            <w:webHidden/>
          </w:rPr>
          <w:tab/>
        </w:r>
        <w:r>
          <w:rPr>
            <w:noProof/>
            <w:webHidden/>
          </w:rPr>
          <w:fldChar w:fldCharType="begin"/>
        </w:r>
        <w:r>
          <w:rPr>
            <w:noProof/>
            <w:webHidden/>
          </w:rPr>
          <w:instrText xml:space="preserve"> PAGEREF _Toc474397306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2"/>
        <w:tabs>
          <w:tab w:val="right" w:leader="dot" w:pos="10197"/>
        </w:tabs>
        <w:rPr>
          <w:rFonts w:cs="Arial"/>
          <w:noProof/>
        </w:rPr>
      </w:pPr>
      <w:hyperlink w:anchor="_Toc474397307" w:history="1">
        <w:r w:rsidRPr="001A0D74">
          <w:rPr>
            <w:rStyle w:val="Hyperlink"/>
            <w:rFonts w:ascii="Times New Roman" w:hAnsi="Times New Roman" w:cs="Times New Roman"/>
            <w:noProof/>
          </w:rPr>
          <w:t>Таблица 3. Площади и пропускная способность парковых</w:t>
        </w:r>
        <w:r>
          <w:rPr>
            <w:rFonts w:cs="Arial"/>
            <w:noProof/>
            <w:webHidden/>
          </w:rPr>
          <w:tab/>
        </w:r>
        <w:r>
          <w:rPr>
            <w:noProof/>
            <w:webHidden/>
          </w:rPr>
          <w:fldChar w:fldCharType="begin"/>
        </w:r>
        <w:r>
          <w:rPr>
            <w:noProof/>
            <w:webHidden/>
          </w:rPr>
          <w:instrText xml:space="preserve"> PAGEREF _Toc474397307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308" w:history="1">
        <w:r w:rsidRPr="001A0D74">
          <w:rPr>
            <w:rStyle w:val="Hyperlink"/>
            <w:rFonts w:ascii="Times New Roman" w:hAnsi="Times New Roman" w:cs="Times New Roman"/>
            <w:noProof/>
          </w:rPr>
          <w:t>Приложение N 4</w:t>
        </w:r>
        <w:r>
          <w:rPr>
            <w:rFonts w:cs="Arial"/>
            <w:noProof/>
            <w:webHidden/>
          </w:rPr>
          <w:tab/>
        </w:r>
        <w:r>
          <w:rPr>
            <w:noProof/>
            <w:webHidden/>
          </w:rPr>
          <w:fldChar w:fldCharType="begin"/>
        </w:r>
        <w:r>
          <w:rPr>
            <w:noProof/>
            <w:webHidden/>
          </w:rPr>
          <w:instrText xml:space="preserve"> PAGEREF _Toc474397308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2"/>
        <w:tabs>
          <w:tab w:val="right" w:leader="dot" w:pos="10197"/>
        </w:tabs>
        <w:rPr>
          <w:rFonts w:cs="Arial"/>
          <w:noProof/>
        </w:rPr>
      </w:pPr>
      <w:hyperlink w:anchor="_Toc474397309" w:history="1">
        <w:r w:rsidRPr="001A0D74">
          <w:rPr>
            <w:rStyle w:val="Hyperlink"/>
            <w:rFonts w:ascii="Times New Roman" w:hAnsi="Times New Roman" w:cs="Times New Roman"/>
            <w:noProof/>
          </w:rPr>
          <w:t>Благоустройство производственных объектов</w:t>
        </w:r>
        <w:r>
          <w:rPr>
            <w:rFonts w:cs="Arial"/>
            <w:noProof/>
            <w:webHidden/>
          </w:rPr>
          <w:tab/>
        </w:r>
        <w:r>
          <w:rPr>
            <w:noProof/>
            <w:webHidden/>
          </w:rPr>
          <w:fldChar w:fldCharType="begin"/>
        </w:r>
        <w:r>
          <w:rPr>
            <w:noProof/>
            <w:webHidden/>
          </w:rPr>
          <w:instrText xml:space="preserve"> PAGEREF _Toc474397309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1"/>
        <w:rPr>
          <w:rFonts w:cs="Arial"/>
          <w:noProof/>
        </w:rPr>
      </w:pPr>
      <w:hyperlink w:anchor="_Toc474397310" w:history="1">
        <w:r w:rsidRPr="001A0D74">
          <w:rPr>
            <w:rStyle w:val="Hyperlink"/>
            <w:rFonts w:ascii="Times New Roman" w:hAnsi="Times New Roman" w:cs="Times New Roman"/>
            <w:noProof/>
          </w:rPr>
          <w:t>Приложение N 5</w:t>
        </w:r>
        <w:r>
          <w:rPr>
            <w:rFonts w:cs="Arial"/>
            <w:noProof/>
            <w:webHidden/>
          </w:rPr>
          <w:tab/>
        </w:r>
        <w:r>
          <w:rPr>
            <w:noProof/>
            <w:webHidden/>
          </w:rPr>
          <w:fldChar w:fldCharType="begin"/>
        </w:r>
        <w:r>
          <w:rPr>
            <w:noProof/>
            <w:webHidden/>
          </w:rPr>
          <w:instrText xml:space="preserve"> PAGEREF _Toc474397310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2"/>
        <w:tabs>
          <w:tab w:val="right" w:leader="dot" w:pos="10197"/>
        </w:tabs>
        <w:rPr>
          <w:rFonts w:cs="Arial"/>
          <w:noProof/>
        </w:rPr>
      </w:pPr>
      <w:hyperlink w:anchor="_Toc474397311" w:history="1">
        <w:r w:rsidRPr="001A0D74">
          <w:rPr>
            <w:rStyle w:val="Hyperlink"/>
            <w:rFonts w:ascii="Times New Roman" w:hAnsi="Times New Roman" w:cs="Times New Roman"/>
            <w:noProof/>
          </w:rPr>
          <w:t>Таблица 1. Покрытия транспортных коммуникаций</w:t>
        </w:r>
        <w:r>
          <w:rPr>
            <w:rFonts w:cs="Arial"/>
            <w:noProof/>
            <w:webHidden/>
          </w:rPr>
          <w:tab/>
        </w:r>
        <w:r>
          <w:rPr>
            <w:noProof/>
            <w:webHidden/>
          </w:rPr>
          <w:fldChar w:fldCharType="begin"/>
        </w:r>
        <w:r>
          <w:rPr>
            <w:noProof/>
            <w:webHidden/>
          </w:rPr>
          <w:instrText xml:space="preserve"> PAGEREF _Toc474397311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pPr>
        <w:pStyle w:val="TOC2"/>
        <w:tabs>
          <w:tab w:val="right" w:leader="dot" w:pos="10197"/>
        </w:tabs>
        <w:rPr>
          <w:rFonts w:cs="Arial"/>
          <w:noProof/>
        </w:rPr>
      </w:pPr>
      <w:hyperlink w:anchor="_Toc474397312" w:history="1">
        <w:r w:rsidRPr="001A0D74">
          <w:rPr>
            <w:rStyle w:val="Hyperlink"/>
            <w:rFonts w:ascii="Times New Roman" w:hAnsi="Times New Roman" w:cs="Times New Roman"/>
            <w:noProof/>
          </w:rPr>
          <w:t>Таблица 2. Покрытия пешеходных коммуникаций</w:t>
        </w:r>
        <w:r>
          <w:rPr>
            <w:rFonts w:cs="Arial"/>
            <w:noProof/>
            <w:webHidden/>
          </w:rPr>
          <w:tab/>
        </w:r>
        <w:r>
          <w:rPr>
            <w:noProof/>
            <w:webHidden/>
          </w:rPr>
          <w:fldChar w:fldCharType="begin"/>
        </w:r>
        <w:r>
          <w:rPr>
            <w:noProof/>
            <w:webHidden/>
          </w:rPr>
          <w:instrText xml:space="preserve"> PAGEREF _Toc474397312 \h </w:instrText>
        </w:r>
        <w:r>
          <w:rPr>
            <w:rFonts w:cs="Arial"/>
            <w:noProof/>
          </w:rPr>
        </w:r>
        <w:r>
          <w:rPr>
            <w:noProof/>
            <w:webHidden/>
          </w:rPr>
          <w:fldChar w:fldCharType="separate"/>
        </w:r>
        <w:r>
          <w:rPr>
            <w:noProof/>
            <w:webHidden/>
          </w:rPr>
          <w:t>3</w:t>
        </w:r>
        <w:r>
          <w:rPr>
            <w:noProof/>
            <w:webHidden/>
          </w:rPr>
          <w:fldChar w:fldCharType="end"/>
        </w:r>
      </w:hyperlink>
    </w:p>
    <w:p w:rsidR="00796D60" w:rsidRDefault="00796D60">
      <w:r>
        <w:fldChar w:fldCharType="end"/>
      </w:r>
    </w:p>
    <w:p w:rsidR="00796D60" w:rsidRDefault="00796D60">
      <w:pPr>
        <w:rPr>
          <w:rFonts w:ascii="Times New Roman" w:hAnsi="Times New Roman" w:cs="Times New Roman"/>
          <w:sz w:val="28"/>
          <w:szCs w:val="28"/>
        </w:rPr>
      </w:pPr>
      <w:r>
        <w:rPr>
          <w:rFonts w:ascii="Times New Roman" w:hAnsi="Times New Roman" w:cs="Times New Roman"/>
          <w:sz w:val="28"/>
          <w:szCs w:val="28"/>
        </w:rPr>
        <w:br w:type="page"/>
      </w:r>
    </w:p>
    <w:p w:rsidR="00796D60" w:rsidRPr="003D3BA2" w:rsidRDefault="00796D60" w:rsidP="003D3BA2">
      <w:pPr>
        <w:pStyle w:val="Heading1"/>
        <w:numPr>
          <w:ilvl w:val="0"/>
          <w:numId w:val="2"/>
        </w:numPr>
        <w:ind w:firstLine="0"/>
        <w:jc w:val="center"/>
        <w:rPr>
          <w:rFonts w:ascii="Times New Roman" w:hAnsi="Times New Roman" w:cs="Times New Roman"/>
          <w:sz w:val="28"/>
          <w:szCs w:val="28"/>
        </w:rPr>
      </w:pPr>
      <w:bookmarkStart w:id="1" w:name="_Toc474397265"/>
      <w:r w:rsidRPr="003D3BA2">
        <w:rPr>
          <w:rFonts w:ascii="Times New Roman" w:hAnsi="Times New Roman" w:cs="Times New Roman"/>
          <w:sz w:val="28"/>
          <w:szCs w:val="28"/>
        </w:rPr>
        <w:t>ОСНОВНЫЕ ПОНЯТИЯ</w:t>
      </w:r>
      <w:bookmarkEnd w:id="1"/>
    </w:p>
    <w:p w:rsidR="00796D60" w:rsidRDefault="00796D60">
      <w:pPr>
        <w:spacing w:line="240" w:lineRule="auto"/>
        <w:ind w:firstLine="709"/>
        <w:jc w:val="both"/>
      </w:pPr>
    </w:p>
    <w:p w:rsidR="00796D60" w:rsidRDefault="00796D60">
      <w:pPr>
        <w:numPr>
          <w:ilvl w:val="1"/>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настоящих Правилах благоустройства территории Левженского сельского поселения Рузаевского  муниципального района Республики Мордовия (далее – Правила благоустройства) применяются следующие термины с соответствующими определениями:</w:t>
      </w:r>
    </w:p>
    <w:p w:rsidR="00796D60" w:rsidRDefault="00796D60">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Благоустройство территорий</w:t>
      </w:r>
      <w:r>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Городская среда</w:t>
      </w:r>
      <w:r w:rsidRPr="00F93077">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Капитальный ремонт дорожного покрытия</w:t>
      </w:r>
      <w:r w:rsidRPr="00F93077">
        <w:rPr>
          <w:rFonts w:ascii="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Качество городской среды</w:t>
      </w:r>
      <w:r w:rsidRPr="00F93077">
        <w:rPr>
          <w:rFonts w:ascii="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Комплексное развитие городской среды</w:t>
      </w:r>
      <w:r w:rsidRPr="00F93077">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Критерии качества городской среды</w:t>
      </w:r>
      <w:r w:rsidRPr="00F93077">
        <w:rPr>
          <w:rFonts w:ascii="Times New Roman" w:hAnsi="Times New Roman" w:cs="Times New Roman"/>
          <w:sz w:val="28"/>
          <w:szCs w:val="28"/>
        </w:rPr>
        <w:t xml:space="preserve"> - количественные и поддающиеся измерению параметры качества </w:t>
      </w:r>
      <w:r w:rsidRPr="008335C7">
        <w:rPr>
          <w:rFonts w:ascii="Times New Roman" w:hAnsi="Times New Roman" w:cs="Times New Roman"/>
          <w:color w:val="FF0000"/>
          <w:sz w:val="28"/>
          <w:szCs w:val="28"/>
        </w:rPr>
        <w:t>городской среды</w:t>
      </w:r>
      <w:r w:rsidRPr="008335C7">
        <w:rPr>
          <w:rFonts w:ascii="Times New Roman" w:hAnsi="Times New Roman" w:cs="Times New Roman"/>
          <w:sz w:val="28"/>
          <w:szCs w:val="28"/>
        </w:rPr>
        <w:t>.</w:t>
      </w:r>
    </w:p>
    <w:p w:rsidR="00796D60" w:rsidRPr="003D3BA2" w:rsidRDefault="00796D60" w:rsidP="003D3BA2">
      <w:pPr>
        <w:numPr>
          <w:ilvl w:val="2"/>
          <w:numId w:val="1"/>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Оценка качества городской среды</w:t>
      </w:r>
      <w:r w:rsidRPr="00F93077">
        <w:rPr>
          <w:rFonts w:ascii="Times New Roman" w:hAnsi="Times New Roman" w:cs="Times New Roman"/>
          <w:sz w:val="28"/>
          <w:szCs w:val="28"/>
        </w:rPr>
        <w:t xml:space="preserve"> - процедура получения объективных свидетельств о степени соответствия элементов </w:t>
      </w:r>
      <w:r w:rsidRPr="000C09A1">
        <w:rPr>
          <w:rFonts w:ascii="Times New Roman" w:hAnsi="Times New Roman" w:cs="Times New Roman"/>
          <w:color w:val="FF0000"/>
          <w:sz w:val="28"/>
          <w:szCs w:val="28"/>
        </w:rPr>
        <w:t>городской среды</w:t>
      </w:r>
      <w:r w:rsidRPr="00F93077">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w:t>
      </w:r>
      <w:r w:rsidRPr="00F93077">
        <w:rPr>
          <w:rFonts w:ascii="Times New Roman" w:hAnsi="Times New Roman" w:cs="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96D60" w:rsidRPr="00F93077" w:rsidRDefault="00796D60" w:rsidP="00B76885">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Общественные пространства</w:t>
      </w:r>
      <w:r w:rsidRPr="00F93077">
        <w:rPr>
          <w:rFonts w:ascii="Times New Roman" w:hAnsi="Times New Roman" w:cs="Times New Roman"/>
          <w:sz w:val="28"/>
          <w:szCs w:val="28"/>
        </w:rPr>
        <w:t xml:space="preserve"> - это территории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w:t>
      </w:r>
      <w:r w:rsidRPr="00F93077">
        <w:rPr>
          <w:rFonts w:ascii="Times New Roman" w:hAnsi="Times New Roman" w:cs="Times New Roman"/>
          <w:sz w:val="28"/>
          <w:szCs w:val="28"/>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796D60"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Объекты благоустройства территории</w:t>
      </w:r>
      <w:r w:rsidRPr="005935C5">
        <w:rPr>
          <w:rFonts w:ascii="Times New Roman" w:hAnsi="Times New Roman" w:cs="Times New Roman"/>
          <w:sz w:val="28"/>
          <w:szCs w:val="28"/>
        </w:rPr>
        <w:t xml:space="preserve"> </w:t>
      </w:r>
      <w:r>
        <w:rPr>
          <w:rFonts w:ascii="Times New Roman" w:hAnsi="Times New Roman" w:cs="Times New Roman"/>
          <w:sz w:val="28"/>
          <w:szCs w:val="28"/>
        </w:rPr>
        <w:t>–</w:t>
      </w:r>
      <w:r w:rsidRPr="005935C5">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Проезд</w:t>
      </w:r>
      <w:r w:rsidRPr="00F93077">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Проект благоустройства</w:t>
      </w:r>
      <w:r w:rsidRPr="00F93077">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Развитие объекта благоустройства</w:t>
      </w:r>
      <w:r w:rsidRPr="00F93077">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Содержание объекта благоустройства</w:t>
      </w:r>
      <w:r w:rsidRPr="00F93077">
        <w:rPr>
          <w:rFonts w:ascii="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Субъекты городской среды</w:t>
      </w:r>
      <w:r w:rsidRPr="00F93077">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Твердое покрытие</w:t>
      </w:r>
      <w:r w:rsidRPr="00F93077">
        <w:rPr>
          <w:rFonts w:ascii="Times New Roman" w:hAnsi="Times New Roman" w:cs="Times New Roman"/>
          <w:sz w:val="28"/>
          <w:szCs w:val="28"/>
        </w:rPr>
        <w:t xml:space="preserve"> - дорожное покрытие в составе дорожных одежд.</w:t>
      </w:r>
    </w:p>
    <w:p w:rsidR="00796D60"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Уборка территорий</w:t>
      </w:r>
      <w:r>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Улица</w:t>
      </w:r>
      <w:r w:rsidRPr="00F93077">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96D60" w:rsidRPr="00F93077" w:rsidRDefault="00796D60" w:rsidP="003D3BA2">
      <w:pPr>
        <w:numPr>
          <w:ilvl w:val="2"/>
          <w:numId w:val="1"/>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b/>
          <w:bCs/>
          <w:sz w:val="28"/>
          <w:szCs w:val="28"/>
        </w:rPr>
        <w:t>Элементы благоустройства территории</w:t>
      </w:r>
      <w:r w:rsidRPr="00F93077">
        <w:rPr>
          <w:rFonts w:ascii="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96D60" w:rsidRPr="00613102" w:rsidRDefault="00796D60" w:rsidP="003D3BA2">
      <w:pPr>
        <w:pStyle w:val="Heading1"/>
        <w:numPr>
          <w:ilvl w:val="0"/>
          <w:numId w:val="2"/>
        </w:numPr>
        <w:ind w:firstLine="0"/>
        <w:jc w:val="center"/>
        <w:rPr>
          <w:rFonts w:ascii="Times New Roman" w:hAnsi="Times New Roman" w:cs="Times New Roman"/>
          <w:b/>
          <w:bCs/>
          <w:sz w:val="28"/>
          <w:szCs w:val="28"/>
        </w:rPr>
      </w:pPr>
      <w:bookmarkStart w:id="2" w:name="_Toc474397266"/>
      <w:r w:rsidRPr="00613102">
        <w:rPr>
          <w:rFonts w:ascii="Times New Roman" w:hAnsi="Times New Roman" w:cs="Times New Roman"/>
          <w:b/>
          <w:bCs/>
          <w:sz w:val="28"/>
          <w:szCs w:val="28"/>
        </w:rPr>
        <w:t>ОБЩИЕ ПРИНЦИПЫ И ПОДХОДЫ</w:t>
      </w:r>
      <w:bookmarkEnd w:id="2"/>
    </w:p>
    <w:p w:rsidR="00796D60" w:rsidRPr="00F93077" w:rsidRDefault="00796D60"/>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96D60" w:rsidRPr="00F93077" w:rsidRDefault="00796D60" w:rsidP="006C7B27">
      <w:pPr>
        <w:numPr>
          <w:ilvl w:val="1"/>
          <w:numId w:val="2"/>
        </w:numPr>
        <w:spacing w:line="240" w:lineRule="auto"/>
        <w:ind w:left="0" w:firstLine="720"/>
        <w:jc w:val="both"/>
        <w:rPr>
          <w:rFonts w:ascii="Times New Roman" w:hAnsi="Times New Roman" w:cs="Times New Roman"/>
          <w:sz w:val="28"/>
          <w:szCs w:val="28"/>
        </w:rPr>
      </w:pPr>
      <w:r w:rsidRPr="00F93077">
        <w:rPr>
          <w:rFonts w:ascii="Times New Roman" w:hAnsi="Times New Roman" w:cs="Times New Roman"/>
          <w:sz w:val="28"/>
          <w:szCs w:val="28"/>
        </w:rPr>
        <w:t>Участниками деятельности по благоустройству являются, в том числе: </w:t>
      </w:r>
    </w:p>
    <w:p w:rsidR="00796D60" w:rsidRPr="00F93077" w:rsidRDefault="00796D60" w:rsidP="006C7B27">
      <w:pPr>
        <w:spacing w:line="240" w:lineRule="auto"/>
        <w:ind w:firstLine="720"/>
        <w:jc w:val="both"/>
        <w:rPr>
          <w:rFonts w:ascii="Times New Roman" w:hAnsi="Times New Roman" w:cs="Times New Roman"/>
          <w:sz w:val="28"/>
          <w:szCs w:val="28"/>
        </w:rPr>
      </w:pPr>
      <w:r w:rsidRPr="00F93077">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96D60" w:rsidRPr="00F93077" w:rsidRDefault="00796D60" w:rsidP="006C7B27">
      <w:pPr>
        <w:spacing w:line="240" w:lineRule="auto"/>
        <w:ind w:firstLine="720"/>
        <w:jc w:val="both"/>
        <w:rPr>
          <w:rFonts w:ascii="Times New Roman" w:hAnsi="Times New Roman" w:cs="Times New Roman"/>
          <w:sz w:val="28"/>
          <w:szCs w:val="28"/>
        </w:rPr>
      </w:pPr>
      <w:r w:rsidRPr="00F93077">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96D60" w:rsidRPr="00F93077" w:rsidRDefault="00796D60" w:rsidP="006C7B27">
      <w:pPr>
        <w:spacing w:line="240" w:lineRule="auto"/>
        <w:ind w:firstLine="720"/>
        <w:jc w:val="both"/>
        <w:rPr>
          <w:rFonts w:ascii="Times New Roman" w:hAnsi="Times New Roman" w:cs="Times New Roman"/>
          <w:sz w:val="28"/>
          <w:szCs w:val="28"/>
        </w:rPr>
      </w:pPr>
      <w:r w:rsidRPr="00F93077">
        <w:rPr>
          <w:rFonts w:ascii="Times New Roman" w:hAnsi="Times New Roman" w:cs="Times New Roman"/>
          <w:sz w:val="28"/>
          <w:szCs w:val="28"/>
        </w:rPr>
        <w:t xml:space="preserve">в) хозяйствующие субъекты, осуществляющие деятельность на территории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r w:rsidRPr="00F93077">
        <w:rPr>
          <w:rFonts w:ascii="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796D60" w:rsidRPr="00F93077" w:rsidRDefault="00796D60" w:rsidP="006C7B27">
      <w:pPr>
        <w:spacing w:line="240" w:lineRule="auto"/>
        <w:ind w:firstLine="720"/>
        <w:jc w:val="both"/>
        <w:rPr>
          <w:rFonts w:ascii="Times New Roman" w:hAnsi="Times New Roman" w:cs="Times New Roman"/>
          <w:sz w:val="28"/>
          <w:szCs w:val="28"/>
        </w:rPr>
      </w:pPr>
      <w:r w:rsidRPr="00F93077">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96D60" w:rsidRPr="00F93077" w:rsidRDefault="00796D60" w:rsidP="006C7B27">
      <w:pPr>
        <w:spacing w:line="240" w:lineRule="auto"/>
        <w:ind w:firstLine="720"/>
        <w:jc w:val="both"/>
        <w:rPr>
          <w:rFonts w:ascii="Times New Roman" w:hAnsi="Times New Roman" w:cs="Times New Roman"/>
          <w:sz w:val="28"/>
          <w:szCs w:val="28"/>
        </w:rPr>
      </w:pPr>
      <w:r w:rsidRPr="00F93077">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 xml:space="preserve">Участие жителей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r w:rsidRPr="00F93077">
        <w:rPr>
          <w:rFonts w:ascii="Times New Roman" w:hAnsi="Times New Roman" w:cs="Times New Roman"/>
          <w:sz w:val="28"/>
          <w:szCs w:val="28"/>
        </w:rPr>
        <w:t xml:space="preserve">(непосредственное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Pr>
          <w:rFonts w:ascii="Times New Roman" w:hAnsi="Times New Roman" w:cs="Times New Roman"/>
          <w:sz w:val="28"/>
          <w:szCs w:val="28"/>
        </w:rPr>
        <w:t>Правил благоустройства</w:t>
      </w:r>
      <w:r w:rsidRPr="00F93077">
        <w:rPr>
          <w:rFonts w:ascii="Times New Roman" w:hAnsi="Times New Roman" w:cs="Times New Roman"/>
          <w:sz w:val="28"/>
          <w:szCs w:val="28"/>
        </w:rPr>
        <w:t xml:space="preserve">. Форма участия определяется </w:t>
      </w:r>
      <w:r w:rsidRPr="00D818CE">
        <w:rPr>
          <w:rFonts w:ascii="Times New Roman" w:hAnsi="Times New Roman" w:cs="Times New Roman"/>
          <w:color w:val="auto"/>
          <w:sz w:val="28"/>
          <w:szCs w:val="28"/>
        </w:rPr>
        <w:t>органом местного самоуправления</w:t>
      </w:r>
      <w:r>
        <w:rPr>
          <w:rFonts w:ascii="Times New Roman" w:hAnsi="Times New Roman" w:cs="Times New Roman"/>
          <w:color w:val="auto"/>
          <w:sz w:val="28"/>
          <w:szCs w:val="28"/>
        </w:rPr>
        <w:t xml:space="preserve"> </w:t>
      </w:r>
      <w:r w:rsidRPr="00F93077">
        <w:rPr>
          <w:rFonts w:ascii="Times New Roman" w:hAnsi="Times New Roman" w:cs="Times New Roman"/>
          <w:sz w:val="28"/>
          <w:szCs w:val="28"/>
        </w:rPr>
        <w:t>с учетом настоящего</w:t>
      </w:r>
      <w:r>
        <w:rPr>
          <w:rFonts w:ascii="Times New Roman" w:hAnsi="Times New Roman" w:cs="Times New Roman"/>
          <w:sz w:val="28"/>
          <w:szCs w:val="28"/>
        </w:rPr>
        <w:t xml:space="preserve"> </w:t>
      </w:r>
      <w:r w:rsidRPr="00F93077">
        <w:rPr>
          <w:rFonts w:ascii="Times New Roman" w:hAnsi="Times New Roman" w:cs="Times New Roman"/>
          <w:sz w:val="28"/>
          <w:szCs w:val="28"/>
        </w:rPr>
        <w:t>Правила благоустройства в зависимости от особенностей проекта по благоустройству</w:t>
      </w:r>
      <w:r>
        <w:rPr>
          <w:rFonts w:ascii="Times New Roman" w:hAnsi="Times New Roman" w:cs="Times New Roman"/>
          <w:sz w:val="28"/>
          <w:szCs w:val="28"/>
        </w:rPr>
        <w:t>.</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w:t>
      </w:r>
      <w:r w:rsidRPr="00F93077">
        <w:rPr>
          <w:rFonts w:ascii="Times New Roman" w:hAnsi="Times New Roman" w:cs="Times New Roman"/>
          <w:sz w:val="28"/>
          <w:szCs w:val="28"/>
        </w:rPr>
        <w:t>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8335C7">
        <w:rPr>
          <w:rFonts w:ascii="Times New Roman" w:hAnsi="Times New Roman" w:cs="Times New Roman"/>
          <w:color w:val="FF0000"/>
          <w:sz w:val="28"/>
          <w:szCs w:val="28"/>
        </w:rPr>
        <w:t>Городская</w:t>
      </w:r>
      <w:r w:rsidRPr="00F93077">
        <w:rPr>
          <w:rFonts w:ascii="Times New Roman" w:hAnsi="Times New Roman" w:cs="Times New Roman"/>
          <w:sz w:val="28"/>
          <w:szCs w:val="28"/>
        </w:rPr>
        <w:t xml:space="preserve">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r>
        <w:rPr>
          <w:rFonts w:ascii="Times New Roman" w:hAnsi="Times New Roman" w:cs="Times New Roman"/>
          <w:sz w:val="28"/>
          <w:szCs w:val="28"/>
        </w:rPr>
        <w:t xml:space="preserve">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 xml:space="preserve">Приоритет обеспечения качества </w:t>
      </w:r>
      <w:r w:rsidRPr="00594091">
        <w:rPr>
          <w:rFonts w:ascii="Times New Roman" w:hAnsi="Times New Roman" w:cs="Times New Roman"/>
          <w:color w:val="FF0000"/>
          <w:sz w:val="28"/>
          <w:szCs w:val="28"/>
        </w:rPr>
        <w:t>городской среды</w:t>
      </w:r>
      <w:r w:rsidRPr="00F93077">
        <w:rPr>
          <w:rFonts w:ascii="Times New Roman" w:hAnsi="Times New Roman" w:cs="Times New Roman"/>
          <w:sz w:val="28"/>
          <w:szCs w:val="28"/>
        </w:rPr>
        <w:t xml:space="preserve"> при реализации проектов благоустройства территорий достигается путем реализации следующих принципов:</w:t>
      </w:r>
    </w:p>
    <w:p w:rsidR="00796D60" w:rsidRPr="00F93077" w:rsidRDefault="00796D60" w:rsidP="006E7DF8">
      <w:pPr>
        <w:numPr>
          <w:ilvl w:val="2"/>
          <w:numId w:val="2"/>
        </w:numPr>
        <w:spacing w:line="240" w:lineRule="auto"/>
        <w:ind w:left="0" w:firstLine="720"/>
        <w:jc w:val="both"/>
        <w:rPr>
          <w:rFonts w:ascii="Times New Roman" w:hAnsi="Times New Roman" w:cs="Times New Roman"/>
          <w:sz w:val="28"/>
          <w:szCs w:val="28"/>
        </w:rPr>
      </w:pPr>
      <w:r w:rsidRPr="00F93077">
        <w:rPr>
          <w:rFonts w:ascii="Times New Roman" w:hAnsi="Times New Roman" w:cs="Times New Roman"/>
          <w:sz w:val="28"/>
          <w:szCs w:val="28"/>
        </w:rPr>
        <w:t>Принцип</w:t>
      </w:r>
      <w:r>
        <w:rPr>
          <w:rFonts w:ascii="Times New Roman" w:hAnsi="Times New Roman" w:cs="Times New Roman"/>
          <w:sz w:val="28"/>
          <w:szCs w:val="28"/>
        </w:rPr>
        <w:t xml:space="preserve"> </w:t>
      </w:r>
      <w:r w:rsidRPr="00F93077">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96D60" w:rsidRPr="00F93077" w:rsidRDefault="00796D60" w:rsidP="006E7DF8">
      <w:pPr>
        <w:numPr>
          <w:ilvl w:val="2"/>
          <w:numId w:val="2"/>
        </w:numPr>
        <w:spacing w:line="240" w:lineRule="auto"/>
        <w:ind w:left="0" w:firstLine="720"/>
        <w:jc w:val="both"/>
        <w:rPr>
          <w:rFonts w:ascii="Times New Roman" w:hAnsi="Times New Roman" w:cs="Times New Roman"/>
          <w:sz w:val="28"/>
          <w:szCs w:val="28"/>
        </w:rPr>
      </w:pPr>
      <w:r w:rsidRPr="00F93077">
        <w:rPr>
          <w:rFonts w:ascii="Times New Roman" w:hAnsi="Times New Roman" w:cs="Times New Roman"/>
          <w:sz w:val="28"/>
          <w:szCs w:val="28"/>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96D60" w:rsidRPr="00F93077" w:rsidRDefault="00796D60" w:rsidP="006E7DF8">
      <w:pPr>
        <w:numPr>
          <w:ilvl w:val="2"/>
          <w:numId w:val="2"/>
        </w:numPr>
        <w:spacing w:line="240" w:lineRule="auto"/>
        <w:ind w:left="0" w:firstLine="720"/>
        <w:jc w:val="both"/>
        <w:rPr>
          <w:rFonts w:ascii="Times New Roman" w:hAnsi="Times New Roman" w:cs="Times New Roman"/>
          <w:sz w:val="28"/>
          <w:szCs w:val="28"/>
        </w:rPr>
      </w:pPr>
      <w:r w:rsidRPr="00F93077">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96D60" w:rsidRPr="00F93077" w:rsidRDefault="00796D60" w:rsidP="006E7DF8">
      <w:pPr>
        <w:numPr>
          <w:ilvl w:val="2"/>
          <w:numId w:val="2"/>
        </w:numPr>
        <w:spacing w:line="240" w:lineRule="auto"/>
        <w:ind w:left="0" w:firstLine="720"/>
        <w:jc w:val="both"/>
        <w:rPr>
          <w:rFonts w:ascii="Times New Roman" w:hAnsi="Times New Roman" w:cs="Times New Roman"/>
          <w:sz w:val="28"/>
          <w:szCs w:val="28"/>
        </w:rPr>
      </w:pPr>
      <w:r w:rsidRPr="00F93077">
        <w:rPr>
          <w:rFonts w:ascii="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796D60" w:rsidRPr="00F93077" w:rsidRDefault="00796D60" w:rsidP="006E7DF8">
      <w:pPr>
        <w:numPr>
          <w:ilvl w:val="2"/>
          <w:numId w:val="2"/>
        </w:numPr>
        <w:spacing w:line="240" w:lineRule="auto"/>
        <w:ind w:left="0" w:firstLine="720"/>
        <w:jc w:val="both"/>
        <w:rPr>
          <w:rFonts w:ascii="Times New Roman" w:hAnsi="Times New Roman" w:cs="Times New Roman"/>
          <w:sz w:val="28"/>
          <w:szCs w:val="28"/>
        </w:rPr>
      </w:pPr>
      <w:r w:rsidRPr="00F93077">
        <w:rPr>
          <w:rFonts w:ascii="Times New Roman" w:hAnsi="Times New Roman" w:cs="Times New Roman"/>
          <w:sz w:val="28"/>
          <w:szCs w:val="28"/>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w:t>
      </w:r>
      <w:r>
        <w:rPr>
          <w:rFonts w:ascii="Times New Roman" w:hAnsi="Times New Roman" w:cs="Times New Roman"/>
          <w:sz w:val="28"/>
          <w:szCs w:val="28"/>
        </w:rPr>
        <w:t>.</w:t>
      </w:r>
      <w:r w:rsidRPr="00F93077">
        <w:rPr>
          <w:rFonts w:ascii="Times New Roman" w:hAnsi="Times New Roman" w:cs="Times New Roman"/>
          <w:sz w:val="28"/>
          <w:szCs w:val="28"/>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796D60" w:rsidRPr="00F93077" w:rsidRDefault="00796D60" w:rsidP="002E3B03">
      <w:pPr>
        <w:numPr>
          <w:ilvl w:val="1"/>
          <w:numId w:val="2"/>
        </w:numPr>
        <w:spacing w:line="240" w:lineRule="auto"/>
        <w:ind w:left="0" w:firstLine="709"/>
        <w:jc w:val="both"/>
      </w:pPr>
      <w:r w:rsidRPr="00F93077">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96D60" w:rsidRPr="00F93077" w:rsidRDefault="00796D60" w:rsidP="00FC1E8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96D60" w:rsidRPr="00F93077" w:rsidRDefault="00796D60" w:rsidP="00FC1E8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796D60" w:rsidRPr="00F93077" w:rsidRDefault="00796D60" w:rsidP="005935C5">
      <w:pPr>
        <w:spacing w:line="240" w:lineRule="auto"/>
        <w:ind w:firstLine="709"/>
        <w:jc w:val="both"/>
        <w:rPr>
          <w:rFonts w:ascii="Times New Roman" w:hAnsi="Times New Roman" w:cs="Times New Roman"/>
          <w:sz w:val="28"/>
          <w:szCs w:val="28"/>
        </w:rPr>
      </w:pPr>
      <w:r w:rsidRPr="00F93077">
        <w:rPr>
          <w:rFonts w:ascii="Times New Roman" w:hAnsi="Times New Roman" w:cs="Times New Roman"/>
          <w:sz w:val="28"/>
          <w:szCs w:val="28"/>
        </w:rPr>
        <w:t>- ориентация на пешехода, формирование единого (безбарьерного) пешеходного уровня;</w:t>
      </w:r>
    </w:p>
    <w:p w:rsidR="00796D60" w:rsidRPr="00F93077" w:rsidRDefault="00796D60" w:rsidP="005935C5">
      <w:pPr>
        <w:spacing w:line="240" w:lineRule="auto"/>
        <w:ind w:firstLine="709"/>
        <w:jc w:val="both"/>
        <w:rPr>
          <w:rFonts w:ascii="Times New Roman" w:hAnsi="Times New Roman" w:cs="Times New Roman"/>
          <w:sz w:val="28"/>
          <w:szCs w:val="28"/>
        </w:rPr>
      </w:pPr>
      <w:r w:rsidRPr="00F93077">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796D60" w:rsidRPr="00F93077" w:rsidRDefault="00796D60" w:rsidP="005935C5">
      <w:pPr>
        <w:spacing w:line="240" w:lineRule="auto"/>
        <w:ind w:firstLine="709"/>
        <w:jc w:val="both"/>
        <w:rPr>
          <w:rFonts w:ascii="Times New Roman" w:hAnsi="Times New Roman" w:cs="Times New Roman"/>
          <w:sz w:val="28"/>
          <w:szCs w:val="28"/>
        </w:rPr>
      </w:pPr>
      <w:r w:rsidRPr="00F93077">
        <w:rPr>
          <w:rFonts w:ascii="Times New Roman" w:hAnsi="Times New Roman" w:cs="Times New Roman"/>
          <w:sz w:val="28"/>
          <w:szCs w:val="28"/>
        </w:rPr>
        <w:t>- комфортный уровень освещения территории;</w:t>
      </w:r>
    </w:p>
    <w:p w:rsidR="00796D60" w:rsidRPr="00F93077" w:rsidRDefault="00796D60" w:rsidP="005935C5">
      <w:pPr>
        <w:spacing w:line="240" w:lineRule="auto"/>
        <w:ind w:firstLine="709"/>
        <w:jc w:val="both"/>
        <w:rPr>
          <w:rFonts w:ascii="Times New Roman" w:hAnsi="Times New Roman" w:cs="Times New Roman"/>
          <w:sz w:val="28"/>
          <w:szCs w:val="28"/>
        </w:rPr>
      </w:pPr>
      <w:r w:rsidRPr="00F93077">
        <w:rPr>
          <w:rFonts w:ascii="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796D60" w:rsidRPr="00F93077" w:rsidRDefault="00796D60" w:rsidP="00FC1E88">
      <w:pPr>
        <w:numPr>
          <w:ilvl w:val="1"/>
          <w:numId w:val="2"/>
        </w:numPr>
        <w:spacing w:line="240" w:lineRule="auto"/>
        <w:ind w:left="0" w:firstLine="709"/>
        <w:jc w:val="both"/>
      </w:pPr>
      <w:r w:rsidRPr="00F93077">
        <w:rPr>
          <w:rFonts w:ascii="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r w:rsidRPr="00F93077">
        <w:rPr>
          <w:rFonts w:ascii="Times New Roman" w:hAnsi="Times New Roman" w:cs="Times New Roman"/>
          <w:sz w:val="28"/>
          <w:szCs w:val="28"/>
        </w:rPr>
        <w:t>способствовать коммуникациям и взаимодействию граждан и сообществ и формированию новых связей между ними.</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 xml:space="preserve">Реализация приоритетов обеспечения качества </w:t>
      </w:r>
      <w:r w:rsidRPr="00594091">
        <w:rPr>
          <w:rFonts w:ascii="Times New Roman" w:hAnsi="Times New Roman" w:cs="Times New Roman"/>
          <w:color w:val="FF0000"/>
          <w:sz w:val="28"/>
          <w:szCs w:val="28"/>
        </w:rPr>
        <w:t xml:space="preserve">городской </w:t>
      </w:r>
      <w:r w:rsidRPr="00F93077">
        <w:rPr>
          <w:rFonts w:ascii="Times New Roman" w:hAnsi="Times New Roman" w:cs="Times New Roman"/>
          <w:sz w:val="28"/>
          <w:szCs w:val="28"/>
        </w:rPr>
        <w:t xml:space="preserve">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 xml:space="preserve">В стратегии социально-экономического развития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w:t>
      </w:r>
      <w:r w:rsidRPr="00F93077">
        <w:rPr>
          <w:rFonts w:ascii="Times New Roman" w:hAnsi="Times New Roman" w:cs="Times New Roman"/>
          <w:sz w:val="28"/>
          <w:szCs w:val="28"/>
        </w:rPr>
        <w:t xml:space="preserve">ставятся основные задачи в области обеспечения качества </w:t>
      </w:r>
      <w:r w:rsidRPr="00594091">
        <w:rPr>
          <w:rFonts w:ascii="Times New Roman" w:hAnsi="Times New Roman" w:cs="Times New Roman"/>
          <w:color w:val="FF0000"/>
          <w:sz w:val="28"/>
          <w:szCs w:val="28"/>
        </w:rPr>
        <w:t>городской</w:t>
      </w:r>
      <w:r w:rsidRPr="00F93077">
        <w:rPr>
          <w:rFonts w:ascii="Times New Roman" w:hAnsi="Times New Roman" w:cs="Times New Roman"/>
          <w:sz w:val="28"/>
          <w:szCs w:val="28"/>
        </w:rPr>
        <w:t xml:space="preserve"> среды.</w:t>
      </w:r>
    </w:p>
    <w:p w:rsidR="00796D60" w:rsidRPr="00F93077" w:rsidRDefault="00796D60" w:rsidP="006E7DF8">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w:t>
      </w:r>
      <w:r w:rsidRPr="00F93077">
        <w:rPr>
          <w:rFonts w:ascii="Times New Roman" w:hAnsi="Times New Roman" w:cs="Times New Roman"/>
          <w:sz w:val="28"/>
          <w:szCs w:val="28"/>
        </w:rPr>
        <w:t xml:space="preserve">е </w:t>
      </w:r>
      <w:r>
        <w:rPr>
          <w:rFonts w:ascii="Times New Roman" w:hAnsi="Times New Roman" w:cs="Times New Roman"/>
          <w:sz w:val="28"/>
          <w:szCs w:val="28"/>
        </w:rPr>
        <w:t>Правила</w:t>
      </w:r>
      <w:r w:rsidRPr="00F93077">
        <w:rPr>
          <w:rFonts w:ascii="Times New Roman" w:hAnsi="Times New Roman" w:cs="Times New Roman"/>
          <w:sz w:val="28"/>
          <w:szCs w:val="28"/>
        </w:rPr>
        <w:t xml:space="preserve"> благоустройства </w:t>
      </w:r>
      <w:r>
        <w:rPr>
          <w:rFonts w:ascii="Times New Roman" w:hAnsi="Times New Roman" w:cs="Times New Roman"/>
          <w:sz w:val="28"/>
          <w:szCs w:val="28"/>
        </w:rPr>
        <w:t>подлежа</w:t>
      </w:r>
      <w:r w:rsidRPr="00F93077">
        <w:rPr>
          <w:rFonts w:ascii="Times New Roman" w:hAnsi="Times New Roman" w:cs="Times New Roman"/>
          <w:sz w:val="28"/>
          <w:szCs w:val="28"/>
        </w:rPr>
        <w:t xml:space="preserve">т регулярному пересмотру и актуализации по мере реализации проектов по благоустройству, но не реже, чем 1 раз в пять лет.  </w:t>
      </w:r>
    </w:p>
    <w:p w:rsidR="00796D60" w:rsidRPr="00613102" w:rsidRDefault="00796D60" w:rsidP="00706EB7">
      <w:pPr>
        <w:pStyle w:val="Heading1"/>
        <w:numPr>
          <w:ilvl w:val="0"/>
          <w:numId w:val="2"/>
        </w:numPr>
        <w:ind w:firstLine="0"/>
        <w:jc w:val="center"/>
        <w:rPr>
          <w:rFonts w:ascii="Times New Roman" w:hAnsi="Times New Roman" w:cs="Times New Roman"/>
          <w:b/>
          <w:bCs/>
          <w:sz w:val="28"/>
          <w:szCs w:val="28"/>
        </w:rPr>
      </w:pPr>
      <w:bookmarkStart w:id="3" w:name="_Toc474397267"/>
      <w:r w:rsidRPr="00613102">
        <w:rPr>
          <w:rFonts w:ascii="Times New Roman" w:hAnsi="Times New Roman" w:cs="Times New Roman"/>
          <w:b/>
          <w:bCs/>
          <w:sz w:val="28"/>
          <w:szCs w:val="28"/>
        </w:rPr>
        <w:t>ЭЛЕМЕНТЫ БЛАГОУСТРОЙСТВА ТЕРРИТОРИИ</w:t>
      </w:r>
      <w:bookmarkEnd w:id="3"/>
    </w:p>
    <w:p w:rsidR="00796D60" w:rsidRPr="00F93077" w:rsidRDefault="00796D60" w:rsidP="00ED1B06">
      <w:pPr>
        <w:numPr>
          <w:ilvl w:val="1"/>
          <w:numId w:val="2"/>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К элементам благоустройства территории</w:t>
      </w:r>
      <w:r>
        <w:rPr>
          <w:rFonts w:ascii="Times New Roman" w:hAnsi="Times New Roman" w:cs="Times New Roman"/>
          <w:sz w:val="28"/>
          <w:szCs w:val="28"/>
        </w:rPr>
        <w:t xml:space="preserve"> относятся </w:t>
      </w:r>
      <w:r w:rsidRPr="00F93077">
        <w:rPr>
          <w:rFonts w:ascii="Times New Roman" w:hAnsi="Times New Roman" w:cs="Times New Roman"/>
          <w:sz w:val="28"/>
          <w:szCs w:val="28"/>
        </w:rPr>
        <w:t>следующие элементы:</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пешеходные коммуникации;</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детские площадки;</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спортивные площадки;</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контейнерные площадки;</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площадки для выгула и дрессировки животных;</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элементы освещения;</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средства размещения информации и рекламные конструкции;</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ограждения (заборы);</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элементы объектов капитального строительства;</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малые архитектурные формы;</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элементы озеленения;</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уличное коммунально-бытовое и техническое оборудование;</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водные устройства;</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элементы инженерной подготовки и защиты территории;</w:t>
      </w:r>
    </w:p>
    <w:p w:rsidR="00796D60" w:rsidRPr="00F93077" w:rsidRDefault="00796D60" w:rsidP="00ED1B06">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покрытия;</w:t>
      </w:r>
    </w:p>
    <w:p w:rsidR="00796D60" w:rsidRPr="00F93077" w:rsidRDefault="00796D60" w:rsidP="0041129D">
      <w:pPr>
        <w:pStyle w:val="ListParagraph"/>
        <w:numPr>
          <w:ilvl w:val="0"/>
          <w:numId w:val="4"/>
        </w:numPr>
        <w:spacing w:line="240" w:lineRule="auto"/>
        <w:ind w:left="0" w:firstLine="709"/>
        <w:jc w:val="both"/>
        <w:rPr>
          <w:rFonts w:ascii="Times New Roman" w:hAnsi="Times New Roman" w:cs="Times New Roman"/>
          <w:sz w:val="28"/>
          <w:szCs w:val="28"/>
        </w:rPr>
      </w:pPr>
      <w:r w:rsidRPr="00F93077">
        <w:rPr>
          <w:rFonts w:ascii="Times New Roman" w:hAnsi="Times New Roman" w:cs="Times New Roman"/>
          <w:sz w:val="28"/>
          <w:szCs w:val="28"/>
        </w:rPr>
        <w:t>некапитальные нестационарные сооружения.</w:t>
      </w:r>
    </w:p>
    <w:p w:rsidR="00796D60" w:rsidRPr="002E2D56" w:rsidRDefault="00796D60" w:rsidP="002E2D56">
      <w:pPr>
        <w:pStyle w:val="Heading1"/>
        <w:numPr>
          <w:ilvl w:val="1"/>
          <w:numId w:val="2"/>
        </w:numPr>
        <w:ind w:left="0" w:firstLine="0"/>
        <w:jc w:val="center"/>
        <w:rPr>
          <w:rFonts w:ascii="Times New Roman" w:hAnsi="Times New Roman" w:cs="Times New Roman"/>
          <w:sz w:val="28"/>
          <w:szCs w:val="28"/>
        </w:rPr>
      </w:pPr>
      <w:bookmarkStart w:id="4" w:name="_Toc474397268"/>
      <w:r w:rsidRPr="002E2D56">
        <w:rPr>
          <w:rFonts w:ascii="Times New Roman" w:hAnsi="Times New Roman" w:cs="Times New Roman"/>
          <w:sz w:val="28"/>
          <w:szCs w:val="28"/>
        </w:rPr>
        <w:t>Элементы инженерной подготовки и защиты территории</w:t>
      </w:r>
      <w:bookmarkEnd w:id="4"/>
    </w:p>
    <w:p w:rsidR="00796D60" w:rsidRPr="002E2D56" w:rsidRDefault="00796D60" w:rsidP="002E2D56">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w:t>
      </w:r>
      <w:r w:rsidRPr="002E2D56">
        <w:rPr>
          <w:rFonts w:ascii="Times New Roman" w:hAnsi="Times New Roman" w:cs="Times New Roman"/>
          <w:sz w:val="28"/>
          <w:szCs w:val="28"/>
        </w:rPr>
        <w:t xml:space="preserve">а также </w:t>
      </w:r>
      <w:r>
        <w:rPr>
          <w:rFonts w:ascii="Times New Roman" w:hAnsi="Times New Roman" w:cs="Times New Roman"/>
          <w:sz w:val="28"/>
          <w:szCs w:val="28"/>
        </w:rPr>
        <w:t xml:space="preserve">мероприятий по </w:t>
      </w:r>
      <w:r w:rsidRPr="002E2D56">
        <w:rPr>
          <w:rFonts w:ascii="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Pr>
          <w:rFonts w:ascii="Times New Roman" w:hAnsi="Times New Roman" w:cs="Times New Roman"/>
          <w:sz w:val="28"/>
          <w:szCs w:val="28"/>
        </w:rPr>
        <w:t>.</w:t>
      </w:r>
    </w:p>
    <w:p w:rsidR="00796D60" w:rsidRPr="002E2D56" w:rsidRDefault="00796D60" w:rsidP="00706EB7">
      <w:pPr>
        <w:numPr>
          <w:ilvl w:val="2"/>
          <w:numId w:val="2"/>
        </w:numPr>
        <w:spacing w:line="240" w:lineRule="auto"/>
        <w:ind w:left="0" w:firstLine="720"/>
        <w:jc w:val="both"/>
        <w:rPr>
          <w:rFonts w:ascii="Times New Roman" w:hAnsi="Times New Roman" w:cs="Times New Roman"/>
          <w:sz w:val="28"/>
          <w:szCs w:val="28"/>
        </w:rPr>
      </w:pPr>
      <w:r w:rsidRPr="002E2D56">
        <w:rPr>
          <w:rFonts w:ascii="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796D60" w:rsidRPr="00613102" w:rsidRDefault="00796D60" w:rsidP="00706EB7">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4E3988">
        <w:rPr>
          <w:rFonts w:ascii="Times New Roman" w:hAnsi="Times New Roman" w:cs="Times New Roman"/>
          <w:color w:val="FF0000"/>
          <w:sz w:val="28"/>
          <w:szCs w:val="28"/>
        </w:rPr>
        <w:t>городской застройке</w:t>
      </w:r>
      <w:r>
        <w:rPr>
          <w:rFonts w:ascii="Times New Roman" w:hAnsi="Times New Roman" w:cs="Times New Roman"/>
          <w:sz w:val="28"/>
          <w:szCs w:val="28"/>
        </w:rPr>
        <w:t xml:space="preserve">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796D60" w:rsidRPr="005935C5" w:rsidRDefault="00796D60" w:rsidP="00706EB7">
      <w:pPr>
        <w:numPr>
          <w:ilvl w:val="2"/>
          <w:numId w:val="2"/>
        </w:numPr>
        <w:spacing w:line="240" w:lineRule="auto"/>
        <w:ind w:left="0" w:firstLine="720"/>
        <w:jc w:val="both"/>
        <w:rPr>
          <w:rFonts w:ascii="Times New Roman" w:hAnsi="Times New Roman" w:cs="Times New Roman"/>
          <w:sz w:val="28"/>
          <w:szCs w:val="28"/>
        </w:rPr>
      </w:pPr>
      <w:r w:rsidRPr="005935C5">
        <w:rPr>
          <w:rFonts w:ascii="Times New Roman" w:hAnsi="Times New Roman" w:cs="Times New Roman"/>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796D60" w:rsidRPr="005C26FD" w:rsidRDefault="00796D60" w:rsidP="00706EB7">
      <w:pPr>
        <w:numPr>
          <w:ilvl w:val="2"/>
          <w:numId w:val="2"/>
        </w:numPr>
        <w:spacing w:line="240" w:lineRule="auto"/>
        <w:ind w:left="0" w:firstLine="720"/>
        <w:jc w:val="both"/>
        <w:rPr>
          <w:rFonts w:ascii="Times New Roman" w:hAnsi="Times New Roman" w:cs="Times New Roman"/>
          <w:sz w:val="28"/>
          <w:szCs w:val="28"/>
        </w:rPr>
      </w:pPr>
      <w:r w:rsidRPr="005C26FD">
        <w:rPr>
          <w:rFonts w:ascii="Times New Roman" w:hAnsi="Times New Roman" w:cs="Times New Roman"/>
          <w:sz w:val="28"/>
          <w:szCs w:val="28"/>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796D60" w:rsidRPr="005C26FD" w:rsidRDefault="00796D60" w:rsidP="00706EB7">
      <w:pPr>
        <w:numPr>
          <w:ilvl w:val="2"/>
          <w:numId w:val="2"/>
        </w:numPr>
        <w:spacing w:line="240" w:lineRule="auto"/>
        <w:ind w:left="0" w:firstLine="720"/>
        <w:jc w:val="both"/>
        <w:rPr>
          <w:rFonts w:ascii="Times New Roman" w:hAnsi="Times New Roman" w:cs="Times New Roman"/>
          <w:sz w:val="28"/>
          <w:szCs w:val="28"/>
        </w:rPr>
      </w:pPr>
      <w:r w:rsidRPr="005C26FD">
        <w:rPr>
          <w:rFonts w:ascii="Times New Roman" w:hAnsi="Times New Roman" w:cs="Times New Roman"/>
          <w:sz w:val="28"/>
          <w:szCs w:val="28"/>
        </w:rPr>
        <w:t>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Pr>
          <w:rFonts w:ascii="Times New Roman" w:hAnsi="Times New Roman" w:cs="Times New Roman"/>
          <w:sz w:val="28"/>
          <w:szCs w:val="28"/>
        </w:rPr>
        <w:t xml:space="preserve"> </w:t>
      </w:r>
      <w:r w:rsidRPr="005C26FD">
        <w:rPr>
          <w:rFonts w:ascii="Times New Roman" w:hAnsi="Times New Roman" w:cs="Times New Roman"/>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w:t>
      </w:r>
      <w:r w:rsidRPr="004E3988">
        <w:rPr>
          <w:rFonts w:ascii="Times New Roman" w:hAnsi="Times New Roman" w:cs="Times New Roman"/>
          <w:color w:val="FF0000"/>
          <w:sz w:val="28"/>
          <w:szCs w:val="28"/>
        </w:rPr>
        <w:t>городских</w:t>
      </w:r>
      <w:r w:rsidRPr="005C26FD">
        <w:rPr>
          <w:rFonts w:ascii="Times New Roman" w:hAnsi="Times New Roman" w:cs="Times New Roman"/>
          <w:sz w:val="28"/>
          <w:szCs w:val="28"/>
        </w:rPr>
        <w:t xml:space="preserve"> дренажных систем, устройства вод</w:t>
      </w:r>
      <w:r>
        <w:rPr>
          <w:rFonts w:ascii="Times New Roman" w:hAnsi="Times New Roman" w:cs="Times New Roman"/>
          <w:sz w:val="28"/>
          <w:szCs w:val="28"/>
        </w:rPr>
        <w:t xml:space="preserve">опроницаемых покрытий, открытых </w:t>
      </w:r>
      <w:r w:rsidRPr="005C26FD">
        <w:rPr>
          <w:rFonts w:ascii="Times New Roman" w:hAnsi="Times New Roman" w:cs="Times New Roman"/>
          <w:sz w:val="28"/>
          <w:szCs w:val="28"/>
        </w:rPr>
        <w:t>задерненных канав с использованием высшей водной растительности.</w:t>
      </w:r>
    </w:p>
    <w:p w:rsidR="00796D60" w:rsidRPr="00613102" w:rsidRDefault="00796D60" w:rsidP="005C26FD">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w:t>
      </w:r>
      <w:r w:rsidRPr="004E3988">
        <w:rPr>
          <w:rFonts w:ascii="Times New Roman" w:hAnsi="Times New Roman" w:cs="Times New Roman"/>
          <w:color w:val="FF0000"/>
          <w:sz w:val="28"/>
          <w:szCs w:val="28"/>
        </w:rPr>
        <w:t>города</w:t>
      </w:r>
      <w:r w:rsidRPr="00613102">
        <w:rPr>
          <w:rFonts w:ascii="Times New Roman" w:hAnsi="Times New Roman" w:cs="Times New Roman"/>
          <w:sz w:val="28"/>
          <w:szCs w:val="28"/>
        </w:rPr>
        <w:t>.</w:t>
      </w:r>
    </w:p>
    <w:p w:rsidR="00796D60" w:rsidRPr="00613102" w:rsidRDefault="00796D60" w:rsidP="005C26FD">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sz w:val="28"/>
          <w:szCs w:val="28"/>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796D60" w:rsidRPr="00244FE5" w:rsidRDefault="00796D60" w:rsidP="00244FE5">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Pr="00244FE5">
        <w:rPr>
          <w:rFonts w:ascii="Times New Roman" w:hAnsi="Times New Roman" w:cs="Times New Roman"/>
          <w:color w:val="auto"/>
          <w:sz w:val="28"/>
          <w:szCs w:val="28"/>
        </w:rPr>
        <w:t>.</w:t>
      </w:r>
    </w:p>
    <w:p w:rsidR="00796D60" w:rsidRPr="00613102" w:rsidRDefault="00796D60" w:rsidP="00706EB7">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color w:val="auto"/>
          <w:sz w:val="28"/>
          <w:szCs w:val="28"/>
        </w:rPr>
        <w:t>На территории населенного пункта не реком</w:t>
      </w:r>
      <w:r w:rsidRPr="00613102">
        <w:rPr>
          <w:rFonts w:ascii="Times New Roman" w:hAnsi="Times New Roman" w:cs="Times New Roman"/>
          <w:sz w:val="28"/>
          <w:szCs w:val="28"/>
        </w:rPr>
        <w:t>ендуется устройство поглощающих колодцев и испарительных площадок.</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796D60" w:rsidRPr="00613102" w:rsidRDefault="00796D60" w:rsidP="002E2D56">
      <w:pPr>
        <w:pStyle w:val="Heading1"/>
        <w:numPr>
          <w:ilvl w:val="1"/>
          <w:numId w:val="2"/>
        </w:numPr>
        <w:ind w:left="0" w:firstLine="0"/>
        <w:jc w:val="center"/>
        <w:rPr>
          <w:rFonts w:ascii="Times New Roman" w:hAnsi="Times New Roman" w:cs="Times New Roman"/>
          <w:b/>
          <w:bCs/>
          <w:sz w:val="28"/>
          <w:szCs w:val="28"/>
        </w:rPr>
      </w:pPr>
      <w:bookmarkStart w:id="5" w:name="_Toc474397269"/>
      <w:r w:rsidRPr="00613102">
        <w:rPr>
          <w:rFonts w:ascii="Times New Roman" w:hAnsi="Times New Roman" w:cs="Times New Roman"/>
          <w:b/>
          <w:bCs/>
          <w:sz w:val="28"/>
          <w:szCs w:val="28"/>
        </w:rPr>
        <w:t>Элементы озеленения</w:t>
      </w:r>
      <w:bookmarkEnd w:id="5"/>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Работы по озеленению следует планировать в комплексе и в контексте общего зеленого “каркаса”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96D60" w:rsidRPr="00B06787" w:rsidRDefault="00796D60" w:rsidP="00B0678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Основными типами насаждений и озеленения могут являться: рядовые посадки, аллеи, живые изгороди, солитеры, группы, массивы, </w:t>
      </w:r>
      <w:r w:rsidRPr="00B06787">
        <w:rPr>
          <w:rFonts w:ascii="Times New Roman" w:hAnsi="Times New Roman" w:cs="Times New Roman"/>
          <w:sz w:val="28"/>
          <w:szCs w:val="28"/>
        </w:rPr>
        <w:t>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sidRPr="00503FFD">
        <w:rPr>
          <w:rFonts w:ascii="Times New Roman" w:hAnsi="Times New Roman" w:cs="Times New Roman"/>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Pr>
          <w:rFonts w:ascii="Times New Roman" w:hAnsi="Times New Roman" w:cs="Times New Roman"/>
          <w:sz w:val="28"/>
          <w:szCs w:val="28"/>
        </w:rPr>
        <w:t>.</w:t>
      </w:r>
    </w:p>
    <w:p w:rsidR="00796D60" w:rsidRPr="00503FFD" w:rsidRDefault="00796D60" w:rsidP="00706EB7">
      <w:pPr>
        <w:numPr>
          <w:ilvl w:val="2"/>
          <w:numId w:val="2"/>
        </w:numPr>
        <w:spacing w:line="240" w:lineRule="auto"/>
        <w:ind w:left="0" w:firstLine="720"/>
        <w:jc w:val="both"/>
        <w:rPr>
          <w:rFonts w:ascii="Times New Roman" w:hAnsi="Times New Roman" w:cs="Times New Roman"/>
          <w:sz w:val="28"/>
          <w:szCs w:val="28"/>
        </w:rPr>
      </w:pPr>
      <w:r w:rsidRPr="00503FFD">
        <w:rPr>
          <w:rFonts w:ascii="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w:t>
      </w:r>
      <w:r w:rsidRPr="00503FFD">
        <w:rPr>
          <w:rFonts w:ascii="Times New Roman" w:hAnsi="Times New Roman" w:cs="Times New Roman"/>
          <w:sz w:val="28"/>
          <w:szCs w:val="28"/>
        </w:rPr>
        <w:t>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796D60" w:rsidRDefault="00796D60">
      <w:pPr>
        <w:spacing w:line="240" w:lineRule="auto"/>
        <w:ind w:firstLine="720"/>
        <w:jc w:val="both"/>
      </w:pPr>
      <w:r>
        <w:rPr>
          <w:rFonts w:ascii="Times New Roman" w:hAnsi="Times New Roman" w:cs="Times New Roman"/>
          <w:sz w:val="28"/>
          <w:szCs w:val="28"/>
        </w:rPr>
        <w:t xml:space="preserve">- </w:t>
      </w:r>
      <w:r w:rsidRPr="00613102">
        <w:rPr>
          <w:rFonts w:ascii="Times New Roman" w:hAnsi="Times New Roman" w:cs="Times New Roman"/>
          <w:sz w:val="28"/>
          <w:szCs w:val="28"/>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96D60" w:rsidRDefault="00796D60">
      <w:pPr>
        <w:spacing w:line="240" w:lineRule="auto"/>
        <w:ind w:firstLine="720"/>
        <w:jc w:val="both"/>
      </w:pPr>
      <w:r>
        <w:rPr>
          <w:rFonts w:ascii="Times New Roman" w:hAnsi="Times New Roman" w:cs="Times New Roman"/>
          <w:sz w:val="28"/>
          <w:szCs w:val="28"/>
        </w:rPr>
        <w:t>- учитывать степень техногенных нагрузок от прилегающих территорий;</w:t>
      </w:r>
    </w:p>
    <w:p w:rsidR="00796D60" w:rsidRDefault="00796D60">
      <w:pPr>
        <w:spacing w:line="240" w:lineRule="auto"/>
        <w:ind w:firstLine="720"/>
        <w:jc w:val="both"/>
      </w:pPr>
      <w:r>
        <w:rPr>
          <w:rFonts w:ascii="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sidRPr="005935C5">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796D60" w:rsidRPr="00613102" w:rsidRDefault="00796D60" w:rsidP="00706EB7">
      <w:pPr>
        <w:numPr>
          <w:ilvl w:val="3"/>
          <w:numId w:val="2"/>
        </w:numPr>
        <w:spacing w:line="240" w:lineRule="auto"/>
        <w:ind w:left="0" w:firstLine="709"/>
        <w:jc w:val="both"/>
        <w:rPr>
          <w:rFonts w:ascii="Times New Roman" w:hAnsi="Times New Roman" w:cs="Times New Roman"/>
          <w:sz w:val="28"/>
          <w:szCs w:val="28"/>
        </w:rPr>
      </w:pPr>
      <w:r w:rsidRPr="00613102">
        <w:rPr>
          <w:rFonts w:ascii="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96D60" w:rsidRPr="00503FFD" w:rsidRDefault="00796D60" w:rsidP="00571B45">
      <w:pPr>
        <w:numPr>
          <w:ilvl w:val="3"/>
          <w:numId w:val="2"/>
        </w:numPr>
        <w:spacing w:line="240" w:lineRule="auto"/>
        <w:ind w:left="0" w:firstLine="709"/>
        <w:jc w:val="both"/>
        <w:rPr>
          <w:rFonts w:ascii="Times New Roman" w:hAnsi="Times New Roman" w:cs="Times New Roman"/>
          <w:sz w:val="28"/>
          <w:szCs w:val="28"/>
        </w:rPr>
      </w:pPr>
      <w:r w:rsidRPr="00503FFD">
        <w:rPr>
          <w:rFonts w:ascii="Times New Roman" w:hAnsi="Times New Roman" w:cs="Times New Roman"/>
          <w:sz w:val="28"/>
          <w:szCs w:val="28"/>
        </w:rPr>
        <w:t xml:space="preserve">Жители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w:t>
      </w:r>
      <w:r w:rsidRPr="00503FFD">
        <w:rPr>
          <w:rFonts w:ascii="Times New Roman" w:hAnsi="Times New Roman" w:cs="Times New Roman"/>
          <w:sz w:val="28"/>
          <w:szCs w:val="28"/>
        </w:rPr>
        <w:t>должны быть обеспечены качественными озелененными территориями в шаговой доступности от дома.</w:t>
      </w:r>
      <w:r>
        <w:rPr>
          <w:rFonts w:ascii="Times New Roman" w:hAnsi="Times New Roman" w:cs="Times New Roman"/>
          <w:sz w:val="28"/>
          <w:szCs w:val="28"/>
        </w:rPr>
        <w:t xml:space="preserve"> </w:t>
      </w:r>
      <w:r w:rsidRPr="00503FFD">
        <w:rPr>
          <w:rFonts w:ascii="Times New Roman" w:hAnsi="Times New Roman" w:cs="Times New Roman"/>
          <w:sz w:val="28"/>
          <w:szCs w:val="28"/>
        </w:rPr>
        <w:t>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796D60" w:rsidRPr="00503FFD" w:rsidRDefault="00796D60" w:rsidP="00706EB7">
      <w:pPr>
        <w:numPr>
          <w:ilvl w:val="2"/>
          <w:numId w:val="2"/>
        </w:numPr>
        <w:spacing w:line="240" w:lineRule="auto"/>
        <w:ind w:left="0" w:firstLine="720"/>
        <w:jc w:val="both"/>
        <w:rPr>
          <w:rFonts w:ascii="Times New Roman" w:hAnsi="Times New Roman" w:cs="Times New Roman"/>
          <w:sz w:val="28"/>
          <w:szCs w:val="28"/>
        </w:rPr>
      </w:pPr>
      <w:r w:rsidRPr="00503FFD">
        <w:rPr>
          <w:rFonts w:ascii="Times New Roman" w:hAnsi="Times New Roman" w:cs="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w:t>
      </w:r>
      <w:r w:rsidRPr="004E3988">
        <w:rPr>
          <w:rFonts w:ascii="Times New Roman" w:hAnsi="Times New Roman" w:cs="Times New Roman"/>
          <w:color w:val="FF0000"/>
          <w:sz w:val="28"/>
          <w:szCs w:val="28"/>
        </w:rPr>
        <w:t xml:space="preserve">городской </w:t>
      </w:r>
      <w:r w:rsidRPr="00503FFD">
        <w:rPr>
          <w:rFonts w:ascii="Times New Roman" w:hAnsi="Times New Roman" w:cs="Times New Roman"/>
          <w:sz w:val="28"/>
          <w:szCs w:val="28"/>
        </w:rPr>
        <w:t xml:space="preserve">среды, необходимо создавать проекты- зеленых “каркасов”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w:t>
      </w:r>
      <w:r w:rsidRPr="00503FFD">
        <w:rPr>
          <w:rFonts w:ascii="Times New Roman" w:hAnsi="Times New Roman" w:cs="Times New Roman"/>
          <w:sz w:val="28"/>
          <w:szCs w:val="28"/>
        </w:rPr>
        <w:t xml:space="preserve">для поддержания </w:t>
      </w:r>
      <w:r w:rsidRPr="008335C7">
        <w:rPr>
          <w:rFonts w:ascii="Times New Roman" w:hAnsi="Times New Roman" w:cs="Times New Roman"/>
          <w:color w:val="FF0000"/>
          <w:sz w:val="28"/>
          <w:szCs w:val="28"/>
        </w:rPr>
        <w:t>внутригородских экосистемных связей</w:t>
      </w:r>
      <w:r w:rsidRPr="008335C7">
        <w:rPr>
          <w:rFonts w:ascii="Times New Roman" w:hAnsi="Times New Roman" w:cs="Times New Roman"/>
          <w:sz w:val="28"/>
          <w:szCs w:val="28"/>
        </w:rPr>
        <w:t>.</w:t>
      </w:r>
    </w:p>
    <w:p w:rsidR="00796D60" w:rsidRDefault="00796D60" w:rsidP="002E2D56">
      <w:pPr>
        <w:pStyle w:val="Heading1"/>
        <w:numPr>
          <w:ilvl w:val="1"/>
          <w:numId w:val="2"/>
        </w:numPr>
        <w:ind w:left="0" w:firstLine="0"/>
        <w:jc w:val="center"/>
        <w:rPr>
          <w:rFonts w:ascii="Times New Roman" w:hAnsi="Times New Roman" w:cs="Times New Roman"/>
          <w:sz w:val="28"/>
          <w:szCs w:val="28"/>
        </w:rPr>
      </w:pPr>
      <w:bookmarkStart w:id="6" w:name="_Toc474397270"/>
      <w:r>
        <w:rPr>
          <w:rFonts w:ascii="Times New Roman" w:hAnsi="Times New Roman" w:cs="Times New Roman"/>
          <w:sz w:val="28"/>
          <w:szCs w:val="28"/>
        </w:rPr>
        <w:t>Виды покрытий</w:t>
      </w:r>
      <w:bookmarkEnd w:id="6"/>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Покрытия поверхности обеспечивают на территории Левженского сельского</w:t>
      </w:r>
      <w:r w:rsidRPr="00503FFD">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796D60" w:rsidRDefault="00796D60">
      <w:pPr>
        <w:spacing w:line="240" w:lineRule="auto"/>
        <w:ind w:firstLine="720"/>
        <w:jc w:val="both"/>
      </w:pPr>
      <w:r>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796D60" w:rsidRDefault="00796D60">
      <w:pPr>
        <w:spacing w:line="240" w:lineRule="auto"/>
        <w:ind w:firstLine="720"/>
        <w:jc w:val="both"/>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96D60" w:rsidRDefault="00796D60">
      <w:pPr>
        <w:spacing w:line="240" w:lineRule="auto"/>
        <w:ind w:firstLine="720"/>
        <w:jc w:val="both"/>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796D60" w:rsidRDefault="00796D60">
      <w:pPr>
        <w:spacing w:line="240" w:lineRule="auto"/>
        <w:ind w:firstLine="720"/>
        <w:jc w:val="both"/>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общественных пространств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96D60" w:rsidRDefault="00796D60" w:rsidP="00EE615F">
      <w:pPr>
        <w:numPr>
          <w:ilvl w:val="2"/>
          <w:numId w:val="2"/>
        </w:numPr>
        <w:spacing w:line="240" w:lineRule="auto"/>
        <w:ind w:left="0" w:firstLine="720"/>
        <w:jc w:val="both"/>
      </w:pPr>
      <w:r w:rsidRPr="00EE615F">
        <w:rPr>
          <w:rFonts w:ascii="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796D60" w:rsidRDefault="00796D60" w:rsidP="00EE615F">
      <w:pPr>
        <w:numPr>
          <w:ilvl w:val="2"/>
          <w:numId w:val="2"/>
        </w:numPr>
        <w:spacing w:line="240" w:lineRule="auto"/>
        <w:ind w:left="0" w:firstLine="720"/>
        <w:jc w:val="both"/>
      </w:pPr>
      <w:r w:rsidRPr="00EE615F">
        <w:rPr>
          <w:rFonts w:ascii="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r w:rsidRPr="00CC515C">
        <w:rPr>
          <w:rFonts w:ascii="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Pr>
          <w:rFonts w:ascii="Times New Roman" w:hAnsi="Times New Roman" w:cs="Times New Roman"/>
          <w:sz w:val="28"/>
          <w:szCs w:val="28"/>
        </w:rPr>
        <w:t>1</w:t>
      </w:r>
      <w:r w:rsidRPr="00CC515C">
        <w:rPr>
          <w:rFonts w:ascii="Times New Roman" w:hAnsi="Times New Roman" w:cs="Times New Roman"/>
          <w:sz w:val="28"/>
          <w:szCs w:val="28"/>
        </w:rPr>
        <w:t xml:space="preserve"> к настоящим </w:t>
      </w:r>
      <w:r>
        <w:rPr>
          <w:rFonts w:ascii="Times New Roman" w:hAnsi="Times New Roman" w:cs="Times New Roman"/>
          <w:sz w:val="28"/>
          <w:szCs w:val="28"/>
        </w:rPr>
        <w:t>Правилам благоустройства</w:t>
      </w:r>
      <w:r w:rsidRPr="00CC515C">
        <w:rPr>
          <w:rFonts w:ascii="Times New Roman" w:hAnsi="Times New Roman" w:cs="Times New Roman"/>
          <w:sz w:val="28"/>
          <w:szCs w:val="28"/>
        </w:rPr>
        <w:t>.</w:t>
      </w:r>
      <w:r>
        <w:rPr>
          <w:rFonts w:ascii="Times New Roman" w:hAnsi="Times New Roman" w:cs="Times New Roman"/>
          <w:sz w:val="28"/>
          <w:szCs w:val="28"/>
        </w:rPr>
        <w:t xml:space="preserve"> Уклон бордюрного пандуса, как правило, принимают 1:12.</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796D60" w:rsidRDefault="00796D60" w:rsidP="00EE615F">
      <w:pPr>
        <w:numPr>
          <w:ilvl w:val="2"/>
          <w:numId w:val="2"/>
        </w:numPr>
        <w:spacing w:line="240" w:lineRule="auto"/>
        <w:ind w:left="0" w:firstLine="720"/>
        <w:jc w:val="both"/>
      </w:pPr>
      <w:r w:rsidRPr="00EE615F">
        <w:rPr>
          <w:rFonts w:ascii="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hAnsi="Times New Roman" w:cs="Times New Roman"/>
          <w:sz w:val="28"/>
          <w:szCs w:val="28"/>
        </w:rPr>
        <w:t xml:space="preserve">более рекомендуется предусматривать разделительные поручни. Длину поручней </w:t>
      </w:r>
      <w:r>
        <w:rPr>
          <w:rFonts w:ascii="Times New Roman" w:hAnsi="Times New Roman" w:cs="Times New Roman"/>
          <w:sz w:val="28"/>
          <w:szCs w:val="28"/>
        </w:rPr>
        <w:t xml:space="preserve">рекомендуется </w:t>
      </w:r>
      <w:r w:rsidRPr="005935C5">
        <w:rPr>
          <w:rFonts w:ascii="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796D60" w:rsidRDefault="00796D60" w:rsidP="00EE615F">
      <w:pPr>
        <w:pStyle w:val="Heading1"/>
        <w:numPr>
          <w:ilvl w:val="1"/>
          <w:numId w:val="2"/>
        </w:numPr>
        <w:ind w:left="0" w:firstLine="0"/>
        <w:jc w:val="center"/>
        <w:rPr>
          <w:rFonts w:ascii="Times New Roman" w:hAnsi="Times New Roman" w:cs="Times New Roman"/>
          <w:sz w:val="28"/>
          <w:szCs w:val="28"/>
        </w:rPr>
      </w:pPr>
      <w:bookmarkStart w:id="7" w:name="_Toc474397271"/>
      <w:r w:rsidRPr="00EE615F">
        <w:rPr>
          <w:rFonts w:ascii="Times New Roman" w:hAnsi="Times New Roman" w:cs="Times New Roman"/>
          <w:sz w:val="28"/>
          <w:szCs w:val="28"/>
        </w:rPr>
        <w:t>Ограждения</w:t>
      </w:r>
      <w:bookmarkEnd w:id="7"/>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rsidR="00796D60" w:rsidRPr="005935C5"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w:t>
      </w:r>
      <w:r w:rsidRPr="00613102">
        <w:rPr>
          <w:rFonts w:ascii="Times New Roman" w:hAnsi="Times New Roman" w:cs="Times New Roman"/>
          <w:sz w:val="28"/>
          <w:szCs w:val="28"/>
        </w:rPr>
        <w:t>ГОСТ Р 52289, ГОСТ 26804,</w:t>
      </w:r>
      <w:r>
        <w:rPr>
          <w:rFonts w:ascii="Times New Roman" w:hAnsi="Times New Roman" w:cs="Times New Roman"/>
          <w:sz w:val="28"/>
          <w:szCs w:val="28"/>
        </w:rPr>
        <w:t xml:space="preserve"> верхних бровок откосов и террас - </w:t>
      </w:r>
      <w:r w:rsidRPr="005935C5">
        <w:rPr>
          <w:rFonts w:ascii="Times New Roman" w:hAnsi="Times New Roman" w:cs="Times New Roman"/>
          <w:sz w:val="28"/>
          <w:szCs w:val="28"/>
        </w:rPr>
        <w:t xml:space="preserve">согласно разделу </w:t>
      </w:r>
      <w:r>
        <w:rPr>
          <w:rFonts w:ascii="Times New Roman" w:hAnsi="Times New Roman" w:cs="Times New Roman"/>
          <w:sz w:val="28"/>
          <w:szCs w:val="28"/>
        </w:rPr>
        <w:t>3</w:t>
      </w:r>
      <w:r w:rsidRPr="005935C5">
        <w:rPr>
          <w:rFonts w:ascii="Times New Roman" w:hAnsi="Times New Roman" w:cs="Times New Roman"/>
          <w:sz w:val="28"/>
          <w:szCs w:val="28"/>
        </w:rPr>
        <w:t xml:space="preserve">.2 настоящих </w:t>
      </w:r>
      <w:r>
        <w:rPr>
          <w:rFonts w:ascii="Times New Roman" w:hAnsi="Times New Roman" w:cs="Times New Roman"/>
          <w:sz w:val="28"/>
          <w:szCs w:val="28"/>
        </w:rPr>
        <w:t>Правил благоустройства</w:t>
      </w:r>
      <w:r w:rsidRPr="005935C5">
        <w:rPr>
          <w:rFonts w:ascii="Times New Roman" w:hAnsi="Times New Roman" w:cs="Times New Roman"/>
          <w:sz w:val="28"/>
          <w:szCs w:val="28"/>
        </w:rPr>
        <w:t>.</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Сплошное ограждение многоквартирных домов является нежелательным.</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796D60" w:rsidRPr="001F6AEA" w:rsidRDefault="00796D60" w:rsidP="00EE615F">
      <w:pPr>
        <w:numPr>
          <w:ilvl w:val="2"/>
          <w:numId w:val="2"/>
        </w:numPr>
        <w:spacing w:line="240" w:lineRule="auto"/>
        <w:ind w:left="0" w:firstLine="720"/>
        <w:jc w:val="both"/>
      </w:pPr>
      <w:r w:rsidRPr="00EE615F">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96D60" w:rsidRPr="00924553" w:rsidRDefault="00796D60" w:rsidP="001F6AEA">
      <w:pPr>
        <w:numPr>
          <w:ilvl w:val="2"/>
          <w:numId w:val="2"/>
        </w:numPr>
        <w:spacing w:line="240" w:lineRule="auto"/>
        <w:ind w:left="0" w:firstLine="720"/>
        <w:jc w:val="both"/>
        <w:rPr>
          <w:rFonts w:ascii="Times New Roman" w:hAnsi="Times New Roman" w:cs="Times New Roman"/>
          <w:sz w:val="28"/>
          <w:szCs w:val="28"/>
        </w:rPr>
      </w:pPr>
      <w:r w:rsidRPr="001F6AEA">
        <w:rPr>
          <w:rFonts w:ascii="Times New Roman" w:hAnsi="Times New Roman" w:cs="Times New Roman"/>
          <w:sz w:val="28"/>
          <w:szCs w:val="28"/>
        </w:rPr>
        <w:tab/>
      </w:r>
      <w:r w:rsidRPr="00924553">
        <w:rPr>
          <w:rFonts w:ascii="Times New Roman" w:hAnsi="Times New Roman" w:cs="Times New Roman"/>
          <w:sz w:val="28"/>
          <w:szCs w:val="28"/>
        </w:rPr>
        <w:t>При проектировании ограждений рекомендуется учитывать следующие требования:</w:t>
      </w:r>
    </w:p>
    <w:p w:rsidR="00796D60" w:rsidRPr="00924553" w:rsidRDefault="00796D60" w:rsidP="00CC515C">
      <w:pPr>
        <w:spacing w:line="240" w:lineRule="auto"/>
        <w:ind w:firstLine="720"/>
        <w:jc w:val="both"/>
        <w:rPr>
          <w:rFonts w:ascii="Times New Roman" w:hAnsi="Times New Roman" w:cs="Times New Roman"/>
          <w:sz w:val="28"/>
          <w:szCs w:val="28"/>
        </w:rPr>
      </w:pPr>
      <w:r w:rsidRPr="00924553">
        <w:rPr>
          <w:rFonts w:ascii="Times New Roman" w:hAnsi="Times New Roman" w:cs="Times New Roman"/>
          <w:sz w:val="28"/>
          <w:szCs w:val="28"/>
        </w:rPr>
        <w:t xml:space="preserve">разграничить зеленую зону (газоны, клумбы, парки) с маршрутами пешеходов и транспорта; </w:t>
      </w:r>
    </w:p>
    <w:p w:rsidR="00796D60" w:rsidRPr="00924553" w:rsidRDefault="00796D60" w:rsidP="00CC515C">
      <w:pPr>
        <w:spacing w:line="240" w:lineRule="auto"/>
        <w:ind w:firstLine="720"/>
        <w:jc w:val="both"/>
        <w:rPr>
          <w:rFonts w:ascii="Times New Roman" w:hAnsi="Times New Roman" w:cs="Times New Roman"/>
          <w:sz w:val="28"/>
          <w:szCs w:val="28"/>
        </w:rPr>
      </w:pPr>
      <w:r w:rsidRPr="00924553">
        <w:rPr>
          <w:rFonts w:ascii="Times New Roman" w:hAnsi="Times New Roman" w:cs="Times New Roman"/>
          <w:sz w:val="28"/>
          <w:szCs w:val="28"/>
        </w:rPr>
        <w:t>выполнять проектирование дорожек и тротуаров с учетом потоков людей и маршрутов;</w:t>
      </w:r>
    </w:p>
    <w:p w:rsidR="00796D60" w:rsidRPr="00924553" w:rsidRDefault="00796D60" w:rsidP="00CC515C">
      <w:pPr>
        <w:spacing w:line="240" w:lineRule="auto"/>
        <w:ind w:firstLine="720"/>
        <w:jc w:val="both"/>
        <w:rPr>
          <w:rFonts w:ascii="Times New Roman" w:hAnsi="Times New Roman" w:cs="Times New Roman"/>
          <w:sz w:val="28"/>
          <w:szCs w:val="28"/>
        </w:rPr>
      </w:pPr>
      <w:r w:rsidRPr="00924553">
        <w:rPr>
          <w:rFonts w:ascii="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796D60" w:rsidRPr="00924553" w:rsidRDefault="00796D60" w:rsidP="00CC515C">
      <w:pPr>
        <w:spacing w:line="240" w:lineRule="auto"/>
        <w:ind w:firstLine="720"/>
        <w:jc w:val="both"/>
        <w:rPr>
          <w:rFonts w:ascii="Times New Roman" w:hAnsi="Times New Roman" w:cs="Times New Roman"/>
          <w:sz w:val="28"/>
          <w:szCs w:val="28"/>
        </w:rPr>
      </w:pPr>
      <w:r w:rsidRPr="00924553">
        <w:rPr>
          <w:rFonts w:ascii="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796D60" w:rsidRPr="00924553" w:rsidRDefault="00796D60" w:rsidP="00CC515C">
      <w:pPr>
        <w:spacing w:line="240" w:lineRule="auto"/>
        <w:ind w:firstLine="720"/>
        <w:jc w:val="both"/>
        <w:rPr>
          <w:rFonts w:ascii="Times New Roman" w:hAnsi="Times New Roman" w:cs="Times New Roman"/>
          <w:sz w:val="28"/>
          <w:szCs w:val="28"/>
        </w:rPr>
      </w:pPr>
      <w:r w:rsidRPr="00924553">
        <w:rPr>
          <w:rFonts w:ascii="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796D60" w:rsidRPr="00924553" w:rsidRDefault="00796D60" w:rsidP="00CC515C">
      <w:pPr>
        <w:spacing w:line="240" w:lineRule="auto"/>
        <w:ind w:firstLine="720"/>
        <w:jc w:val="both"/>
        <w:rPr>
          <w:rFonts w:ascii="Times New Roman" w:hAnsi="Times New Roman" w:cs="Times New Roman"/>
          <w:sz w:val="28"/>
          <w:szCs w:val="28"/>
        </w:rPr>
      </w:pPr>
      <w:r w:rsidRPr="00924553">
        <w:rPr>
          <w:rFonts w:ascii="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796D60" w:rsidRPr="00924553" w:rsidRDefault="00796D60" w:rsidP="00CC515C">
      <w:pPr>
        <w:spacing w:line="240" w:lineRule="auto"/>
        <w:ind w:firstLine="720"/>
        <w:jc w:val="both"/>
        <w:rPr>
          <w:rFonts w:ascii="Times New Roman" w:hAnsi="Times New Roman" w:cs="Times New Roman"/>
          <w:sz w:val="28"/>
          <w:szCs w:val="28"/>
        </w:rPr>
      </w:pPr>
      <w:r w:rsidRPr="00924553">
        <w:rPr>
          <w:rFonts w:ascii="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796D60" w:rsidRPr="001F6AEA" w:rsidRDefault="00796D60" w:rsidP="00CC515C">
      <w:pPr>
        <w:spacing w:line="240" w:lineRule="auto"/>
        <w:ind w:firstLine="720"/>
        <w:jc w:val="both"/>
        <w:rPr>
          <w:rFonts w:ascii="Times New Roman" w:hAnsi="Times New Roman" w:cs="Times New Roman"/>
          <w:sz w:val="28"/>
          <w:szCs w:val="28"/>
        </w:rPr>
      </w:pPr>
      <w:r w:rsidRPr="00924553">
        <w:rPr>
          <w:rFonts w:ascii="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796D60" w:rsidRPr="00CC515C" w:rsidRDefault="00796D60" w:rsidP="00CC515C">
      <w:pPr>
        <w:spacing w:line="240" w:lineRule="auto"/>
        <w:ind w:firstLine="720"/>
        <w:jc w:val="both"/>
        <w:rPr>
          <w:rFonts w:ascii="Times New Roman" w:hAnsi="Times New Roman" w:cs="Times New Roman"/>
          <w:sz w:val="28"/>
          <w:szCs w:val="28"/>
        </w:rPr>
      </w:pPr>
    </w:p>
    <w:p w:rsidR="00796D60" w:rsidRPr="00613102" w:rsidRDefault="00796D60" w:rsidP="00EE615F">
      <w:pPr>
        <w:pStyle w:val="Heading1"/>
        <w:numPr>
          <w:ilvl w:val="1"/>
          <w:numId w:val="2"/>
        </w:numPr>
        <w:ind w:left="0" w:firstLine="0"/>
        <w:jc w:val="center"/>
        <w:rPr>
          <w:rFonts w:ascii="Times New Roman" w:hAnsi="Times New Roman" w:cs="Times New Roman"/>
          <w:sz w:val="28"/>
          <w:szCs w:val="28"/>
        </w:rPr>
      </w:pPr>
      <w:bookmarkStart w:id="8" w:name="_Toc474397272"/>
      <w:r w:rsidRPr="00613102">
        <w:rPr>
          <w:rFonts w:ascii="Times New Roman" w:hAnsi="Times New Roman" w:cs="Times New Roman"/>
          <w:sz w:val="28"/>
          <w:szCs w:val="28"/>
        </w:rPr>
        <w:t>Водные устройства</w:t>
      </w:r>
      <w:bookmarkEnd w:id="8"/>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Фонтаны рекомендуется проектировать на основании индивидуальных </w:t>
      </w:r>
      <w:r>
        <w:rPr>
          <w:rFonts w:ascii="Times New Roman" w:hAnsi="Times New Roman" w:cs="Times New Roman"/>
          <w:color w:val="4C1130"/>
          <w:sz w:val="28"/>
          <w:szCs w:val="28"/>
        </w:rPr>
        <w:t xml:space="preserve">архитектурных </w:t>
      </w:r>
      <w:r>
        <w:rPr>
          <w:rFonts w:ascii="Times New Roman" w:hAnsi="Times New Roman" w:cs="Times New Roman"/>
          <w:sz w:val="28"/>
          <w:szCs w:val="28"/>
        </w:rPr>
        <w:t>проектных разработок.</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w:t>
      </w:r>
      <w:r w:rsidRPr="00613102">
        <w:rPr>
          <w:rFonts w:ascii="Times New Roman" w:hAnsi="Times New Roman" w:cs="Times New Roman"/>
          <w:sz w:val="28"/>
          <w:szCs w:val="28"/>
        </w:rPr>
        <w:t>на особо охраняемых территориях для обустройства родника,</w:t>
      </w:r>
      <w:r>
        <w:rPr>
          <w:rFonts w:ascii="Times New Roman" w:hAnsi="Times New Roman" w:cs="Times New Roman"/>
          <w:sz w:val="28"/>
          <w:szCs w:val="28"/>
        </w:rPr>
        <w:t xml:space="preserve">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796D60" w:rsidRDefault="00796D60" w:rsidP="00EE615F">
      <w:pPr>
        <w:pStyle w:val="Heading1"/>
        <w:numPr>
          <w:ilvl w:val="1"/>
          <w:numId w:val="2"/>
        </w:numPr>
        <w:ind w:left="0" w:firstLine="0"/>
        <w:jc w:val="center"/>
        <w:rPr>
          <w:rFonts w:ascii="Times New Roman" w:hAnsi="Times New Roman" w:cs="Times New Roman"/>
          <w:sz w:val="28"/>
          <w:szCs w:val="28"/>
        </w:rPr>
      </w:pPr>
      <w:bookmarkStart w:id="9" w:name="_Toc474397273"/>
      <w:r>
        <w:rPr>
          <w:rFonts w:ascii="Times New Roman" w:hAnsi="Times New Roman" w:cs="Times New Roman"/>
          <w:sz w:val="28"/>
          <w:szCs w:val="28"/>
        </w:rPr>
        <w:t>Мебель для территорий</w:t>
      </w:r>
      <w:bookmarkEnd w:id="9"/>
      <w:r>
        <w:rPr>
          <w:rFonts w:ascii="Times New Roman" w:hAnsi="Times New Roman" w:cs="Times New Roman"/>
          <w:sz w:val="28"/>
          <w:szCs w:val="28"/>
        </w:rPr>
        <w:t xml:space="preserve">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 мебели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Количество размещаемой мебели Левженского сельского поселения Рузаевского муниципального района рекомендуется устанавливать в зависимости от функционального назначения территории и количества посетителей на этой территории.</w:t>
      </w:r>
    </w:p>
    <w:p w:rsidR="00796D60" w:rsidRPr="00613102" w:rsidRDefault="00796D60" w:rsidP="00EE615F">
      <w:pPr>
        <w:pStyle w:val="Heading1"/>
        <w:numPr>
          <w:ilvl w:val="1"/>
          <w:numId w:val="2"/>
        </w:numPr>
        <w:ind w:left="0" w:firstLine="0"/>
        <w:jc w:val="center"/>
        <w:rPr>
          <w:rFonts w:ascii="Times New Roman" w:hAnsi="Times New Roman" w:cs="Times New Roman"/>
          <w:sz w:val="28"/>
          <w:szCs w:val="28"/>
        </w:rPr>
      </w:pPr>
      <w:bookmarkStart w:id="10" w:name="_Toc474397274"/>
      <w:r w:rsidRPr="00613102">
        <w:rPr>
          <w:rFonts w:ascii="Times New Roman" w:hAnsi="Times New Roman" w:cs="Times New Roman"/>
          <w:sz w:val="28"/>
          <w:szCs w:val="28"/>
        </w:rPr>
        <w:t>Уличное коммунально-бытовое оборудование</w:t>
      </w:r>
      <w:bookmarkEnd w:id="10"/>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hAnsi="Times New Roman" w:cs="Times New Roman"/>
          <w:sz w:val="28"/>
          <w:szCs w:val="28"/>
        </w:rPr>
        <w:t>размер</w:t>
      </w:r>
      <w:r>
        <w:rPr>
          <w:rFonts w:ascii="Times New Roman" w:hAnsi="Times New Roman" w:cs="Times New Roman"/>
          <w:sz w:val="28"/>
          <w:szCs w:val="28"/>
        </w:rPr>
        <w:t xml:space="preserve">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96D60" w:rsidRPr="00924553" w:rsidRDefault="00796D60" w:rsidP="00706EB7">
      <w:pPr>
        <w:numPr>
          <w:ilvl w:val="2"/>
          <w:numId w:val="2"/>
        </w:numPr>
        <w:spacing w:line="240" w:lineRule="auto"/>
        <w:ind w:left="0" w:firstLine="720"/>
        <w:jc w:val="both"/>
        <w:rPr>
          <w:rFonts w:ascii="Times New Roman" w:hAnsi="Times New Roman" w:cs="Times New Roman"/>
          <w:sz w:val="28"/>
          <w:szCs w:val="28"/>
        </w:rPr>
      </w:pPr>
      <w:r w:rsidRPr="00924553">
        <w:rPr>
          <w:rFonts w:ascii="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w:t>
      </w:r>
      <w:r w:rsidRPr="00613102">
        <w:rPr>
          <w:rFonts w:ascii="Times New Roman" w:hAnsi="Times New Roman" w:cs="Times New Roman"/>
          <w:sz w:val="28"/>
          <w:szCs w:val="28"/>
        </w:rPr>
        <w:t>администрацией ,</w:t>
      </w:r>
      <w:r w:rsidRPr="00924553">
        <w:rPr>
          <w:rFonts w:ascii="Times New Roman" w:hAnsi="Times New Roman" w:cs="Times New Roman"/>
          <w:sz w:val="28"/>
          <w:szCs w:val="28"/>
        </w:rPr>
        <w:t xml:space="preserve">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796D60" w:rsidRPr="00613102" w:rsidRDefault="00796D60" w:rsidP="00EE615F">
      <w:pPr>
        <w:pStyle w:val="Heading1"/>
        <w:numPr>
          <w:ilvl w:val="1"/>
          <w:numId w:val="2"/>
        </w:numPr>
        <w:ind w:left="0" w:firstLine="0"/>
        <w:jc w:val="center"/>
        <w:rPr>
          <w:rFonts w:ascii="Times New Roman" w:hAnsi="Times New Roman" w:cs="Times New Roman"/>
          <w:sz w:val="28"/>
          <w:szCs w:val="28"/>
        </w:rPr>
      </w:pPr>
      <w:bookmarkStart w:id="11" w:name="_Toc474397275"/>
      <w:r w:rsidRPr="00613102">
        <w:rPr>
          <w:rFonts w:ascii="Times New Roman" w:hAnsi="Times New Roman" w:cs="Times New Roman"/>
          <w:sz w:val="28"/>
          <w:szCs w:val="28"/>
        </w:rPr>
        <w:t>Уличное техническое оборудование</w:t>
      </w:r>
      <w:bookmarkEnd w:id="11"/>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разделу </w:t>
      </w:r>
      <w:r w:rsidRPr="00613102">
        <w:rPr>
          <w:rFonts w:ascii="Times New Roman" w:hAnsi="Times New Roman" w:cs="Times New Roman"/>
          <w:sz w:val="28"/>
          <w:szCs w:val="28"/>
        </w:rPr>
        <w:t>3 СНиП 35-01</w:t>
      </w:r>
      <w:r>
        <w:rPr>
          <w:rFonts w:ascii="Times New Roman" w:hAnsi="Times New Roman" w:cs="Times New Roman"/>
          <w:sz w:val="28"/>
          <w:szCs w:val="28"/>
        </w:rPr>
        <w:t>-2001</w:t>
      </w:r>
      <w:r w:rsidRPr="00613102">
        <w:rPr>
          <w:rFonts w:ascii="Times New Roman" w:hAnsi="Times New Roman" w:cs="Times New Roman"/>
          <w:sz w:val="28"/>
          <w:szCs w:val="28"/>
        </w:rPr>
        <w:t>.</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796D60" w:rsidRDefault="00796D60">
      <w:pPr>
        <w:spacing w:line="240" w:lineRule="auto"/>
        <w:ind w:firstLine="720"/>
        <w:jc w:val="both"/>
      </w:pPr>
      <w:r>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796D60" w:rsidRDefault="00796D60">
      <w:pPr>
        <w:spacing w:line="240" w:lineRule="auto"/>
        <w:ind w:firstLine="720"/>
        <w:jc w:val="both"/>
      </w:pPr>
      <w:r>
        <w:rPr>
          <w:rFonts w:ascii="Times New Roman" w:hAnsi="Times New Roman" w:cs="Times New Roman"/>
          <w:sz w:val="28"/>
          <w:szCs w:val="28"/>
        </w:rPr>
        <w:t>- вентиляционные шахты оборудовать решетками.</w:t>
      </w:r>
    </w:p>
    <w:p w:rsidR="00796D60" w:rsidRPr="00613102" w:rsidRDefault="00796D60" w:rsidP="00EE615F">
      <w:pPr>
        <w:pStyle w:val="Heading1"/>
        <w:numPr>
          <w:ilvl w:val="1"/>
          <w:numId w:val="2"/>
        </w:numPr>
        <w:ind w:left="0" w:firstLine="0"/>
        <w:jc w:val="center"/>
        <w:rPr>
          <w:rFonts w:ascii="Times New Roman" w:hAnsi="Times New Roman" w:cs="Times New Roman"/>
          <w:sz w:val="28"/>
          <w:szCs w:val="28"/>
        </w:rPr>
      </w:pPr>
      <w:bookmarkStart w:id="12" w:name="_Toc474397276"/>
      <w:r w:rsidRPr="00613102">
        <w:rPr>
          <w:rFonts w:ascii="Times New Roman" w:hAnsi="Times New Roman" w:cs="Times New Roman"/>
          <w:sz w:val="28"/>
          <w:szCs w:val="28"/>
        </w:rPr>
        <w:t>Игровое и спортивное оборудование</w:t>
      </w:r>
      <w:bookmarkEnd w:id="12"/>
    </w:p>
    <w:p w:rsidR="00796D60" w:rsidRPr="00D1407D" w:rsidRDefault="00796D60" w:rsidP="00706EB7">
      <w:pPr>
        <w:numPr>
          <w:ilvl w:val="2"/>
          <w:numId w:val="2"/>
        </w:numPr>
        <w:spacing w:line="240" w:lineRule="auto"/>
        <w:ind w:left="0" w:firstLine="720"/>
        <w:jc w:val="both"/>
        <w:rPr>
          <w:rFonts w:ascii="Times New Roman" w:hAnsi="Times New Roman" w:cs="Times New Roman"/>
          <w:color w:val="auto"/>
          <w:sz w:val="28"/>
          <w:szCs w:val="28"/>
        </w:rPr>
      </w:pPr>
      <w:r w:rsidRPr="00D1407D">
        <w:rPr>
          <w:rFonts w:ascii="Times New Roman" w:hAnsi="Times New Roman" w:cs="Times New Roman"/>
          <w:color w:val="auto"/>
          <w:sz w:val="28"/>
          <w:szCs w:val="28"/>
        </w:rPr>
        <w:t>Игровое и спортивное оборудование на территории</w:t>
      </w:r>
      <w:r>
        <w:rPr>
          <w:rFonts w:ascii="Times New Roman" w:hAnsi="Times New Roman" w:cs="Times New Roman"/>
          <w:color w:val="auto"/>
          <w:sz w:val="28"/>
          <w:szCs w:val="28"/>
        </w:rPr>
        <w:t xml:space="preserve"> Левженского сельского </w:t>
      </w:r>
      <w:r w:rsidRPr="00D1407D">
        <w:rPr>
          <w:rFonts w:ascii="Times New Roman" w:hAnsi="Times New Roman" w:cs="Times New Roman"/>
          <w:color w:val="auto"/>
          <w:sz w:val="28"/>
          <w:szCs w:val="28"/>
        </w:rPr>
        <w:t xml:space="preserve"> поселения</w:t>
      </w:r>
      <w:r>
        <w:rPr>
          <w:rFonts w:ascii="Times New Roman" w:hAnsi="Times New Roman" w:cs="Times New Roman"/>
          <w:color w:val="auto"/>
          <w:sz w:val="28"/>
          <w:szCs w:val="28"/>
        </w:rPr>
        <w:t xml:space="preserve"> Рузаевского муниципального района </w:t>
      </w:r>
      <w:r w:rsidRPr="00D1407D">
        <w:rPr>
          <w:rFonts w:ascii="Times New Roman" w:hAnsi="Times New Roman" w:cs="Times New Roman"/>
          <w:color w:val="auto"/>
          <w:sz w:val="28"/>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w:t>
      </w:r>
      <w:r>
        <w:rPr>
          <w:rFonts w:ascii="Times New Roman" w:hAnsi="Times New Roman" w:cs="Times New Roman"/>
          <w:color w:val="auto"/>
          <w:sz w:val="28"/>
          <w:szCs w:val="28"/>
        </w:rPr>
        <w:t>нностям разных возрастных групп.</w:t>
      </w:r>
    </w:p>
    <w:p w:rsidR="00796D60" w:rsidRPr="00613102" w:rsidRDefault="00796D60" w:rsidP="00613102">
      <w:pPr>
        <w:numPr>
          <w:ilvl w:val="2"/>
          <w:numId w:val="2"/>
        </w:numPr>
        <w:spacing w:line="240" w:lineRule="auto"/>
        <w:ind w:left="0" w:firstLine="720"/>
        <w:jc w:val="both"/>
        <w:rPr>
          <w:rFonts w:ascii="Times New Roman" w:hAnsi="Times New Roman" w:cs="Times New Roman"/>
          <w:sz w:val="28"/>
          <w:szCs w:val="28"/>
        </w:rPr>
      </w:pPr>
      <w:r w:rsidRPr="00D1407D">
        <w:rPr>
          <w:rFonts w:ascii="Times New Roman" w:hAnsi="Times New Roman" w:cs="Times New Roman"/>
          <w:sz w:val="28"/>
          <w:szCs w:val="28"/>
        </w:rPr>
        <w:t>Игровое оборудование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rsidR="00796D60" w:rsidRDefault="00796D60">
      <w:pPr>
        <w:spacing w:line="240" w:lineRule="auto"/>
        <w:ind w:firstLine="720"/>
        <w:jc w:val="both"/>
      </w:pPr>
      <w:r>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96D60" w:rsidRDefault="00796D60">
      <w:pPr>
        <w:spacing w:line="240" w:lineRule="auto"/>
        <w:ind w:firstLine="720"/>
        <w:jc w:val="both"/>
      </w:pPr>
      <w:r>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796D60" w:rsidRDefault="00796D60">
      <w:pPr>
        <w:spacing w:line="240" w:lineRule="auto"/>
        <w:ind w:firstLine="720"/>
        <w:jc w:val="both"/>
      </w:pPr>
      <w:r>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96D60" w:rsidRDefault="00796D60">
      <w:pPr>
        <w:spacing w:line="240" w:lineRule="auto"/>
        <w:ind w:firstLine="720"/>
        <w:jc w:val="both"/>
      </w:pPr>
      <w:r>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96D60" w:rsidRPr="00CC515C"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96D60" w:rsidRPr="00CC515C" w:rsidRDefault="00796D60" w:rsidP="00EE615F">
      <w:pPr>
        <w:numPr>
          <w:ilvl w:val="3"/>
          <w:numId w:val="2"/>
        </w:numPr>
        <w:spacing w:line="240" w:lineRule="auto"/>
        <w:ind w:left="0" w:firstLine="709"/>
        <w:jc w:val="both"/>
      </w:pPr>
      <w:r w:rsidRPr="00CC515C">
        <w:rPr>
          <w:rFonts w:ascii="Times New Roman" w:hAnsi="Times New Roman" w:cs="Times New Roman"/>
          <w:sz w:val="28"/>
          <w:szCs w:val="28"/>
        </w:rPr>
        <w:t xml:space="preserve">При размещении игрового оборудования на детских игровых площадках рекомендуется соблюдать минимальные расстояния безопасности, всоответствии с таблицей </w:t>
      </w:r>
      <w:r>
        <w:rPr>
          <w:rFonts w:ascii="Times New Roman" w:hAnsi="Times New Roman" w:cs="Times New Roman"/>
          <w:sz w:val="28"/>
          <w:szCs w:val="28"/>
        </w:rPr>
        <w:t>2</w:t>
      </w:r>
      <w:r w:rsidRPr="00CC515C">
        <w:rPr>
          <w:rFonts w:ascii="Times New Roman" w:hAnsi="Times New Roman" w:cs="Times New Roman"/>
          <w:sz w:val="28"/>
          <w:szCs w:val="28"/>
        </w:rPr>
        <w:t xml:space="preserve"> Приложения N </w:t>
      </w:r>
      <w:r>
        <w:rPr>
          <w:rFonts w:ascii="Times New Roman" w:hAnsi="Times New Roman" w:cs="Times New Roman"/>
          <w:sz w:val="28"/>
          <w:szCs w:val="28"/>
        </w:rPr>
        <w:t>1</w:t>
      </w:r>
      <w:r w:rsidRPr="00CC515C">
        <w:rPr>
          <w:rFonts w:ascii="Times New Roman" w:hAnsi="Times New Roman" w:cs="Times New Roman"/>
          <w:sz w:val="28"/>
          <w:szCs w:val="28"/>
        </w:rPr>
        <w:t xml:space="preserve"> к настоящим </w:t>
      </w:r>
      <w:r>
        <w:rPr>
          <w:rFonts w:ascii="Times New Roman" w:hAnsi="Times New Roman" w:cs="Times New Roman"/>
          <w:sz w:val="28"/>
          <w:szCs w:val="28"/>
        </w:rPr>
        <w:t>Правилам благоустройства, в</w:t>
      </w:r>
      <w:r w:rsidRPr="00CC515C">
        <w:rPr>
          <w:rFonts w:ascii="Times New Roman" w:hAnsi="Times New Roman" w:cs="Times New Roman"/>
          <w:sz w:val="28"/>
          <w:szCs w:val="28"/>
        </w:rPr>
        <w:t xml:space="preserve"> пределах которых</w:t>
      </w:r>
      <w:r>
        <w:rPr>
          <w:rFonts w:ascii="Times New Roman" w:hAnsi="Times New Roman" w:cs="Times New Roman"/>
          <w:sz w:val="28"/>
          <w:szCs w:val="28"/>
        </w:rPr>
        <w:t>,</w:t>
      </w:r>
      <w:r w:rsidRPr="00CC515C">
        <w:rPr>
          <w:rFonts w:ascii="Times New Roman" w:hAnsi="Times New Roman" w:cs="Times New Roman"/>
          <w:sz w:val="28"/>
          <w:szCs w:val="28"/>
        </w:rPr>
        <w:t xml:space="preserve"> на участках территории площадки</w:t>
      </w:r>
      <w:r>
        <w:rPr>
          <w:rFonts w:ascii="Times New Roman" w:hAnsi="Times New Roman" w:cs="Times New Roman"/>
          <w:sz w:val="28"/>
          <w:szCs w:val="28"/>
        </w:rPr>
        <w:t xml:space="preserve"> н</w:t>
      </w:r>
      <w:r w:rsidRPr="00CC515C">
        <w:rPr>
          <w:rFonts w:ascii="Times New Roman" w:hAnsi="Times New Roman" w:cs="Times New Roman"/>
          <w:sz w:val="28"/>
          <w:szCs w:val="28"/>
        </w:rPr>
        <w:t xml:space="preserve">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Pr>
          <w:rFonts w:ascii="Times New Roman" w:hAnsi="Times New Roman" w:cs="Times New Roman"/>
          <w:sz w:val="28"/>
          <w:szCs w:val="28"/>
        </w:rPr>
        <w:t>3</w:t>
      </w:r>
      <w:r w:rsidRPr="00CC515C">
        <w:rPr>
          <w:rFonts w:ascii="Times New Roman" w:hAnsi="Times New Roman" w:cs="Times New Roman"/>
          <w:sz w:val="28"/>
          <w:szCs w:val="28"/>
        </w:rPr>
        <w:t xml:space="preserve"> Приложения N </w:t>
      </w:r>
      <w:r>
        <w:rPr>
          <w:rFonts w:ascii="Times New Roman" w:hAnsi="Times New Roman" w:cs="Times New Roman"/>
          <w:sz w:val="28"/>
          <w:szCs w:val="28"/>
        </w:rPr>
        <w:t>1</w:t>
      </w:r>
      <w:r w:rsidRPr="00CC515C">
        <w:rPr>
          <w:rFonts w:ascii="Times New Roman" w:hAnsi="Times New Roman" w:cs="Times New Roman"/>
          <w:sz w:val="28"/>
          <w:szCs w:val="28"/>
        </w:rPr>
        <w:t xml:space="preserve"> к настоящим </w:t>
      </w:r>
      <w:r>
        <w:rPr>
          <w:rFonts w:ascii="Times New Roman" w:hAnsi="Times New Roman" w:cs="Times New Roman"/>
          <w:sz w:val="28"/>
          <w:szCs w:val="28"/>
        </w:rPr>
        <w:t>Правилам благоустройства</w:t>
      </w:r>
      <w:r w:rsidRPr="00CC515C">
        <w:rPr>
          <w:rFonts w:ascii="Times New Roman" w:hAnsi="Times New Roman" w:cs="Times New Roman"/>
          <w:sz w:val="28"/>
          <w:szCs w:val="28"/>
        </w:rPr>
        <w:t>.</w:t>
      </w:r>
    </w:p>
    <w:p w:rsidR="00796D60" w:rsidRDefault="00796D60" w:rsidP="0041129D">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Спортивное оборудование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w:t>
      </w:r>
      <w:r w:rsidRPr="00613102">
        <w:rPr>
          <w:rFonts w:ascii="Times New Roman" w:hAnsi="Times New Roman" w:cs="Times New Roman"/>
          <w:sz w:val="28"/>
          <w:szCs w:val="28"/>
        </w:rPr>
        <w:t>на спортивных, физкультурных площадках, либо на специально оборудованных пешеходных коммуникациях (тропы здоровья) в составе рекреаций.</w:t>
      </w:r>
      <w:r>
        <w:rPr>
          <w:rFonts w:ascii="Times New Roman" w:hAnsi="Times New Roman" w:cs="Times New Roman"/>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96D60" w:rsidRPr="00613102" w:rsidRDefault="00796D60" w:rsidP="00613102">
      <w:pPr>
        <w:pStyle w:val="Heading1"/>
        <w:numPr>
          <w:ilvl w:val="1"/>
          <w:numId w:val="2"/>
        </w:numPr>
        <w:ind w:left="0" w:firstLine="0"/>
        <w:jc w:val="center"/>
        <w:rPr>
          <w:rFonts w:ascii="Times New Roman" w:hAnsi="Times New Roman" w:cs="Times New Roman"/>
          <w:sz w:val="28"/>
          <w:szCs w:val="28"/>
        </w:rPr>
      </w:pPr>
      <w:bookmarkStart w:id="13" w:name="_Toc474397277"/>
      <w:r>
        <w:rPr>
          <w:rFonts w:ascii="Times New Roman" w:hAnsi="Times New Roman" w:cs="Times New Roman"/>
          <w:sz w:val="28"/>
          <w:szCs w:val="28"/>
        </w:rPr>
        <w:t>Освещение и осветительное оборудование</w:t>
      </w:r>
      <w:bookmarkEnd w:id="13"/>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Pr="00D1407D">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Рузаевка и формирования системы светопространственных ансамблей.</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796D60" w:rsidRDefault="00796D60">
      <w:pPr>
        <w:spacing w:line="240" w:lineRule="auto"/>
        <w:ind w:firstLine="720"/>
        <w:jc w:val="both"/>
      </w:pPr>
      <w:r>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457482">
        <w:rPr>
          <w:rFonts w:ascii="Times New Roman" w:hAnsi="Times New Roman" w:cs="Times New Roman"/>
          <w:b/>
          <w:bCs/>
          <w:sz w:val="28"/>
          <w:szCs w:val="28"/>
        </w:rPr>
        <w:t>(СНиП 23-05</w:t>
      </w:r>
      <w:r>
        <w:rPr>
          <w:rFonts w:ascii="Times New Roman" w:hAnsi="Times New Roman" w:cs="Times New Roman"/>
          <w:b/>
          <w:bCs/>
          <w:sz w:val="28"/>
          <w:szCs w:val="28"/>
        </w:rPr>
        <w:t>-95</w:t>
      </w:r>
      <w:r w:rsidRPr="00457482">
        <w:rPr>
          <w:rFonts w:ascii="Times New Roman" w:hAnsi="Times New Roman" w:cs="Times New Roman"/>
          <w:b/>
          <w:bCs/>
          <w:sz w:val="28"/>
          <w:szCs w:val="28"/>
        </w:rPr>
        <w:t>);</w:t>
      </w:r>
    </w:p>
    <w:p w:rsidR="00796D60" w:rsidRDefault="00796D60">
      <w:pPr>
        <w:spacing w:line="240" w:lineRule="auto"/>
        <w:ind w:firstLine="720"/>
        <w:jc w:val="both"/>
      </w:pPr>
      <w:r>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96D60" w:rsidRDefault="00796D60">
      <w:pPr>
        <w:spacing w:line="240" w:lineRule="auto"/>
        <w:ind w:firstLine="720"/>
        <w:jc w:val="both"/>
      </w:pPr>
      <w:r>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796D60" w:rsidRDefault="00796D60">
      <w:pPr>
        <w:spacing w:line="240" w:lineRule="auto"/>
        <w:ind w:firstLine="720"/>
        <w:jc w:val="both"/>
      </w:pPr>
      <w:r>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796D60" w:rsidRDefault="00796D60">
      <w:pPr>
        <w:spacing w:line="240" w:lineRule="auto"/>
        <w:ind w:firstLine="720"/>
        <w:jc w:val="both"/>
      </w:pPr>
      <w:r>
        <w:rPr>
          <w:rFonts w:ascii="Times New Roman" w:hAnsi="Times New Roman" w:cs="Times New Roman"/>
          <w:sz w:val="28"/>
          <w:szCs w:val="28"/>
        </w:rPr>
        <w:t>- удобство обслуживания и управления при разных режимах работы установок.</w:t>
      </w:r>
    </w:p>
    <w:p w:rsidR="00796D60" w:rsidRDefault="00796D60">
      <w:pPr>
        <w:spacing w:line="240" w:lineRule="auto"/>
        <w:ind w:firstLine="720"/>
        <w:jc w:val="both"/>
      </w:pPr>
    </w:p>
    <w:p w:rsidR="00796D60" w:rsidRPr="00613102" w:rsidRDefault="00796D60" w:rsidP="00613102">
      <w:pPr>
        <w:numPr>
          <w:ilvl w:val="2"/>
          <w:numId w:val="2"/>
        </w:numPr>
        <w:spacing w:line="240" w:lineRule="auto"/>
        <w:ind w:left="0" w:firstLine="720"/>
        <w:jc w:val="center"/>
        <w:rPr>
          <w:rFonts w:ascii="Times New Roman" w:hAnsi="Times New Roman" w:cs="Times New Roman"/>
          <w:sz w:val="28"/>
          <w:szCs w:val="28"/>
        </w:rPr>
      </w:pPr>
      <w:r w:rsidRPr="00613102">
        <w:rPr>
          <w:rFonts w:ascii="Times New Roman" w:hAnsi="Times New Roman" w:cs="Times New Roman"/>
          <w:sz w:val="28"/>
          <w:szCs w:val="28"/>
        </w:rPr>
        <w:t>Функциональное освещение</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796D60" w:rsidRDefault="00796D60"/>
    <w:p w:rsidR="00796D60" w:rsidRPr="00613102" w:rsidRDefault="00796D60" w:rsidP="00613102">
      <w:pPr>
        <w:numPr>
          <w:ilvl w:val="2"/>
          <w:numId w:val="2"/>
        </w:numPr>
        <w:spacing w:line="240" w:lineRule="auto"/>
        <w:ind w:left="0" w:firstLine="720"/>
        <w:jc w:val="center"/>
        <w:rPr>
          <w:rFonts w:ascii="Times New Roman" w:hAnsi="Times New Roman" w:cs="Times New Roman"/>
          <w:sz w:val="28"/>
          <w:szCs w:val="28"/>
        </w:rPr>
      </w:pPr>
      <w:r w:rsidRPr="00613102">
        <w:rPr>
          <w:rFonts w:ascii="Times New Roman" w:hAnsi="Times New Roman" w:cs="Times New Roman"/>
          <w:sz w:val="28"/>
          <w:szCs w:val="28"/>
        </w:rPr>
        <w:t>Архитектурное освещение</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96D60" w:rsidRDefault="00796D60"/>
    <w:p w:rsidR="00796D60" w:rsidRPr="00613102" w:rsidRDefault="00796D60" w:rsidP="00613102">
      <w:pPr>
        <w:numPr>
          <w:ilvl w:val="2"/>
          <w:numId w:val="2"/>
        </w:numPr>
        <w:spacing w:line="240" w:lineRule="auto"/>
        <w:ind w:left="0" w:firstLine="720"/>
        <w:jc w:val="center"/>
        <w:rPr>
          <w:rFonts w:ascii="Times New Roman" w:hAnsi="Times New Roman" w:cs="Times New Roman"/>
          <w:sz w:val="28"/>
          <w:szCs w:val="28"/>
        </w:rPr>
      </w:pPr>
      <w:r w:rsidRPr="00613102">
        <w:rPr>
          <w:rFonts w:ascii="Times New Roman" w:hAnsi="Times New Roman" w:cs="Times New Roman"/>
          <w:sz w:val="28"/>
          <w:szCs w:val="28"/>
        </w:rPr>
        <w:t>Световая информация</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96D60" w:rsidRDefault="00796D60"/>
    <w:p w:rsidR="00796D60" w:rsidRDefault="00796D60" w:rsidP="00613102">
      <w:pPr>
        <w:numPr>
          <w:ilvl w:val="2"/>
          <w:numId w:val="2"/>
        </w:numPr>
        <w:spacing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Источники света</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Освещение транспортных и пешеходных зон</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метров.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Режимы работы осветительных установок</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96D60" w:rsidRDefault="00796D60">
      <w:pPr>
        <w:spacing w:line="240" w:lineRule="auto"/>
        <w:ind w:firstLine="720"/>
        <w:jc w:val="both"/>
      </w:pPr>
      <w:r>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796D60" w:rsidRDefault="00796D60">
      <w:pPr>
        <w:spacing w:line="240" w:lineRule="auto"/>
        <w:ind w:firstLine="720"/>
        <w:jc w:val="both"/>
      </w:pPr>
      <w:r>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Левженского сельского поселения Рузаевского муниципального района;</w:t>
      </w:r>
    </w:p>
    <w:p w:rsidR="00796D60" w:rsidRDefault="00796D60">
      <w:pPr>
        <w:spacing w:line="240" w:lineRule="auto"/>
        <w:ind w:firstLine="720"/>
        <w:jc w:val="both"/>
      </w:pPr>
      <w:r>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Левженского сельского</w:t>
      </w:r>
      <w:r w:rsidRPr="00C277E4">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w:t>
      </w:r>
    </w:p>
    <w:p w:rsidR="00796D60" w:rsidRDefault="00796D60">
      <w:pPr>
        <w:spacing w:line="240" w:lineRule="auto"/>
        <w:ind w:firstLine="720"/>
        <w:jc w:val="both"/>
      </w:pPr>
      <w:r>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796D60" w:rsidRDefault="00796D60">
      <w:pPr>
        <w:spacing w:line="240" w:lineRule="auto"/>
        <w:ind w:firstLine="720"/>
        <w:jc w:val="both"/>
      </w:pPr>
      <w:r>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Левженского сельского поселения Рузаевского муниципального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796D60" w:rsidRDefault="00796D60">
      <w:pPr>
        <w:spacing w:line="240" w:lineRule="auto"/>
        <w:ind w:firstLine="720"/>
        <w:jc w:val="both"/>
      </w:pPr>
      <w:r>
        <w:rPr>
          <w:rFonts w:ascii="Times New Roman" w:hAnsi="Times New Roman" w:cs="Times New Roman"/>
          <w:sz w:val="28"/>
          <w:szCs w:val="28"/>
        </w:rPr>
        <w:t>- установок АО - в соответствии с решением администрации Левженского сельского</w:t>
      </w:r>
      <w:r w:rsidRPr="00C277E4">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796D60" w:rsidRDefault="00796D60">
      <w:pPr>
        <w:spacing w:line="240" w:lineRule="auto"/>
        <w:ind w:firstLine="720"/>
        <w:jc w:val="both"/>
      </w:pPr>
      <w:r>
        <w:rPr>
          <w:rFonts w:ascii="Times New Roman" w:hAnsi="Times New Roman" w:cs="Times New Roman"/>
          <w:sz w:val="28"/>
          <w:szCs w:val="28"/>
        </w:rPr>
        <w:t>- установок СИ - по решению соответствующих ведомств или владельцев.</w:t>
      </w:r>
    </w:p>
    <w:p w:rsidR="00796D60" w:rsidRPr="00613102" w:rsidRDefault="00796D60" w:rsidP="00CC515C">
      <w:pPr>
        <w:pStyle w:val="Heading1"/>
        <w:numPr>
          <w:ilvl w:val="1"/>
          <w:numId w:val="2"/>
        </w:numPr>
        <w:ind w:left="0" w:firstLine="0"/>
        <w:jc w:val="center"/>
        <w:rPr>
          <w:rFonts w:ascii="Times New Roman" w:hAnsi="Times New Roman" w:cs="Times New Roman"/>
          <w:sz w:val="28"/>
          <w:szCs w:val="28"/>
        </w:rPr>
      </w:pPr>
      <w:bookmarkStart w:id="14" w:name="_Toc474397278"/>
      <w:r w:rsidRPr="00613102">
        <w:rPr>
          <w:rFonts w:ascii="Times New Roman" w:hAnsi="Times New Roman" w:cs="Times New Roman"/>
          <w:sz w:val="28"/>
          <w:szCs w:val="28"/>
        </w:rPr>
        <w:t>МАФ и характерные требования к ним</w:t>
      </w:r>
      <w:bookmarkEnd w:id="14"/>
    </w:p>
    <w:p w:rsidR="00796D60" w:rsidRPr="00C277E4" w:rsidRDefault="00796D60" w:rsidP="00571B45">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Для каждого элемента планировочно</w:t>
      </w:r>
      <w:r>
        <w:rPr>
          <w:rFonts w:ascii="Times New Roman" w:hAnsi="Times New Roman" w:cs="Times New Roman"/>
          <w:sz w:val="28"/>
          <w:szCs w:val="28"/>
        </w:rPr>
        <w:t>й</w:t>
      </w:r>
      <w:r w:rsidRPr="00C277E4">
        <w:rPr>
          <w:rFonts w:ascii="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ее использования, потенциально</w:t>
      </w:r>
      <w:r>
        <w:rPr>
          <w:rFonts w:ascii="Times New Roman" w:hAnsi="Times New Roman" w:cs="Times New Roman"/>
          <w:sz w:val="28"/>
          <w:szCs w:val="28"/>
        </w:rPr>
        <w:t>й</w:t>
      </w:r>
      <w:r w:rsidRPr="00C277E4">
        <w:rPr>
          <w:rFonts w:ascii="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r>
        <w:rPr>
          <w:rFonts w:ascii="Times New Roman" w:hAnsi="Times New Roman" w:cs="Times New Roman"/>
          <w:sz w:val="28"/>
          <w:szCs w:val="28"/>
        </w:rPr>
        <w:t>людей</w:t>
      </w:r>
      <w:r w:rsidRPr="00C277E4">
        <w:rPr>
          <w:rFonts w:ascii="Times New Roman" w:hAnsi="Times New Roman" w:cs="Times New Roman"/>
          <w:sz w:val="28"/>
          <w:szCs w:val="28"/>
        </w:rPr>
        <w:t>, ежедневно посеща</w:t>
      </w:r>
      <w:r>
        <w:rPr>
          <w:rFonts w:ascii="Times New Roman" w:hAnsi="Times New Roman" w:cs="Times New Roman"/>
          <w:sz w:val="28"/>
          <w:szCs w:val="28"/>
        </w:rPr>
        <w:t>ющих территорию: например в рай</w:t>
      </w:r>
      <w:r w:rsidRPr="00C277E4">
        <w:rPr>
          <w:rFonts w:ascii="Times New Roman" w:hAnsi="Times New Roman" w:cs="Times New Roman"/>
          <w:sz w:val="28"/>
          <w:szCs w:val="28"/>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w:t>
      </w:r>
      <w:r>
        <w:rPr>
          <w:rFonts w:ascii="Times New Roman" w:hAnsi="Times New Roman" w:cs="Times New Roman"/>
          <w:sz w:val="28"/>
          <w:szCs w:val="28"/>
        </w:rPr>
        <w:t>отоку пешеходов или автомобилей</w:t>
      </w:r>
      <w:r w:rsidRPr="00C277E4">
        <w:rPr>
          <w:rFonts w:ascii="Times New Roman" w:hAnsi="Times New Roman" w:cs="Times New Roman"/>
          <w:sz w:val="28"/>
          <w:szCs w:val="28"/>
        </w:rPr>
        <w:t xml:space="preserve">. Стоит подбирать </w:t>
      </w:r>
      <w:r>
        <w:rPr>
          <w:rFonts w:ascii="Times New Roman" w:hAnsi="Times New Roman" w:cs="Times New Roman"/>
          <w:sz w:val="28"/>
          <w:szCs w:val="28"/>
        </w:rPr>
        <w:t>материалы и дизай</w:t>
      </w:r>
      <w:r w:rsidRPr="00C277E4">
        <w:rPr>
          <w:rFonts w:ascii="Times New Roman" w:hAnsi="Times New Roman" w:cs="Times New Roman"/>
          <w:sz w:val="28"/>
          <w:szCs w:val="28"/>
        </w:rPr>
        <w:t>н</w:t>
      </w:r>
      <w:r>
        <w:rPr>
          <w:rFonts w:ascii="Times New Roman" w:hAnsi="Times New Roman" w:cs="Times New Roman"/>
          <w:sz w:val="28"/>
          <w:szCs w:val="28"/>
        </w:rPr>
        <w:t xml:space="preserve"> объектов с учетом всех условий</w:t>
      </w:r>
      <w:r w:rsidRPr="00C277E4">
        <w:rPr>
          <w:rFonts w:ascii="Times New Roman" w:hAnsi="Times New Roman" w:cs="Times New Roman"/>
          <w:sz w:val="28"/>
          <w:szCs w:val="28"/>
        </w:rPr>
        <w:t>, тогда мебель прослужит дольше, будет более удобна и эффективна в использовании и гармонично впишется в окружающую среду.</w:t>
      </w:r>
    </w:p>
    <w:p w:rsidR="00796D60" w:rsidRPr="00C277E4" w:rsidRDefault="00796D60" w:rsidP="009260DA">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При проектировании, выборе МАФ рекомендуется использовать  и стоит учитывать:</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б) антивандальную защи</w:t>
      </w:r>
      <w:r>
        <w:rPr>
          <w:color w:val="000000"/>
          <w:sz w:val="28"/>
          <w:szCs w:val="28"/>
        </w:rPr>
        <w:t>щенность ― от разрушения, оклей</w:t>
      </w:r>
      <w:r w:rsidRPr="00C277E4">
        <w:rPr>
          <w:color w:val="000000"/>
          <w:sz w:val="28"/>
          <w:szCs w:val="28"/>
        </w:rPr>
        <w:t>ки, нанесения н</w:t>
      </w:r>
      <w:r>
        <w:rPr>
          <w:color w:val="000000"/>
          <w:sz w:val="28"/>
          <w:szCs w:val="28"/>
        </w:rPr>
        <w:t>адписей и изображений</w:t>
      </w:r>
      <w:r w:rsidRPr="00C277E4">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в)  возможн</w:t>
      </w:r>
      <w:r>
        <w:rPr>
          <w:color w:val="000000"/>
          <w:sz w:val="28"/>
          <w:szCs w:val="28"/>
        </w:rPr>
        <w:t>ость ремонта или замены деталей</w:t>
      </w:r>
      <w:r w:rsidRPr="00C277E4">
        <w:rPr>
          <w:color w:val="000000"/>
          <w:sz w:val="28"/>
          <w:szCs w:val="28"/>
        </w:rPr>
        <w:t xml:space="preserve"> МАФ;</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г)  защиту от образования наледи и снежных заносов, обеспечение стока воды;</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д) удобство обслужи</w:t>
      </w:r>
      <w:r>
        <w:rPr>
          <w:color w:val="000000"/>
          <w:sz w:val="28"/>
          <w:szCs w:val="28"/>
        </w:rPr>
        <w:t>вания, а также механизированной и ручной</w:t>
      </w:r>
      <w:r w:rsidRPr="00C277E4">
        <w:rPr>
          <w:color w:val="000000"/>
          <w:sz w:val="28"/>
          <w:szCs w:val="28"/>
        </w:rPr>
        <w:t xml:space="preserve"> очистки территории рядом с МАФ и под констру</w:t>
      </w:r>
      <w:r>
        <w:rPr>
          <w:color w:val="000000"/>
          <w:sz w:val="28"/>
          <w:szCs w:val="28"/>
        </w:rPr>
        <w:t>кцией</w:t>
      </w:r>
      <w:r w:rsidRPr="00C277E4">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е)  эргономичность конструкций (высоту и наклон спинки, высоту урн и прочее);</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ж)  расцветку, не вносящую визуальный шум;</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 xml:space="preserve">з)  безопасность </w:t>
      </w:r>
      <w:r>
        <w:rPr>
          <w:color w:val="000000"/>
          <w:sz w:val="28"/>
          <w:szCs w:val="28"/>
        </w:rPr>
        <w:t>для потенциальных пользователей</w:t>
      </w:r>
      <w:r w:rsidRPr="00C277E4">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и)  стилистическое сочет</w:t>
      </w:r>
      <w:r>
        <w:rPr>
          <w:color w:val="000000"/>
          <w:sz w:val="28"/>
          <w:szCs w:val="28"/>
        </w:rPr>
        <w:t>ание с другими МАФ и окружающей архитектурой</w:t>
      </w:r>
      <w:r w:rsidRPr="00C277E4">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sz w:val="32"/>
          <w:szCs w:val="32"/>
        </w:rPr>
      </w:pPr>
      <w:r w:rsidRPr="00C277E4">
        <w:rPr>
          <w:color w:val="000000"/>
          <w:sz w:val="28"/>
          <w:szCs w:val="28"/>
        </w:rPr>
        <w:t>к)  соответствие характеристика</w:t>
      </w:r>
      <w:r>
        <w:rPr>
          <w:color w:val="000000"/>
          <w:sz w:val="28"/>
          <w:szCs w:val="28"/>
        </w:rPr>
        <w:t>м зоны расположения: сдержанный дизай</w:t>
      </w:r>
      <w:r w:rsidRPr="00C277E4">
        <w:rPr>
          <w:color w:val="000000"/>
          <w:sz w:val="28"/>
          <w:szCs w:val="28"/>
        </w:rPr>
        <w:t>н для</w:t>
      </w:r>
      <w:r>
        <w:rPr>
          <w:color w:val="000000"/>
          <w:sz w:val="28"/>
          <w:szCs w:val="28"/>
        </w:rPr>
        <w:t xml:space="preserve"> тротуаров дорог, более изящный</w:t>
      </w:r>
      <w:r w:rsidRPr="00C277E4">
        <w:rPr>
          <w:color w:val="000000"/>
          <w:sz w:val="28"/>
          <w:szCs w:val="28"/>
        </w:rPr>
        <w:t xml:space="preserve"> - для рекреационных зон и дворов.</w:t>
      </w:r>
    </w:p>
    <w:p w:rsidR="00796D60" w:rsidRPr="00C277E4" w:rsidRDefault="00796D60" w:rsidP="009260DA">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Общие требования к установке МАФ:</w:t>
      </w:r>
    </w:p>
    <w:p w:rsidR="00796D60" w:rsidRPr="00C277E4" w:rsidRDefault="00796D60" w:rsidP="009260DA">
      <w:pPr>
        <w:pStyle w:val="NormalWeb"/>
        <w:spacing w:before="0" w:beforeAutospacing="0" w:after="0" w:afterAutospacing="0"/>
        <w:ind w:firstLine="720"/>
        <w:jc w:val="both"/>
        <w:rPr>
          <w:color w:val="000000"/>
          <w:sz w:val="28"/>
          <w:szCs w:val="28"/>
        </w:rPr>
      </w:pPr>
      <w:r w:rsidRPr="00C277E4">
        <w:rPr>
          <w:color w:val="000000"/>
          <w:sz w:val="28"/>
          <w:szCs w:val="28"/>
        </w:rPr>
        <w:t>а)  располо</w:t>
      </w:r>
      <w:r>
        <w:rPr>
          <w:color w:val="000000"/>
          <w:sz w:val="28"/>
          <w:szCs w:val="28"/>
        </w:rPr>
        <w:t>жение, не создающее препятствии</w:t>
      </w:r>
      <w:r w:rsidRPr="00C277E4">
        <w:rPr>
          <w:color w:val="000000"/>
          <w:sz w:val="28"/>
          <w:szCs w:val="28"/>
        </w:rPr>
        <w:t xml:space="preserve"> для пешеходов;</w:t>
      </w:r>
    </w:p>
    <w:p w:rsidR="00796D60" w:rsidRPr="00C277E4" w:rsidRDefault="00796D60" w:rsidP="009260DA">
      <w:pPr>
        <w:pStyle w:val="NormalWeb"/>
        <w:spacing w:before="0" w:beforeAutospacing="0" w:after="0" w:afterAutospacing="0"/>
        <w:ind w:firstLine="720"/>
        <w:jc w:val="both"/>
        <w:rPr>
          <w:color w:val="000000"/>
          <w:sz w:val="28"/>
          <w:szCs w:val="28"/>
        </w:rPr>
      </w:pPr>
      <w:r w:rsidRPr="00C277E4">
        <w:rPr>
          <w:color w:val="000000"/>
          <w:sz w:val="28"/>
          <w:szCs w:val="28"/>
        </w:rPr>
        <w:t xml:space="preserve">б)  плотная установка на </w:t>
      </w:r>
      <w:r>
        <w:rPr>
          <w:color w:val="000000"/>
          <w:sz w:val="28"/>
          <w:szCs w:val="28"/>
        </w:rPr>
        <w:t>минимальной</w:t>
      </w:r>
      <w:r w:rsidRPr="00C277E4">
        <w:rPr>
          <w:color w:val="000000"/>
          <w:sz w:val="28"/>
          <w:szCs w:val="28"/>
        </w:rPr>
        <w:t xml:space="preserve"> площади в </w:t>
      </w:r>
      <w:r>
        <w:rPr>
          <w:color w:val="000000"/>
          <w:sz w:val="28"/>
          <w:szCs w:val="28"/>
        </w:rPr>
        <w:t>местах большого скопления людей</w:t>
      </w:r>
      <w:r w:rsidRPr="00C277E4">
        <w:rPr>
          <w:color w:val="000000"/>
          <w:sz w:val="28"/>
          <w:szCs w:val="28"/>
        </w:rPr>
        <w:t>;</w:t>
      </w:r>
    </w:p>
    <w:p w:rsidR="00796D60" w:rsidRPr="00C277E4" w:rsidRDefault="00796D60" w:rsidP="009260DA">
      <w:pPr>
        <w:pStyle w:val="NormalWeb"/>
        <w:spacing w:before="0" w:beforeAutospacing="0" w:after="0" w:afterAutospacing="0"/>
        <w:ind w:firstLine="720"/>
        <w:jc w:val="both"/>
        <w:rPr>
          <w:color w:val="000000"/>
          <w:sz w:val="28"/>
          <w:szCs w:val="28"/>
        </w:rPr>
      </w:pPr>
      <w:r w:rsidRPr="00C277E4">
        <w:rPr>
          <w:color w:val="000000"/>
          <w:sz w:val="28"/>
          <w:szCs w:val="28"/>
        </w:rPr>
        <w:t>в)  устойчивость конструкции;</w:t>
      </w:r>
    </w:p>
    <w:p w:rsidR="00796D60" w:rsidRPr="00C277E4" w:rsidRDefault="00796D60" w:rsidP="009260DA">
      <w:pPr>
        <w:pStyle w:val="NormalWeb"/>
        <w:spacing w:before="0" w:beforeAutospacing="0" w:after="0" w:afterAutospacing="0"/>
        <w:ind w:firstLine="720"/>
        <w:jc w:val="both"/>
        <w:rPr>
          <w:color w:val="000000"/>
          <w:sz w:val="28"/>
          <w:szCs w:val="28"/>
        </w:rPr>
      </w:pPr>
      <w:r w:rsidRPr="00C277E4">
        <w:rPr>
          <w:color w:val="000000"/>
          <w:sz w:val="28"/>
          <w:szCs w:val="28"/>
        </w:rPr>
        <w:t>г)  надежная фиксация и</w:t>
      </w:r>
      <w:r>
        <w:rPr>
          <w:color w:val="000000"/>
          <w:sz w:val="28"/>
          <w:szCs w:val="28"/>
        </w:rPr>
        <w:t>ли обеспечение возможности пере</w:t>
      </w:r>
      <w:r w:rsidRPr="00C277E4">
        <w:rPr>
          <w:color w:val="000000"/>
          <w:sz w:val="28"/>
          <w:szCs w:val="28"/>
        </w:rPr>
        <w:t>м</w:t>
      </w:r>
      <w:r>
        <w:rPr>
          <w:color w:val="000000"/>
          <w:sz w:val="28"/>
          <w:szCs w:val="28"/>
        </w:rPr>
        <w:t>ещения в зависимости от условий</w:t>
      </w:r>
      <w:r w:rsidRPr="00C277E4">
        <w:rPr>
          <w:color w:val="000000"/>
          <w:sz w:val="28"/>
          <w:szCs w:val="28"/>
        </w:rPr>
        <w:t xml:space="preserve"> расположения;</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sidRPr="00C277E4">
        <w:rPr>
          <w:color w:val="000000"/>
          <w:sz w:val="28"/>
          <w:szCs w:val="28"/>
        </w:rPr>
        <w:t>д)  достаточное количество МАФ определенных т</w:t>
      </w:r>
      <w:r>
        <w:rPr>
          <w:color w:val="000000"/>
          <w:sz w:val="28"/>
          <w:szCs w:val="28"/>
        </w:rPr>
        <w:t>ипов в каждойконкретной зоне.</w:t>
      </w:r>
    </w:p>
    <w:p w:rsidR="00796D60" w:rsidRPr="00C277E4" w:rsidRDefault="00796D60" w:rsidP="009260DA">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Частные требования к скамей</w:t>
      </w:r>
      <w:r w:rsidRPr="00C277E4">
        <w:rPr>
          <w:rFonts w:ascii="Times New Roman" w:hAnsi="Times New Roman" w:cs="Times New Roman"/>
          <w:sz w:val="28"/>
          <w:szCs w:val="28"/>
        </w:rPr>
        <w:t>кам:</w:t>
      </w:r>
    </w:p>
    <w:p w:rsidR="00796D60" w:rsidRPr="00C277E4" w:rsidRDefault="00796D60" w:rsidP="009260DA">
      <w:pPr>
        <w:pStyle w:val="NormalWeb"/>
        <w:spacing w:before="0" w:beforeAutospacing="0" w:after="0" w:afterAutospacing="0"/>
        <w:ind w:firstLine="720"/>
        <w:jc w:val="both"/>
        <w:rPr>
          <w:color w:val="000000"/>
          <w:sz w:val="28"/>
          <w:szCs w:val="28"/>
        </w:rPr>
      </w:pPr>
      <w:r w:rsidRPr="00C277E4">
        <w:rPr>
          <w:color w:val="000000"/>
          <w:sz w:val="28"/>
          <w:szCs w:val="28"/>
        </w:rPr>
        <w:t>- наличие спинок для скамеек рекреационных зон;</w:t>
      </w:r>
    </w:p>
    <w:p w:rsidR="00796D60" w:rsidRPr="00C277E4" w:rsidRDefault="00796D60" w:rsidP="009260DA">
      <w:pPr>
        <w:pStyle w:val="NormalWeb"/>
        <w:spacing w:before="0" w:beforeAutospacing="0" w:after="0" w:afterAutospacing="0"/>
        <w:ind w:firstLine="720"/>
        <w:jc w:val="both"/>
        <w:rPr>
          <w:color w:val="000000"/>
          <w:sz w:val="28"/>
          <w:szCs w:val="28"/>
        </w:rPr>
      </w:pPr>
      <w:r>
        <w:rPr>
          <w:color w:val="000000"/>
          <w:sz w:val="28"/>
          <w:szCs w:val="28"/>
        </w:rPr>
        <w:t>- наличие спинок и поручней</w:t>
      </w:r>
      <w:r w:rsidRPr="00C277E4">
        <w:rPr>
          <w:color w:val="000000"/>
          <w:sz w:val="28"/>
          <w:szCs w:val="28"/>
        </w:rPr>
        <w:t xml:space="preserve"> для скамеек дворовых зон;</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Pr>
          <w:color w:val="000000"/>
          <w:sz w:val="28"/>
          <w:szCs w:val="28"/>
        </w:rPr>
        <w:t>- отсутствие спинок и поручней</w:t>
      </w:r>
      <w:r w:rsidRPr="00C277E4">
        <w:rPr>
          <w:color w:val="000000"/>
          <w:sz w:val="28"/>
          <w:szCs w:val="28"/>
        </w:rPr>
        <w:t xml:space="preserve"> для скамеек транзитн</w:t>
      </w:r>
      <w:r>
        <w:rPr>
          <w:color w:val="000000"/>
          <w:sz w:val="28"/>
          <w:szCs w:val="28"/>
        </w:rPr>
        <w:t>ых зон.</w:t>
      </w:r>
    </w:p>
    <w:p w:rsidR="00796D60" w:rsidRPr="00C277E4" w:rsidRDefault="00796D60" w:rsidP="009260DA">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Частные требования к урнам:</w:t>
      </w:r>
    </w:p>
    <w:p w:rsidR="00796D60" w:rsidRPr="00C277E4" w:rsidRDefault="00796D60" w:rsidP="009260DA">
      <w:pPr>
        <w:pStyle w:val="NormalWeb"/>
        <w:spacing w:before="0" w:beforeAutospacing="0" w:after="0" w:afterAutospacing="0"/>
        <w:ind w:firstLine="720"/>
        <w:jc w:val="both"/>
        <w:rPr>
          <w:color w:val="000000"/>
          <w:sz w:val="28"/>
          <w:szCs w:val="28"/>
        </w:rPr>
      </w:pPr>
      <w:r w:rsidRPr="00C277E4">
        <w:rPr>
          <w:color w:val="000000"/>
          <w:sz w:val="28"/>
          <w:szCs w:val="28"/>
        </w:rPr>
        <w:t>- наличие пепельниц, предохраняющих мусор от возгорания;</w:t>
      </w:r>
    </w:p>
    <w:p w:rsidR="00796D60" w:rsidRPr="00C277E4" w:rsidRDefault="00796D60" w:rsidP="009260DA">
      <w:pPr>
        <w:pStyle w:val="NormalWeb"/>
        <w:spacing w:before="0" w:beforeAutospacing="0" w:after="0" w:afterAutospacing="0"/>
        <w:ind w:firstLine="720"/>
        <w:jc w:val="both"/>
        <w:rPr>
          <w:color w:val="000000"/>
          <w:sz w:val="28"/>
          <w:szCs w:val="28"/>
        </w:rPr>
      </w:pPr>
      <w:r w:rsidRPr="00C277E4">
        <w:rPr>
          <w:color w:val="000000"/>
          <w:sz w:val="28"/>
          <w:szCs w:val="28"/>
        </w:rPr>
        <w:t>- достаточная высота (минимальная около 100 см) и объем;</w:t>
      </w:r>
    </w:p>
    <w:p w:rsidR="00796D60" w:rsidRPr="00C277E4" w:rsidRDefault="00796D60" w:rsidP="009260DA">
      <w:pPr>
        <w:pStyle w:val="NormalWeb"/>
        <w:spacing w:before="0" w:beforeAutospacing="0" w:after="0" w:afterAutospacing="0"/>
        <w:ind w:firstLine="720"/>
        <w:jc w:val="both"/>
        <w:rPr>
          <w:color w:val="000000"/>
          <w:sz w:val="28"/>
          <w:szCs w:val="28"/>
        </w:rPr>
      </w:pPr>
      <w:r w:rsidRPr="00C277E4">
        <w:rPr>
          <w:color w:val="000000"/>
          <w:sz w:val="28"/>
          <w:szCs w:val="28"/>
        </w:rPr>
        <w:t>- наличие рельефного текстурирования или перфорирования для защиты от графического вандализма;</w:t>
      </w:r>
    </w:p>
    <w:p w:rsidR="00796D60" w:rsidRPr="00C277E4" w:rsidRDefault="00796D60" w:rsidP="009260DA">
      <w:pPr>
        <w:pStyle w:val="NormalWeb"/>
        <w:spacing w:before="0" w:beforeAutospacing="0" w:after="0" w:afterAutospacing="0"/>
        <w:ind w:firstLine="720"/>
        <w:jc w:val="both"/>
        <w:rPr>
          <w:color w:val="000000"/>
          <w:sz w:val="28"/>
          <w:szCs w:val="28"/>
        </w:rPr>
      </w:pPr>
      <w:r w:rsidRPr="00C277E4">
        <w:rPr>
          <w:color w:val="000000"/>
          <w:sz w:val="28"/>
          <w:szCs w:val="28"/>
        </w:rPr>
        <w:t>- защита от дождя и снега;</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sidRPr="00C277E4">
        <w:rPr>
          <w:color w:val="000000"/>
          <w:sz w:val="28"/>
          <w:szCs w:val="28"/>
        </w:rPr>
        <w:t>- использование и аккуратное расположение вставных ведер и мусорных мешков</w:t>
      </w:r>
      <w:r>
        <w:rPr>
          <w:color w:val="000000"/>
          <w:sz w:val="28"/>
          <w:szCs w:val="28"/>
        </w:rPr>
        <w:t>.</w:t>
      </w:r>
    </w:p>
    <w:p w:rsidR="00796D60" w:rsidRPr="00C277E4" w:rsidRDefault="00796D60" w:rsidP="009260DA">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Частные требования к цветочницам (вазонам), в том числе к навесным:</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sidRPr="00C277E4">
        <w:rPr>
          <w:color w:val="000000"/>
          <w:sz w:val="28"/>
          <w:szCs w:val="28"/>
        </w:rPr>
        <w:t>-  кашпо следует выставлять только на существующих объектах</w:t>
      </w:r>
      <w:r>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sidRPr="00C277E4">
        <w:rPr>
          <w:color w:val="000000"/>
          <w:sz w:val="28"/>
          <w:szCs w:val="28"/>
        </w:rPr>
        <w:t>-  цветочницы (вазоны) должны иметь достаточную выс</w:t>
      </w:r>
      <w:r>
        <w:rPr>
          <w:color w:val="000000"/>
          <w:sz w:val="28"/>
          <w:szCs w:val="28"/>
        </w:rPr>
        <w:t>оту ― для предотвращения случай</w:t>
      </w:r>
      <w:r w:rsidRPr="00C277E4">
        <w:rPr>
          <w:color w:val="000000"/>
          <w:sz w:val="28"/>
          <w:szCs w:val="28"/>
        </w:rPr>
        <w:t>но</w:t>
      </w:r>
      <w:r>
        <w:rPr>
          <w:color w:val="000000"/>
          <w:sz w:val="28"/>
          <w:szCs w:val="28"/>
        </w:rPr>
        <w:t>го наезда автомобилей</w:t>
      </w:r>
      <w:r w:rsidRPr="00C277E4">
        <w:rPr>
          <w:color w:val="000000"/>
          <w:sz w:val="28"/>
          <w:szCs w:val="28"/>
        </w:rPr>
        <w:t xml:space="preserve"> и попадания мусора</w:t>
      </w:r>
      <w:r>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Pr>
          <w:color w:val="000000"/>
          <w:sz w:val="28"/>
          <w:szCs w:val="28"/>
        </w:rPr>
        <w:t>-  дизай</w:t>
      </w:r>
      <w:r w:rsidRPr="00C277E4">
        <w:rPr>
          <w:color w:val="000000"/>
          <w:sz w:val="28"/>
          <w:szCs w:val="28"/>
        </w:rPr>
        <w:t>н (цвет, форма) цветочниц (вазонов) не должен отвлекать внимание от растении</w:t>
      </w:r>
      <w:r w:rsidRPr="00C277E4">
        <w:rPr>
          <w:rFonts w:ascii="Tahoma" w:hAnsi="Tahoma" w:cs="Tahoma"/>
          <w:color w:val="000000"/>
          <w:sz w:val="28"/>
          <w:szCs w:val="28"/>
        </w:rPr>
        <w:t>̆</w:t>
      </w:r>
      <w:r>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Pr>
          <w:color w:val="000000"/>
          <w:sz w:val="28"/>
          <w:szCs w:val="28"/>
        </w:rPr>
        <w:t>-  цветочницы и кашпо зимой</w:t>
      </w:r>
      <w:r w:rsidRPr="00C277E4">
        <w:rPr>
          <w:color w:val="000000"/>
          <w:sz w:val="28"/>
          <w:szCs w:val="28"/>
        </w:rPr>
        <w:t xml:space="preserve"> необходимо хранить в помещени</w:t>
      </w:r>
      <w:r>
        <w:rPr>
          <w:color w:val="000000"/>
          <w:sz w:val="28"/>
          <w:szCs w:val="28"/>
        </w:rPr>
        <w:t>и или заменять в них цветы хвой</w:t>
      </w:r>
      <w:r w:rsidRPr="00C277E4">
        <w:rPr>
          <w:color w:val="000000"/>
          <w:sz w:val="28"/>
          <w:szCs w:val="28"/>
        </w:rPr>
        <w:t>ными растениями или иными растительными декорациями</w:t>
      </w:r>
      <w:r>
        <w:rPr>
          <w:color w:val="000000"/>
          <w:sz w:val="28"/>
          <w:szCs w:val="28"/>
        </w:rPr>
        <w:t>.</w:t>
      </w:r>
    </w:p>
    <w:p w:rsidR="00796D60" w:rsidRPr="00C277E4" w:rsidRDefault="00796D60" w:rsidP="009260DA">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Частные требования к ограждениям:</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sidRPr="00C277E4">
        <w:rPr>
          <w:color w:val="000000"/>
          <w:sz w:val="28"/>
          <w:szCs w:val="28"/>
        </w:rPr>
        <w:t xml:space="preserve">-  достаточная прочность для защиты </w:t>
      </w:r>
      <w:r>
        <w:rPr>
          <w:color w:val="000000"/>
          <w:sz w:val="28"/>
          <w:szCs w:val="28"/>
        </w:rPr>
        <w:t>пешеходов от наезда автомобилей;</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sidRPr="00C277E4">
        <w:rPr>
          <w:color w:val="000000"/>
          <w:sz w:val="28"/>
          <w:szCs w:val="28"/>
        </w:rPr>
        <w:t>-  модульность, возможн</w:t>
      </w:r>
      <w:r>
        <w:rPr>
          <w:color w:val="000000"/>
          <w:sz w:val="28"/>
          <w:szCs w:val="28"/>
        </w:rPr>
        <w:t>ость создания конструкции любой</w:t>
      </w:r>
      <w:r w:rsidRPr="00C277E4">
        <w:rPr>
          <w:color w:val="000000"/>
          <w:sz w:val="28"/>
          <w:szCs w:val="28"/>
        </w:rPr>
        <w:t xml:space="preserve"> формы</w:t>
      </w:r>
      <w:r>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sidRPr="00C277E4">
        <w:rPr>
          <w:color w:val="000000"/>
          <w:sz w:val="28"/>
          <w:szCs w:val="28"/>
        </w:rPr>
        <w:t>-  светоотражающие эл</w:t>
      </w:r>
      <w:r>
        <w:rPr>
          <w:color w:val="000000"/>
          <w:sz w:val="28"/>
          <w:szCs w:val="28"/>
        </w:rPr>
        <w:t>ементы там, где возможен случайный</w:t>
      </w:r>
      <w:r w:rsidRPr="00C277E4">
        <w:rPr>
          <w:color w:val="000000"/>
          <w:sz w:val="28"/>
          <w:szCs w:val="28"/>
        </w:rPr>
        <w:t xml:space="preserve"> наезд автомобиля</w:t>
      </w:r>
      <w:r>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sidRPr="00C277E4">
        <w:rPr>
          <w:color w:val="000000"/>
          <w:sz w:val="28"/>
          <w:szCs w:val="28"/>
        </w:rPr>
        <w:t>-  недопустимо располагать ограды далее 10 см от края газона</w:t>
      </w:r>
      <w:r>
        <w:rPr>
          <w:color w:val="000000"/>
          <w:sz w:val="28"/>
          <w:szCs w:val="28"/>
        </w:rPr>
        <w:t>;</w:t>
      </w:r>
    </w:p>
    <w:p w:rsidR="00796D60" w:rsidRPr="00C277E4" w:rsidRDefault="00796D60" w:rsidP="009260DA">
      <w:pPr>
        <w:pStyle w:val="NormalWeb"/>
        <w:spacing w:before="0" w:beforeAutospacing="0" w:after="0" w:afterAutospacing="0"/>
        <w:ind w:firstLine="720"/>
        <w:jc w:val="both"/>
        <w:rPr>
          <w:rFonts w:cs="Arial"/>
          <w:color w:val="000000"/>
          <w:sz w:val="28"/>
          <w:szCs w:val="28"/>
        </w:rPr>
      </w:pPr>
      <w:r w:rsidRPr="00C277E4">
        <w:rPr>
          <w:color w:val="000000"/>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Pr>
          <w:color w:val="000000"/>
          <w:sz w:val="28"/>
          <w:szCs w:val="28"/>
        </w:rPr>
        <w:t>;</w:t>
      </w:r>
    </w:p>
    <w:p w:rsidR="00796D60" w:rsidRPr="00C277E4" w:rsidRDefault="00796D60" w:rsidP="009260DA">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 xml:space="preserve">Характерные </w:t>
      </w:r>
      <w:r>
        <w:rPr>
          <w:rFonts w:ascii="Times New Roman" w:hAnsi="Times New Roman" w:cs="Times New Roman"/>
          <w:sz w:val="28"/>
          <w:szCs w:val="28"/>
        </w:rPr>
        <w:t xml:space="preserve">требования </w:t>
      </w:r>
      <w:r w:rsidRPr="00C277E4">
        <w:rPr>
          <w:rFonts w:ascii="Times New Roman" w:hAnsi="Times New Roman" w:cs="Times New Roman"/>
          <w:sz w:val="28"/>
          <w:szCs w:val="28"/>
        </w:rPr>
        <w:t>МАФ тротуаров автомобильных дорог:</w:t>
      </w:r>
    </w:p>
    <w:p w:rsidR="00796D60" w:rsidRPr="00C277E4" w:rsidRDefault="00796D60" w:rsidP="009260DA">
      <w:pPr>
        <w:ind w:firstLine="720"/>
        <w:jc w:val="both"/>
      </w:pPr>
      <w:r>
        <w:rPr>
          <w:rFonts w:ascii="Times New Roman" w:hAnsi="Times New Roman" w:cs="Times New Roman"/>
          <w:sz w:val="28"/>
          <w:szCs w:val="28"/>
        </w:rPr>
        <w:t>-  скамей</w:t>
      </w:r>
      <w:r w:rsidRPr="00C277E4">
        <w:rPr>
          <w:rFonts w:ascii="Times New Roman" w:hAnsi="Times New Roman" w:cs="Times New Roman"/>
          <w:sz w:val="28"/>
          <w:szCs w:val="28"/>
        </w:rPr>
        <w:t>ки без спинки с достаточным местом для сумок;</w:t>
      </w:r>
    </w:p>
    <w:p w:rsidR="00796D60" w:rsidRPr="00C277E4" w:rsidRDefault="00796D60" w:rsidP="009260DA">
      <w:pPr>
        <w:ind w:firstLine="720"/>
        <w:jc w:val="both"/>
      </w:pPr>
      <w:r>
        <w:rPr>
          <w:rFonts w:ascii="Times New Roman" w:hAnsi="Times New Roman" w:cs="Times New Roman"/>
          <w:sz w:val="28"/>
          <w:szCs w:val="28"/>
        </w:rPr>
        <w:t>-  опоры у скамеек для людей</w:t>
      </w:r>
      <w:r w:rsidRPr="00C277E4">
        <w:rPr>
          <w:rFonts w:ascii="Times New Roman" w:hAnsi="Times New Roman" w:cs="Times New Roman"/>
          <w:sz w:val="28"/>
          <w:szCs w:val="28"/>
        </w:rPr>
        <w:t xml:space="preserve"> с ограниченными возможностями; </w:t>
      </w:r>
    </w:p>
    <w:p w:rsidR="00796D60" w:rsidRPr="00C277E4" w:rsidRDefault="00796D60" w:rsidP="009260DA">
      <w:pPr>
        <w:ind w:firstLine="720"/>
        <w:jc w:val="both"/>
      </w:pPr>
      <w:r w:rsidRPr="00C277E4">
        <w:rPr>
          <w:rFonts w:ascii="Times New Roman" w:hAnsi="Times New Roman" w:cs="Times New Roman"/>
          <w:sz w:val="28"/>
          <w:szCs w:val="28"/>
        </w:rPr>
        <w:t>- мо</w:t>
      </w:r>
      <w:r>
        <w:rPr>
          <w:rFonts w:ascii="Times New Roman" w:hAnsi="Times New Roman" w:cs="Times New Roman"/>
          <w:sz w:val="28"/>
          <w:szCs w:val="28"/>
        </w:rPr>
        <w:t>щные заграждения от автомобилей</w:t>
      </w:r>
      <w:r w:rsidRPr="00C277E4">
        <w:rPr>
          <w:rFonts w:ascii="Times New Roman" w:hAnsi="Times New Roman" w:cs="Times New Roman"/>
          <w:sz w:val="28"/>
          <w:szCs w:val="28"/>
        </w:rPr>
        <w:t>;</w:t>
      </w:r>
    </w:p>
    <w:p w:rsidR="00796D60" w:rsidRPr="00C277E4" w:rsidRDefault="00796D60" w:rsidP="009260DA">
      <w:pPr>
        <w:ind w:firstLine="720"/>
        <w:jc w:val="both"/>
      </w:pPr>
      <w:r w:rsidRPr="00C277E4">
        <w:rPr>
          <w:rFonts w:ascii="Times New Roman" w:hAnsi="Times New Roman" w:cs="Times New Roman"/>
          <w:sz w:val="28"/>
          <w:szCs w:val="28"/>
        </w:rPr>
        <w:t>- высокие безопасные заборы;</w:t>
      </w:r>
    </w:p>
    <w:p w:rsidR="00796D60" w:rsidRPr="00C277E4" w:rsidRDefault="00796D60" w:rsidP="009260DA">
      <w:pPr>
        <w:ind w:firstLine="720"/>
        <w:jc w:val="both"/>
      </w:pPr>
      <w:r w:rsidRPr="00C277E4">
        <w:rPr>
          <w:rFonts w:ascii="Times New Roman" w:hAnsi="Times New Roman" w:cs="Times New Roman"/>
          <w:sz w:val="28"/>
          <w:szCs w:val="28"/>
        </w:rPr>
        <w:t>- навесные кашпо  навесные цветочницы и вазоны;</w:t>
      </w:r>
    </w:p>
    <w:p w:rsidR="00796D60" w:rsidRPr="00C277E4" w:rsidRDefault="00796D60" w:rsidP="009260DA">
      <w:pPr>
        <w:ind w:firstLine="720"/>
        <w:jc w:val="both"/>
      </w:pPr>
      <w:r w:rsidRPr="00C277E4">
        <w:rPr>
          <w:rFonts w:ascii="Times New Roman" w:hAnsi="Times New Roman" w:cs="Times New Roman"/>
          <w:sz w:val="28"/>
          <w:szCs w:val="28"/>
        </w:rPr>
        <w:t>- высокие цветочницы(вазоны) и урны;</w:t>
      </w:r>
    </w:p>
    <w:p w:rsidR="00796D60" w:rsidRPr="00C277E4" w:rsidRDefault="00796D60" w:rsidP="009260DA">
      <w:pPr>
        <w:ind w:firstLine="720"/>
        <w:jc w:val="both"/>
      </w:pPr>
      <w:r w:rsidRPr="00C277E4">
        <w:rPr>
          <w:rFonts w:ascii="Times New Roman" w:hAnsi="Times New Roman" w:cs="Times New Roman"/>
          <w:sz w:val="28"/>
          <w:szCs w:val="28"/>
        </w:rPr>
        <w:t>- пепельницы — встроенные в урны или отдельные;</w:t>
      </w:r>
    </w:p>
    <w:p w:rsidR="00796D60" w:rsidRPr="00C277E4" w:rsidRDefault="00796D60" w:rsidP="009260DA">
      <w:pPr>
        <w:ind w:firstLine="720"/>
        <w:jc w:val="both"/>
      </w:pPr>
      <w:r w:rsidRPr="00C277E4">
        <w:rPr>
          <w:rFonts w:ascii="Times New Roman" w:hAnsi="Times New Roman" w:cs="Times New Roman"/>
          <w:sz w:val="28"/>
          <w:szCs w:val="28"/>
        </w:rPr>
        <w:t>- велоинфраструктура.</w:t>
      </w:r>
    </w:p>
    <w:p w:rsidR="00796D60" w:rsidRPr="00C277E4" w:rsidRDefault="00796D60" w:rsidP="009260DA">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В пешеходных зонах повышенные т</w:t>
      </w:r>
      <w:r>
        <w:rPr>
          <w:rFonts w:ascii="Times New Roman" w:hAnsi="Times New Roman" w:cs="Times New Roman"/>
          <w:sz w:val="28"/>
          <w:szCs w:val="28"/>
        </w:rPr>
        <w:t>ребования к дизай</w:t>
      </w:r>
      <w:r w:rsidRPr="00C277E4">
        <w:rPr>
          <w:rFonts w:ascii="Times New Roman" w:hAnsi="Times New Roman" w:cs="Times New Roman"/>
          <w:sz w:val="28"/>
          <w:szCs w:val="28"/>
        </w:rPr>
        <w:t xml:space="preserve">ну МАФ, так как </w:t>
      </w:r>
      <w:r>
        <w:rPr>
          <w:rFonts w:ascii="Times New Roman" w:hAnsi="Times New Roman" w:cs="Times New Roman"/>
          <w:sz w:val="28"/>
          <w:szCs w:val="28"/>
        </w:rPr>
        <w:t>они часто окружены исторической архитектурной застройкой</w:t>
      </w:r>
      <w:r w:rsidRPr="00C277E4">
        <w:rPr>
          <w:rFonts w:ascii="Times New Roman" w:hAnsi="Times New Roman" w:cs="Times New Roman"/>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w:t>
      </w:r>
      <w:r>
        <w:rPr>
          <w:rFonts w:ascii="Times New Roman" w:hAnsi="Times New Roman" w:cs="Times New Roman"/>
          <w:sz w:val="28"/>
          <w:szCs w:val="28"/>
        </w:rPr>
        <w:t>четание (исторических дизайн МАФ в современной застрой</w:t>
      </w:r>
      <w:r w:rsidRPr="00C277E4">
        <w:rPr>
          <w:rFonts w:ascii="Times New Roman" w:hAnsi="Times New Roman" w:cs="Times New Roman"/>
          <w:sz w:val="28"/>
          <w:szCs w:val="28"/>
        </w:rPr>
        <w:t>ке</w:t>
      </w:r>
      <w:r>
        <w:rPr>
          <w:rFonts w:ascii="Times New Roman" w:hAnsi="Times New Roman" w:cs="Times New Roman"/>
          <w:sz w:val="28"/>
          <w:szCs w:val="28"/>
        </w:rPr>
        <w:t>) чаще всего дает отрицательный</w:t>
      </w:r>
      <w:r w:rsidRPr="00C277E4">
        <w:rPr>
          <w:rFonts w:ascii="Times New Roman" w:hAnsi="Times New Roman" w:cs="Times New Roman"/>
          <w:sz w:val="28"/>
          <w:szCs w:val="28"/>
        </w:rPr>
        <w:t xml:space="preserve"> результат.</w:t>
      </w:r>
    </w:p>
    <w:p w:rsidR="00796D60" w:rsidRPr="00C277E4" w:rsidRDefault="00796D60" w:rsidP="002A3ABA">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Характерные</w:t>
      </w:r>
      <w:r>
        <w:rPr>
          <w:rFonts w:ascii="Times New Roman" w:hAnsi="Times New Roman" w:cs="Times New Roman"/>
          <w:sz w:val="28"/>
          <w:szCs w:val="28"/>
        </w:rPr>
        <w:t xml:space="preserve"> требования</w:t>
      </w:r>
      <w:r w:rsidRPr="00C277E4">
        <w:rPr>
          <w:rFonts w:ascii="Times New Roman" w:hAnsi="Times New Roman" w:cs="Times New Roman"/>
          <w:sz w:val="28"/>
          <w:szCs w:val="28"/>
        </w:rPr>
        <w:t xml:space="preserve"> МАФ пешеходных зон:</w:t>
      </w:r>
    </w:p>
    <w:p w:rsidR="00796D60" w:rsidRPr="00C277E4" w:rsidRDefault="00796D60" w:rsidP="00571B45">
      <w:pPr>
        <w:ind w:firstLine="720"/>
      </w:pPr>
      <w:r w:rsidRPr="00C277E4">
        <w:rPr>
          <w:rFonts w:ascii="Times New Roman" w:hAnsi="Times New Roman" w:cs="Times New Roman"/>
          <w:sz w:val="28"/>
          <w:szCs w:val="28"/>
        </w:rPr>
        <w:t>- относительно небольшие уличные фонари;</w:t>
      </w:r>
    </w:p>
    <w:p w:rsidR="00796D60" w:rsidRPr="00C277E4" w:rsidRDefault="00796D60" w:rsidP="00571B45">
      <w:pPr>
        <w:ind w:firstLine="720"/>
      </w:pPr>
      <w:r w:rsidRPr="00C277E4">
        <w:rPr>
          <w:rFonts w:ascii="Times New Roman" w:hAnsi="Times New Roman" w:cs="Times New Roman"/>
          <w:sz w:val="28"/>
          <w:szCs w:val="28"/>
        </w:rPr>
        <w:t>- комфортные диваны;</w:t>
      </w:r>
    </w:p>
    <w:p w:rsidR="00796D60" w:rsidRPr="00C277E4" w:rsidRDefault="00796D60" w:rsidP="00571B45">
      <w:pPr>
        <w:ind w:firstLine="720"/>
      </w:pPr>
      <w:r w:rsidRPr="00C277E4">
        <w:rPr>
          <w:rFonts w:ascii="Times New Roman" w:hAnsi="Times New Roman" w:cs="Times New Roman"/>
          <w:sz w:val="28"/>
          <w:szCs w:val="28"/>
        </w:rPr>
        <w:t>- объемные урны;</w:t>
      </w:r>
    </w:p>
    <w:p w:rsidR="00796D60" w:rsidRPr="00C277E4" w:rsidRDefault="00796D60" w:rsidP="00571B45">
      <w:pPr>
        <w:ind w:firstLine="720"/>
      </w:pPr>
      <w:r w:rsidRPr="00C277E4">
        <w:rPr>
          <w:rFonts w:ascii="Times New Roman" w:hAnsi="Times New Roman" w:cs="Times New Roman"/>
          <w:sz w:val="28"/>
          <w:szCs w:val="28"/>
        </w:rPr>
        <w:t>- цветочницы и кашпо (вазоны);</w:t>
      </w:r>
    </w:p>
    <w:p w:rsidR="00796D60" w:rsidRPr="00C277E4" w:rsidRDefault="00796D60" w:rsidP="00571B45">
      <w:pPr>
        <w:ind w:firstLine="720"/>
      </w:pPr>
      <w:r w:rsidRPr="00C277E4">
        <w:rPr>
          <w:rFonts w:ascii="Times New Roman" w:hAnsi="Times New Roman" w:cs="Times New Roman"/>
          <w:sz w:val="28"/>
          <w:szCs w:val="28"/>
        </w:rPr>
        <w:t>- информационные стенды;</w:t>
      </w:r>
    </w:p>
    <w:p w:rsidR="00796D60" w:rsidRPr="00C277E4" w:rsidRDefault="00796D60" w:rsidP="00571B45">
      <w:pPr>
        <w:ind w:firstLine="720"/>
      </w:pPr>
      <w:r w:rsidRPr="00C277E4">
        <w:rPr>
          <w:rFonts w:ascii="Times New Roman" w:hAnsi="Times New Roman" w:cs="Times New Roman"/>
          <w:sz w:val="28"/>
          <w:szCs w:val="28"/>
        </w:rPr>
        <w:t>- защитные ограждения;</w:t>
      </w:r>
    </w:p>
    <w:p w:rsidR="00796D60" w:rsidRPr="00C277E4" w:rsidRDefault="00796D60" w:rsidP="00571B45">
      <w:pPr>
        <w:ind w:firstLine="720"/>
        <w:rPr>
          <w:rFonts w:ascii="Times New Roman" w:hAnsi="Times New Roman" w:cs="Times New Roman"/>
          <w:sz w:val="28"/>
          <w:szCs w:val="28"/>
        </w:rPr>
      </w:pPr>
      <w:r w:rsidRPr="00C277E4">
        <w:rPr>
          <w:rFonts w:ascii="Times New Roman" w:hAnsi="Times New Roman" w:cs="Times New Roman"/>
          <w:sz w:val="28"/>
          <w:szCs w:val="28"/>
        </w:rPr>
        <w:t>- столы для игр.</w:t>
      </w:r>
    </w:p>
    <w:p w:rsidR="00796D60" w:rsidRPr="00C277E4" w:rsidRDefault="00796D60" w:rsidP="00571B45">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Принципы антивандальной защиты малых архитектурных форм от графического вандализма.</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796D60" w:rsidRPr="00C277E4" w:rsidRDefault="00796D60" w:rsidP="00571B45">
      <w:pPr>
        <w:numPr>
          <w:ilvl w:val="3"/>
          <w:numId w:val="2"/>
        </w:numPr>
        <w:spacing w:line="240" w:lineRule="auto"/>
        <w:ind w:left="0" w:firstLine="720"/>
        <w:jc w:val="both"/>
      </w:pPr>
      <w:r w:rsidRPr="00C277E4">
        <w:rPr>
          <w:rFonts w:ascii="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96D60" w:rsidRPr="00C277E4" w:rsidRDefault="00796D60" w:rsidP="00571B45">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Правила вандалозащищенности при проектировании городского оборудования:</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796D60" w:rsidRPr="00C277E4" w:rsidRDefault="00796D60" w:rsidP="00571B45">
      <w:pPr>
        <w:numPr>
          <w:ilvl w:val="2"/>
          <w:numId w:val="2"/>
        </w:numPr>
        <w:spacing w:line="240" w:lineRule="auto"/>
        <w:ind w:left="0" w:firstLine="720"/>
        <w:jc w:val="both"/>
        <w:rPr>
          <w:rFonts w:ascii="Times New Roman" w:hAnsi="Times New Roman" w:cs="Times New Roman"/>
          <w:sz w:val="28"/>
          <w:szCs w:val="28"/>
        </w:rPr>
      </w:pPr>
      <w:r w:rsidRPr="00C277E4">
        <w:rPr>
          <w:rFonts w:ascii="Times New Roman" w:hAnsi="Times New Roman" w:cs="Times New Roman"/>
          <w:sz w:val="28"/>
          <w:szCs w:val="28"/>
        </w:rPr>
        <w:t>Правила вандалозащищенности при размещении оборудования:</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8D13CE">
        <w:rPr>
          <w:rFonts w:ascii="Times New Roman" w:hAnsi="Times New Roman" w:cs="Times New Roman"/>
          <w:color w:val="FF0000"/>
          <w:sz w:val="28"/>
          <w:szCs w:val="28"/>
        </w:rPr>
        <w:t>Городское оборудование</w:t>
      </w:r>
      <w:r w:rsidRPr="00C277E4">
        <w:rPr>
          <w:rFonts w:ascii="Times New Roman" w:hAnsi="Times New Roman" w:cs="Times New Roman"/>
          <w:sz w:val="28"/>
          <w:szCs w:val="28"/>
        </w:rPr>
        <w:t xml:space="preserve">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Объекты по возможности следует совмещать (например, креплением урны на столбе городского освещения);</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796D60" w:rsidRPr="00C277E4" w:rsidRDefault="00796D60" w:rsidP="00571B45">
      <w:pPr>
        <w:numPr>
          <w:ilvl w:val="3"/>
          <w:numId w:val="2"/>
        </w:numPr>
        <w:spacing w:line="240" w:lineRule="auto"/>
        <w:ind w:left="0" w:firstLine="709"/>
        <w:jc w:val="both"/>
        <w:rPr>
          <w:rFonts w:ascii="Times New Roman" w:hAnsi="Times New Roman" w:cs="Times New Roman"/>
          <w:sz w:val="28"/>
          <w:szCs w:val="28"/>
        </w:rPr>
      </w:pPr>
      <w:r w:rsidRPr="00C277E4">
        <w:rPr>
          <w:rFonts w:ascii="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796D60" w:rsidRPr="00613102" w:rsidRDefault="00796D60" w:rsidP="00EE615F">
      <w:pPr>
        <w:pStyle w:val="Heading1"/>
        <w:numPr>
          <w:ilvl w:val="1"/>
          <w:numId w:val="2"/>
        </w:numPr>
        <w:ind w:left="0" w:firstLine="0"/>
        <w:jc w:val="center"/>
        <w:rPr>
          <w:rFonts w:ascii="Times New Roman" w:hAnsi="Times New Roman" w:cs="Times New Roman"/>
          <w:sz w:val="28"/>
          <w:szCs w:val="28"/>
        </w:rPr>
      </w:pPr>
      <w:bookmarkStart w:id="15" w:name="_Toc474397279"/>
      <w:r w:rsidRPr="00613102">
        <w:rPr>
          <w:rFonts w:ascii="Times New Roman" w:hAnsi="Times New Roman" w:cs="Times New Roman"/>
          <w:sz w:val="28"/>
          <w:szCs w:val="28"/>
        </w:rPr>
        <w:t>Некапитальные нестационарные сооружения</w:t>
      </w:r>
      <w:bookmarkEnd w:id="15"/>
    </w:p>
    <w:p w:rsidR="00796D60" w:rsidRDefault="00796D60" w:rsidP="00EE615F">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Левженского сельского </w:t>
      </w:r>
      <w:r w:rsidRPr="00A56D2D">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796D60" w:rsidRDefault="00796D60" w:rsidP="00EE615F">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Размещение некапитальных нестационарных сооружений на территорииЛевженского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796D60" w:rsidRDefault="00796D60" w:rsidP="00EE615F">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796D60" w:rsidRDefault="00796D60" w:rsidP="00EE615F">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796D60" w:rsidRDefault="00796D60" w:rsidP="00EE615F">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96D60" w:rsidRDefault="00796D60" w:rsidP="00EE615F">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796D60" w:rsidRDefault="00796D60" w:rsidP="00EE615F">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96D60" w:rsidRPr="00613102" w:rsidRDefault="00796D60" w:rsidP="00EE615F">
      <w:pPr>
        <w:pStyle w:val="Heading1"/>
        <w:numPr>
          <w:ilvl w:val="1"/>
          <w:numId w:val="2"/>
        </w:numPr>
        <w:ind w:left="0" w:firstLine="0"/>
        <w:jc w:val="center"/>
        <w:rPr>
          <w:rFonts w:ascii="Times New Roman" w:hAnsi="Times New Roman" w:cs="Times New Roman"/>
          <w:sz w:val="28"/>
          <w:szCs w:val="28"/>
        </w:rPr>
      </w:pPr>
      <w:bookmarkStart w:id="16" w:name="_Toc474397280"/>
      <w:r w:rsidRPr="00613102">
        <w:rPr>
          <w:rFonts w:ascii="Times New Roman" w:hAnsi="Times New Roman" w:cs="Times New Roman"/>
          <w:sz w:val="28"/>
          <w:szCs w:val="28"/>
        </w:rPr>
        <w:t>Оформление и оборудование зданий и сооружений</w:t>
      </w:r>
      <w:bookmarkEnd w:id="16"/>
    </w:p>
    <w:p w:rsidR="00796D60" w:rsidRPr="0092676C" w:rsidRDefault="00796D60"/>
    <w:p w:rsidR="00796D60" w:rsidRPr="0092676C" w:rsidRDefault="00796D60" w:rsidP="00706EB7">
      <w:pPr>
        <w:numPr>
          <w:ilvl w:val="2"/>
          <w:numId w:val="2"/>
        </w:numPr>
        <w:spacing w:line="240" w:lineRule="auto"/>
        <w:ind w:left="0" w:firstLine="720"/>
        <w:jc w:val="both"/>
        <w:rPr>
          <w:rFonts w:ascii="Times New Roman" w:hAnsi="Times New Roman" w:cs="Times New Roman"/>
          <w:sz w:val="28"/>
          <w:szCs w:val="28"/>
        </w:rPr>
      </w:pPr>
      <w:r w:rsidRPr="0092676C">
        <w:rPr>
          <w:rFonts w:ascii="Times New Roman" w:hAnsi="Times New Roman" w:cs="Times New Roman"/>
          <w:sz w:val="28"/>
          <w:szCs w:val="28"/>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796D60" w:rsidRPr="0092676C" w:rsidRDefault="00796D60" w:rsidP="00706EB7">
      <w:pPr>
        <w:numPr>
          <w:ilvl w:val="2"/>
          <w:numId w:val="2"/>
        </w:numPr>
        <w:spacing w:line="240" w:lineRule="auto"/>
        <w:ind w:left="0" w:firstLine="720"/>
        <w:jc w:val="both"/>
        <w:rPr>
          <w:rFonts w:ascii="Times New Roman" w:hAnsi="Times New Roman" w:cs="Times New Roman"/>
          <w:sz w:val="28"/>
          <w:szCs w:val="28"/>
        </w:rPr>
      </w:pPr>
      <w:r w:rsidRPr="0092676C">
        <w:rPr>
          <w:rFonts w:ascii="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796D60" w:rsidRPr="0092676C" w:rsidRDefault="00796D60" w:rsidP="00EE615F">
      <w:pPr>
        <w:numPr>
          <w:ilvl w:val="2"/>
          <w:numId w:val="2"/>
        </w:numPr>
        <w:spacing w:line="240" w:lineRule="auto"/>
        <w:ind w:left="0" w:firstLine="720"/>
        <w:jc w:val="both"/>
        <w:rPr>
          <w:rFonts w:ascii="Times New Roman" w:hAnsi="Times New Roman" w:cs="Times New Roman"/>
          <w:sz w:val="28"/>
          <w:szCs w:val="28"/>
        </w:rPr>
      </w:pPr>
      <w:r w:rsidRPr="0092676C">
        <w:rPr>
          <w:rFonts w:ascii="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796D60" w:rsidRPr="0092676C" w:rsidRDefault="00796D60" w:rsidP="00EE615F">
      <w:pPr>
        <w:numPr>
          <w:ilvl w:val="2"/>
          <w:numId w:val="2"/>
        </w:numPr>
        <w:spacing w:line="240" w:lineRule="auto"/>
        <w:ind w:left="0" w:firstLine="720"/>
        <w:jc w:val="both"/>
        <w:rPr>
          <w:rFonts w:ascii="Times New Roman" w:hAnsi="Times New Roman" w:cs="Times New Roman"/>
          <w:sz w:val="28"/>
          <w:szCs w:val="28"/>
        </w:rPr>
      </w:pPr>
      <w:r w:rsidRPr="0092676C">
        <w:rPr>
          <w:rFonts w:ascii="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796D60" w:rsidRPr="0092676C" w:rsidRDefault="00796D60" w:rsidP="00706EB7">
      <w:pPr>
        <w:numPr>
          <w:ilvl w:val="2"/>
          <w:numId w:val="2"/>
        </w:numPr>
        <w:spacing w:line="240" w:lineRule="auto"/>
        <w:ind w:left="0" w:firstLine="720"/>
        <w:jc w:val="both"/>
        <w:rPr>
          <w:rFonts w:ascii="Times New Roman" w:hAnsi="Times New Roman" w:cs="Times New Roman"/>
          <w:sz w:val="28"/>
          <w:szCs w:val="28"/>
        </w:rPr>
      </w:pPr>
      <w:r w:rsidRPr="0092676C">
        <w:rPr>
          <w:rFonts w:ascii="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организации стока воды со скатных крыш через водосточные трубы рекомендуется:</w:t>
      </w:r>
    </w:p>
    <w:p w:rsidR="00796D60" w:rsidRDefault="00796D60">
      <w:pPr>
        <w:spacing w:line="240" w:lineRule="auto"/>
        <w:ind w:firstLine="720"/>
        <w:jc w:val="both"/>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96D60" w:rsidRDefault="00796D60">
      <w:pPr>
        <w:spacing w:line="240" w:lineRule="auto"/>
        <w:ind w:firstLine="720"/>
        <w:jc w:val="both"/>
      </w:pPr>
      <w:r>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796D60" w:rsidRPr="002E1D9C" w:rsidRDefault="00796D60">
      <w:pPr>
        <w:spacing w:line="240" w:lineRule="auto"/>
        <w:ind w:firstLine="720"/>
        <w:jc w:val="both"/>
        <w:rPr>
          <w:color w:val="auto"/>
        </w:rPr>
      </w:pPr>
      <w:r>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hAnsi="Times New Roman" w:cs="Times New Roman"/>
          <w:color w:val="auto"/>
          <w:sz w:val="28"/>
          <w:szCs w:val="28"/>
        </w:rPr>
        <w:t xml:space="preserve">согласно пункту </w:t>
      </w:r>
      <w:r>
        <w:rPr>
          <w:rFonts w:ascii="Times New Roman" w:hAnsi="Times New Roman" w:cs="Times New Roman"/>
          <w:color w:val="auto"/>
          <w:sz w:val="28"/>
          <w:szCs w:val="28"/>
        </w:rPr>
        <w:t>3</w:t>
      </w:r>
      <w:r w:rsidRPr="00CC515C">
        <w:rPr>
          <w:rFonts w:ascii="Times New Roman" w:hAnsi="Times New Roman" w:cs="Times New Roman"/>
          <w:color w:val="auto"/>
          <w:sz w:val="28"/>
          <w:szCs w:val="28"/>
        </w:rPr>
        <w:t xml:space="preserve">.2.18настоящих </w:t>
      </w:r>
      <w:r>
        <w:rPr>
          <w:rFonts w:ascii="Times New Roman" w:hAnsi="Times New Roman" w:cs="Times New Roman"/>
          <w:color w:val="auto"/>
          <w:sz w:val="28"/>
          <w:szCs w:val="28"/>
        </w:rPr>
        <w:t>Правил благоустройства</w:t>
      </w:r>
      <w:r w:rsidRPr="00CC515C">
        <w:rPr>
          <w:rFonts w:ascii="Times New Roman" w:hAnsi="Times New Roman" w:cs="Times New Roman"/>
          <w:color w:val="auto"/>
          <w:sz w:val="28"/>
          <w:szCs w:val="28"/>
        </w:rPr>
        <w:t>);</w:t>
      </w:r>
    </w:p>
    <w:p w:rsidR="00796D60" w:rsidRDefault="00796D60">
      <w:pPr>
        <w:spacing w:line="240" w:lineRule="auto"/>
        <w:ind w:firstLine="720"/>
        <w:jc w:val="both"/>
      </w:pPr>
      <w:r>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796D60" w:rsidRPr="00E070DC" w:rsidRDefault="00796D60" w:rsidP="00E070DC">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hAnsi="Times New Roman" w:cs="Times New Roman"/>
          <w:sz w:val="28"/>
          <w:szCs w:val="28"/>
        </w:rPr>
        <w:t xml:space="preserve">расчетом (Приложение N 2 к настоящим </w:t>
      </w:r>
      <w:r>
        <w:rPr>
          <w:rFonts w:ascii="Times New Roman" w:hAnsi="Times New Roman" w:cs="Times New Roman"/>
          <w:sz w:val="28"/>
          <w:szCs w:val="28"/>
        </w:rPr>
        <w:t>Правилам благоустройства</w:t>
      </w:r>
      <w:r w:rsidRPr="00E070D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796D60" w:rsidRPr="00613102" w:rsidRDefault="00796D60" w:rsidP="00EE615F">
      <w:pPr>
        <w:pStyle w:val="Heading1"/>
        <w:numPr>
          <w:ilvl w:val="1"/>
          <w:numId w:val="2"/>
        </w:numPr>
        <w:ind w:left="0" w:firstLine="0"/>
        <w:jc w:val="center"/>
        <w:rPr>
          <w:rFonts w:ascii="Times New Roman" w:hAnsi="Times New Roman" w:cs="Times New Roman"/>
          <w:sz w:val="28"/>
          <w:szCs w:val="28"/>
        </w:rPr>
      </w:pPr>
      <w:bookmarkStart w:id="17" w:name="_Toc474397281"/>
      <w:r w:rsidRPr="00613102">
        <w:rPr>
          <w:rFonts w:ascii="Times New Roman" w:hAnsi="Times New Roman" w:cs="Times New Roman"/>
          <w:sz w:val="28"/>
          <w:szCs w:val="28"/>
        </w:rPr>
        <w:t>Площадки</w:t>
      </w:r>
      <w:bookmarkEnd w:id="17"/>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796D60" w:rsidRDefault="00796D60"/>
    <w:p w:rsidR="00796D60" w:rsidRDefault="00796D60" w:rsidP="00613102">
      <w:pPr>
        <w:numPr>
          <w:ilvl w:val="2"/>
          <w:numId w:val="2"/>
        </w:numPr>
        <w:spacing w:line="240" w:lineRule="auto"/>
        <w:ind w:left="0" w:firstLine="720"/>
        <w:rPr>
          <w:rFonts w:ascii="Times New Roman" w:hAnsi="Times New Roman" w:cs="Times New Roman"/>
          <w:sz w:val="28"/>
          <w:szCs w:val="28"/>
        </w:rPr>
      </w:pPr>
      <w:r>
        <w:rPr>
          <w:rFonts w:ascii="Times New Roman" w:hAnsi="Times New Roman" w:cs="Times New Roman"/>
          <w:sz w:val="28"/>
          <w:szCs w:val="28"/>
        </w:rPr>
        <w:t>Детские площадки</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796D60" w:rsidRPr="009E4432"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hAnsi="Times New Roman" w:cs="Times New Roman"/>
          <w:sz w:val="28"/>
          <w:szCs w:val="28"/>
        </w:rPr>
        <w:t xml:space="preserve">на прилегающих территориях </w:t>
      </w:r>
      <w:r>
        <w:rPr>
          <w:rFonts w:ascii="Times New Roman" w:hAnsi="Times New Roman" w:cs="Times New Roman"/>
          <w:sz w:val="28"/>
          <w:szCs w:val="28"/>
        </w:rPr>
        <w:t>Левженского сельского</w:t>
      </w:r>
      <w:r w:rsidRPr="00EA10FF">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w:t>
      </w:r>
      <w:r w:rsidRPr="009E4432">
        <w:rPr>
          <w:rFonts w:ascii="Times New Roman" w:hAnsi="Times New Roman" w:cs="Times New Roman"/>
          <w:sz w:val="28"/>
          <w:szCs w:val="28"/>
        </w:rPr>
        <w:t xml:space="preserve">или в составе застройки согласно пункту </w:t>
      </w:r>
      <w:r>
        <w:rPr>
          <w:rFonts w:ascii="Times New Roman" w:hAnsi="Times New Roman" w:cs="Times New Roman"/>
          <w:sz w:val="28"/>
          <w:szCs w:val="28"/>
        </w:rPr>
        <w:t>5</w:t>
      </w:r>
      <w:r w:rsidRPr="009E4432">
        <w:rPr>
          <w:rFonts w:ascii="Times New Roman" w:hAnsi="Times New Roman" w:cs="Times New Roman"/>
          <w:sz w:val="28"/>
          <w:szCs w:val="28"/>
        </w:rPr>
        <w:t xml:space="preserve">.3.6 настоящих </w:t>
      </w:r>
      <w:r>
        <w:rPr>
          <w:rFonts w:ascii="Times New Roman" w:hAnsi="Times New Roman" w:cs="Times New Roman"/>
          <w:sz w:val="28"/>
          <w:szCs w:val="28"/>
        </w:rPr>
        <w:t>Правил благоустройства</w:t>
      </w:r>
      <w:r w:rsidRPr="009E4432">
        <w:rPr>
          <w:rFonts w:ascii="Times New Roman" w:hAnsi="Times New Roman" w:cs="Times New Roman"/>
          <w:sz w:val="28"/>
          <w:szCs w:val="28"/>
        </w:rPr>
        <w:t>.</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sidRPr="009E4432">
        <w:rPr>
          <w:rFonts w:ascii="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3.7.2 настоящих Правил благоустройства.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sidRPr="00316B5A">
        <w:rPr>
          <w:rFonts w:ascii="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w:t>
      </w:r>
      <w:r>
        <w:rPr>
          <w:rFonts w:ascii="Times New Roman" w:hAnsi="Times New Roman" w:cs="Times New Roman"/>
          <w:sz w:val="28"/>
          <w:szCs w:val="28"/>
        </w:rPr>
        <w:t>Правилам благоустройства</w:t>
      </w:r>
      <w:r w:rsidRPr="00316B5A">
        <w:rPr>
          <w:rFonts w:ascii="Times New Roman" w:hAnsi="Times New Roman" w:cs="Times New Roman"/>
          <w:sz w:val="28"/>
          <w:szCs w:val="28"/>
        </w:rPr>
        <w:t>. Площадки</w:t>
      </w:r>
      <w:r>
        <w:rPr>
          <w:rFonts w:ascii="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Площадки отдыха и досуга</w:t>
      </w:r>
    </w:p>
    <w:p w:rsidR="00796D60" w:rsidRDefault="00796D60"/>
    <w:p w:rsidR="00796D60" w:rsidRPr="00263594"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hAnsi="Times New Roman" w:cs="Times New Roman"/>
          <w:sz w:val="28"/>
          <w:szCs w:val="28"/>
        </w:rPr>
        <w:t>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796D60" w:rsidRPr="00263594" w:rsidRDefault="00796D60" w:rsidP="00706EB7">
      <w:pPr>
        <w:numPr>
          <w:ilvl w:val="3"/>
          <w:numId w:val="2"/>
        </w:numPr>
        <w:spacing w:line="240" w:lineRule="auto"/>
        <w:ind w:left="0" w:firstLine="709"/>
        <w:jc w:val="both"/>
        <w:rPr>
          <w:rFonts w:ascii="Times New Roman" w:hAnsi="Times New Roman" w:cs="Times New Roman"/>
          <w:sz w:val="28"/>
          <w:szCs w:val="28"/>
        </w:rPr>
      </w:pPr>
      <w:r w:rsidRPr="00263594">
        <w:rPr>
          <w:rFonts w:ascii="Times New Roman" w:hAnsi="Times New Roman" w:cs="Times New Roman"/>
          <w:sz w:val="28"/>
          <w:szCs w:val="28"/>
        </w:rPr>
        <w:t xml:space="preserve">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Pr>
          <w:rFonts w:ascii="Times New Roman" w:hAnsi="Times New Roman" w:cs="Times New Roman"/>
          <w:sz w:val="28"/>
          <w:szCs w:val="28"/>
        </w:rPr>
        <w:t>3</w:t>
      </w:r>
      <w:r w:rsidRPr="00263594">
        <w:rPr>
          <w:rFonts w:ascii="Times New Roman" w:hAnsi="Times New Roman" w:cs="Times New Roman"/>
          <w:sz w:val="28"/>
          <w:szCs w:val="28"/>
        </w:rPr>
        <w:t>.1</w:t>
      </w:r>
      <w:r>
        <w:rPr>
          <w:rFonts w:ascii="Times New Roman" w:hAnsi="Times New Roman" w:cs="Times New Roman"/>
          <w:sz w:val="28"/>
          <w:szCs w:val="28"/>
        </w:rPr>
        <w:t>5</w:t>
      </w:r>
      <w:r w:rsidRPr="00263594">
        <w:rPr>
          <w:rFonts w:ascii="Times New Roman" w:hAnsi="Times New Roman" w:cs="Times New Roman"/>
          <w:sz w:val="28"/>
          <w:szCs w:val="28"/>
        </w:rPr>
        <w:t xml:space="preserve">.2.4 настоящих </w:t>
      </w:r>
      <w:r>
        <w:rPr>
          <w:rFonts w:ascii="Times New Roman" w:hAnsi="Times New Roman" w:cs="Times New Roman"/>
          <w:sz w:val="28"/>
          <w:szCs w:val="28"/>
        </w:rPr>
        <w:t>Правил благоустройства</w:t>
      </w:r>
      <w:r w:rsidRPr="00263594">
        <w:rPr>
          <w:rFonts w:ascii="Times New Roman" w:hAnsi="Times New Roman" w:cs="Times New Roman"/>
          <w:sz w:val="28"/>
          <w:szCs w:val="28"/>
        </w:rPr>
        <w:t>. На территориях парков рекомендуется организация площадок-лужаек для отдыха на траве.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sidRPr="00263594">
        <w:rPr>
          <w:rFonts w:ascii="Times New Roman" w:hAnsi="Times New Roman" w:cs="Times New Roman"/>
          <w:sz w:val="28"/>
          <w:szCs w:val="28"/>
        </w:rPr>
        <w:t>Обязательный перечень элементов благоустройства на площадке</w:t>
      </w:r>
      <w:r>
        <w:rPr>
          <w:rFonts w:ascii="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3.15.2.12 настоящих Правил благоустройства. Не допускается применение растений с ядовитыми плодами.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Спортивные площадки</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Pr="00613102">
        <w:rPr>
          <w:rFonts w:ascii="Times New Roman" w:hAnsi="Times New Roman" w:cs="Times New Roman"/>
          <w:sz w:val="28"/>
          <w:szCs w:val="28"/>
        </w:rPr>
        <w:t>СанПиН 2.2.1/2.1.1.1200.</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Площадки для установки мусоросборников</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96D60" w:rsidRDefault="00796D60"/>
    <w:p w:rsidR="00796D60" w:rsidRPr="00613102" w:rsidRDefault="00796D60" w:rsidP="00706EB7">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sz w:val="28"/>
          <w:szCs w:val="28"/>
        </w:rPr>
        <w:t>Площадки для выгула собак</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w:t>
      </w:r>
      <w:r w:rsidRPr="00931B52">
        <w:rPr>
          <w:rFonts w:ascii="Times New Roman" w:hAnsi="Times New Roman" w:cs="Times New Roman"/>
          <w:b/>
          <w:bCs/>
          <w:sz w:val="28"/>
          <w:szCs w:val="28"/>
        </w:rPr>
        <w:t>, под линиями электропередач с напряжением не более 110 кВт, за пределами санитарной зоны источников водоснабжения первого и второго поясов.</w:t>
      </w:r>
      <w:r>
        <w:rPr>
          <w:rFonts w:ascii="Times New Roman" w:hAnsi="Times New Roman" w:cs="Times New Roman"/>
          <w:sz w:val="28"/>
          <w:szCs w:val="28"/>
        </w:rPr>
        <w:t xml:space="preserve">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796D60" w:rsidRDefault="00796D60">
      <w:pPr>
        <w:spacing w:line="240" w:lineRule="auto"/>
        <w:ind w:left="709"/>
        <w:jc w:val="both"/>
      </w:pP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Площадки для дрессировки собак</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96D60" w:rsidRDefault="00796D60"/>
    <w:p w:rsidR="00796D60" w:rsidRPr="00613102" w:rsidRDefault="00796D60" w:rsidP="00613102">
      <w:pPr>
        <w:numPr>
          <w:ilvl w:val="2"/>
          <w:numId w:val="2"/>
        </w:numPr>
        <w:spacing w:line="240" w:lineRule="auto"/>
        <w:ind w:left="0" w:firstLine="720"/>
        <w:jc w:val="center"/>
        <w:rPr>
          <w:rFonts w:ascii="Times New Roman" w:hAnsi="Times New Roman" w:cs="Times New Roman"/>
          <w:sz w:val="28"/>
          <w:szCs w:val="28"/>
        </w:rPr>
      </w:pPr>
      <w:r w:rsidRPr="00613102">
        <w:rPr>
          <w:rFonts w:ascii="Times New Roman" w:hAnsi="Times New Roman" w:cs="Times New Roman"/>
          <w:sz w:val="28"/>
          <w:szCs w:val="28"/>
        </w:rPr>
        <w:t>Площадки автостоянок</w:t>
      </w:r>
    </w:p>
    <w:p w:rsidR="00796D60" w:rsidRDefault="00796D60"/>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796D60" w:rsidRPr="00263594"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hAnsi="Times New Roman" w:cs="Times New Roman"/>
          <w:sz w:val="28"/>
          <w:szCs w:val="28"/>
        </w:rPr>
        <w:t>быть оборудованы навесами, легкими осаждениями боксов, смотровыми эстакадами.</w:t>
      </w:r>
    </w:p>
    <w:p w:rsidR="00796D60" w:rsidRPr="00263594" w:rsidRDefault="00796D60" w:rsidP="00706EB7">
      <w:pPr>
        <w:numPr>
          <w:ilvl w:val="3"/>
          <w:numId w:val="2"/>
        </w:numPr>
        <w:spacing w:line="240" w:lineRule="auto"/>
        <w:ind w:left="0" w:firstLine="709"/>
        <w:jc w:val="both"/>
        <w:rPr>
          <w:rFonts w:ascii="Times New Roman" w:hAnsi="Times New Roman" w:cs="Times New Roman"/>
          <w:sz w:val="28"/>
          <w:szCs w:val="28"/>
        </w:rPr>
      </w:pPr>
      <w:r w:rsidRPr="00263594">
        <w:rPr>
          <w:rFonts w:ascii="Times New Roman" w:hAnsi="Times New Roman" w:cs="Times New Roman"/>
          <w:sz w:val="28"/>
          <w:szCs w:val="28"/>
        </w:rPr>
        <w:t>Покрытие площадок рекомендуется проектировать аналогичным покрытию транспортных проездов.</w:t>
      </w:r>
    </w:p>
    <w:p w:rsidR="00796D60" w:rsidRPr="00263594" w:rsidRDefault="00796D60" w:rsidP="00706EB7">
      <w:pPr>
        <w:numPr>
          <w:ilvl w:val="3"/>
          <w:numId w:val="2"/>
        </w:numPr>
        <w:spacing w:line="240" w:lineRule="auto"/>
        <w:ind w:left="0" w:firstLine="709"/>
        <w:jc w:val="both"/>
        <w:rPr>
          <w:rFonts w:ascii="Times New Roman" w:hAnsi="Times New Roman" w:cs="Times New Roman"/>
          <w:sz w:val="28"/>
          <w:szCs w:val="28"/>
        </w:rPr>
      </w:pPr>
      <w:r w:rsidRPr="00263594">
        <w:rPr>
          <w:rFonts w:ascii="Times New Roman" w:hAnsi="Times New Roman" w:cs="Times New Roman"/>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Pr>
          <w:rFonts w:ascii="Times New Roman" w:hAnsi="Times New Roman" w:cs="Times New Roman"/>
          <w:sz w:val="28"/>
          <w:szCs w:val="28"/>
        </w:rPr>
        <w:t>3</w:t>
      </w:r>
      <w:r w:rsidRPr="00263594">
        <w:rPr>
          <w:rFonts w:ascii="Times New Roman" w:hAnsi="Times New Roman" w:cs="Times New Roman"/>
          <w:sz w:val="28"/>
          <w:szCs w:val="28"/>
        </w:rPr>
        <w:t xml:space="preserve">.4.10 настоящих </w:t>
      </w:r>
      <w:r>
        <w:rPr>
          <w:rFonts w:ascii="Times New Roman" w:hAnsi="Times New Roman" w:cs="Times New Roman"/>
          <w:sz w:val="28"/>
          <w:szCs w:val="28"/>
        </w:rPr>
        <w:t>Правил благоустройства</w:t>
      </w:r>
      <w:r w:rsidRPr="00263594">
        <w:rPr>
          <w:rFonts w:ascii="Times New Roman" w:hAnsi="Times New Roman" w:cs="Times New Roman"/>
          <w:sz w:val="28"/>
          <w:szCs w:val="28"/>
        </w:rPr>
        <w:t>.</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sidRPr="00263594">
        <w:rPr>
          <w:rFonts w:ascii="Times New Roman" w:hAnsi="Times New Roman" w:cs="Times New Roman"/>
          <w:sz w:val="28"/>
          <w:szCs w:val="28"/>
        </w:rPr>
        <w:t>Разделительные элементы на площадках могут</w:t>
      </w:r>
      <w:r>
        <w:rPr>
          <w:rFonts w:ascii="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796D60" w:rsidRPr="00084FFC" w:rsidRDefault="00796D60" w:rsidP="00706EB7">
      <w:pPr>
        <w:numPr>
          <w:ilvl w:val="3"/>
          <w:numId w:val="2"/>
        </w:numPr>
        <w:spacing w:line="240" w:lineRule="auto"/>
        <w:ind w:left="0" w:firstLine="709"/>
        <w:jc w:val="both"/>
        <w:rPr>
          <w:rFonts w:ascii="Times New Roman" w:hAnsi="Times New Roman" w:cs="Times New Roman"/>
          <w:sz w:val="28"/>
          <w:szCs w:val="28"/>
        </w:rPr>
      </w:pPr>
      <w:r w:rsidRPr="00084FFC">
        <w:rPr>
          <w:rFonts w:ascii="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796D60" w:rsidRPr="00084FFC" w:rsidRDefault="00796D60" w:rsidP="00706EB7">
      <w:pPr>
        <w:numPr>
          <w:ilvl w:val="3"/>
          <w:numId w:val="2"/>
        </w:numPr>
        <w:spacing w:line="240" w:lineRule="auto"/>
        <w:ind w:left="0" w:firstLine="709"/>
        <w:jc w:val="both"/>
        <w:rPr>
          <w:rFonts w:ascii="Times New Roman" w:hAnsi="Times New Roman" w:cs="Times New Roman"/>
          <w:sz w:val="28"/>
          <w:szCs w:val="28"/>
        </w:rPr>
      </w:pPr>
      <w:r w:rsidRPr="00084FFC">
        <w:rPr>
          <w:rFonts w:ascii="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796D60" w:rsidRPr="00613102" w:rsidRDefault="00796D60" w:rsidP="007A27CB">
      <w:pPr>
        <w:pStyle w:val="Heading1"/>
        <w:numPr>
          <w:ilvl w:val="1"/>
          <w:numId w:val="2"/>
        </w:numPr>
        <w:ind w:left="0" w:firstLine="0"/>
        <w:jc w:val="center"/>
        <w:rPr>
          <w:rFonts w:ascii="Times New Roman" w:hAnsi="Times New Roman" w:cs="Times New Roman"/>
          <w:sz w:val="28"/>
          <w:szCs w:val="28"/>
        </w:rPr>
      </w:pPr>
      <w:bookmarkStart w:id="18" w:name="_Toc474397282"/>
      <w:r w:rsidRPr="00613102">
        <w:rPr>
          <w:rFonts w:ascii="Times New Roman" w:hAnsi="Times New Roman" w:cs="Times New Roman"/>
          <w:sz w:val="28"/>
          <w:szCs w:val="28"/>
        </w:rPr>
        <w:t>Пешеходные коммуникации</w:t>
      </w:r>
      <w:bookmarkEnd w:id="18"/>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Пешеходные коммуникации обеспечивают пешеходные связи и передвижения на территории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случае необходимости расширения тротуаров, устраивать пешеходные галереи в составе прилегающей застройки.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Покрытие пешеходных дорожек должно быть удобным при ходьбе и устойчивым к износу.</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Пешеходные маршруты должны быть хорошо освещены.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Пешеходные маршруты должны быть озеленены.</w:t>
      </w:r>
    </w:p>
    <w:p w:rsidR="00796D60" w:rsidRDefault="00796D60"/>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Основные пешеходные коммуникации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hAnsi="Times New Roman" w:cs="Times New Roman"/>
          <w:sz w:val="28"/>
          <w:szCs w:val="28"/>
        </w:rPr>
        <w:t xml:space="preserve">в соответствии с Приложением N 2 к настоящим </w:t>
      </w:r>
      <w:r>
        <w:rPr>
          <w:rFonts w:ascii="Times New Roman" w:hAnsi="Times New Roman" w:cs="Times New Roman"/>
          <w:sz w:val="28"/>
          <w:szCs w:val="28"/>
        </w:rPr>
        <w:t>Правилам благоустройства</w:t>
      </w:r>
      <w:r w:rsidRPr="00263594">
        <w:rPr>
          <w:rFonts w:ascii="Times New Roman" w:hAnsi="Times New Roman" w:cs="Times New Roman"/>
          <w:sz w:val="28"/>
          <w:szCs w:val="28"/>
        </w:rPr>
        <w:t>. Трассировку</w:t>
      </w:r>
      <w:r>
        <w:rPr>
          <w:rFonts w:ascii="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D60" w:rsidRPr="00A52358"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Pr>
          <w:rFonts w:ascii="Times New Roman" w:hAnsi="Times New Roman" w:cs="Times New Roman"/>
          <w:sz w:val="28"/>
          <w:szCs w:val="28"/>
        </w:rPr>
        <w:t>разделу 3</w:t>
      </w:r>
      <w:r w:rsidRPr="00A52358">
        <w:rPr>
          <w:rFonts w:ascii="Times New Roman" w:hAnsi="Times New Roman" w:cs="Times New Roman"/>
          <w:sz w:val="28"/>
          <w:szCs w:val="28"/>
        </w:rPr>
        <w:t xml:space="preserve">.2  настоящих </w:t>
      </w:r>
      <w:r>
        <w:rPr>
          <w:rFonts w:ascii="Times New Roman" w:hAnsi="Times New Roman" w:cs="Times New Roman"/>
          <w:sz w:val="28"/>
          <w:szCs w:val="28"/>
        </w:rPr>
        <w:t>Правил благоустройства</w:t>
      </w:r>
      <w:r w:rsidRPr="00A52358">
        <w:rPr>
          <w:rFonts w:ascii="Times New Roman" w:hAnsi="Times New Roman" w:cs="Times New Roman"/>
          <w:sz w:val="28"/>
          <w:szCs w:val="28"/>
        </w:rPr>
        <w:t>.</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 размещение некапитальных нестационарных сооружений.</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Второстепенные пешеходные коммуникации</w:t>
      </w:r>
    </w:p>
    <w:p w:rsidR="00796D60" w:rsidRPr="00995CF7" w:rsidRDefault="00796D60" w:rsidP="00995CF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w:t>
      </w:r>
      <w:r w:rsidRPr="00995CF7">
        <w:rPr>
          <w:rFonts w:ascii="Times New Roman" w:hAnsi="Times New Roman" w:cs="Times New Roman"/>
          <w:sz w:val="28"/>
          <w:szCs w:val="28"/>
        </w:rPr>
        <w:t>итории объектов рекреации (сквер, бульвар, парк, лесопарк). Ширина второстепенных пешеходных коммуникаций обычно принимается порядка 1,0 - 1,5 м.</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796D60" w:rsidRDefault="00796D60" w:rsidP="00706EB7">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Транспортные проезды</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96D60" w:rsidRDefault="00796D60" w:rsidP="00706EB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96D60" w:rsidRPr="00F23D30" w:rsidRDefault="00796D60" w:rsidP="00706EB7">
      <w:pPr>
        <w:numPr>
          <w:ilvl w:val="3"/>
          <w:numId w:val="2"/>
        </w:numPr>
        <w:spacing w:line="240" w:lineRule="auto"/>
        <w:ind w:left="0" w:firstLine="709"/>
        <w:jc w:val="both"/>
        <w:rPr>
          <w:rFonts w:ascii="Times New Roman" w:hAnsi="Times New Roman" w:cs="Times New Roman"/>
          <w:sz w:val="28"/>
          <w:szCs w:val="28"/>
        </w:rPr>
      </w:pPr>
      <w:r w:rsidRPr="00F23D30">
        <w:rPr>
          <w:rFonts w:ascii="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796D60" w:rsidRPr="00F23D30" w:rsidRDefault="00796D60" w:rsidP="00706EB7">
      <w:pPr>
        <w:numPr>
          <w:ilvl w:val="3"/>
          <w:numId w:val="2"/>
        </w:numPr>
        <w:spacing w:line="240" w:lineRule="auto"/>
        <w:ind w:left="0" w:firstLine="709"/>
        <w:jc w:val="both"/>
        <w:rPr>
          <w:rFonts w:ascii="Times New Roman" w:hAnsi="Times New Roman" w:cs="Times New Roman"/>
          <w:sz w:val="28"/>
          <w:szCs w:val="28"/>
        </w:rPr>
      </w:pPr>
      <w:r w:rsidRPr="00F23D30">
        <w:rPr>
          <w:rFonts w:ascii="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796D60" w:rsidRPr="00F23D30" w:rsidRDefault="00796D60" w:rsidP="00706EB7">
      <w:pPr>
        <w:numPr>
          <w:ilvl w:val="3"/>
          <w:numId w:val="2"/>
        </w:numPr>
        <w:spacing w:line="240" w:lineRule="auto"/>
        <w:ind w:left="0" w:firstLine="709"/>
        <w:jc w:val="both"/>
        <w:rPr>
          <w:rFonts w:ascii="Times New Roman" w:hAnsi="Times New Roman" w:cs="Times New Roman"/>
          <w:sz w:val="28"/>
          <w:szCs w:val="28"/>
        </w:rPr>
      </w:pPr>
      <w:r w:rsidRPr="00F23D30">
        <w:rPr>
          <w:rFonts w:ascii="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96D60" w:rsidRPr="00613102" w:rsidRDefault="00796D60" w:rsidP="007A27CB">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sz w:val="28"/>
          <w:szCs w:val="28"/>
        </w:rPr>
        <w:t>Транзитные зоны</w:t>
      </w:r>
    </w:p>
    <w:p w:rsidR="00796D60" w:rsidRPr="00F23D30" w:rsidRDefault="00796D60" w:rsidP="007A27CB">
      <w:pPr>
        <w:numPr>
          <w:ilvl w:val="3"/>
          <w:numId w:val="2"/>
        </w:numPr>
        <w:spacing w:line="240" w:lineRule="auto"/>
        <w:ind w:left="0" w:firstLine="709"/>
        <w:jc w:val="both"/>
        <w:rPr>
          <w:rFonts w:ascii="Times New Roman" w:hAnsi="Times New Roman" w:cs="Times New Roman"/>
          <w:sz w:val="28"/>
          <w:szCs w:val="28"/>
        </w:rPr>
      </w:pPr>
      <w:r w:rsidRPr="00F23D30">
        <w:rPr>
          <w:rFonts w:ascii="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796D60" w:rsidRPr="00613102" w:rsidRDefault="00796D60" w:rsidP="00613102">
      <w:pPr>
        <w:numPr>
          <w:ilvl w:val="3"/>
          <w:numId w:val="2"/>
        </w:numPr>
        <w:spacing w:line="240" w:lineRule="auto"/>
        <w:ind w:left="0" w:firstLine="709"/>
        <w:rPr>
          <w:rFonts w:ascii="Times New Roman" w:hAnsi="Times New Roman" w:cs="Times New Roman"/>
          <w:sz w:val="28"/>
          <w:szCs w:val="28"/>
        </w:rPr>
      </w:pPr>
      <w:r w:rsidRPr="00F23D30">
        <w:rPr>
          <w:rFonts w:ascii="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r>
        <w:rPr>
          <w:rFonts w:ascii="Times New Roman" w:hAnsi="Times New Roman" w:cs="Times New Roman"/>
          <w:sz w:val="28"/>
          <w:szCs w:val="28"/>
        </w:rPr>
        <w:t>спокойный, достаточно строгий дизай</w:t>
      </w:r>
      <w:r w:rsidRPr="00F23D30">
        <w:rPr>
          <w:rFonts w:ascii="Times New Roman" w:hAnsi="Times New Roman" w:cs="Times New Roman"/>
          <w:sz w:val="28"/>
          <w:szCs w:val="28"/>
        </w:rPr>
        <w:t xml:space="preserve">н. </w:t>
      </w:r>
    </w:p>
    <w:p w:rsidR="00796D60" w:rsidRPr="00613102" w:rsidRDefault="00796D60" w:rsidP="00613102">
      <w:pPr>
        <w:numPr>
          <w:ilvl w:val="2"/>
          <w:numId w:val="2"/>
        </w:numPr>
        <w:spacing w:line="240" w:lineRule="auto"/>
        <w:ind w:left="0" w:firstLine="720"/>
        <w:rPr>
          <w:rFonts w:ascii="Times New Roman" w:hAnsi="Times New Roman" w:cs="Times New Roman"/>
          <w:sz w:val="28"/>
          <w:szCs w:val="28"/>
        </w:rPr>
      </w:pPr>
      <w:r w:rsidRPr="00613102">
        <w:rPr>
          <w:rFonts w:ascii="Times New Roman" w:hAnsi="Times New Roman" w:cs="Times New Roman"/>
          <w:sz w:val="28"/>
          <w:szCs w:val="28"/>
        </w:rPr>
        <w:t>Пешеходные зоны</w:t>
      </w:r>
    </w:p>
    <w:p w:rsidR="00796D60" w:rsidRPr="00F23D30" w:rsidRDefault="00796D60" w:rsidP="007A27CB">
      <w:pPr>
        <w:numPr>
          <w:ilvl w:val="3"/>
          <w:numId w:val="2"/>
        </w:numPr>
        <w:spacing w:line="240" w:lineRule="auto"/>
        <w:ind w:left="0" w:firstLine="709"/>
        <w:jc w:val="both"/>
        <w:rPr>
          <w:rFonts w:ascii="Times New Roman" w:hAnsi="Times New Roman" w:cs="Times New Roman"/>
          <w:sz w:val="28"/>
          <w:szCs w:val="28"/>
        </w:rPr>
      </w:pPr>
      <w:r w:rsidRPr="00F23D30">
        <w:rPr>
          <w:rFonts w:ascii="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w:t>
      </w:r>
      <w:r>
        <w:rPr>
          <w:rFonts w:ascii="Times New Roman" w:hAnsi="Times New Roman" w:cs="Times New Roman"/>
          <w:sz w:val="28"/>
          <w:szCs w:val="28"/>
        </w:rPr>
        <w:t>анства. Обстановка здесь спокой</w:t>
      </w:r>
      <w:r w:rsidRPr="00F23D30">
        <w:rPr>
          <w:rFonts w:ascii="Times New Roman" w:hAnsi="Times New Roman" w:cs="Times New Roman"/>
          <w:sz w:val="28"/>
          <w:szCs w:val="28"/>
        </w:rPr>
        <w:t>ная и размеренная: люди неспешно гуляют, общаются, рассматривают окрестности. Вероятность вандализма в эт</w:t>
      </w:r>
      <w:r>
        <w:rPr>
          <w:rFonts w:ascii="Times New Roman" w:hAnsi="Times New Roman" w:cs="Times New Roman"/>
          <w:sz w:val="28"/>
          <w:szCs w:val="28"/>
        </w:rPr>
        <w:t>их зонах снижена — активные дей</w:t>
      </w:r>
      <w:r w:rsidRPr="00F23D30">
        <w:rPr>
          <w:rFonts w:ascii="Times New Roman" w:hAnsi="Times New Roman" w:cs="Times New Roman"/>
          <w:sz w:val="28"/>
          <w:szCs w:val="28"/>
        </w:rPr>
        <w:t>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796D60" w:rsidRPr="00F23D30" w:rsidRDefault="00796D60" w:rsidP="007A27CB">
      <w:pPr>
        <w:numPr>
          <w:ilvl w:val="3"/>
          <w:numId w:val="2"/>
        </w:numPr>
        <w:spacing w:line="240" w:lineRule="auto"/>
        <w:ind w:left="0" w:firstLine="709"/>
        <w:jc w:val="both"/>
        <w:rPr>
          <w:rFonts w:ascii="Times New Roman" w:hAnsi="Times New Roman" w:cs="Times New Roman"/>
          <w:sz w:val="28"/>
          <w:szCs w:val="28"/>
        </w:rPr>
      </w:pPr>
      <w:r w:rsidRPr="00F23D30">
        <w:rPr>
          <w:rFonts w:ascii="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w:t>
      </w:r>
      <w:r w:rsidRPr="00F23D30">
        <w:rPr>
          <w:rFonts w:ascii="Tahoma" w:hAnsi="Tahoma" w:cs="Tahoma"/>
          <w:sz w:val="28"/>
          <w:szCs w:val="28"/>
        </w:rPr>
        <w:t>̆</w:t>
      </w:r>
      <w:r w:rsidRPr="00F23D30">
        <w:rPr>
          <w:rFonts w:ascii="Times New Roman" w:hAnsi="Times New Roman" w:cs="Times New Roman"/>
          <w:sz w:val="28"/>
          <w:szCs w:val="28"/>
        </w:rPr>
        <w:t xml:space="preserve"> скамье неудобно долго сидеть. В некоторых местах отдыха необходимо устанавливать столы для игр.</w:t>
      </w:r>
    </w:p>
    <w:p w:rsidR="00796D60" w:rsidRPr="00613102" w:rsidRDefault="00796D60" w:rsidP="007A27CB">
      <w:pPr>
        <w:pStyle w:val="Heading1"/>
        <w:numPr>
          <w:ilvl w:val="0"/>
          <w:numId w:val="2"/>
        </w:numPr>
        <w:ind w:firstLine="0"/>
        <w:jc w:val="center"/>
        <w:rPr>
          <w:rFonts w:ascii="Times New Roman" w:hAnsi="Times New Roman" w:cs="Times New Roman"/>
          <w:b/>
          <w:bCs/>
          <w:sz w:val="28"/>
          <w:szCs w:val="28"/>
        </w:rPr>
      </w:pPr>
      <w:bookmarkStart w:id="19" w:name="_Toc474397283"/>
      <w:r w:rsidRPr="00613102">
        <w:rPr>
          <w:rFonts w:ascii="Times New Roman" w:hAnsi="Times New Roman" w:cs="Times New Roman"/>
          <w:b/>
          <w:bCs/>
          <w:sz w:val="28"/>
          <w:szCs w:val="28"/>
        </w:rPr>
        <w:t>БЛАГОУСТРОЙСТВО НА ТЕРРИТОРИЯХ ОБЩЕСТВЕННОГО НАЗНАЧЕНИЯ</w:t>
      </w:r>
      <w:bookmarkEnd w:id="19"/>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Левженского сельского поселения Рузаевского муниципального района центры общегородского и локального значения, многофункциональные, примагистральные и специализированные общественные зоны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96D60" w:rsidRPr="00D0154D" w:rsidRDefault="00796D60" w:rsidP="007A27CB">
      <w:pPr>
        <w:numPr>
          <w:ilvl w:val="2"/>
          <w:numId w:val="2"/>
        </w:numPr>
        <w:spacing w:line="240" w:lineRule="auto"/>
        <w:ind w:left="0" w:firstLine="720"/>
        <w:jc w:val="both"/>
        <w:rPr>
          <w:rFonts w:ascii="Times New Roman" w:hAnsi="Times New Roman" w:cs="Times New Roman"/>
          <w:sz w:val="28"/>
          <w:szCs w:val="28"/>
        </w:rPr>
      </w:pPr>
      <w:r w:rsidRPr="00D0154D">
        <w:rPr>
          <w:rFonts w:ascii="Times New Roman" w:hAnsi="Times New Roman" w:cs="Times New Roman"/>
          <w:sz w:val="28"/>
          <w:szCs w:val="28"/>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w:t>
      </w:r>
    </w:p>
    <w:p w:rsidR="00796D60" w:rsidRDefault="00796D60" w:rsidP="005A1B14">
      <w:pPr>
        <w:spacing w:line="240" w:lineRule="auto"/>
        <w:jc w:val="both"/>
        <w:rPr>
          <w:rFonts w:ascii="Times New Roman" w:hAnsi="Times New Roman" w:cs="Times New Roman"/>
          <w:sz w:val="28"/>
          <w:szCs w:val="28"/>
        </w:rPr>
      </w:pP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sidRPr="00263594">
        <w:rPr>
          <w:rFonts w:ascii="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796D60" w:rsidRDefault="00796D60">
      <w:pPr>
        <w:spacing w:line="240" w:lineRule="auto"/>
        <w:ind w:left="720"/>
        <w:jc w:val="both"/>
      </w:pPr>
    </w:p>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Участки и специализированные зоны общественной застройки</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sidRPr="00263594">
        <w:rPr>
          <w:rFonts w:ascii="Times New Roman" w:hAnsi="Times New Roman" w:cs="Times New Roman"/>
          <w:sz w:val="28"/>
          <w:szCs w:val="28"/>
        </w:rPr>
        <w:t xml:space="preserve">Участки общественной застройки (за исключением рассмотренных в пункте </w:t>
      </w:r>
      <w:r>
        <w:rPr>
          <w:rFonts w:ascii="Times New Roman" w:hAnsi="Times New Roman" w:cs="Times New Roman"/>
          <w:sz w:val="28"/>
          <w:szCs w:val="28"/>
        </w:rPr>
        <w:t>4</w:t>
      </w:r>
      <w:r w:rsidRPr="00263594">
        <w:rPr>
          <w:rFonts w:ascii="Times New Roman" w:hAnsi="Times New Roman" w:cs="Times New Roman"/>
          <w:sz w:val="28"/>
          <w:szCs w:val="28"/>
        </w:rPr>
        <w:t xml:space="preserve">.2.3 настоящих </w:t>
      </w:r>
      <w:r>
        <w:rPr>
          <w:rFonts w:ascii="Times New Roman" w:hAnsi="Times New Roman" w:cs="Times New Roman"/>
          <w:sz w:val="28"/>
          <w:szCs w:val="28"/>
        </w:rPr>
        <w:t>Правил благоустройства</w:t>
      </w:r>
      <w:r w:rsidRPr="00263594">
        <w:rPr>
          <w:rFonts w:ascii="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796D60" w:rsidRPr="002514FD" w:rsidRDefault="00796D60" w:rsidP="007A27CB">
      <w:pPr>
        <w:pStyle w:val="Heading1"/>
        <w:numPr>
          <w:ilvl w:val="0"/>
          <w:numId w:val="2"/>
        </w:numPr>
        <w:ind w:firstLine="0"/>
        <w:jc w:val="center"/>
        <w:rPr>
          <w:rFonts w:ascii="Times New Roman" w:hAnsi="Times New Roman" w:cs="Times New Roman"/>
          <w:b/>
          <w:bCs/>
          <w:sz w:val="28"/>
          <w:szCs w:val="28"/>
        </w:rPr>
      </w:pPr>
      <w:bookmarkStart w:id="20" w:name="_Toc474397284"/>
      <w:r w:rsidRPr="002514FD">
        <w:rPr>
          <w:rFonts w:ascii="Times New Roman" w:hAnsi="Times New Roman" w:cs="Times New Roman"/>
          <w:b/>
          <w:bCs/>
          <w:sz w:val="28"/>
          <w:szCs w:val="28"/>
        </w:rPr>
        <w:t>БЛАГОУСТРОЙСТВО НА ТЕРРИТОРИЯХ ЖИЛОГО НАЗНАЧЕНИЯ</w:t>
      </w:r>
      <w:bookmarkEnd w:id="20"/>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Возможно размещение средств наружной рекламы, некапитальных нестационарных сооружений.</w:t>
      </w:r>
    </w:p>
    <w:p w:rsidR="00796D60" w:rsidRPr="00550770" w:rsidRDefault="00796D60" w:rsidP="007A27CB">
      <w:pPr>
        <w:numPr>
          <w:ilvl w:val="2"/>
          <w:numId w:val="2"/>
        </w:numPr>
        <w:spacing w:line="240" w:lineRule="auto"/>
        <w:ind w:left="0" w:firstLine="720"/>
        <w:jc w:val="both"/>
        <w:rPr>
          <w:rFonts w:ascii="Times New Roman" w:hAnsi="Times New Roman" w:cs="Times New Roman"/>
          <w:sz w:val="28"/>
          <w:szCs w:val="28"/>
        </w:rPr>
      </w:pPr>
      <w:r w:rsidRPr="00550770">
        <w:rPr>
          <w:rFonts w:ascii="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796D60" w:rsidRPr="003A3F19" w:rsidRDefault="00796D60" w:rsidP="007A27CB">
      <w:pPr>
        <w:numPr>
          <w:ilvl w:val="2"/>
          <w:numId w:val="2"/>
        </w:numPr>
        <w:spacing w:line="240" w:lineRule="auto"/>
        <w:ind w:left="0" w:firstLine="720"/>
        <w:jc w:val="both"/>
        <w:rPr>
          <w:rFonts w:ascii="Times New Roman" w:hAnsi="Times New Roman" w:cs="Times New Roman"/>
          <w:sz w:val="28"/>
          <w:szCs w:val="28"/>
        </w:rPr>
      </w:pPr>
      <w:r w:rsidRPr="003A3F19">
        <w:rPr>
          <w:rFonts w:ascii="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r>
        <w:rPr>
          <w:rFonts w:ascii="Times New Roman" w:hAnsi="Times New Roman" w:cs="Times New Roman"/>
          <w:sz w:val="28"/>
          <w:szCs w:val="28"/>
        </w:rPr>
        <w:t>полу</w:t>
      </w:r>
      <w:r w:rsidRPr="003A3F19">
        <w:rPr>
          <w:rFonts w:ascii="Times New Roman" w:hAnsi="Times New Roman" w:cs="Times New Roman"/>
          <w:sz w:val="28"/>
          <w:szCs w:val="28"/>
        </w:rPr>
        <w:t>приватных пространств не должно быть территорий с неопределенным функциональным назначением.</w:t>
      </w:r>
    </w:p>
    <w:p w:rsidR="00796D60" w:rsidRPr="003A3F19" w:rsidRDefault="00796D60" w:rsidP="007A27CB">
      <w:pPr>
        <w:numPr>
          <w:ilvl w:val="2"/>
          <w:numId w:val="2"/>
        </w:numPr>
        <w:spacing w:line="240" w:lineRule="auto"/>
        <w:ind w:left="0" w:firstLine="720"/>
        <w:jc w:val="both"/>
        <w:rPr>
          <w:rFonts w:ascii="Times New Roman" w:hAnsi="Times New Roman" w:cs="Times New Roman"/>
          <w:sz w:val="28"/>
          <w:szCs w:val="28"/>
        </w:rPr>
      </w:pPr>
      <w:r w:rsidRPr="003A3F19">
        <w:rPr>
          <w:rFonts w:ascii="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796D60" w:rsidRPr="003A3F19" w:rsidRDefault="00796D60" w:rsidP="007A27CB">
      <w:pPr>
        <w:numPr>
          <w:ilvl w:val="2"/>
          <w:numId w:val="2"/>
        </w:numPr>
        <w:spacing w:line="240" w:lineRule="auto"/>
        <w:ind w:left="0" w:firstLine="720"/>
        <w:jc w:val="both"/>
        <w:rPr>
          <w:rFonts w:ascii="Times New Roman" w:hAnsi="Times New Roman" w:cs="Times New Roman"/>
          <w:sz w:val="28"/>
          <w:szCs w:val="28"/>
        </w:rPr>
      </w:pPr>
      <w:r w:rsidRPr="003A3F19">
        <w:rPr>
          <w:rFonts w:ascii="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796D60" w:rsidRPr="003A3F19" w:rsidRDefault="00796D60" w:rsidP="007A27CB">
      <w:pPr>
        <w:numPr>
          <w:ilvl w:val="2"/>
          <w:numId w:val="2"/>
        </w:numPr>
        <w:spacing w:line="240" w:lineRule="auto"/>
        <w:ind w:left="0" w:firstLine="720"/>
        <w:jc w:val="both"/>
        <w:rPr>
          <w:rFonts w:ascii="Times New Roman" w:hAnsi="Times New Roman" w:cs="Times New Roman"/>
          <w:sz w:val="28"/>
          <w:szCs w:val="28"/>
        </w:rPr>
      </w:pPr>
      <w:r w:rsidRPr="003A3F19">
        <w:rPr>
          <w:rFonts w:ascii="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796D60" w:rsidRPr="003A3F19" w:rsidRDefault="00796D60" w:rsidP="007A27CB">
      <w:pPr>
        <w:numPr>
          <w:ilvl w:val="2"/>
          <w:numId w:val="2"/>
        </w:numPr>
        <w:spacing w:line="240" w:lineRule="auto"/>
        <w:ind w:left="0" w:firstLine="720"/>
        <w:jc w:val="both"/>
        <w:rPr>
          <w:rFonts w:ascii="Times New Roman" w:hAnsi="Times New Roman" w:cs="Times New Roman"/>
          <w:sz w:val="28"/>
          <w:szCs w:val="28"/>
        </w:rPr>
      </w:pPr>
      <w:r w:rsidRPr="003A3F19">
        <w:rPr>
          <w:rFonts w:ascii="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796D60" w:rsidRPr="00613102" w:rsidRDefault="00796D60" w:rsidP="007A27CB">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консьержей, лифтеров, охраны.</w:t>
      </w:r>
    </w:p>
    <w:p w:rsidR="00796D60" w:rsidRPr="003A3F19" w:rsidRDefault="00796D60" w:rsidP="007A27CB">
      <w:pPr>
        <w:numPr>
          <w:ilvl w:val="2"/>
          <w:numId w:val="2"/>
        </w:numPr>
        <w:spacing w:line="240" w:lineRule="auto"/>
        <w:ind w:left="0" w:firstLine="720"/>
        <w:jc w:val="both"/>
        <w:rPr>
          <w:rFonts w:ascii="Times New Roman" w:hAnsi="Times New Roman" w:cs="Times New Roman"/>
          <w:sz w:val="28"/>
          <w:szCs w:val="28"/>
        </w:rPr>
      </w:pPr>
      <w:r w:rsidRPr="003A3F19">
        <w:rPr>
          <w:rFonts w:ascii="Times New Roman" w:hAnsi="Times New Roman" w:cs="Times New Roman"/>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796D60" w:rsidRPr="00613102" w:rsidRDefault="00796D60"/>
    <w:p w:rsidR="00796D60" w:rsidRPr="00613102" w:rsidRDefault="00796D60" w:rsidP="007A27CB">
      <w:pPr>
        <w:numPr>
          <w:ilvl w:val="1"/>
          <w:numId w:val="2"/>
        </w:numPr>
        <w:spacing w:line="240" w:lineRule="auto"/>
        <w:ind w:left="0" w:firstLine="709"/>
        <w:jc w:val="both"/>
        <w:rPr>
          <w:rFonts w:ascii="Times New Roman" w:hAnsi="Times New Roman" w:cs="Times New Roman"/>
          <w:sz w:val="28"/>
          <w:szCs w:val="28"/>
        </w:rPr>
      </w:pPr>
      <w:r w:rsidRPr="00613102">
        <w:rPr>
          <w:rFonts w:ascii="Times New Roman" w:hAnsi="Times New Roman" w:cs="Times New Roman"/>
          <w:sz w:val="28"/>
          <w:szCs w:val="28"/>
        </w:rPr>
        <w:t>Участки жилой застройки</w:t>
      </w:r>
    </w:p>
    <w:p w:rsidR="00796D60" w:rsidRPr="00592EA9" w:rsidRDefault="00796D60"/>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96D60" w:rsidRPr="00613102" w:rsidRDefault="00796D60" w:rsidP="007A27CB">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w:t>
      </w:r>
      <w:r w:rsidRPr="002514FD">
        <w:rPr>
          <w:rFonts w:ascii="Times New Roman" w:hAnsi="Times New Roman" w:cs="Times New Roman"/>
          <w:b/>
          <w:bCs/>
          <w:sz w:val="28"/>
          <w:szCs w:val="28"/>
        </w:rPr>
        <w:t>,</w:t>
      </w:r>
      <w:r w:rsidRPr="00592EA9">
        <w:rPr>
          <w:rFonts w:ascii="Times New Roman" w:hAnsi="Times New Roman" w:cs="Times New Roman"/>
          <w:sz w:val="28"/>
          <w:szCs w:val="28"/>
        </w:rPr>
        <w:t xml:space="preserve"> элементы сопряжения поверхностей, оборудование площадок, озеленение, осветительное оборудование.</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w:t>
      </w:r>
      <w:r>
        <w:rPr>
          <w:rFonts w:ascii="Times New Roman" w:hAnsi="Times New Roman" w:cs="Times New Roman"/>
          <w:sz w:val="28"/>
          <w:szCs w:val="28"/>
        </w:rPr>
        <w:t>стральных улиц согласно пункту 5.3.6.3 настоящих Правил благоустройства</w:t>
      </w:r>
      <w:r w:rsidRPr="00592EA9">
        <w:rPr>
          <w:rFonts w:ascii="Times New Roman" w:hAnsi="Times New Roman" w:cs="Times New Roman"/>
          <w:sz w:val="28"/>
          <w:szCs w:val="28"/>
        </w:rPr>
        <w:t>.</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796D60" w:rsidRPr="00592EA9" w:rsidRDefault="00796D60" w:rsidP="007A27CB">
      <w:pPr>
        <w:numPr>
          <w:ilvl w:val="3"/>
          <w:numId w:val="2"/>
        </w:numPr>
        <w:spacing w:line="240" w:lineRule="auto"/>
        <w:ind w:left="0" w:firstLine="709"/>
        <w:jc w:val="both"/>
        <w:rPr>
          <w:rFonts w:ascii="Times New Roman" w:hAnsi="Times New Roman" w:cs="Times New Roman"/>
          <w:sz w:val="28"/>
          <w:szCs w:val="28"/>
        </w:rPr>
      </w:pPr>
      <w:r w:rsidRPr="00592EA9">
        <w:rPr>
          <w:rFonts w:ascii="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96D60" w:rsidRPr="00592EA9" w:rsidRDefault="00796D60" w:rsidP="00074916">
      <w:pPr>
        <w:numPr>
          <w:ilvl w:val="3"/>
          <w:numId w:val="2"/>
        </w:numPr>
        <w:spacing w:line="240" w:lineRule="auto"/>
        <w:ind w:left="0" w:firstLine="709"/>
        <w:jc w:val="both"/>
        <w:rPr>
          <w:rFonts w:ascii="Times New Roman" w:hAnsi="Times New Roman" w:cs="Times New Roman"/>
          <w:sz w:val="28"/>
          <w:szCs w:val="28"/>
        </w:rPr>
      </w:pPr>
      <w:r w:rsidRPr="00592EA9">
        <w:rPr>
          <w:rFonts w:ascii="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796D60" w:rsidRPr="00592EA9" w:rsidRDefault="00796D60" w:rsidP="00074916">
      <w:pPr>
        <w:spacing w:line="240" w:lineRule="auto"/>
        <w:ind w:firstLine="720"/>
        <w:jc w:val="both"/>
      </w:pPr>
      <w:r w:rsidRPr="00592EA9">
        <w:rPr>
          <w:rFonts w:ascii="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796D60" w:rsidRPr="00592EA9" w:rsidRDefault="00796D60" w:rsidP="00074916">
      <w:pPr>
        <w:spacing w:line="240" w:lineRule="auto"/>
        <w:ind w:firstLine="720"/>
        <w:jc w:val="both"/>
      </w:pPr>
      <w:r w:rsidRPr="00592EA9">
        <w:rPr>
          <w:rFonts w:ascii="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796D60" w:rsidRPr="00592EA9" w:rsidRDefault="00796D60" w:rsidP="00074916">
      <w:pPr>
        <w:numPr>
          <w:ilvl w:val="3"/>
          <w:numId w:val="2"/>
        </w:numPr>
        <w:spacing w:line="240" w:lineRule="auto"/>
        <w:ind w:left="0" w:firstLine="709"/>
        <w:jc w:val="both"/>
        <w:rPr>
          <w:rFonts w:ascii="Times New Roman" w:hAnsi="Times New Roman" w:cs="Times New Roman"/>
          <w:sz w:val="28"/>
          <w:szCs w:val="28"/>
        </w:rPr>
      </w:pPr>
      <w:r w:rsidRPr="00592EA9">
        <w:rPr>
          <w:rFonts w:ascii="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796D60" w:rsidRPr="00592EA9" w:rsidRDefault="00796D60" w:rsidP="007A27CB">
      <w:pPr>
        <w:numPr>
          <w:ilvl w:val="3"/>
          <w:numId w:val="2"/>
        </w:numPr>
        <w:spacing w:line="240" w:lineRule="auto"/>
        <w:ind w:left="0" w:firstLine="709"/>
        <w:jc w:val="both"/>
        <w:rPr>
          <w:rFonts w:ascii="Times New Roman" w:hAnsi="Times New Roman" w:cs="Times New Roman"/>
          <w:sz w:val="28"/>
          <w:szCs w:val="28"/>
        </w:rPr>
      </w:pPr>
      <w:r w:rsidRPr="00592EA9">
        <w:rPr>
          <w:rFonts w:ascii="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796D60" w:rsidRPr="00592EA9" w:rsidRDefault="00796D60"/>
    <w:p w:rsidR="00796D60" w:rsidRPr="00592EA9" w:rsidRDefault="00796D60" w:rsidP="007A27CB">
      <w:pPr>
        <w:numPr>
          <w:ilvl w:val="1"/>
          <w:numId w:val="2"/>
        </w:numPr>
        <w:spacing w:line="240" w:lineRule="auto"/>
        <w:ind w:left="0" w:firstLine="709"/>
        <w:jc w:val="both"/>
        <w:rPr>
          <w:rFonts w:ascii="Times New Roman" w:hAnsi="Times New Roman" w:cs="Times New Roman"/>
          <w:sz w:val="28"/>
          <w:szCs w:val="28"/>
        </w:rPr>
      </w:pPr>
      <w:r w:rsidRPr="00592EA9">
        <w:rPr>
          <w:rFonts w:ascii="Times New Roman" w:hAnsi="Times New Roman" w:cs="Times New Roman"/>
          <w:sz w:val="28"/>
          <w:szCs w:val="28"/>
        </w:rPr>
        <w:t>Участки детских садов и школ</w:t>
      </w:r>
    </w:p>
    <w:p w:rsidR="00796D60" w:rsidRPr="00592EA9" w:rsidRDefault="00796D60"/>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 ядро), озелененные и другие территории и сооружения.</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96D60" w:rsidRPr="00592EA9" w:rsidRDefault="00796D60" w:rsidP="007A27CB">
      <w:pPr>
        <w:numPr>
          <w:ilvl w:val="3"/>
          <w:numId w:val="2"/>
        </w:numPr>
        <w:spacing w:line="240" w:lineRule="auto"/>
        <w:ind w:left="0" w:firstLine="709"/>
        <w:jc w:val="both"/>
        <w:rPr>
          <w:rFonts w:ascii="Times New Roman" w:hAnsi="Times New Roman" w:cs="Times New Roman"/>
          <w:sz w:val="28"/>
          <w:szCs w:val="28"/>
        </w:rPr>
      </w:pPr>
      <w:r w:rsidRPr="00592EA9">
        <w:rPr>
          <w:rFonts w:ascii="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796D60" w:rsidRPr="00592EA9" w:rsidRDefault="00796D60" w:rsidP="007A27CB">
      <w:pPr>
        <w:numPr>
          <w:ilvl w:val="3"/>
          <w:numId w:val="2"/>
        </w:numPr>
        <w:spacing w:line="240" w:lineRule="auto"/>
        <w:ind w:left="0" w:firstLine="709"/>
        <w:jc w:val="both"/>
        <w:rPr>
          <w:rFonts w:ascii="Times New Roman" w:hAnsi="Times New Roman" w:cs="Times New Roman"/>
          <w:sz w:val="28"/>
          <w:szCs w:val="28"/>
        </w:rPr>
      </w:pPr>
      <w:r w:rsidRPr="00592EA9">
        <w:rPr>
          <w:rFonts w:ascii="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796D60" w:rsidRPr="00592EA9" w:rsidRDefault="00796D60"/>
    <w:p w:rsidR="00796D60" w:rsidRPr="00592EA9" w:rsidRDefault="00796D60" w:rsidP="007A27CB">
      <w:pPr>
        <w:numPr>
          <w:ilvl w:val="1"/>
          <w:numId w:val="2"/>
        </w:numPr>
        <w:spacing w:line="240" w:lineRule="auto"/>
        <w:ind w:left="0" w:firstLine="709"/>
        <w:jc w:val="both"/>
        <w:rPr>
          <w:rFonts w:ascii="Times New Roman" w:hAnsi="Times New Roman" w:cs="Times New Roman"/>
          <w:sz w:val="28"/>
          <w:szCs w:val="28"/>
        </w:rPr>
      </w:pPr>
      <w:r w:rsidRPr="00592EA9">
        <w:rPr>
          <w:rFonts w:ascii="Times New Roman" w:hAnsi="Times New Roman" w:cs="Times New Roman"/>
          <w:sz w:val="28"/>
          <w:szCs w:val="28"/>
        </w:rPr>
        <w:t>Участки длительного и кратковременного хранения автотранспортных средств</w:t>
      </w:r>
    </w:p>
    <w:p w:rsidR="00796D60" w:rsidRPr="00592EA9" w:rsidRDefault="00796D60"/>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592EA9">
        <w:rPr>
          <w:rFonts w:ascii="Times New Roman" w:hAnsi="Times New Roman" w:cs="Times New Roman"/>
          <w:sz w:val="28"/>
          <w:szCs w:val="28"/>
        </w:rPr>
        <w:t xml:space="preserve">бязательный перечень элементов благоустройства на участке длительного и кратковременного хранения автотранспортных </w:t>
      </w:r>
      <w:r w:rsidRPr="0093727F">
        <w:rPr>
          <w:rFonts w:ascii="Times New Roman" w:hAnsi="Times New Roman" w:cs="Times New Roman"/>
          <w:color w:val="auto"/>
          <w:sz w:val="28"/>
          <w:szCs w:val="28"/>
        </w:rPr>
        <w:t xml:space="preserve">средств </w:t>
      </w:r>
      <w:r w:rsidRPr="00592EA9">
        <w:rPr>
          <w:rFonts w:ascii="Times New Roman" w:hAnsi="Times New Roman" w:cs="Times New Roman"/>
          <w:sz w:val="28"/>
          <w:szCs w:val="28"/>
        </w:rPr>
        <w:t>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rsidR="00796D60" w:rsidRPr="00592EA9" w:rsidRDefault="00796D60" w:rsidP="007A27CB">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796D60" w:rsidRDefault="00796D60" w:rsidP="00B12FA7">
      <w:pPr>
        <w:numPr>
          <w:ilvl w:val="2"/>
          <w:numId w:val="2"/>
        </w:numPr>
        <w:spacing w:line="240" w:lineRule="auto"/>
        <w:ind w:left="0" w:firstLine="720"/>
        <w:jc w:val="both"/>
        <w:rPr>
          <w:rFonts w:ascii="Times New Roman" w:hAnsi="Times New Roman" w:cs="Times New Roman"/>
          <w:sz w:val="28"/>
          <w:szCs w:val="28"/>
        </w:rPr>
      </w:pPr>
      <w:r w:rsidRPr="00592EA9">
        <w:rPr>
          <w:rFonts w:ascii="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796D60" w:rsidRPr="00B12FA7" w:rsidRDefault="00796D60" w:rsidP="00B12FA7">
      <w:pPr>
        <w:numPr>
          <w:ilvl w:val="2"/>
          <w:numId w:val="2"/>
        </w:numPr>
        <w:spacing w:line="240" w:lineRule="auto"/>
        <w:ind w:left="0" w:firstLine="720"/>
        <w:jc w:val="both"/>
        <w:rPr>
          <w:rFonts w:ascii="Times New Roman" w:hAnsi="Times New Roman" w:cs="Times New Roman"/>
          <w:sz w:val="28"/>
          <w:szCs w:val="28"/>
        </w:rPr>
      </w:pPr>
      <w:r w:rsidRPr="00B12FA7">
        <w:rPr>
          <w:rFonts w:ascii="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796D60" w:rsidRPr="00613102" w:rsidRDefault="00796D60" w:rsidP="007A27CB">
      <w:pPr>
        <w:pStyle w:val="Heading1"/>
        <w:numPr>
          <w:ilvl w:val="0"/>
          <w:numId w:val="2"/>
        </w:numPr>
        <w:ind w:firstLine="0"/>
        <w:jc w:val="center"/>
        <w:rPr>
          <w:rFonts w:ascii="Times New Roman" w:hAnsi="Times New Roman" w:cs="Times New Roman"/>
          <w:b/>
          <w:bCs/>
          <w:sz w:val="28"/>
          <w:szCs w:val="28"/>
        </w:rPr>
      </w:pPr>
      <w:bookmarkStart w:id="21" w:name="_Toc474397285"/>
      <w:r w:rsidRPr="00613102">
        <w:rPr>
          <w:rFonts w:ascii="Times New Roman" w:hAnsi="Times New Roman" w:cs="Times New Roman"/>
          <w:b/>
          <w:bCs/>
          <w:sz w:val="28"/>
          <w:szCs w:val="28"/>
        </w:rPr>
        <w:t>БЛАГОУСТРОЙСТВО ТЕРРИТОРИЙ РЕКРЕАЦИОННОГО НАЗНАЧЕНИЯ</w:t>
      </w:r>
      <w:bookmarkEnd w:id="21"/>
    </w:p>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реконструкции объектов рекреации рекомендуется предусматривать:</w:t>
      </w:r>
    </w:p>
    <w:p w:rsidR="00796D60" w:rsidRDefault="00796D60">
      <w:pPr>
        <w:spacing w:line="240" w:lineRule="auto"/>
        <w:ind w:firstLine="720"/>
        <w:jc w:val="both"/>
      </w:pPr>
      <w:r>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96D60" w:rsidRDefault="00796D60">
      <w:pPr>
        <w:spacing w:line="240" w:lineRule="auto"/>
        <w:ind w:firstLine="720"/>
        <w:jc w:val="both"/>
      </w:pPr>
      <w:r>
        <w:rPr>
          <w:rFonts w:ascii="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96D60" w:rsidRDefault="00796D60">
      <w:pPr>
        <w:spacing w:line="240" w:lineRule="auto"/>
        <w:ind w:firstLine="720"/>
        <w:jc w:val="both"/>
      </w:pPr>
      <w:r>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Зоны отдыха</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с естественным и искусственным освещением, водопроводом и туалетом.</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зоны отдыха, как правило, включает: твердые виды покрытия проезда, комбинированные дорожки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проектировании озеленения территории объектов рекомендуется обеспечивать:</w:t>
      </w:r>
    </w:p>
    <w:p w:rsidR="00796D60" w:rsidRDefault="00796D60">
      <w:pPr>
        <w:spacing w:line="240" w:lineRule="auto"/>
        <w:ind w:firstLine="720"/>
        <w:jc w:val="both"/>
      </w:pPr>
      <w:r>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796D60" w:rsidRDefault="00796D60">
      <w:pPr>
        <w:spacing w:line="240" w:lineRule="auto"/>
        <w:ind w:firstLine="720"/>
        <w:jc w:val="both"/>
      </w:pPr>
      <w:r>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796D60" w:rsidRDefault="00796D60">
      <w:pPr>
        <w:spacing w:line="240" w:lineRule="auto"/>
        <w:ind w:firstLine="720"/>
        <w:jc w:val="both"/>
      </w:pPr>
      <w:r>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796D60" w:rsidRDefault="00796D60">
      <w:pPr>
        <w:spacing w:line="240" w:lineRule="auto"/>
        <w:ind w:firstLine="720"/>
        <w:jc w:val="both"/>
      </w:pPr>
      <w:r>
        <w:rPr>
          <w:rFonts w:ascii="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96D60" w:rsidRDefault="00796D60">
      <w:pPr>
        <w:spacing w:line="240" w:lineRule="auto"/>
        <w:ind w:firstLine="720"/>
        <w:jc w:val="both"/>
      </w:pPr>
      <w:r>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Парки</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796D60" w:rsidRDefault="00796D60">
      <w:pPr>
        <w:spacing w:line="240" w:lineRule="auto"/>
        <w:ind w:firstLine="720"/>
        <w:jc w:val="both"/>
      </w:pPr>
      <w:r>
        <w:rPr>
          <w:rFonts w:ascii="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796D60" w:rsidRDefault="00796D60">
      <w:pPr>
        <w:spacing w:line="240" w:lineRule="auto"/>
        <w:ind w:firstLine="720"/>
        <w:jc w:val="both"/>
      </w:pPr>
      <w:r>
        <w:rPr>
          <w:rFonts w:ascii="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796D60" w:rsidRDefault="00796D60">
      <w:pPr>
        <w:spacing w:line="240" w:lineRule="auto"/>
        <w:ind w:firstLine="720"/>
        <w:jc w:val="both"/>
      </w:pPr>
      <w:r>
        <w:rPr>
          <w:rFonts w:ascii="Times New Roman" w:hAnsi="Times New Roman" w:cs="Times New Roman"/>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Многофункциональный парк</w:t>
      </w:r>
    </w:p>
    <w:p w:rsidR="00796D60" w:rsidRDefault="00796D60"/>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796D60" w:rsidRPr="006267C7" w:rsidRDefault="00796D60" w:rsidP="007A27CB">
      <w:pPr>
        <w:numPr>
          <w:ilvl w:val="3"/>
          <w:numId w:val="2"/>
        </w:numPr>
        <w:spacing w:line="240" w:lineRule="auto"/>
        <w:ind w:left="0" w:firstLine="709"/>
        <w:jc w:val="both"/>
        <w:rPr>
          <w:rFonts w:ascii="Times New Roman" w:hAnsi="Times New Roman" w:cs="Times New Roman"/>
          <w:sz w:val="28"/>
          <w:szCs w:val="28"/>
        </w:rPr>
      </w:pPr>
      <w:r w:rsidRPr="006267C7">
        <w:rPr>
          <w:rFonts w:ascii="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w:t>
      </w:r>
      <w:r>
        <w:rPr>
          <w:rFonts w:ascii="Times New Roman" w:hAnsi="Times New Roman" w:cs="Times New Roman"/>
          <w:sz w:val="28"/>
          <w:szCs w:val="28"/>
        </w:rPr>
        <w:t>Правилам благоустройства</w:t>
      </w:r>
      <w:r w:rsidRPr="006267C7">
        <w:rPr>
          <w:rFonts w:ascii="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Приложения 3 к настоящим </w:t>
      </w:r>
      <w:r w:rsidRPr="00BE32EB">
        <w:rPr>
          <w:rFonts w:ascii="Times New Roman" w:hAnsi="Times New Roman" w:cs="Times New Roman"/>
          <w:sz w:val="28"/>
          <w:szCs w:val="28"/>
        </w:rPr>
        <w:t>Правилам благоустройства</w:t>
      </w:r>
      <w:r w:rsidRPr="006267C7">
        <w:rPr>
          <w:rFonts w:ascii="Times New Roman" w:hAnsi="Times New Roman" w:cs="Times New Roman"/>
          <w:sz w:val="28"/>
          <w:szCs w:val="28"/>
        </w:rPr>
        <w:t>.</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Специализированные парки</w:t>
      </w:r>
    </w:p>
    <w:p w:rsidR="00796D60" w:rsidRDefault="00796D60"/>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Парк жилого района</w:t>
      </w:r>
    </w:p>
    <w:p w:rsidR="00796D60" w:rsidRDefault="00796D60"/>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96D60" w:rsidRDefault="00796D60" w:rsidP="00654502">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96D60" w:rsidRPr="00654502" w:rsidRDefault="00796D60" w:rsidP="00654502">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 п</w:t>
      </w:r>
      <w:r w:rsidRPr="00654502">
        <w:rPr>
          <w:rFonts w:ascii="Times New Roman" w:hAnsi="Times New Roman" w:cs="Times New Roman"/>
          <w:sz w:val="28"/>
          <w:szCs w:val="28"/>
        </w:rPr>
        <w:t>редусматриват</w:t>
      </w:r>
      <w:r>
        <w:rPr>
          <w:rFonts w:ascii="Times New Roman" w:hAnsi="Times New Roman" w:cs="Times New Roman"/>
          <w:sz w:val="28"/>
          <w:szCs w:val="28"/>
        </w:rPr>
        <w:t>ь</w:t>
      </w:r>
      <w:r w:rsidRPr="00654502">
        <w:rPr>
          <w:rFonts w:ascii="Times New Roman" w:hAnsi="Times New Roman" w:cs="Times New Roman"/>
          <w:sz w:val="28"/>
          <w:szCs w:val="28"/>
        </w:rPr>
        <w:t xml:space="preserve">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796D60" w:rsidRDefault="00796D60">
      <w:pPr>
        <w:spacing w:line="240" w:lineRule="auto"/>
        <w:ind w:left="709"/>
        <w:jc w:val="both"/>
      </w:pPr>
    </w:p>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Сады </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Сад отдыха и прогулок</w:t>
      </w:r>
    </w:p>
    <w:p w:rsidR="00796D60" w:rsidRDefault="00796D60"/>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796D60" w:rsidRDefault="00796D60">
      <w:pPr>
        <w:spacing w:line="240" w:lineRule="auto"/>
        <w:ind w:left="709"/>
        <w:jc w:val="both"/>
      </w:pP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Сады при зданиях и сооружениях</w:t>
      </w:r>
    </w:p>
    <w:p w:rsidR="00796D60" w:rsidRDefault="00796D60"/>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Обязательный, рекомендуемый и допускаемый перечень элементов благоустройства сада рекомендуется принимать согласно пункту 6</w:t>
      </w:r>
      <w:r w:rsidRPr="00074916">
        <w:rPr>
          <w:rFonts w:ascii="Times New Roman" w:hAnsi="Times New Roman" w:cs="Times New Roman"/>
          <w:sz w:val="28"/>
          <w:szCs w:val="28"/>
        </w:rPr>
        <w:t>.4.2</w:t>
      </w:r>
      <w:r>
        <w:rPr>
          <w:rFonts w:ascii="Times New Roman" w:hAnsi="Times New Roman" w:cs="Times New Roman"/>
          <w:sz w:val="28"/>
          <w:szCs w:val="28"/>
        </w:rPr>
        <w:t xml:space="preserve"> настоящих Правил</w:t>
      </w:r>
      <w:r w:rsidRPr="002A245B">
        <w:rPr>
          <w:rFonts w:ascii="Times New Roman" w:hAnsi="Times New Roman" w:cs="Times New Roman"/>
          <w:sz w:val="28"/>
          <w:szCs w:val="28"/>
        </w:rPr>
        <w:t xml:space="preserve"> благоустройства</w:t>
      </w:r>
      <w:r>
        <w:rPr>
          <w:rFonts w:ascii="Times New Roman" w:hAnsi="Times New Roman" w:cs="Times New Roman"/>
          <w:sz w:val="28"/>
          <w:szCs w:val="28"/>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Сад-выставка</w:t>
      </w:r>
    </w:p>
    <w:p w:rsidR="00796D60" w:rsidRDefault="00796D60"/>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Pr="00EF6559">
        <w:rPr>
          <w:rFonts w:ascii="Times New Roman" w:hAnsi="Times New Roman" w:cs="Times New Roman"/>
          <w:color w:val="FF0000"/>
          <w:sz w:val="28"/>
          <w:szCs w:val="28"/>
        </w:rPr>
        <w:t>городского парка</w:t>
      </w:r>
      <w:r>
        <w:rPr>
          <w:rFonts w:ascii="Times New Roman" w:hAnsi="Times New Roman" w:cs="Times New Roman"/>
          <w:sz w:val="28"/>
          <w:szCs w:val="28"/>
        </w:rPr>
        <w:t>.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6.4.2 настоящих </w:t>
      </w:r>
      <w:r w:rsidRPr="003E0EA2">
        <w:rPr>
          <w:rFonts w:ascii="Times New Roman" w:hAnsi="Times New Roman" w:cs="Times New Roman"/>
          <w:sz w:val="28"/>
          <w:szCs w:val="28"/>
        </w:rPr>
        <w:t>П</w:t>
      </w:r>
      <w:r>
        <w:rPr>
          <w:rFonts w:ascii="Times New Roman" w:hAnsi="Times New Roman" w:cs="Times New Roman"/>
          <w:sz w:val="28"/>
          <w:szCs w:val="28"/>
        </w:rPr>
        <w:t>равил</w:t>
      </w:r>
      <w:r w:rsidRPr="003E0EA2">
        <w:rPr>
          <w:rFonts w:ascii="Times New Roman" w:hAnsi="Times New Roman" w:cs="Times New Roman"/>
          <w:sz w:val="28"/>
          <w:szCs w:val="28"/>
        </w:rPr>
        <w:t xml:space="preserve"> благоустройства</w:t>
      </w:r>
      <w:r>
        <w:rPr>
          <w:rFonts w:ascii="Times New Roman" w:hAnsi="Times New Roman" w:cs="Times New Roman"/>
          <w:sz w:val="28"/>
          <w:szCs w:val="28"/>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Сады на крышах</w:t>
      </w:r>
    </w:p>
    <w:p w:rsidR="00796D60" w:rsidRDefault="00796D60"/>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Бульвары, скверы</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796D60" w:rsidRDefault="00796D60" w:rsidP="00C454D9">
      <w:pPr>
        <w:numPr>
          <w:ilvl w:val="2"/>
          <w:numId w:val="2"/>
        </w:numPr>
        <w:spacing w:line="240" w:lineRule="auto"/>
        <w:ind w:left="0" w:firstLine="720"/>
        <w:jc w:val="both"/>
      </w:pPr>
      <w:r w:rsidRPr="007A27CB">
        <w:rPr>
          <w:rFonts w:ascii="Times New Roman" w:hAnsi="Times New Roman" w:cs="Times New Roman"/>
          <w:sz w:val="28"/>
          <w:szCs w:val="28"/>
        </w:rPr>
        <w:t>Возможно размещение технического оборудования (тележки "вода", "мороженое").</w:t>
      </w:r>
    </w:p>
    <w:p w:rsidR="00796D60" w:rsidRPr="00613102" w:rsidRDefault="00796D60" w:rsidP="007A27CB">
      <w:pPr>
        <w:pStyle w:val="Heading1"/>
        <w:numPr>
          <w:ilvl w:val="0"/>
          <w:numId w:val="2"/>
        </w:numPr>
        <w:ind w:firstLine="0"/>
        <w:jc w:val="center"/>
        <w:rPr>
          <w:rFonts w:ascii="Times New Roman" w:hAnsi="Times New Roman" w:cs="Times New Roman"/>
          <w:b/>
          <w:bCs/>
          <w:sz w:val="28"/>
          <w:szCs w:val="28"/>
        </w:rPr>
      </w:pPr>
      <w:bookmarkStart w:id="22" w:name="_Toc474397286"/>
      <w:r w:rsidRPr="00613102">
        <w:rPr>
          <w:rFonts w:ascii="Times New Roman" w:hAnsi="Times New Roman" w:cs="Times New Roman"/>
          <w:b/>
          <w:bCs/>
          <w:sz w:val="28"/>
          <w:szCs w:val="28"/>
        </w:rPr>
        <w:t>БЛАГОУСТРОЙСТВО НА ТЕРРИТОРИЯХ ПРОИЗВОДСТВЕННОГО НАЗНАЧЕНИЯ</w:t>
      </w:r>
      <w:bookmarkEnd w:id="22"/>
    </w:p>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796D60" w:rsidRDefault="00796D60"/>
    <w:p w:rsidR="00796D60" w:rsidRPr="00EF36DB" w:rsidRDefault="00796D60" w:rsidP="007A27CB">
      <w:pPr>
        <w:numPr>
          <w:ilvl w:val="2"/>
          <w:numId w:val="2"/>
        </w:numPr>
        <w:spacing w:line="240" w:lineRule="auto"/>
        <w:ind w:left="0" w:firstLine="720"/>
        <w:jc w:val="both"/>
        <w:rPr>
          <w:rFonts w:ascii="Times New Roman" w:hAnsi="Times New Roman" w:cs="Times New Roman"/>
          <w:sz w:val="28"/>
          <w:szCs w:val="28"/>
        </w:rPr>
      </w:pPr>
      <w:r w:rsidRPr="00EF36DB">
        <w:rPr>
          <w:rFonts w:ascii="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hAnsi="Times New Roman" w:cs="Times New Roman"/>
          <w:sz w:val="28"/>
          <w:szCs w:val="28"/>
        </w:rPr>
        <w:t xml:space="preserve"> </w:t>
      </w:r>
      <w:r w:rsidRPr="00EF36DB">
        <w:rPr>
          <w:rFonts w:ascii="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w:t>
      </w:r>
      <w:r w:rsidRPr="003E0EA2">
        <w:rPr>
          <w:rFonts w:ascii="Times New Roman" w:hAnsi="Times New Roman" w:cs="Times New Roman"/>
          <w:sz w:val="28"/>
          <w:szCs w:val="28"/>
        </w:rPr>
        <w:t>Правилам благоустройства</w:t>
      </w:r>
      <w:r w:rsidRPr="00EF36DB">
        <w:rPr>
          <w:rFonts w:ascii="Times New Roman" w:hAnsi="Times New Roman" w:cs="Times New Roman"/>
          <w:sz w:val="28"/>
          <w:szCs w:val="28"/>
        </w:rPr>
        <w:t>.</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Озелененные территории санитарно-защитных зон</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796D60" w:rsidRPr="00613102" w:rsidRDefault="00796D60" w:rsidP="007A27CB">
      <w:pPr>
        <w:pStyle w:val="Heading1"/>
        <w:numPr>
          <w:ilvl w:val="0"/>
          <w:numId w:val="2"/>
        </w:numPr>
        <w:ind w:firstLine="0"/>
        <w:jc w:val="center"/>
        <w:rPr>
          <w:rFonts w:ascii="Times New Roman" w:hAnsi="Times New Roman" w:cs="Times New Roman"/>
          <w:b/>
          <w:bCs/>
          <w:sz w:val="28"/>
          <w:szCs w:val="28"/>
        </w:rPr>
      </w:pPr>
      <w:bookmarkStart w:id="23" w:name="_Toc474397287"/>
      <w:r w:rsidRPr="00613102">
        <w:rPr>
          <w:rFonts w:ascii="Times New Roman" w:hAnsi="Times New Roman" w:cs="Times New Roman"/>
          <w:b/>
          <w:bCs/>
          <w:sz w:val="28"/>
          <w:szCs w:val="28"/>
        </w:rPr>
        <w:t>ОБЪЕКТЫ БЛАГОУСТРОЙСТВА НА ТЕРРИТОРИЯХ ТРАНСПОРТНОЙ И ИНЖЕНЕРНОЙ ИНФРАСТРУКТУРЫ</w:t>
      </w:r>
      <w:bookmarkEnd w:id="23"/>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Проектирование комплексного благоустройства на территориях транспортных и инженерных коммуникаций поселка ведется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Улицы и дороги</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96D60" w:rsidRPr="00677D7D"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w:t>
      </w:r>
      <w:r w:rsidRPr="003C0E72">
        <w:rPr>
          <w:rFonts w:ascii="Times New Roman" w:hAnsi="Times New Roman" w:cs="Times New Roman"/>
          <w:sz w:val="28"/>
          <w:szCs w:val="28"/>
        </w:rPr>
        <w:t>Правилам благоустройства</w:t>
      </w:r>
      <w:r w:rsidRPr="00677D7D">
        <w:rPr>
          <w:rFonts w:ascii="Times New Roman" w:hAnsi="Times New Roman" w:cs="Times New Roman"/>
          <w:sz w:val="28"/>
          <w:szCs w:val="28"/>
        </w:rPr>
        <w:t>.</w:t>
      </w:r>
    </w:p>
    <w:p w:rsidR="00796D60" w:rsidRPr="00677D7D" w:rsidRDefault="00796D60" w:rsidP="007A27CB">
      <w:pPr>
        <w:numPr>
          <w:ilvl w:val="2"/>
          <w:numId w:val="2"/>
        </w:numPr>
        <w:spacing w:line="240" w:lineRule="auto"/>
        <w:ind w:left="0" w:firstLine="720"/>
        <w:jc w:val="both"/>
        <w:rPr>
          <w:rFonts w:ascii="Times New Roman" w:hAnsi="Times New Roman" w:cs="Times New Roman"/>
          <w:sz w:val="28"/>
          <w:szCs w:val="28"/>
        </w:rPr>
      </w:pPr>
      <w:r w:rsidRPr="00677D7D">
        <w:rPr>
          <w:rFonts w:ascii="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Pr>
          <w:rFonts w:ascii="Times New Roman" w:hAnsi="Times New Roman" w:cs="Times New Roman"/>
          <w:sz w:val="28"/>
          <w:szCs w:val="28"/>
        </w:rPr>
        <w:t>8</w:t>
      </w:r>
      <w:r w:rsidRPr="00677D7D">
        <w:rPr>
          <w:rFonts w:ascii="Times New Roman" w:hAnsi="Times New Roman" w:cs="Times New Roman"/>
          <w:sz w:val="28"/>
          <w:szCs w:val="28"/>
        </w:rPr>
        <w:t xml:space="preserve">.4.2 настоящих </w:t>
      </w:r>
      <w:r w:rsidRPr="002C1413">
        <w:rPr>
          <w:rFonts w:ascii="Times New Roman" w:hAnsi="Times New Roman" w:cs="Times New Roman"/>
          <w:sz w:val="28"/>
          <w:szCs w:val="28"/>
        </w:rPr>
        <w:t>Правилам благоустройства</w:t>
      </w:r>
      <w:r w:rsidRPr="00677D7D">
        <w:rPr>
          <w:rFonts w:ascii="Times New Roman" w:hAnsi="Times New Roman" w:cs="Times New Roman"/>
          <w:sz w:val="28"/>
          <w:szCs w:val="28"/>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Pr>
          <w:rFonts w:ascii="Times New Roman" w:hAnsi="Times New Roman" w:cs="Times New Roman"/>
          <w:sz w:val="28"/>
          <w:szCs w:val="28"/>
        </w:rPr>
        <w:t xml:space="preserve"> </w:t>
      </w:r>
      <w:r w:rsidRPr="00677D7D">
        <w:rPr>
          <w:rFonts w:ascii="Times New Roman" w:hAnsi="Times New Roman" w:cs="Times New Roman"/>
          <w:sz w:val="28"/>
          <w:szCs w:val="28"/>
        </w:rPr>
        <w:t xml:space="preserve">рекомендуемые для таких объектов растения (таблица 6 Приложения N 1 к настоящим </w:t>
      </w:r>
      <w:r w:rsidRPr="002C1413">
        <w:rPr>
          <w:rFonts w:ascii="Times New Roman" w:hAnsi="Times New Roman" w:cs="Times New Roman"/>
          <w:sz w:val="28"/>
          <w:szCs w:val="28"/>
        </w:rPr>
        <w:t>Правилам благоустройства</w:t>
      </w:r>
      <w:r w:rsidRPr="00677D7D">
        <w:rPr>
          <w:rFonts w:ascii="Times New Roman" w:hAnsi="Times New Roman" w:cs="Times New Roman"/>
          <w:sz w:val="28"/>
          <w:szCs w:val="28"/>
        </w:rPr>
        <w:t>).</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sidRPr="00677D7D">
        <w:rPr>
          <w:rFonts w:ascii="Times New Roman" w:hAnsi="Times New Roman" w:cs="Times New Roman"/>
          <w:sz w:val="28"/>
          <w:szCs w:val="28"/>
        </w:rPr>
        <w:t>Ограждения на территории транспортных коммуникаций предназначены для организации безопасности передвижения</w:t>
      </w:r>
      <w:r>
        <w:rPr>
          <w:rFonts w:ascii="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Площади</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 функциональному назначению площади подразделяются на:</w:t>
      </w:r>
    </w:p>
    <w:p w:rsidR="00796D60" w:rsidRDefault="00796D60" w:rsidP="00587B00">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-главные (у зданий органов власти, общественных организаций);</w:t>
      </w:r>
    </w:p>
    <w:p w:rsidR="00796D60" w:rsidRDefault="00796D60" w:rsidP="00587B00">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 приобъектные (у театров, памятников, кинотеатров, музеев, торговых центров, стадионов, парков, рынков и др.);</w:t>
      </w:r>
    </w:p>
    <w:p w:rsidR="00796D60" w:rsidRDefault="00796D60" w:rsidP="00587B00">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 общественно-транспортные (у вокзалов, станций метрополитена, на въездах в город);</w:t>
      </w:r>
    </w:p>
    <w:p w:rsidR="00796D60" w:rsidRDefault="00796D60" w:rsidP="00587B00">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 мемориальные (у памятных объектов или мест);</w:t>
      </w:r>
    </w:p>
    <w:p w:rsidR="00796D60" w:rsidRDefault="00796D60" w:rsidP="00587B00">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площади транспортных развязок. </w:t>
      </w:r>
    </w:p>
    <w:p w:rsidR="00796D60" w:rsidRDefault="00796D60" w:rsidP="00587B00">
      <w:pPr>
        <w:spacing w:line="240" w:lineRule="auto"/>
        <w:jc w:val="both"/>
        <w:rPr>
          <w:rFonts w:ascii="Times New Roman" w:hAnsi="Times New Roman" w:cs="Times New Roman"/>
          <w:sz w:val="28"/>
          <w:szCs w:val="28"/>
        </w:rPr>
      </w:pPr>
      <w:r>
        <w:rPr>
          <w:rFonts w:ascii="Times New Roman" w:hAnsi="Times New Roman" w:cs="Times New Roman"/>
          <w:sz w:val="28"/>
          <w:szCs w:val="28"/>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Территории площадивключают: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территории площади рекомендуется принимать в соответствии с пунктом 8.2.2 настоящих Правил благоустройства.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796D60" w:rsidRDefault="00796D60">
      <w:pPr>
        <w:spacing w:line="240" w:lineRule="auto"/>
        <w:ind w:firstLine="720"/>
        <w:jc w:val="both"/>
      </w:pPr>
      <w:r>
        <w:rPr>
          <w:rFonts w:ascii="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796D60" w:rsidRDefault="00796D60">
      <w:pPr>
        <w:spacing w:line="240" w:lineRule="auto"/>
        <w:ind w:firstLine="720"/>
        <w:jc w:val="both"/>
      </w:pPr>
      <w:r>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796D60" w:rsidRPr="00677D7D"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Виды покрытия пешеходной части площади обычно должны </w:t>
      </w:r>
      <w:r w:rsidRPr="00677D7D">
        <w:rPr>
          <w:rFonts w:ascii="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96D60" w:rsidRPr="00677D7D" w:rsidRDefault="00796D60" w:rsidP="007A27CB">
      <w:pPr>
        <w:numPr>
          <w:ilvl w:val="2"/>
          <w:numId w:val="2"/>
        </w:numPr>
        <w:spacing w:line="240" w:lineRule="auto"/>
        <w:ind w:left="0" w:firstLine="720"/>
        <w:jc w:val="both"/>
        <w:rPr>
          <w:rFonts w:ascii="Times New Roman" w:hAnsi="Times New Roman" w:cs="Times New Roman"/>
          <w:sz w:val="28"/>
          <w:szCs w:val="28"/>
        </w:rPr>
      </w:pPr>
      <w:r w:rsidRPr="00677D7D">
        <w:rPr>
          <w:rFonts w:ascii="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w:t>
      </w:r>
      <w:r>
        <w:rPr>
          <w:rFonts w:ascii="Times New Roman" w:hAnsi="Times New Roman" w:cs="Times New Roman"/>
          <w:sz w:val="28"/>
          <w:szCs w:val="28"/>
        </w:rPr>
        <w:t>Правилам благоустройства</w:t>
      </w:r>
      <w:r w:rsidRPr="00677D7D">
        <w:rPr>
          <w:rFonts w:ascii="Times New Roman" w:hAnsi="Times New Roman" w:cs="Times New Roman"/>
          <w:sz w:val="28"/>
          <w:szCs w:val="28"/>
        </w:rPr>
        <w:t>.</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sidRPr="00677D7D">
        <w:rPr>
          <w:rFonts w:ascii="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Правил благоустройства.</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Пешеходные переходы</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Технические зоны транспортных, инженерных коммуникаций, водоохранные зоны</w:t>
      </w:r>
    </w:p>
    <w:p w:rsidR="00796D60" w:rsidRDefault="00796D60">
      <w:pPr>
        <w:spacing w:line="240" w:lineRule="auto"/>
        <w:ind w:left="709"/>
        <w:jc w:val="both"/>
      </w:pP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Благоустройство полосы отвода железной дороги следует проектировать с учетом СНиП 32-01.</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796D60" w:rsidRDefault="00796D60"/>
    <w:p w:rsidR="00796D60" w:rsidRPr="00586D36" w:rsidRDefault="00796D60" w:rsidP="007A27CB">
      <w:pPr>
        <w:numPr>
          <w:ilvl w:val="1"/>
          <w:numId w:val="2"/>
        </w:numPr>
        <w:spacing w:line="240" w:lineRule="auto"/>
        <w:ind w:left="0" w:firstLine="709"/>
        <w:jc w:val="both"/>
        <w:rPr>
          <w:rFonts w:ascii="Times New Roman" w:hAnsi="Times New Roman" w:cs="Times New Roman"/>
          <w:sz w:val="28"/>
          <w:szCs w:val="28"/>
        </w:rPr>
      </w:pPr>
      <w:r w:rsidRPr="00586D36">
        <w:rPr>
          <w:rFonts w:ascii="Times New Roman" w:hAnsi="Times New Roman" w:cs="Times New Roman"/>
          <w:sz w:val="28"/>
          <w:szCs w:val="28"/>
        </w:rPr>
        <w:t>Велосипедная инфраструктура</w:t>
      </w:r>
    </w:p>
    <w:p w:rsidR="00796D60" w:rsidRPr="00586D36" w:rsidRDefault="00796D60"/>
    <w:p w:rsidR="00796D60" w:rsidRPr="00586D36" w:rsidRDefault="00796D60" w:rsidP="007A27CB">
      <w:pPr>
        <w:numPr>
          <w:ilvl w:val="2"/>
          <w:numId w:val="2"/>
        </w:numPr>
        <w:spacing w:line="240" w:lineRule="auto"/>
        <w:ind w:left="0" w:firstLine="720"/>
        <w:jc w:val="both"/>
        <w:rPr>
          <w:rFonts w:ascii="Times New Roman" w:hAnsi="Times New Roman" w:cs="Times New Roman"/>
          <w:sz w:val="28"/>
          <w:szCs w:val="28"/>
        </w:rPr>
      </w:pPr>
      <w:r w:rsidRPr="00586D36">
        <w:rPr>
          <w:rFonts w:ascii="Times New Roman" w:hAnsi="Times New Roman" w:cs="Times New Roman"/>
          <w:sz w:val="28"/>
          <w:szCs w:val="28"/>
        </w:rPr>
        <w:t>Велосипедныепути должны связывать все части города, создавая условия для беспрепятственного передвижения на велосипеде.</w:t>
      </w:r>
    </w:p>
    <w:p w:rsidR="00796D60" w:rsidRPr="00586D36" w:rsidRDefault="00796D60" w:rsidP="007A27CB">
      <w:pPr>
        <w:numPr>
          <w:ilvl w:val="2"/>
          <w:numId w:val="2"/>
        </w:numPr>
        <w:spacing w:line="240" w:lineRule="auto"/>
        <w:ind w:left="0" w:firstLine="720"/>
        <w:jc w:val="both"/>
        <w:rPr>
          <w:rFonts w:ascii="Times New Roman" w:hAnsi="Times New Roman" w:cs="Times New Roman"/>
          <w:sz w:val="28"/>
          <w:szCs w:val="28"/>
        </w:rPr>
      </w:pPr>
      <w:r w:rsidRPr="00586D36">
        <w:rPr>
          <w:rFonts w:ascii="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796D60" w:rsidRDefault="00796D60" w:rsidP="00586D36">
      <w:pPr>
        <w:spacing w:line="240" w:lineRule="auto"/>
        <w:ind w:left="720"/>
        <w:jc w:val="both"/>
      </w:pPr>
    </w:p>
    <w:p w:rsidR="00796D60" w:rsidRPr="00EF6559" w:rsidRDefault="00796D60" w:rsidP="007A27CB">
      <w:pPr>
        <w:pStyle w:val="Heading1"/>
        <w:numPr>
          <w:ilvl w:val="0"/>
          <w:numId w:val="2"/>
        </w:numPr>
        <w:ind w:firstLine="0"/>
        <w:jc w:val="center"/>
        <w:rPr>
          <w:rFonts w:ascii="Times New Roman" w:hAnsi="Times New Roman" w:cs="Times New Roman"/>
          <w:b/>
          <w:bCs/>
          <w:caps/>
          <w:color w:val="FF0000"/>
          <w:sz w:val="28"/>
          <w:szCs w:val="28"/>
        </w:rPr>
      </w:pPr>
      <w:bookmarkStart w:id="24" w:name="_Toc474397288"/>
      <w:r w:rsidRPr="00EF6559">
        <w:rPr>
          <w:rFonts w:ascii="Times New Roman" w:hAnsi="Times New Roman" w:cs="Times New Roman"/>
          <w:b/>
          <w:bCs/>
          <w:caps/>
          <w:color w:val="FF0000"/>
          <w:sz w:val="28"/>
          <w:szCs w:val="28"/>
        </w:rPr>
        <w:t>Городское оформление и информация</w:t>
      </w:r>
      <w:bookmarkEnd w:id="24"/>
    </w:p>
    <w:p w:rsidR="00796D60" w:rsidRPr="00613102" w:rsidRDefault="00796D60" w:rsidP="007A27CB">
      <w:pPr>
        <w:numPr>
          <w:ilvl w:val="1"/>
          <w:numId w:val="2"/>
        </w:numPr>
        <w:spacing w:line="240" w:lineRule="auto"/>
        <w:ind w:left="0" w:firstLine="709"/>
        <w:jc w:val="both"/>
        <w:rPr>
          <w:rFonts w:ascii="Times New Roman" w:hAnsi="Times New Roman" w:cs="Times New Roman"/>
          <w:sz w:val="28"/>
          <w:szCs w:val="28"/>
        </w:rPr>
      </w:pPr>
      <w:r w:rsidRPr="00613102">
        <w:rPr>
          <w:rFonts w:ascii="Times New Roman" w:hAnsi="Times New Roman" w:cs="Times New Roman"/>
          <w:sz w:val="28"/>
          <w:szCs w:val="28"/>
        </w:rPr>
        <w:t>Вывески, реклама и витрины.</w:t>
      </w:r>
    </w:p>
    <w:p w:rsidR="00796D60" w:rsidRPr="00613102" w:rsidRDefault="00796D60" w:rsidP="007A27CB">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796D60" w:rsidRPr="00014FC6" w:rsidRDefault="00796D60" w:rsidP="007A27CB">
      <w:pPr>
        <w:numPr>
          <w:ilvl w:val="2"/>
          <w:numId w:val="2"/>
        </w:numPr>
        <w:spacing w:line="240" w:lineRule="auto"/>
        <w:ind w:left="0" w:firstLine="720"/>
        <w:jc w:val="both"/>
        <w:rPr>
          <w:rFonts w:ascii="Times New Roman" w:hAnsi="Times New Roman" w:cs="Times New Roman"/>
          <w:sz w:val="28"/>
          <w:szCs w:val="28"/>
        </w:rPr>
      </w:pPr>
      <w:r w:rsidRPr="00014FC6">
        <w:rPr>
          <w:rFonts w:ascii="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796D60" w:rsidRPr="00014FC6" w:rsidRDefault="00796D60" w:rsidP="007A27CB">
      <w:pPr>
        <w:numPr>
          <w:ilvl w:val="2"/>
          <w:numId w:val="2"/>
        </w:numPr>
        <w:spacing w:line="240" w:lineRule="auto"/>
        <w:ind w:left="0" w:firstLine="720"/>
        <w:jc w:val="both"/>
        <w:rPr>
          <w:rFonts w:ascii="Times New Roman" w:hAnsi="Times New Roman" w:cs="Times New Roman"/>
          <w:sz w:val="28"/>
          <w:szCs w:val="28"/>
        </w:rPr>
      </w:pPr>
      <w:r w:rsidRPr="00014FC6">
        <w:rPr>
          <w:rFonts w:ascii="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796D60" w:rsidRPr="00014FC6" w:rsidRDefault="00796D60" w:rsidP="007A27CB">
      <w:pPr>
        <w:numPr>
          <w:ilvl w:val="2"/>
          <w:numId w:val="2"/>
        </w:numPr>
        <w:spacing w:line="240" w:lineRule="auto"/>
        <w:ind w:left="0" w:firstLine="720"/>
        <w:jc w:val="both"/>
        <w:rPr>
          <w:rFonts w:ascii="Times New Roman" w:hAnsi="Times New Roman" w:cs="Times New Roman"/>
          <w:sz w:val="28"/>
          <w:szCs w:val="28"/>
        </w:rPr>
      </w:pPr>
      <w:r w:rsidRPr="00014FC6">
        <w:rPr>
          <w:rFonts w:ascii="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796D60" w:rsidRPr="00014FC6" w:rsidRDefault="00796D60" w:rsidP="007A27CB">
      <w:pPr>
        <w:numPr>
          <w:ilvl w:val="2"/>
          <w:numId w:val="2"/>
        </w:numPr>
        <w:spacing w:line="240" w:lineRule="auto"/>
        <w:ind w:left="0" w:firstLine="720"/>
        <w:jc w:val="both"/>
        <w:rPr>
          <w:rFonts w:ascii="Times New Roman" w:hAnsi="Times New Roman" w:cs="Times New Roman"/>
          <w:sz w:val="28"/>
          <w:szCs w:val="28"/>
        </w:rPr>
      </w:pPr>
      <w:r w:rsidRPr="00014FC6">
        <w:rPr>
          <w:rFonts w:ascii="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96D60" w:rsidRPr="00014FC6" w:rsidRDefault="00796D60" w:rsidP="007A27CB">
      <w:pPr>
        <w:numPr>
          <w:ilvl w:val="2"/>
          <w:numId w:val="2"/>
        </w:numPr>
        <w:spacing w:line="240" w:lineRule="auto"/>
        <w:ind w:left="0" w:firstLine="720"/>
        <w:jc w:val="both"/>
        <w:rPr>
          <w:rFonts w:ascii="Times New Roman" w:hAnsi="Times New Roman" w:cs="Times New Roman"/>
          <w:sz w:val="28"/>
          <w:szCs w:val="28"/>
        </w:rPr>
      </w:pPr>
      <w:r w:rsidRPr="00014FC6">
        <w:rPr>
          <w:rFonts w:ascii="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796D60" w:rsidRPr="00014FC6" w:rsidRDefault="00796D60" w:rsidP="007A27CB">
      <w:pPr>
        <w:numPr>
          <w:ilvl w:val="2"/>
          <w:numId w:val="2"/>
        </w:numPr>
        <w:spacing w:line="240" w:lineRule="auto"/>
        <w:ind w:left="0" w:firstLine="720"/>
        <w:jc w:val="both"/>
        <w:rPr>
          <w:rFonts w:ascii="Times New Roman" w:hAnsi="Times New Roman" w:cs="Times New Roman"/>
          <w:sz w:val="28"/>
          <w:szCs w:val="28"/>
        </w:rPr>
      </w:pPr>
      <w:r w:rsidRPr="00014FC6">
        <w:rPr>
          <w:rFonts w:ascii="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796D60" w:rsidRPr="00014FC6" w:rsidRDefault="00796D60" w:rsidP="007A27CB">
      <w:pPr>
        <w:numPr>
          <w:ilvl w:val="2"/>
          <w:numId w:val="2"/>
        </w:numPr>
        <w:spacing w:line="240" w:lineRule="auto"/>
        <w:ind w:left="0" w:firstLine="720"/>
        <w:jc w:val="both"/>
        <w:rPr>
          <w:rFonts w:ascii="Times New Roman" w:hAnsi="Times New Roman" w:cs="Times New Roman"/>
          <w:sz w:val="28"/>
          <w:szCs w:val="28"/>
        </w:rPr>
      </w:pPr>
      <w:r w:rsidRPr="00014FC6">
        <w:rPr>
          <w:rFonts w:ascii="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796D60" w:rsidRPr="00014FC6" w:rsidRDefault="00796D60" w:rsidP="007A27CB">
      <w:pPr>
        <w:numPr>
          <w:ilvl w:val="2"/>
          <w:numId w:val="2"/>
        </w:numPr>
        <w:spacing w:line="240" w:lineRule="auto"/>
        <w:ind w:left="0" w:firstLine="720"/>
        <w:jc w:val="both"/>
        <w:rPr>
          <w:rFonts w:ascii="Times New Roman" w:hAnsi="Times New Roman" w:cs="Times New Roman"/>
          <w:sz w:val="28"/>
          <w:szCs w:val="28"/>
        </w:rPr>
      </w:pPr>
      <w:r w:rsidRPr="00014FC6">
        <w:rPr>
          <w:rFonts w:ascii="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796D60" w:rsidRPr="00EE615F" w:rsidRDefault="00796D60" w:rsidP="007A27CB">
      <w:pPr>
        <w:numPr>
          <w:ilvl w:val="1"/>
          <w:numId w:val="2"/>
        </w:numPr>
        <w:spacing w:line="240" w:lineRule="auto"/>
        <w:ind w:left="0" w:firstLine="709"/>
        <w:jc w:val="both"/>
        <w:rPr>
          <w:rFonts w:ascii="Times New Roman" w:hAnsi="Times New Roman" w:cs="Times New Roman"/>
          <w:sz w:val="28"/>
          <w:szCs w:val="28"/>
        </w:rPr>
      </w:pPr>
      <w:r w:rsidRPr="00EE615F">
        <w:rPr>
          <w:rFonts w:ascii="Times New Roman" w:hAnsi="Times New Roman" w:cs="Times New Roman"/>
          <w:sz w:val="28"/>
          <w:szCs w:val="28"/>
        </w:rPr>
        <w:t>Праздничное оформление территории</w:t>
      </w:r>
    </w:p>
    <w:p w:rsidR="00796D60" w:rsidRPr="00EE615F" w:rsidRDefault="00796D60" w:rsidP="007A27CB">
      <w:pPr>
        <w:numPr>
          <w:ilvl w:val="2"/>
          <w:numId w:val="2"/>
        </w:numPr>
        <w:spacing w:line="240" w:lineRule="auto"/>
        <w:ind w:left="0" w:firstLine="720"/>
        <w:jc w:val="both"/>
        <w:rPr>
          <w:rFonts w:ascii="Times New Roman" w:hAnsi="Times New Roman" w:cs="Times New Roman"/>
          <w:sz w:val="28"/>
          <w:szCs w:val="28"/>
        </w:rPr>
      </w:pPr>
      <w:r w:rsidRPr="00EE615F">
        <w:rPr>
          <w:rFonts w:ascii="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796D60" w:rsidRPr="00EE615F" w:rsidRDefault="00796D60" w:rsidP="007A27CB">
      <w:pPr>
        <w:numPr>
          <w:ilvl w:val="2"/>
          <w:numId w:val="2"/>
        </w:numPr>
        <w:spacing w:line="240" w:lineRule="auto"/>
        <w:ind w:left="0" w:firstLine="720"/>
        <w:jc w:val="both"/>
        <w:rPr>
          <w:rFonts w:ascii="Times New Roman" w:hAnsi="Times New Roman" w:cs="Times New Roman"/>
          <w:sz w:val="28"/>
          <w:szCs w:val="28"/>
        </w:rPr>
      </w:pPr>
      <w:r w:rsidRPr="00EE615F">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796D60" w:rsidRPr="00EE615F" w:rsidRDefault="00796D60" w:rsidP="007A27CB">
      <w:pPr>
        <w:numPr>
          <w:ilvl w:val="2"/>
          <w:numId w:val="2"/>
        </w:numPr>
        <w:spacing w:line="240" w:lineRule="auto"/>
        <w:ind w:left="0" w:firstLine="720"/>
        <w:jc w:val="both"/>
        <w:rPr>
          <w:rFonts w:ascii="Times New Roman" w:hAnsi="Times New Roman" w:cs="Times New Roman"/>
          <w:sz w:val="28"/>
          <w:szCs w:val="28"/>
        </w:rPr>
      </w:pPr>
      <w:r w:rsidRPr="00EE615F">
        <w:rPr>
          <w:rFonts w:ascii="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96D60" w:rsidRPr="00EE615F" w:rsidRDefault="00796D60" w:rsidP="007A27CB">
      <w:pPr>
        <w:numPr>
          <w:ilvl w:val="2"/>
          <w:numId w:val="2"/>
        </w:numPr>
        <w:spacing w:line="240" w:lineRule="auto"/>
        <w:ind w:left="0" w:firstLine="720"/>
        <w:jc w:val="both"/>
        <w:rPr>
          <w:rFonts w:ascii="Times New Roman" w:hAnsi="Times New Roman" w:cs="Times New Roman"/>
          <w:sz w:val="28"/>
          <w:szCs w:val="28"/>
        </w:rPr>
      </w:pPr>
      <w:r w:rsidRPr="00EE615F">
        <w:rPr>
          <w:rFonts w:ascii="Times New Roman" w:hAnsi="Times New Roman" w:cs="Times New Roman"/>
          <w:sz w:val="28"/>
          <w:szCs w:val="28"/>
        </w:rPr>
        <w:t>В праздничное оф</w:t>
      </w:r>
      <w:r>
        <w:rPr>
          <w:rFonts w:ascii="Times New Roman" w:hAnsi="Times New Roman" w:cs="Times New Roman"/>
          <w:sz w:val="28"/>
          <w:szCs w:val="28"/>
        </w:rPr>
        <w:t>ормление рекомендуется включать</w:t>
      </w:r>
      <w:r w:rsidRPr="00EE615F">
        <w:rPr>
          <w:rFonts w:ascii="Times New Roman" w:hAnsi="Times New Roman" w:cs="Times New Roman"/>
          <w:sz w:val="28"/>
          <w:szCs w:val="28"/>
        </w:rPr>
        <w:t xml:space="preserve">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96D60" w:rsidRPr="00EE615F" w:rsidRDefault="00796D60" w:rsidP="007A27CB">
      <w:pPr>
        <w:numPr>
          <w:ilvl w:val="2"/>
          <w:numId w:val="2"/>
        </w:numPr>
        <w:spacing w:line="240" w:lineRule="auto"/>
        <w:ind w:left="0" w:firstLine="720"/>
        <w:jc w:val="both"/>
        <w:rPr>
          <w:rFonts w:ascii="Times New Roman" w:hAnsi="Times New Roman" w:cs="Times New Roman"/>
          <w:sz w:val="28"/>
          <w:szCs w:val="28"/>
        </w:rPr>
      </w:pPr>
      <w:r w:rsidRPr="00EE615F">
        <w:rPr>
          <w:rFonts w:ascii="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w:t>
      </w:r>
      <w:r>
        <w:rPr>
          <w:rFonts w:ascii="Times New Roman" w:hAnsi="Times New Roman" w:cs="Times New Roman"/>
          <w:sz w:val="28"/>
          <w:szCs w:val="28"/>
        </w:rPr>
        <w:t>ичного оформления, утвержденной</w:t>
      </w:r>
      <w:r w:rsidRPr="00EE615F">
        <w:rPr>
          <w:rFonts w:ascii="Times New Roman" w:hAnsi="Times New Roman" w:cs="Times New Roman"/>
          <w:sz w:val="28"/>
          <w:szCs w:val="28"/>
        </w:rPr>
        <w:t xml:space="preserve"> администрацией </w:t>
      </w:r>
      <w:r>
        <w:rPr>
          <w:rFonts w:ascii="Times New Roman" w:hAnsi="Times New Roman" w:cs="Times New Roman"/>
          <w:sz w:val="28"/>
          <w:szCs w:val="28"/>
        </w:rPr>
        <w:t>Левженского сельского поселения Рузаевского муниципального района</w:t>
      </w:r>
      <w:r w:rsidRPr="00EE615F">
        <w:rPr>
          <w:rFonts w:ascii="Times New Roman" w:hAnsi="Times New Roman" w:cs="Times New Roman"/>
          <w:sz w:val="28"/>
          <w:szCs w:val="28"/>
        </w:rPr>
        <w:t>.</w:t>
      </w:r>
    </w:p>
    <w:p w:rsidR="00796D60" w:rsidRPr="00EE615F" w:rsidRDefault="00796D60" w:rsidP="007A27CB">
      <w:pPr>
        <w:numPr>
          <w:ilvl w:val="2"/>
          <w:numId w:val="2"/>
        </w:numPr>
        <w:spacing w:line="240" w:lineRule="auto"/>
        <w:ind w:left="0" w:firstLine="720"/>
        <w:jc w:val="both"/>
        <w:rPr>
          <w:rFonts w:ascii="Times New Roman" w:hAnsi="Times New Roman" w:cs="Times New Roman"/>
          <w:sz w:val="28"/>
          <w:szCs w:val="28"/>
        </w:rPr>
      </w:pPr>
      <w:r w:rsidRPr="00EE615F">
        <w:rPr>
          <w:rFonts w:ascii="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796D60" w:rsidRPr="003960C6" w:rsidRDefault="00796D60" w:rsidP="007A27CB">
      <w:pPr>
        <w:numPr>
          <w:ilvl w:val="1"/>
          <w:numId w:val="2"/>
        </w:numPr>
        <w:spacing w:line="240" w:lineRule="auto"/>
        <w:ind w:left="0" w:firstLine="709"/>
        <w:jc w:val="both"/>
        <w:rPr>
          <w:rFonts w:ascii="Times New Roman" w:hAnsi="Times New Roman" w:cs="Times New Roman"/>
          <w:sz w:val="28"/>
          <w:szCs w:val="28"/>
        </w:rPr>
      </w:pPr>
      <w:r w:rsidRPr="003960C6">
        <w:rPr>
          <w:rFonts w:ascii="Times New Roman" w:hAnsi="Times New Roman" w:cs="Times New Roman"/>
          <w:sz w:val="28"/>
          <w:szCs w:val="28"/>
        </w:rPr>
        <w:t>Рекомендации к размещению информационных конструкций (афиш) зрелищных мероприятии</w:t>
      </w:r>
      <w:r w:rsidRPr="003960C6">
        <w:rPr>
          <w:rFonts w:ascii="Tahoma" w:hAnsi="Tahoma" w:cs="Tahoma"/>
          <w:sz w:val="28"/>
          <w:szCs w:val="28"/>
        </w:rPr>
        <w:t>̆</w:t>
      </w:r>
    </w:p>
    <w:p w:rsidR="00796D60" w:rsidRPr="003960C6" w:rsidRDefault="00796D60" w:rsidP="007A27CB">
      <w:pPr>
        <w:numPr>
          <w:ilvl w:val="2"/>
          <w:numId w:val="2"/>
        </w:numPr>
        <w:spacing w:line="240" w:lineRule="auto"/>
        <w:ind w:left="0" w:firstLine="720"/>
        <w:jc w:val="both"/>
        <w:rPr>
          <w:rFonts w:ascii="Times New Roman" w:hAnsi="Times New Roman" w:cs="Times New Roman"/>
          <w:sz w:val="28"/>
          <w:szCs w:val="28"/>
        </w:rPr>
      </w:pPr>
      <w:r w:rsidRPr="003960C6">
        <w:rPr>
          <w:rFonts w:ascii="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796D60" w:rsidRPr="003960C6" w:rsidRDefault="00796D60" w:rsidP="007A27CB">
      <w:pPr>
        <w:numPr>
          <w:ilvl w:val="2"/>
          <w:numId w:val="2"/>
        </w:numPr>
        <w:spacing w:line="240" w:lineRule="auto"/>
        <w:ind w:left="0" w:firstLine="720"/>
        <w:jc w:val="both"/>
        <w:rPr>
          <w:rFonts w:ascii="Times New Roman" w:hAnsi="Times New Roman" w:cs="Times New Roman"/>
          <w:sz w:val="28"/>
          <w:szCs w:val="28"/>
        </w:rPr>
      </w:pPr>
      <w:r w:rsidRPr="003960C6">
        <w:rPr>
          <w:rFonts w:ascii="Times New Roman" w:hAnsi="Times New Roman" w:cs="Times New Roman"/>
          <w:sz w:val="28"/>
          <w:szCs w:val="28"/>
        </w:rPr>
        <w:t>Количество рекламы не должно быть избыточно, а сами информационные поверхности между собои</w:t>
      </w:r>
      <w:r w:rsidRPr="003960C6">
        <w:rPr>
          <w:rFonts w:ascii="Tahoma" w:hAnsi="Tahoma" w:cs="Tahoma"/>
          <w:sz w:val="28"/>
          <w:szCs w:val="28"/>
        </w:rPr>
        <w:t>̆</w:t>
      </w:r>
      <w:r w:rsidRPr="003960C6">
        <w:rPr>
          <w:rFonts w:ascii="Times New Roman" w:hAnsi="Times New Roman" w:cs="Times New Roman"/>
          <w:sz w:val="28"/>
          <w:szCs w:val="28"/>
        </w:rPr>
        <w:t xml:space="preserve"> должны быть упорядочены по цветографике и композиции.</w:t>
      </w:r>
    </w:p>
    <w:p w:rsidR="00796D60" w:rsidRPr="003960C6" w:rsidRDefault="00796D60" w:rsidP="007A27CB">
      <w:pPr>
        <w:numPr>
          <w:ilvl w:val="2"/>
          <w:numId w:val="2"/>
        </w:numPr>
        <w:spacing w:line="240" w:lineRule="auto"/>
        <w:ind w:left="0" w:firstLine="720"/>
        <w:jc w:val="both"/>
        <w:rPr>
          <w:rFonts w:ascii="Times New Roman" w:hAnsi="Times New Roman" w:cs="Times New Roman"/>
          <w:sz w:val="28"/>
          <w:szCs w:val="28"/>
        </w:rPr>
      </w:pPr>
      <w:r w:rsidRPr="003960C6">
        <w:rPr>
          <w:rFonts w:ascii="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796D60" w:rsidRPr="003960C6" w:rsidRDefault="00796D60" w:rsidP="007A27CB">
      <w:pPr>
        <w:numPr>
          <w:ilvl w:val="2"/>
          <w:numId w:val="2"/>
        </w:numPr>
        <w:spacing w:line="240" w:lineRule="auto"/>
        <w:ind w:left="0" w:firstLine="720"/>
        <w:jc w:val="both"/>
        <w:rPr>
          <w:rFonts w:ascii="Times New Roman" w:hAnsi="Times New Roman" w:cs="Times New Roman"/>
          <w:sz w:val="28"/>
          <w:szCs w:val="28"/>
        </w:rPr>
      </w:pPr>
      <w:r w:rsidRPr="003960C6">
        <w:rPr>
          <w:rFonts w:ascii="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w:t>
      </w:r>
      <w:r w:rsidRPr="003960C6">
        <w:rPr>
          <w:rFonts w:ascii="Tahoma" w:hAnsi="Tahoma" w:cs="Tahoma"/>
          <w:sz w:val="28"/>
          <w:szCs w:val="28"/>
        </w:rPr>
        <w:t>̆</w:t>
      </w:r>
      <w:r w:rsidRPr="003960C6">
        <w:rPr>
          <w:rFonts w:ascii="Times New Roman" w:hAnsi="Times New Roman" w:cs="Times New Roman"/>
          <w:sz w:val="28"/>
          <w:szCs w:val="28"/>
        </w:rPr>
        <w:t xml:space="preserve"> тумбы.</w:t>
      </w:r>
    </w:p>
    <w:p w:rsidR="00796D60" w:rsidRPr="003960C6" w:rsidRDefault="00796D60" w:rsidP="007A27CB">
      <w:pPr>
        <w:numPr>
          <w:ilvl w:val="2"/>
          <w:numId w:val="2"/>
        </w:numPr>
        <w:spacing w:line="240" w:lineRule="auto"/>
        <w:ind w:left="0" w:firstLine="720"/>
        <w:jc w:val="both"/>
        <w:rPr>
          <w:rFonts w:ascii="Times New Roman" w:hAnsi="Times New Roman" w:cs="Times New Roman"/>
          <w:sz w:val="28"/>
          <w:szCs w:val="28"/>
        </w:rPr>
      </w:pPr>
      <w:r w:rsidRPr="003960C6">
        <w:rPr>
          <w:rFonts w:ascii="Times New Roman" w:hAnsi="Times New Roman" w:cs="Times New Roman"/>
          <w:sz w:val="28"/>
          <w:szCs w:val="28"/>
        </w:rPr>
        <w:t>При отсутствии подходящих мест для размещения информации учреждении</w:t>
      </w:r>
      <w:r w:rsidRPr="003960C6">
        <w:rPr>
          <w:rFonts w:ascii="Tahoma" w:hAnsi="Tahoma" w:cs="Tahoma"/>
          <w:sz w:val="28"/>
          <w:szCs w:val="28"/>
        </w:rPr>
        <w:t>̆</w:t>
      </w:r>
      <w:r w:rsidRPr="003960C6">
        <w:rPr>
          <w:rFonts w:ascii="Times New Roman" w:hAnsi="Times New Roman" w:cs="Times New Roman"/>
          <w:sz w:val="28"/>
          <w:szCs w:val="28"/>
        </w:rPr>
        <w:t xml:space="preserve">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w:t>
      </w:r>
      <w:r w:rsidRPr="003960C6">
        <w:rPr>
          <w:rFonts w:ascii="Tahoma" w:hAnsi="Tahoma" w:cs="Tahoma"/>
          <w:sz w:val="28"/>
          <w:szCs w:val="28"/>
        </w:rPr>
        <w:t>̆</w:t>
      </w:r>
      <w:r w:rsidRPr="003960C6">
        <w:rPr>
          <w:rFonts w:ascii="Times New Roman" w:hAnsi="Times New Roman" w:cs="Times New Roman"/>
          <w:sz w:val="28"/>
          <w:szCs w:val="28"/>
        </w:rPr>
        <w:t xml:space="preserve"> стиль оформления.</w:t>
      </w:r>
    </w:p>
    <w:p w:rsidR="00796D60" w:rsidRPr="003960C6"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Размещение малоформатной листовой</w:t>
      </w:r>
      <w:r w:rsidRPr="003960C6">
        <w:rPr>
          <w:rFonts w:ascii="Times New Roman" w:hAnsi="Times New Roman" w:cs="Times New Roman"/>
          <w:sz w:val="28"/>
          <w:szCs w:val="28"/>
        </w:rPr>
        <w:t xml:space="preserve"> рекламы в простенках здания может допускаться для культурных и спортивных учреждении</w:t>
      </w:r>
      <w:r w:rsidRPr="003960C6">
        <w:rPr>
          <w:rFonts w:ascii="Tahoma" w:hAnsi="Tahoma" w:cs="Tahoma"/>
          <w:sz w:val="28"/>
          <w:szCs w:val="28"/>
        </w:rPr>
        <w:t>̆</w:t>
      </w:r>
      <w:r w:rsidRPr="003960C6">
        <w:rPr>
          <w:rFonts w:ascii="Times New Roman" w:hAnsi="Times New Roman" w:cs="Times New Roman"/>
          <w:sz w:val="28"/>
          <w:szCs w:val="28"/>
        </w:rPr>
        <w:t xml:space="preserve"> при соблюдении единого оформления.</w:t>
      </w:r>
    </w:p>
    <w:p w:rsidR="00796D60" w:rsidRPr="003960C6" w:rsidRDefault="00796D60" w:rsidP="007A27CB">
      <w:pPr>
        <w:numPr>
          <w:ilvl w:val="2"/>
          <w:numId w:val="2"/>
        </w:numPr>
        <w:spacing w:line="240" w:lineRule="auto"/>
        <w:ind w:left="0" w:firstLine="720"/>
        <w:jc w:val="both"/>
        <w:rPr>
          <w:rFonts w:ascii="Times New Roman" w:hAnsi="Times New Roman" w:cs="Times New Roman"/>
          <w:sz w:val="28"/>
          <w:szCs w:val="28"/>
        </w:rPr>
      </w:pPr>
      <w:r w:rsidRPr="003960C6">
        <w:rPr>
          <w:rFonts w:ascii="Times New Roman" w:hAnsi="Times New Roman" w:cs="Times New Roman"/>
          <w:sz w:val="28"/>
          <w:szCs w:val="28"/>
        </w:rPr>
        <w:t>Возможно</w:t>
      </w:r>
      <w:r>
        <w:rPr>
          <w:rFonts w:ascii="Times New Roman" w:hAnsi="Times New Roman" w:cs="Times New Roman"/>
          <w:sz w:val="28"/>
          <w:szCs w:val="28"/>
        </w:rPr>
        <w:t>,</w:t>
      </w:r>
      <w:r w:rsidRPr="003960C6">
        <w:rPr>
          <w:rFonts w:ascii="Times New Roman" w:hAnsi="Times New Roman" w:cs="Times New Roman"/>
          <w:sz w:val="28"/>
          <w:szCs w:val="28"/>
        </w:rPr>
        <w:t xml:space="preserve"> размещать рекламу, создав специальные места или навесные конструкции на близлежащих столбах городского освещения.</w:t>
      </w:r>
    </w:p>
    <w:p w:rsidR="00796D60" w:rsidRPr="003960C6" w:rsidRDefault="00796D60" w:rsidP="007A27CB">
      <w:pPr>
        <w:numPr>
          <w:ilvl w:val="1"/>
          <w:numId w:val="2"/>
        </w:numPr>
        <w:spacing w:line="240" w:lineRule="auto"/>
        <w:ind w:left="0" w:firstLine="709"/>
        <w:jc w:val="both"/>
        <w:rPr>
          <w:rFonts w:ascii="Times New Roman" w:hAnsi="Times New Roman" w:cs="Times New Roman"/>
          <w:sz w:val="28"/>
          <w:szCs w:val="28"/>
        </w:rPr>
      </w:pPr>
      <w:r w:rsidRPr="003960C6">
        <w:rPr>
          <w:rFonts w:ascii="Times New Roman" w:hAnsi="Times New Roman" w:cs="Times New Roman"/>
          <w:sz w:val="28"/>
          <w:szCs w:val="28"/>
        </w:rPr>
        <w:t>Городская навигация</w:t>
      </w:r>
    </w:p>
    <w:p w:rsidR="00796D60" w:rsidRPr="003960C6" w:rsidRDefault="00796D60" w:rsidP="007A27CB">
      <w:pPr>
        <w:numPr>
          <w:ilvl w:val="2"/>
          <w:numId w:val="2"/>
        </w:numPr>
        <w:spacing w:line="240" w:lineRule="auto"/>
        <w:ind w:left="0" w:firstLine="720"/>
        <w:jc w:val="both"/>
        <w:rPr>
          <w:rFonts w:ascii="Times New Roman" w:hAnsi="Times New Roman" w:cs="Times New Roman"/>
          <w:sz w:val="28"/>
          <w:szCs w:val="28"/>
        </w:rPr>
      </w:pPr>
      <w:r w:rsidRPr="003960C6">
        <w:rPr>
          <w:rFonts w:ascii="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796D60" w:rsidRPr="003960C6" w:rsidRDefault="00796D60" w:rsidP="007A27CB">
      <w:pPr>
        <w:numPr>
          <w:ilvl w:val="1"/>
          <w:numId w:val="2"/>
        </w:numPr>
        <w:spacing w:line="240" w:lineRule="auto"/>
        <w:ind w:left="0" w:firstLine="709"/>
        <w:jc w:val="both"/>
        <w:rPr>
          <w:rFonts w:ascii="Times New Roman" w:hAnsi="Times New Roman" w:cs="Times New Roman"/>
          <w:sz w:val="28"/>
          <w:szCs w:val="28"/>
        </w:rPr>
      </w:pPr>
      <w:r w:rsidRPr="003960C6">
        <w:rPr>
          <w:rFonts w:ascii="Times New Roman" w:hAnsi="Times New Roman" w:cs="Times New Roman"/>
          <w:sz w:val="28"/>
          <w:szCs w:val="28"/>
        </w:rPr>
        <w:t>Уличное искусство (стрит-арт, граффити, мурали)</w:t>
      </w:r>
    </w:p>
    <w:p w:rsidR="00796D60" w:rsidRPr="003960C6" w:rsidRDefault="00796D60" w:rsidP="007A27CB">
      <w:pPr>
        <w:numPr>
          <w:ilvl w:val="2"/>
          <w:numId w:val="2"/>
        </w:numPr>
        <w:spacing w:line="240" w:lineRule="auto"/>
        <w:ind w:left="0" w:firstLine="720"/>
        <w:jc w:val="both"/>
        <w:rPr>
          <w:rFonts w:ascii="Times New Roman" w:hAnsi="Times New Roman" w:cs="Times New Roman"/>
          <w:sz w:val="28"/>
          <w:szCs w:val="28"/>
        </w:rPr>
      </w:pPr>
      <w:r w:rsidRPr="003960C6">
        <w:rPr>
          <w:rFonts w:ascii="Times New Roman" w:hAnsi="Times New Roman" w:cs="Times New Roman"/>
          <w:sz w:val="28"/>
          <w:szCs w:val="28"/>
        </w:rPr>
        <w:t>Рекомендуется определить и регламентировать городские зоны и типы объектов</w:t>
      </w:r>
      <w:r>
        <w:rPr>
          <w:rFonts w:ascii="Times New Roman" w:hAnsi="Times New Roman" w:cs="Times New Roman"/>
          <w:sz w:val="28"/>
          <w:szCs w:val="28"/>
        </w:rPr>
        <w:t>,</w:t>
      </w:r>
      <w:r w:rsidRPr="003960C6">
        <w:rPr>
          <w:rFonts w:ascii="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796D60" w:rsidRPr="00613102" w:rsidRDefault="00796D60" w:rsidP="00C207BE">
      <w:pPr>
        <w:pStyle w:val="Heading1"/>
        <w:numPr>
          <w:ilvl w:val="0"/>
          <w:numId w:val="2"/>
        </w:numPr>
        <w:ind w:firstLine="0"/>
        <w:jc w:val="center"/>
        <w:rPr>
          <w:rFonts w:ascii="Times New Roman" w:hAnsi="Times New Roman" w:cs="Times New Roman"/>
          <w:b/>
          <w:bCs/>
          <w:sz w:val="28"/>
          <w:szCs w:val="28"/>
        </w:rPr>
      </w:pPr>
      <w:bookmarkStart w:id="25" w:name="_Toc474397289"/>
      <w:r w:rsidRPr="00613102">
        <w:rPr>
          <w:rFonts w:ascii="Times New Roman" w:hAnsi="Times New Roman" w:cs="Times New Roman"/>
          <w:b/>
          <w:bCs/>
          <w:sz w:val="28"/>
          <w:szCs w:val="28"/>
        </w:rPr>
        <w:t>ЭКСПЛУАТАЦИЯ ОБЪЕКТОВ БЛАГОУСТРОЙСТВА</w:t>
      </w:r>
      <w:bookmarkEnd w:id="25"/>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Правила эксплуатации объектов благоустройства принимаются </w:t>
      </w:r>
      <w:r w:rsidRPr="00B7415D">
        <w:rPr>
          <w:rFonts w:ascii="Times New Roman" w:hAnsi="Times New Roman" w:cs="Times New Roman"/>
          <w:color w:val="auto"/>
          <w:sz w:val="28"/>
          <w:szCs w:val="28"/>
        </w:rPr>
        <w:t xml:space="preserve">администрацией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(далее - Правила эксплуатации) в составе Правил по благоустройству. Настоящий раздел Правил благоустройства содержит основные принципы и рекомендации по структуре и содержанию Правил эксплуатации.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Уборка территории </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привлекать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благоустройства.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Организация уборки муниципальной территории осуществляется </w:t>
      </w:r>
      <w:r>
        <w:rPr>
          <w:rFonts w:ascii="Times New Roman" w:hAnsi="Times New Roman" w:cs="Times New Roman"/>
          <w:color w:val="auto"/>
          <w:sz w:val="28"/>
          <w:szCs w:val="28"/>
        </w:rPr>
        <w:t xml:space="preserve">администрацией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привлекать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запрещается накапливать и размещать отходы производства и потребления в несанкционированных местах.</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Правилами благоустройства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общего пользования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рекомендуется ввести запрет на сжигание отходов производства и потребления.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Организацию уборки территорий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рекомендуется осуществлять на основании использования показателей нормативных объемов накопления отходов у их производителей.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Разрешение на размещение мест временного хранения отходов дает </w:t>
      </w:r>
      <w:r w:rsidRPr="00B7415D">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дминистрация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уборке в ночное время следует принимать меры, предупреждающие шум.</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Границу прилегающих территорий рекомендуется определять:</w:t>
      </w:r>
    </w:p>
    <w:p w:rsidR="00796D60" w:rsidRDefault="00796D60" w:rsidP="00DC07EC">
      <w:pPr>
        <w:spacing w:line="240" w:lineRule="auto"/>
        <w:jc w:val="both"/>
      </w:pPr>
      <w:r>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796D60" w:rsidRDefault="00796D60" w:rsidP="00DC07EC">
      <w:pPr>
        <w:spacing w:line="240" w:lineRule="auto"/>
        <w:jc w:val="both"/>
      </w:pPr>
      <w:r>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96D60" w:rsidRDefault="00796D60" w:rsidP="00DC07EC">
      <w:pPr>
        <w:spacing w:line="240" w:lineRule="auto"/>
        <w:jc w:val="both"/>
      </w:pPr>
      <w:r>
        <w:rPr>
          <w:rFonts w:ascii="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96D60" w:rsidRDefault="00796D60" w:rsidP="00DC07EC">
      <w:pPr>
        <w:spacing w:line="240" w:lineRule="auto"/>
        <w:jc w:val="both"/>
      </w:pPr>
      <w:r>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796D60" w:rsidRDefault="00796D60" w:rsidP="00DC07EC">
      <w:pPr>
        <w:spacing w:line="240" w:lineRule="auto"/>
        <w:jc w:val="both"/>
      </w:pPr>
      <w:r>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796D60" w:rsidRPr="00772066" w:rsidRDefault="00796D60" w:rsidP="007A27CB">
      <w:pPr>
        <w:numPr>
          <w:ilvl w:val="2"/>
          <w:numId w:val="2"/>
        </w:numPr>
        <w:spacing w:line="240" w:lineRule="auto"/>
        <w:ind w:left="0" w:firstLine="720"/>
        <w:jc w:val="both"/>
        <w:rPr>
          <w:rFonts w:ascii="Times New Roman" w:hAnsi="Times New Roman" w:cs="Times New Roman"/>
          <w:color w:val="auto"/>
          <w:sz w:val="28"/>
          <w:szCs w:val="28"/>
        </w:rPr>
      </w:pPr>
      <w:r w:rsidRPr="00772066">
        <w:rPr>
          <w:rFonts w:ascii="Times New Roman" w:hAnsi="Times New Roman" w:cs="Times New Roman"/>
          <w:sz w:val="28"/>
          <w:szCs w:val="28"/>
        </w:rPr>
        <w:t xml:space="preserve">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поселка по соглашению с </w:t>
      </w:r>
      <w:r w:rsidRPr="00772066">
        <w:rPr>
          <w:rFonts w:ascii="Times New Roman" w:hAnsi="Times New Roman" w:cs="Times New Roman"/>
          <w:color w:val="auto"/>
          <w:sz w:val="28"/>
          <w:szCs w:val="28"/>
        </w:rPr>
        <w:t xml:space="preserve">администрацией </w:t>
      </w:r>
      <w:r>
        <w:rPr>
          <w:rFonts w:ascii="Times New Roman" w:hAnsi="Times New Roman" w:cs="Times New Roman"/>
          <w:color w:val="auto"/>
          <w:sz w:val="28"/>
          <w:szCs w:val="28"/>
        </w:rPr>
        <w:t>Левженского сельского поселения Рузаевского муниципального района.</w:t>
      </w:r>
    </w:p>
    <w:p w:rsidR="00796D60" w:rsidRPr="00772066" w:rsidRDefault="00796D60" w:rsidP="007A27CB">
      <w:pPr>
        <w:numPr>
          <w:ilvl w:val="2"/>
          <w:numId w:val="2"/>
        </w:numPr>
        <w:spacing w:line="240" w:lineRule="auto"/>
        <w:ind w:left="0" w:firstLine="720"/>
        <w:jc w:val="both"/>
        <w:rPr>
          <w:rFonts w:ascii="Times New Roman" w:hAnsi="Times New Roman" w:cs="Times New Roman"/>
          <w:sz w:val="28"/>
          <w:szCs w:val="28"/>
        </w:rPr>
      </w:pPr>
      <w:r w:rsidRPr="00772066">
        <w:rPr>
          <w:rFonts w:ascii="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Рекомендовать собственникам помещений обеспечивать подъезды непосредственно к мусоросборникам и выгребным ямам.</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следует запрещать.</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Администрация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96D60" w:rsidRDefault="00796D60" w:rsidP="00E12898">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следует осуществлять на основании постановления администрации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E12898">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Особенности уборки территории в весенне-летний период</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Весенне-летнюю уборку территории рекомендуется производить в сроки, установленные </w:t>
      </w:r>
      <w:r w:rsidRPr="00772066">
        <w:rPr>
          <w:rFonts w:ascii="Times New Roman" w:hAnsi="Times New Roman" w:cs="Times New Roman"/>
          <w:color w:val="auto"/>
          <w:sz w:val="28"/>
          <w:szCs w:val="28"/>
        </w:rPr>
        <w:t xml:space="preserve">администрацией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с учетом климатических условий и предусматривать мойку, полив и подметание проезжей части улиц, тротуаров, площадей.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Мойке следует подвергать всю ширину проезжей части улиц и площадей.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Уборку лотков и бордюр от песка, пыли, мусора после мойки рекомендуется заканчивать к 7 часам утра.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уборки территории в осенне-зимний период</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Осенне-зимнюю уборку территории рекомендуется проводить в сроки, установленные </w:t>
      </w:r>
      <w:r w:rsidRPr="00772066">
        <w:rPr>
          <w:rFonts w:ascii="Times New Roman" w:hAnsi="Times New Roman" w:cs="Times New Roman"/>
          <w:color w:val="auto"/>
          <w:sz w:val="28"/>
          <w:szCs w:val="28"/>
        </w:rPr>
        <w:t xml:space="preserve">администрацией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с учетом климатических условий и предусматривать уборку и вывоз мусора, снега и льда, грязи, посыпку улиц песком с примесью хлоридов.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Посыпку песком с примесью хлоридов, следует начинать немедленно с начала снегопада или появления гололеда.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Тротуары рекомендуется посыпать сухим песком без хлоридов.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Очистку от снега крыш и удаление сосулек следует производить согласно договоров на управление МКД и договоров на техническое обслуживание МКД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Снег, сброшенный с крыш, следует немедленно вывозить.</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Вывоз снега следует разрешать только на специально отведенные места отвала.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содержания элементов благоустройства</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Общие требования к содержанию элементов благоустройства.</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содержания иных элементов благоустройства  осуществляет администрация Левженского сельского поселения Рузаевского муниципального района.</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w:t>
      </w:r>
      <w:r w:rsidRPr="00772066">
        <w:rPr>
          <w:rFonts w:ascii="Times New Roman" w:hAnsi="Times New Roman" w:cs="Times New Roman"/>
          <w:color w:val="auto"/>
          <w:sz w:val="28"/>
          <w:szCs w:val="28"/>
        </w:rPr>
        <w:t>администрацией</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796D60" w:rsidRDefault="00796D60" w:rsidP="00C207BE">
      <w:pPr>
        <w:spacing w:line="240" w:lineRule="auto"/>
        <w:ind w:left="709"/>
        <w:jc w:val="both"/>
        <w:rPr>
          <w:rFonts w:ascii="Times New Roman" w:hAnsi="Times New Roman" w:cs="Times New Roman"/>
          <w:sz w:val="28"/>
          <w:szCs w:val="28"/>
        </w:rPr>
      </w:pP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Строительство, установка и содержание малых архитектурных форм.</w:t>
      </w:r>
    </w:p>
    <w:p w:rsidR="00796D60" w:rsidRPr="00C207BE" w:rsidRDefault="00796D60" w:rsidP="00C207BE">
      <w:pPr>
        <w:numPr>
          <w:ilvl w:val="3"/>
          <w:numId w:val="2"/>
        </w:numPr>
        <w:spacing w:line="240" w:lineRule="auto"/>
        <w:ind w:left="0" w:firstLine="709"/>
        <w:jc w:val="both"/>
        <w:rPr>
          <w:rFonts w:ascii="Times New Roman" w:hAnsi="Times New Roman" w:cs="Times New Roman"/>
          <w:sz w:val="28"/>
          <w:szCs w:val="28"/>
        </w:rPr>
      </w:pPr>
      <w:r w:rsidRPr="00C207BE">
        <w:rPr>
          <w:rFonts w:ascii="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w:t>
      </w:r>
      <w:r>
        <w:rPr>
          <w:rFonts w:ascii="Times New Roman" w:hAnsi="Times New Roman" w:cs="Times New Roman"/>
          <w:sz w:val="28"/>
          <w:szCs w:val="28"/>
        </w:rPr>
        <w:t xml:space="preserve"> Левженского сельского  поселения Рузаевского муниципального района</w:t>
      </w:r>
      <w:r w:rsidRPr="00C207BE">
        <w:rPr>
          <w:rFonts w:ascii="Times New Roman" w:hAnsi="Times New Roman" w:cs="Times New Roman"/>
          <w:sz w:val="28"/>
          <w:szCs w:val="28"/>
        </w:rPr>
        <w:t>.</w:t>
      </w:r>
    </w:p>
    <w:p w:rsidR="00796D60" w:rsidRPr="00C207BE" w:rsidRDefault="00796D60" w:rsidP="00C207BE">
      <w:pPr>
        <w:numPr>
          <w:ilvl w:val="3"/>
          <w:numId w:val="2"/>
        </w:numPr>
        <w:spacing w:line="240" w:lineRule="auto"/>
        <w:ind w:left="0" w:firstLine="709"/>
        <w:jc w:val="both"/>
        <w:rPr>
          <w:rFonts w:ascii="Times New Roman" w:hAnsi="Times New Roman" w:cs="Times New Roman"/>
          <w:sz w:val="28"/>
          <w:szCs w:val="28"/>
        </w:rPr>
      </w:pPr>
      <w:r w:rsidRPr="00C207BE">
        <w:rPr>
          <w:rFonts w:ascii="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96D60" w:rsidRDefault="00796D60" w:rsidP="00C207BE">
      <w:pPr>
        <w:numPr>
          <w:ilvl w:val="3"/>
          <w:numId w:val="2"/>
        </w:numPr>
        <w:spacing w:line="240" w:lineRule="auto"/>
        <w:ind w:left="0" w:firstLine="709"/>
        <w:jc w:val="both"/>
        <w:rPr>
          <w:rFonts w:ascii="Times New Roman" w:hAnsi="Times New Roman" w:cs="Times New Roman"/>
          <w:sz w:val="28"/>
          <w:szCs w:val="28"/>
        </w:rPr>
      </w:pPr>
      <w:r w:rsidRPr="00C207BE">
        <w:rPr>
          <w:rFonts w:ascii="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796D60" w:rsidRPr="00C207BE" w:rsidRDefault="00796D60" w:rsidP="00C207BE">
      <w:pPr>
        <w:spacing w:line="240" w:lineRule="auto"/>
        <w:ind w:left="709"/>
        <w:jc w:val="both"/>
        <w:rPr>
          <w:rFonts w:ascii="Times New Roman" w:hAnsi="Times New Roman" w:cs="Times New Roman"/>
          <w:sz w:val="28"/>
          <w:szCs w:val="28"/>
        </w:rPr>
      </w:pP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Ремонт и содержание зданий и сооружений.</w:t>
      </w:r>
    </w:p>
    <w:p w:rsidR="00796D60" w:rsidRDefault="00796D60" w:rsidP="00C207BE">
      <w:pPr>
        <w:spacing w:line="240" w:lineRule="auto"/>
        <w:ind w:left="720"/>
        <w:jc w:val="both"/>
        <w:rPr>
          <w:rFonts w:ascii="Times New Roman" w:hAnsi="Times New Roman" w:cs="Times New Roman"/>
          <w:sz w:val="28"/>
          <w:szCs w:val="28"/>
        </w:rPr>
      </w:pP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796D60" w:rsidRPr="00613102" w:rsidRDefault="00796D60" w:rsidP="007A27CB">
      <w:pPr>
        <w:numPr>
          <w:ilvl w:val="3"/>
          <w:numId w:val="2"/>
        </w:numPr>
        <w:spacing w:line="240" w:lineRule="auto"/>
        <w:ind w:left="0" w:firstLine="709"/>
        <w:jc w:val="both"/>
        <w:rPr>
          <w:rFonts w:ascii="Times New Roman" w:hAnsi="Times New Roman" w:cs="Times New Roman"/>
          <w:sz w:val="28"/>
          <w:szCs w:val="28"/>
        </w:rPr>
      </w:pPr>
      <w:r w:rsidRPr="00613102">
        <w:rPr>
          <w:rFonts w:ascii="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w:t>
      </w:r>
      <w:r>
        <w:rPr>
          <w:rFonts w:ascii="Times New Roman" w:hAnsi="Times New Roman" w:cs="Times New Roman"/>
          <w:sz w:val="28"/>
          <w:szCs w:val="28"/>
        </w:rPr>
        <w:t>Левженского сельского</w:t>
      </w:r>
      <w:r w:rsidRPr="00613102">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w:t>
      </w:r>
      <w:r w:rsidRPr="00613102">
        <w:rPr>
          <w:rFonts w:ascii="Times New Roman" w:hAnsi="Times New Roman" w:cs="Times New Roman"/>
          <w:sz w:val="28"/>
          <w:szCs w:val="28"/>
        </w:rPr>
        <w:t>.</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Левженского сельского</w:t>
      </w:r>
      <w:r w:rsidRPr="00943E2A">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Работы по озеленению территорий и содержанию зеленых насаждений</w:t>
      </w:r>
    </w:p>
    <w:p w:rsidR="00796D60" w:rsidRDefault="00796D60"/>
    <w:p w:rsidR="00796D60" w:rsidRPr="00C207BE" w:rsidRDefault="00796D60" w:rsidP="00C207BE">
      <w:pPr>
        <w:numPr>
          <w:ilvl w:val="3"/>
          <w:numId w:val="2"/>
        </w:numPr>
        <w:spacing w:line="240" w:lineRule="auto"/>
        <w:ind w:left="0" w:firstLine="709"/>
        <w:jc w:val="both"/>
        <w:rPr>
          <w:rFonts w:ascii="Times New Roman" w:hAnsi="Times New Roman" w:cs="Times New Roman"/>
          <w:sz w:val="28"/>
          <w:szCs w:val="28"/>
        </w:rPr>
      </w:pPr>
      <w:r w:rsidRPr="00C207BE">
        <w:rPr>
          <w:rFonts w:ascii="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Левженского сельского</w:t>
      </w:r>
      <w:r w:rsidRPr="007B1FC2">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Лицам, ответственным за содержание соответствующей территории, рекомендуется:</w:t>
      </w:r>
    </w:p>
    <w:p w:rsidR="00796D60" w:rsidRDefault="00796D60">
      <w:pPr>
        <w:spacing w:line="240" w:lineRule="auto"/>
        <w:ind w:firstLine="720"/>
        <w:jc w:val="both"/>
      </w:pPr>
      <w:r>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96D60" w:rsidRDefault="00796D60">
      <w:pPr>
        <w:spacing w:line="240" w:lineRule="auto"/>
        <w:ind w:firstLine="720"/>
        <w:jc w:val="both"/>
      </w:pPr>
      <w:r>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96D60" w:rsidRDefault="00796D60">
      <w:pPr>
        <w:spacing w:line="240" w:lineRule="auto"/>
        <w:ind w:firstLine="720"/>
        <w:jc w:val="both"/>
      </w:pPr>
      <w:r>
        <w:rPr>
          <w:rFonts w:ascii="Times New Roman" w:hAnsi="Times New Roman" w:cs="Times New Roman"/>
          <w:sz w:val="28"/>
          <w:szCs w:val="28"/>
        </w:rPr>
        <w:t xml:space="preserve">- доводить до сведения </w:t>
      </w:r>
      <w:r w:rsidRPr="003F57D0">
        <w:rPr>
          <w:rFonts w:ascii="Times New Roman" w:hAnsi="Times New Roman" w:cs="Times New Roman"/>
          <w:color w:val="auto"/>
          <w:sz w:val="28"/>
          <w:szCs w:val="28"/>
        </w:rPr>
        <w:t xml:space="preserve">администрации </w:t>
      </w:r>
      <w:r>
        <w:rPr>
          <w:rFonts w:ascii="Times New Roman" w:hAnsi="Times New Roman" w:cs="Times New Roman"/>
          <w:color w:val="auto"/>
          <w:sz w:val="28"/>
          <w:szCs w:val="28"/>
        </w:rPr>
        <w:t>Левженского сельского</w:t>
      </w:r>
      <w:r w:rsidRPr="003F57D0">
        <w:rPr>
          <w:rFonts w:ascii="Times New Roman" w:hAnsi="Times New Roman" w:cs="Times New Roman"/>
          <w:color w:val="auto"/>
          <w:sz w:val="28"/>
          <w:szCs w:val="28"/>
        </w:rPr>
        <w:t xml:space="preserve"> поселения</w:t>
      </w:r>
      <w:r>
        <w:rPr>
          <w:rFonts w:ascii="Times New Roman" w:hAnsi="Times New Roman" w:cs="Times New Roman"/>
          <w:color w:val="auto"/>
          <w:sz w:val="28"/>
          <w:szCs w:val="28"/>
        </w:rPr>
        <w:t xml:space="preserve"> Рузаевского муниципального района </w:t>
      </w:r>
      <w:r>
        <w:rPr>
          <w:rFonts w:ascii="Times New Roman" w:hAnsi="Times New Roman" w:cs="Times New Roman"/>
          <w:sz w:val="28"/>
          <w:szCs w:val="28"/>
        </w:rPr>
        <w:t>обо всех случаях массового появления вредителей и болезней и принимать меры борьбы с ними, производить замазку ран и дупел на деревьях;</w:t>
      </w:r>
    </w:p>
    <w:p w:rsidR="00796D60" w:rsidRDefault="00796D60">
      <w:pPr>
        <w:spacing w:line="240" w:lineRule="auto"/>
        <w:ind w:firstLine="720"/>
        <w:jc w:val="both"/>
      </w:pPr>
      <w:r>
        <w:rPr>
          <w:rFonts w:ascii="Times New Roman" w:hAnsi="Times New Roman" w:cs="Times New Roman"/>
          <w:sz w:val="28"/>
          <w:szCs w:val="28"/>
        </w:rPr>
        <w:t>- проводить своевременный ремонт ограждений зеленых насаждений.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площадях зеленых насаждений рекомендуется установить запрет на следующее:</w:t>
      </w:r>
    </w:p>
    <w:p w:rsidR="00796D60" w:rsidRDefault="00796D60">
      <w:pPr>
        <w:spacing w:line="240" w:lineRule="auto"/>
        <w:ind w:firstLine="720"/>
        <w:jc w:val="both"/>
      </w:pPr>
      <w:r>
        <w:rPr>
          <w:rFonts w:ascii="Times New Roman" w:hAnsi="Times New Roman" w:cs="Times New Roman"/>
          <w:sz w:val="28"/>
          <w:szCs w:val="28"/>
        </w:rPr>
        <w:t>- ходить и лежать на газонах и в молодых лесных посадках;</w:t>
      </w:r>
    </w:p>
    <w:p w:rsidR="00796D60" w:rsidRDefault="00796D60">
      <w:pPr>
        <w:spacing w:line="240" w:lineRule="auto"/>
        <w:ind w:firstLine="720"/>
        <w:jc w:val="both"/>
      </w:pPr>
      <w:r>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796D60" w:rsidRDefault="00796D60">
      <w:pPr>
        <w:spacing w:line="240" w:lineRule="auto"/>
        <w:ind w:firstLine="720"/>
        <w:jc w:val="both"/>
      </w:pPr>
      <w:r>
        <w:rPr>
          <w:rFonts w:ascii="Times New Roman" w:hAnsi="Times New Roman" w:cs="Times New Roman"/>
          <w:sz w:val="28"/>
          <w:szCs w:val="28"/>
        </w:rPr>
        <w:t>- разбивать палатки и разводить костры;</w:t>
      </w:r>
    </w:p>
    <w:p w:rsidR="00796D60" w:rsidRDefault="00796D60">
      <w:pPr>
        <w:spacing w:line="240" w:lineRule="auto"/>
        <w:ind w:firstLine="720"/>
        <w:jc w:val="both"/>
      </w:pPr>
      <w:r>
        <w:rPr>
          <w:rFonts w:ascii="Times New Roman" w:hAnsi="Times New Roman" w:cs="Times New Roman"/>
          <w:sz w:val="28"/>
          <w:szCs w:val="28"/>
        </w:rPr>
        <w:t>- засорять газоны, цветники, дорожки и водоемы;</w:t>
      </w:r>
    </w:p>
    <w:p w:rsidR="00796D60" w:rsidRDefault="00796D60">
      <w:pPr>
        <w:spacing w:line="240" w:lineRule="auto"/>
        <w:ind w:firstLine="720"/>
        <w:jc w:val="both"/>
      </w:pPr>
      <w:r>
        <w:rPr>
          <w:rFonts w:ascii="Times New Roman" w:hAnsi="Times New Roman" w:cs="Times New Roman"/>
          <w:sz w:val="28"/>
          <w:szCs w:val="28"/>
        </w:rPr>
        <w:t>- портить скульптуры, скамейки, ограды;</w:t>
      </w:r>
    </w:p>
    <w:p w:rsidR="00796D60" w:rsidRDefault="00796D60">
      <w:pPr>
        <w:spacing w:line="240" w:lineRule="auto"/>
        <w:ind w:firstLine="720"/>
        <w:jc w:val="both"/>
      </w:pPr>
      <w:r>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96D60" w:rsidRDefault="00796D60">
      <w:pPr>
        <w:spacing w:line="240" w:lineRule="auto"/>
        <w:ind w:firstLine="720"/>
        <w:jc w:val="both"/>
      </w:pPr>
      <w:r>
        <w:rPr>
          <w:rFonts w:ascii="Times New Roman" w:hAnsi="Times New Roman" w:cs="Times New Roman"/>
          <w:sz w:val="28"/>
          <w:szCs w:val="28"/>
        </w:rPr>
        <w:t>- ездить на велосипедах, мотоциклах, лошадях, тракторах и автомашинах;</w:t>
      </w:r>
    </w:p>
    <w:p w:rsidR="00796D60" w:rsidRDefault="00796D60">
      <w:pPr>
        <w:spacing w:line="240" w:lineRule="auto"/>
        <w:ind w:firstLine="720"/>
        <w:jc w:val="both"/>
      </w:pPr>
      <w:r>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96D60" w:rsidRDefault="00796D60">
      <w:pPr>
        <w:spacing w:line="240" w:lineRule="auto"/>
        <w:ind w:firstLine="720"/>
        <w:jc w:val="both"/>
      </w:pPr>
      <w:r>
        <w:rPr>
          <w:rFonts w:ascii="Times New Roman" w:hAnsi="Times New Roman" w:cs="Times New Roman"/>
          <w:sz w:val="28"/>
          <w:szCs w:val="28"/>
        </w:rPr>
        <w:t>- парковать автотранспортные средства на газонах;</w:t>
      </w:r>
    </w:p>
    <w:p w:rsidR="00796D60" w:rsidRDefault="00796D60">
      <w:pPr>
        <w:spacing w:line="240" w:lineRule="auto"/>
        <w:ind w:firstLine="720"/>
        <w:jc w:val="both"/>
      </w:pPr>
      <w:r>
        <w:rPr>
          <w:rFonts w:ascii="Times New Roman" w:hAnsi="Times New Roman" w:cs="Times New Roman"/>
          <w:sz w:val="28"/>
          <w:szCs w:val="28"/>
        </w:rPr>
        <w:t>- пасти скот;</w:t>
      </w:r>
    </w:p>
    <w:p w:rsidR="00796D60" w:rsidRDefault="00796D60">
      <w:pPr>
        <w:spacing w:line="240" w:lineRule="auto"/>
        <w:ind w:firstLine="720"/>
        <w:jc w:val="both"/>
      </w:pPr>
      <w:r>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96D60" w:rsidRDefault="00796D60">
      <w:pPr>
        <w:spacing w:line="240" w:lineRule="auto"/>
        <w:ind w:firstLine="720"/>
        <w:jc w:val="both"/>
      </w:pPr>
      <w:r>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96D60" w:rsidRDefault="00796D60">
      <w:pPr>
        <w:spacing w:line="240" w:lineRule="auto"/>
        <w:ind w:firstLine="720"/>
        <w:jc w:val="both"/>
      </w:pPr>
      <w:r>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96D60" w:rsidRDefault="00796D60">
      <w:pPr>
        <w:spacing w:line="240" w:lineRule="auto"/>
        <w:ind w:firstLine="720"/>
        <w:jc w:val="both"/>
      </w:pPr>
      <w:r>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96D60" w:rsidRDefault="00796D60">
      <w:pPr>
        <w:spacing w:line="240" w:lineRule="auto"/>
        <w:ind w:firstLine="720"/>
        <w:jc w:val="both"/>
      </w:pPr>
      <w:r>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96D60" w:rsidRDefault="00796D60">
      <w:pPr>
        <w:spacing w:line="240" w:lineRule="auto"/>
        <w:ind w:firstLine="720"/>
        <w:jc w:val="both"/>
      </w:pPr>
      <w:r>
        <w:rPr>
          <w:rFonts w:ascii="Times New Roman" w:hAnsi="Times New Roman" w:cs="Times New Roman"/>
          <w:sz w:val="28"/>
          <w:szCs w:val="28"/>
        </w:rPr>
        <w:t>- добывать растительную землю, песок и производить другие раскопки;</w:t>
      </w:r>
    </w:p>
    <w:p w:rsidR="00796D60" w:rsidRDefault="00796D60" w:rsidP="004A0140">
      <w:pPr>
        <w:spacing w:line="240" w:lineRule="auto"/>
        <w:ind w:firstLine="720"/>
        <w:jc w:val="both"/>
      </w:pPr>
      <w:r>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Рекомендуется установить запрет на самовольную вырубку деревьев и кустарников.</w:t>
      </w:r>
    </w:p>
    <w:p w:rsidR="00796D60" w:rsidRDefault="00796D60">
      <w:pPr>
        <w:spacing w:line="240" w:lineRule="auto"/>
        <w:ind w:firstLine="720"/>
        <w:jc w:val="both"/>
      </w:pPr>
      <w:r>
        <w:rPr>
          <w:rFonts w:ascii="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Левженского сельского</w:t>
      </w:r>
      <w:r w:rsidRPr="005F40DB">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w:t>
      </w:r>
    </w:p>
    <w:p w:rsidR="00796D60" w:rsidRDefault="00796D60">
      <w:pPr>
        <w:spacing w:line="240" w:lineRule="auto"/>
        <w:ind w:firstLine="720"/>
        <w:jc w:val="both"/>
      </w:pPr>
      <w:r>
        <w:rPr>
          <w:rFonts w:ascii="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796D60" w:rsidRDefault="00796D60">
      <w:pPr>
        <w:spacing w:line="240" w:lineRule="auto"/>
        <w:ind w:firstLine="720"/>
        <w:jc w:val="both"/>
      </w:pPr>
      <w:r>
        <w:rPr>
          <w:rFonts w:ascii="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rsidR="00796D60" w:rsidRDefault="00796D60">
      <w:pPr>
        <w:spacing w:line="240" w:lineRule="auto"/>
        <w:ind w:firstLine="720"/>
        <w:jc w:val="both"/>
      </w:pPr>
      <w:r>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796D60" w:rsidRDefault="00796D60">
      <w:pPr>
        <w:spacing w:line="240" w:lineRule="auto"/>
        <w:ind w:firstLine="720"/>
        <w:jc w:val="both"/>
      </w:pPr>
      <w:r>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Левженского сельского</w:t>
      </w:r>
      <w:r w:rsidRPr="005F40DB">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w:t>
      </w:r>
    </w:p>
    <w:p w:rsidR="00796D60" w:rsidRDefault="00796D60">
      <w:pPr>
        <w:spacing w:line="240" w:lineRule="auto"/>
        <w:ind w:firstLine="720"/>
        <w:jc w:val="both"/>
      </w:pPr>
      <w:r>
        <w:rPr>
          <w:rFonts w:ascii="Times New Roman" w:hAnsi="Times New Roman" w:cs="Times New Roman"/>
          <w:sz w:val="28"/>
          <w:szCs w:val="28"/>
        </w:rPr>
        <w:t xml:space="preserve">Восстановительную стоимость зеленых насаждений следует зачислять в бюджет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796D60" w:rsidRDefault="00796D60">
      <w:pPr>
        <w:spacing w:line="240" w:lineRule="auto"/>
        <w:ind w:firstLine="720"/>
        <w:jc w:val="both"/>
      </w:pPr>
      <w:r>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для принятия необходимых мер.</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Разрешение на вырубку сухостоя рекомендуется выдавать администрации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и эксплуатация дорог</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 целью сохранения дорожных покрытий на территории </w:t>
      </w:r>
      <w:r w:rsidRPr="0080679D">
        <w:rPr>
          <w:rFonts w:ascii="Times New Roman" w:hAnsi="Times New Roman" w:cs="Times New Roman"/>
          <w:sz w:val="28"/>
          <w:szCs w:val="28"/>
        </w:rPr>
        <w:t xml:space="preserve">Комсомольского городского поселения </w:t>
      </w:r>
      <w:r>
        <w:rPr>
          <w:rFonts w:ascii="Times New Roman" w:hAnsi="Times New Roman" w:cs="Times New Roman"/>
          <w:sz w:val="28"/>
          <w:szCs w:val="28"/>
        </w:rPr>
        <w:t>следует запрещать:</w:t>
      </w:r>
    </w:p>
    <w:p w:rsidR="00796D60" w:rsidRDefault="00796D60">
      <w:pPr>
        <w:spacing w:line="240" w:lineRule="auto"/>
        <w:ind w:firstLine="720"/>
        <w:jc w:val="both"/>
      </w:pPr>
      <w:r>
        <w:rPr>
          <w:rFonts w:ascii="Times New Roman" w:hAnsi="Times New Roman" w:cs="Times New Roman"/>
          <w:sz w:val="28"/>
          <w:szCs w:val="28"/>
        </w:rPr>
        <w:t>- подвоз груза волоком;</w:t>
      </w:r>
    </w:p>
    <w:p w:rsidR="00796D60" w:rsidRDefault="00796D60">
      <w:pPr>
        <w:spacing w:line="240" w:lineRule="auto"/>
        <w:ind w:firstLine="720"/>
        <w:jc w:val="both"/>
      </w:pPr>
      <w:r>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96D60" w:rsidRDefault="00796D60">
      <w:pPr>
        <w:spacing w:line="240" w:lineRule="auto"/>
        <w:ind w:firstLine="720"/>
        <w:jc w:val="both"/>
      </w:pPr>
      <w:r>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796D60" w:rsidRDefault="00796D60">
      <w:pPr>
        <w:spacing w:line="240" w:lineRule="auto"/>
        <w:ind w:firstLine="720"/>
        <w:jc w:val="both"/>
      </w:pPr>
      <w:r>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Левженского сельского</w:t>
      </w:r>
      <w:r w:rsidRPr="0080679D">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96D60" w:rsidRDefault="00796D60">
      <w:pPr>
        <w:spacing w:line="240" w:lineRule="auto"/>
        <w:ind w:firstLine="720"/>
        <w:jc w:val="both"/>
      </w:pPr>
      <w:r>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Освещение территории муниципальных образований</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Левженского сельского поселения Рузаевского муниципального района.</w:t>
      </w:r>
    </w:p>
    <w:p w:rsidR="00796D60" w:rsidRDefault="00796D60">
      <w:r>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Освещение территории Левженского сельского</w:t>
      </w:r>
      <w:r w:rsidRPr="003700E6">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Левженского сельского поселения Рузаевского муниципального района.</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работ при строительстве, ремонте, реконструкции коммуникаций</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Левженского сельского </w:t>
      </w:r>
      <w:r w:rsidRPr="003700E6">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w:t>
      </w:r>
    </w:p>
    <w:p w:rsidR="00796D60" w:rsidRDefault="00796D60">
      <w:pPr>
        <w:spacing w:line="240" w:lineRule="auto"/>
        <w:ind w:firstLine="720"/>
        <w:jc w:val="both"/>
      </w:pPr>
      <w:r>
        <w:rPr>
          <w:rFonts w:ascii="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Левженского сельского </w:t>
      </w:r>
      <w:r w:rsidRPr="003700E6">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с последующим оформлением разрешения в 3-дневный срок.</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Левженского сельского</w:t>
      </w:r>
      <w:r w:rsidRPr="003700E6">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Рузаевского муниципального района при предъявлении:</w:t>
      </w:r>
    </w:p>
    <w:p w:rsidR="00796D60" w:rsidRDefault="00796D60">
      <w:pPr>
        <w:spacing w:line="240" w:lineRule="auto"/>
        <w:ind w:firstLine="720"/>
        <w:jc w:val="both"/>
      </w:pPr>
      <w:r>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796D60" w:rsidRDefault="00796D60">
      <w:pPr>
        <w:spacing w:line="240" w:lineRule="auto"/>
        <w:ind w:firstLine="720"/>
        <w:jc w:val="both"/>
      </w:pPr>
      <w:r>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796D60" w:rsidRDefault="00796D60">
      <w:pPr>
        <w:spacing w:line="240" w:lineRule="auto"/>
        <w:ind w:firstLine="720"/>
        <w:jc w:val="both"/>
      </w:pPr>
      <w:r>
        <w:rPr>
          <w:rFonts w:ascii="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796D60" w:rsidRDefault="00796D60">
      <w:pPr>
        <w:spacing w:line="240" w:lineRule="auto"/>
        <w:ind w:firstLine="720"/>
        <w:jc w:val="both"/>
      </w:pPr>
      <w:r>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96D60" w:rsidRDefault="00796D60">
      <w:pPr>
        <w:spacing w:line="240" w:lineRule="auto"/>
        <w:ind w:firstLine="720"/>
        <w:jc w:val="both"/>
      </w:pPr>
      <w:r>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96D60" w:rsidRDefault="00796D60" w:rsidP="00252340">
      <w:pPr>
        <w:numPr>
          <w:ilvl w:val="2"/>
          <w:numId w:val="2"/>
        </w:numPr>
        <w:spacing w:line="240" w:lineRule="auto"/>
        <w:ind w:left="0" w:firstLine="720"/>
        <w:jc w:val="both"/>
      </w:pPr>
      <w:r w:rsidRPr="00252340">
        <w:rPr>
          <w:rFonts w:ascii="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Pr>
          <w:rFonts w:ascii="Times New Roman" w:hAnsi="Times New Roman" w:cs="Times New Roman"/>
          <w:sz w:val="28"/>
          <w:szCs w:val="28"/>
        </w:rPr>
        <w:t xml:space="preserve"> </w:t>
      </w:r>
      <w:r w:rsidRPr="00252340">
        <w:rPr>
          <w:rFonts w:ascii="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о намеченных работах по прокладке коммуникаций с указанием предполагаемых сроков производства работ.</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Левженского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До начала производства работ по разрытию рекомендуется:</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дорожные знаки в соответствии с согласованной схемой.</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96D60" w:rsidRDefault="00796D60" w:rsidP="007A27CB">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разрешении рекомендуется устанавливать сроки и условия производства работ.</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96D60" w:rsidRDefault="00796D60">
      <w:pPr>
        <w:spacing w:line="240" w:lineRule="auto"/>
        <w:ind w:firstLine="720"/>
        <w:jc w:val="both"/>
      </w:pPr>
      <w:r>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796D60" w:rsidRDefault="00796D60">
      <w:pPr>
        <w:spacing w:line="240" w:lineRule="auto"/>
        <w:ind w:firstLine="720"/>
        <w:jc w:val="both"/>
      </w:pPr>
      <w:r>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796D60" w:rsidRDefault="00796D60">
      <w:pPr>
        <w:spacing w:line="240" w:lineRule="auto"/>
        <w:ind w:firstLine="720"/>
        <w:jc w:val="both"/>
      </w:pPr>
      <w:r>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796D60" w:rsidRDefault="00796D60">
      <w:pPr>
        <w:spacing w:line="240" w:lineRule="auto"/>
        <w:ind w:firstLine="720"/>
        <w:jc w:val="both"/>
      </w:pPr>
      <w:r>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796D60" w:rsidRDefault="00796D60">
      <w:pPr>
        <w:spacing w:line="240" w:lineRule="auto"/>
        <w:ind w:firstLine="720"/>
        <w:jc w:val="both"/>
      </w:pPr>
      <w:r>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w:t>
      </w:r>
      <w:r w:rsidRPr="00B90426">
        <w:rPr>
          <w:rFonts w:ascii="Times New Roman" w:hAnsi="Times New Roman" w:cs="Times New Roman"/>
          <w:color w:val="auto"/>
          <w:sz w:val="28"/>
          <w:szCs w:val="28"/>
        </w:rPr>
        <w:t>администрации</w:t>
      </w:r>
      <w:r>
        <w:rPr>
          <w:rFonts w:ascii="Times New Roman" w:hAnsi="Times New Roman" w:cs="Times New Roman"/>
          <w:color w:val="auto"/>
          <w:sz w:val="28"/>
          <w:szCs w:val="28"/>
        </w:rPr>
        <w:t xml:space="preserve"> Левженского</w:t>
      </w:r>
      <w:r>
        <w:rPr>
          <w:rFonts w:ascii="Times New Roman" w:hAnsi="Times New Roman" w:cs="Times New Roman"/>
          <w:sz w:val="28"/>
          <w:szCs w:val="28"/>
        </w:rPr>
        <w:t xml:space="preserve"> сельского </w:t>
      </w:r>
      <w:r w:rsidRPr="00F93077">
        <w:rPr>
          <w:rFonts w:ascii="Times New Roman" w:hAnsi="Times New Roman" w:cs="Times New Roman"/>
          <w:sz w:val="28"/>
          <w:szCs w:val="28"/>
        </w:rPr>
        <w:t>поселения</w:t>
      </w:r>
      <w:r>
        <w:rPr>
          <w:rFonts w:ascii="Times New Roman" w:hAnsi="Times New Roman" w:cs="Times New Roman"/>
          <w:sz w:val="28"/>
          <w:szCs w:val="28"/>
        </w:rPr>
        <w:t xml:space="preserve"> Рузаевского муниципального района </w:t>
      </w:r>
      <w:r w:rsidRPr="00B90426">
        <w:rPr>
          <w:rFonts w:ascii="Times New Roman" w:hAnsi="Times New Roman" w:cs="Times New Roman"/>
          <w:color w:val="auto"/>
          <w:sz w:val="28"/>
          <w:szCs w:val="28"/>
        </w:rPr>
        <w:t>имеют право составить про</w:t>
      </w:r>
      <w:r>
        <w:rPr>
          <w:rFonts w:ascii="Times New Roman" w:hAnsi="Times New Roman" w:cs="Times New Roman"/>
          <w:sz w:val="28"/>
          <w:szCs w:val="28"/>
        </w:rPr>
        <w:t>токол для привлечения виновных лиц к административной ответственности.</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796D60" w:rsidRDefault="00796D60"/>
    <w:p w:rsidR="00796D60" w:rsidRDefault="00796D60" w:rsidP="007A27CB">
      <w:pPr>
        <w:numPr>
          <w:ilvl w:val="1"/>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Особые требования к доступности городской среды</w:t>
      </w:r>
    </w:p>
    <w:p w:rsidR="00796D60" w:rsidRDefault="00796D60"/>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96D60" w:rsidRPr="00613102" w:rsidRDefault="00796D60" w:rsidP="00C207BE">
      <w:pPr>
        <w:pStyle w:val="Heading1"/>
        <w:numPr>
          <w:ilvl w:val="0"/>
          <w:numId w:val="2"/>
        </w:numPr>
        <w:ind w:firstLine="0"/>
        <w:jc w:val="center"/>
        <w:rPr>
          <w:rFonts w:ascii="Times New Roman" w:hAnsi="Times New Roman" w:cs="Times New Roman"/>
          <w:b/>
          <w:bCs/>
          <w:sz w:val="28"/>
          <w:szCs w:val="28"/>
        </w:rPr>
      </w:pPr>
      <w:bookmarkStart w:id="26" w:name="_Toc474397290"/>
      <w:r w:rsidRPr="00613102">
        <w:rPr>
          <w:rFonts w:ascii="Times New Roman" w:hAnsi="Times New Roman" w:cs="Times New Roman"/>
          <w:b/>
          <w:bCs/>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796D60" w:rsidRPr="00C46514" w:rsidRDefault="00796D60">
      <w:pPr>
        <w:spacing w:line="240" w:lineRule="auto"/>
        <w:ind w:left="450"/>
      </w:pPr>
    </w:p>
    <w:p w:rsidR="00796D60" w:rsidRPr="00C46514" w:rsidRDefault="00796D60"/>
    <w:p w:rsidR="00796D60" w:rsidRPr="00C46514" w:rsidRDefault="00796D60" w:rsidP="007A27CB">
      <w:pPr>
        <w:numPr>
          <w:ilvl w:val="1"/>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Общие положения. Задачи, польза и формы общественного участия.</w:t>
      </w:r>
    </w:p>
    <w:p w:rsidR="00796D60" w:rsidRPr="00C46514" w:rsidRDefault="00796D60"/>
    <w:p w:rsidR="00796D60" w:rsidRPr="00C46514" w:rsidRDefault="00796D60" w:rsidP="007A27CB">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96D60" w:rsidRPr="00C46514" w:rsidRDefault="00796D60" w:rsidP="007A27CB">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796D60" w:rsidRPr="00C46514" w:rsidRDefault="00796D60" w:rsidP="007A27CB">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796D60" w:rsidRPr="00C46514" w:rsidRDefault="00796D60" w:rsidP="007A27CB">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 xml:space="preserve">Новый запрос на соучастие со стороны органов власти, приглашение к участию в развитии территории талантливых местных </w:t>
      </w:r>
      <w:r>
        <w:rPr>
          <w:rFonts w:ascii="Times New Roman" w:hAnsi="Times New Roman" w:cs="Times New Roman"/>
          <w:sz w:val="28"/>
          <w:szCs w:val="28"/>
        </w:rPr>
        <w:t>профессионалов, активных граждан</w:t>
      </w:r>
      <w:r w:rsidRPr="00C46514">
        <w:rPr>
          <w:rFonts w:ascii="Times New Roman" w:hAnsi="Times New Roman" w:cs="Times New Roman"/>
          <w:sz w:val="28"/>
          <w:szCs w:val="28"/>
        </w:rPr>
        <w:t>,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w:t>
      </w:r>
      <w:r>
        <w:rPr>
          <w:rFonts w:ascii="Times New Roman" w:hAnsi="Times New Roman" w:cs="Times New Roman"/>
          <w:sz w:val="28"/>
          <w:szCs w:val="28"/>
        </w:rPr>
        <w:t xml:space="preserve">нности </w:t>
      </w:r>
      <w:r w:rsidRPr="00C46514">
        <w:rPr>
          <w:rFonts w:ascii="Times New Roman" w:hAnsi="Times New Roman" w:cs="Times New Roman"/>
          <w:sz w:val="28"/>
          <w:szCs w:val="28"/>
        </w:rPr>
        <w:t xml:space="preserve"> и способствует формированию новых субъектов раз</w:t>
      </w:r>
      <w:r>
        <w:rPr>
          <w:rFonts w:ascii="Times New Roman" w:hAnsi="Times New Roman" w:cs="Times New Roman"/>
          <w:sz w:val="28"/>
          <w:szCs w:val="28"/>
        </w:rPr>
        <w:t>вития, кто готов думать о поселении</w:t>
      </w:r>
      <w:r w:rsidRPr="00C46514">
        <w:rPr>
          <w:rFonts w:ascii="Times New Roman" w:hAnsi="Times New Roman" w:cs="Times New Roman"/>
          <w:sz w:val="28"/>
          <w:szCs w:val="28"/>
        </w:rPr>
        <w:t>,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96D60" w:rsidRPr="00C46514" w:rsidRDefault="00796D60">
      <w:pPr>
        <w:spacing w:line="240" w:lineRule="auto"/>
        <w:ind w:left="720"/>
        <w:jc w:val="both"/>
      </w:pPr>
    </w:p>
    <w:p w:rsidR="00796D60" w:rsidRPr="00C46514" w:rsidRDefault="00796D60" w:rsidP="007A27CB">
      <w:pPr>
        <w:numPr>
          <w:ilvl w:val="1"/>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Основные решения</w:t>
      </w:r>
    </w:p>
    <w:p w:rsidR="00796D60" w:rsidRPr="00C46514" w:rsidRDefault="00796D60"/>
    <w:p w:rsidR="00796D60" w:rsidRPr="00C46514" w:rsidRDefault="00796D60">
      <w:pPr>
        <w:spacing w:line="240" w:lineRule="auto"/>
        <w:ind w:firstLine="720"/>
        <w:jc w:val="both"/>
      </w:pPr>
      <w:r w:rsidRPr="00C46514">
        <w:rPr>
          <w:rFonts w:ascii="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796D60" w:rsidRPr="00C46514" w:rsidRDefault="00796D60">
      <w:pPr>
        <w:spacing w:line="240" w:lineRule="auto"/>
        <w:ind w:firstLine="720"/>
        <w:jc w:val="both"/>
      </w:pPr>
      <w:r w:rsidRPr="00C46514">
        <w:rPr>
          <w:rFonts w:ascii="Times New Roman" w:hAnsi="Times New Roman" w:cs="Times New Roman"/>
          <w:sz w:val="28"/>
          <w:szCs w:val="28"/>
        </w:rPr>
        <w:t xml:space="preserve">б) разработка внутренних регламентов, регулирующих процесс общественного соучастия; </w:t>
      </w:r>
    </w:p>
    <w:p w:rsidR="00796D60" w:rsidRPr="00C46514" w:rsidRDefault="00796D60">
      <w:pPr>
        <w:spacing w:line="240" w:lineRule="auto"/>
        <w:ind w:firstLine="720"/>
        <w:jc w:val="both"/>
      </w:pPr>
      <w:r w:rsidRPr="00C46514">
        <w:rPr>
          <w:rFonts w:ascii="Times New Roman" w:hAnsi="Times New Roman" w:cs="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796D60" w:rsidRPr="00C46514" w:rsidRDefault="00796D60">
      <w:pPr>
        <w:spacing w:line="240" w:lineRule="auto"/>
        <w:ind w:firstLine="720"/>
        <w:jc w:val="both"/>
      </w:pPr>
      <w:r w:rsidRPr="00C46514">
        <w:rPr>
          <w:rFonts w:ascii="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796D60" w:rsidRPr="00C46514" w:rsidRDefault="00796D60">
      <w:pPr>
        <w:spacing w:line="240" w:lineRule="auto"/>
        <w:ind w:firstLine="720"/>
        <w:jc w:val="both"/>
      </w:pPr>
      <w:r w:rsidRPr="00C46514">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96D60" w:rsidRPr="00C46514" w:rsidRDefault="00796D60">
      <w:pPr>
        <w:spacing w:line="240" w:lineRule="auto"/>
        <w:ind w:firstLine="720"/>
        <w:jc w:val="both"/>
      </w:pPr>
      <w:r w:rsidRPr="00C46514">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96D60" w:rsidRPr="00C46514" w:rsidRDefault="00796D60">
      <w:pPr>
        <w:spacing w:line="240" w:lineRule="auto"/>
        <w:ind w:firstLine="720"/>
        <w:jc w:val="both"/>
      </w:pPr>
      <w:r w:rsidRPr="00C46514">
        <w:rPr>
          <w:rFonts w:ascii="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796D60" w:rsidRPr="00C46514" w:rsidRDefault="00796D60">
      <w:pPr>
        <w:spacing w:line="240" w:lineRule="auto"/>
        <w:ind w:firstLine="720"/>
        <w:jc w:val="both"/>
      </w:pPr>
      <w:r w:rsidRPr="00C46514">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96D60" w:rsidRPr="00C46514" w:rsidRDefault="00796D60"/>
    <w:p w:rsidR="00796D60" w:rsidRPr="00C46514" w:rsidRDefault="00796D60" w:rsidP="007A27CB">
      <w:pPr>
        <w:numPr>
          <w:ilvl w:val="1"/>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Принципы организации общественного соучастия</w:t>
      </w:r>
    </w:p>
    <w:p w:rsidR="00796D60" w:rsidRPr="00C46514" w:rsidRDefault="00796D60"/>
    <w:p w:rsidR="00796D60" w:rsidRPr="00C46514" w:rsidRDefault="00796D60" w:rsidP="007A27CB">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796D60" w:rsidRPr="00C46514" w:rsidRDefault="00796D60" w:rsidP="007A27CB">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96D60" w:rsidRPr="00C46514" w:rsidRDefault="00796D60" w:rsidP="007A27CB">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796D60" w:rsidRPr="00C46514" w:rsidRDefault="00796D60" w:rsidP="007A27CB">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w:t>
      </w:r>
      <w:r w:rsidRPr="00F650FD">
        <w:rPr>
          <w:rFonts w:ascii="Times New Roman" w:hAnsi="Times New Roman" w:cs="Times New Roman"/>
          <w:color w:val="FF0000"/>
          <w:sz w:val="28"/>
          <w:szCs w:val="28"/>
        </w:rPr>
        <w:t>городской среды</w:t>
      </w:r>
      <w:r w:rsidRPr="00C46514">
        <w:rPr>
          <w:rFonts w:ascii="Times New Roman" w:hAnsi="Times New Roman" w:cs="Times New Roman"/>
          <w:sz w:val="28"/>
          <w:szCs w:val="28"/>
        </w:rPr>
        <w:t xml:space="preserve">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96D60" w:rsidRPr="00613102" w:rsidRDefault="00796D60" w:rsidP="007A27CB">
      <w:pPr>
        <w:numPr>
          <w:ilvl w:val="2"/>
          <w:numId w:val="2"/>
        </w:numPr>
        <w:spacing w:line="240" w:lineRule="auto"/>
        <w:ind w:left="0" w:firstLine="720"/>
        <w:jc w:val="both"/>
        <w:rPr>
          <w:rFonts w:ascii="Times New Roman" w:hAnsi="Times New Roman" w:cs="Times New Roman"/>
          <w:sz w:val="28"/>
          <w:szCs w:val="28"/>
        </w:rPr>
      </w:pPr>
      <w:r w:rsidRPr="00613102">
        <w:rPr>
          <w:rFonts w:ascii="Times New Roman" w:hAnsi="Times New Roman" w:cs="Times New Roman"/>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796D60" w:rsidRPr="00C46514" w:rsidRDefault="00796D60"/>
    <w:p w:rsidR="00796D60" w:rsidRPr="00C46514" w:rsidRDefault="00796D60" w:rsidP="007A27CB">
      <w:pPr>
        <w:numPr>
          <w:ilvl w:val="1"/>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Формы общественного соучастия</w:t>
      </w:r>
    </w:p>
    <w:p w:rsidR="00796D60" w:rsidRPr="00C46514" w:rsidRDefault="00796D60" w:rsidP="00E03767">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Консультации по предполагаемым типам озеленения;</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Консультации по предполагаемым типам освещения и осветительного оборудования;</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96D60" w:rsidRPr="00C46514" w:rsidRDefault="00796D60" w:rsidP="00E03767">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96D60" w:rsidRPr="00C46514" w:rsidRDefault="00796D60" w:rsidP="00E03767">
      <w:pPr>
        <w:numPr>
          <w:ilvl w:val="2"/>
          <w:numId w:val="2"/>
        </w:numPr>
        <w:spacing w:line="240" w:lineRule="auto"/>
        <w:ind w:left="0" w:firstLine="720"/>
        <w:jc w:val="both"/>
        <w:rPr>
          <w:rFonts w:ascii="Times New Roman" w:hAnsi="Times New Roman" w:cs="Times New Roman"/>
          <w:sz w:val="28"/>
          <w:szCs w:val="28"/>
        </w:rPr>
      </w:pPr>
      <w:r w:rsidRPr="00C46514">
        <w:rPr>
          <w:rFonts w:ascii="Times New Roman" w:hAnsi="Times New Roman" w:cs="Times New Roman"/>
          <w:sz w:val="28"/>
          <w:szCs w:val="28"/>
        </w:rPr>
        <w:t>Информирование может осуществляться, но не ограничиваться:</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Работа с местными СМИ, охватывающими ш</w:t>
      </w:r>
      <w:r>
        <w:rPr>
          <w:rFonts w:ascii="Times New Roman" w:hAnsi="Times New Roman" w:cs="Times New Roman"/>
          <w:sz w:val="28"/>
          <w:szCs w:val="28"/>
        </w:rPr>
        <w:t>ирокий круг людей</w:t>
      </w:r>
      <w:r w:rsidRPr="00C46514">
        <w:rPr>
          <w:rFonts w:ascii="Times New Roman" w:hAnsi="Times New Roman" w:cs="Times New Roman"/>
          <w:sz w:val="28"/>
          <w:szCs w:val="28"/>
        </w:rPr>
        <w:t xml:space="preserve"> разных возрастных групп и потенциальные аудитории проекта.</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Вывешивание афиш и объявлений</w:t>
      </w:r>
      <w:r w:rsidRPr="00C46514">
        <w:rPr>
          <w:rFonts w:ascii="Times New Roman" w:hAnsi="Times New Roman" w:cs="Times New Roman"/>
          <w:sz w:val="28"/>
          <w:szCs w:val="28"/>
        </w:rPr>
        <w:t xml:space="preserve"> на информационных досках в подъездах жилых домов, р</w:t>
      </w:r>
      <w:r>
        <w:rPr>
          <w:rFonts w:ascii="Times New Roman" w:hAnsi="Times New Roman" w:cs="Times New Roman"/>
          <w:sz w:val="28"/>
          <w:szCs w:val="28"/>
        </w:rPr>
        <w:t>асположенных в непосредственной</w:t>
      </w:r>
      <w:r w:rsidRPr="00C46514">
        <w:rPr>
          <w:rFonts w:ascii="Times New Roman" w:hAnsi="Times New Roman" w:cs="Times New Roman"/>
          <w:sz w:val="28"/>
          <w:szCs w:val="28"/>
        </w:rPr>
        <w:t xml:space="preserve"> близости к проектируемому объекту, а также на специальных стендах на самом объекте; в мест</w:t>
      </w:r>
      <w:r>
        <w:rPr>
          <w:rFonts w:ascii="Times New Roman" w:hAnsi="Times New Roman" w:cs="Times New Roman"/>
          <w:sz w:val="28"/>
          <w:szCs w:val="28"/>
        </w:rPr>
        <w:t>ах притяжения и скопления людей</w:t>
      </w:r>
      <w:r w:rsidRPr="00C46514">
        <w:rPr>
          <w:rFonts w:ascii="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w:t>
      </w:r>
      <w:r>
        <w:rPr>
          <w:rFonts w:ascii="Times New Roman" w:hAnsi="Times New Roman" w:cs="Times New Roman"/>
          <w:sz w:val="28"/>
          <w:szCs w:val="28"/>
        </w:rPr>
        <w:t>ству с проектируемой территорией</w:t>
      </w:r>
      <w:r w:rsidRPr="00C46514">
        <w:rPr>
          <w:rFonts w:ascii="Times New Roman" w:hAnsi="Times New Roman" w:cs="Times New Roman"/>
          <w:sz w:val="28"/>
          <w:szCs w:val="28"/>
        </w:rPr>
        <w:t xml:space="preserve"> или н</w:t>
      </w:r>
      <w:r>
        <w:rPr>
          <w:rFonts w:ascii="Times New Roman" w:hAnsi="Times New Roman" w:cs="Times New Roman"/>
          <w:sz w:val="28"/>
          <w:szCs w:val="28"/>
        </w:rPr>
        <w:t>а ней</w:t>
      </w:r>
      <w:r w:rsidRPr="00C46514">
        <w:rPr>
          <w:rFonts w:ascii="Times New Roman" w:hAnsi="Times New Roman" w:cs="Times New Roman"/>
          <w:sz w:val="28"/>
          <w:szCs w:val="28"/>
        </w:rPr>
        <w:t xml:space="preserve"> (поликлиники, ДК, библиотеки, спортивные центры), на площадке проведения обществен</w:t>
      </w:r>
      <w:r>
        <w:rPr>
          <w:rFonts w:ascii="Times New Roman" w:hAnsi="Times New Roman" w:cs="Times New Roman"/>
          <w:sz w:val="28"/>
          <w:szCs w:val="28"/>
        </w:rPr>
        <w:t>ных обсуждении</w:t>
      </w:r>
      <w:r>
        <w:rPr>
          <w:rFonts w:ascii="Tahoma" w:hAnsi="Tahoma" w:cs="Tahoma"/>
          <w:sz w:val="28"/>
          <w:szCs w:val="28"/>
        </w:rPr>
        <w:t>̆</w:t>
      </w:r>
      <w:r>
        <w:rPr>
          <w:rFonts w:ascii="Times New Roman" w:hAnsi="Times New Roman" w:cs="Times New Roman"/>
          <w:sz w:val="28"/>
          <w:szCs w:val="28"/>
        </w:rPr>
        <w:t xml:space="preserve"> (в зоне входной</w:t>
      </w:r>
      <w:r w:rsidRPr="00C46514">
        <w:rPr>
          <w:rFonts w:ascii="Times New Roman" w:hAnsi="Times New Roman" w:cs="Times New Roman"/>
          <w:sz w:val="28"/>
          <w:szCs w:val="28"/>
        </w:rPr>
        <w:t xml:space="preserve"> группы, на специальных информационных стендах).</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местных жителей </w:t>
      </w:r>
      <w:r w:rsidRPr="00C46514">
        <w:rPr>
          <w:rFonts w:ascii="Times New Roman" w:hAnsi="Times New Roman" w:cs="Times New Roman"/>
          <w:sz w:val="28"/>
          <w:szCs w:val="28"/>
        </w:rPr>
        <w:t xml:space="preserve">возможно через школы и детские сады. В том числе -школьные проекты: организация конкурса рисунков. </w:t>
      </w:r>
      <w:r>
        <w:rPr>
          <w:rFonts w:ascii="Times New Roman" w:hAnsi="Times New Roman" w:cs="Times New Roman"/>
          <w:sz w:val="28"/>
          <w:szCs w:val="28"/>
        </w:rPr>
        <w:t>Сборы пожеланий, сочинений</w:t>
      </w:r>
      <w:r w:rsidRPr="00C46514">
        <w:rPr>
          <w:rFonts w:ascii="Times New Roman" w:hAnsi="Times New Roman" w:cs="Times New Roman"/>
          <w:sz w:val="28"/>
          <w:szCs w:val="28"/>
        </w:rPr>
        <w:t>, макетов, проектов, распространение ан</w:t>
      </w:r>
      <w:r>
        <w:rPr>
          <w:rFonts w:ascii="Times New Roman" w:hAnsi="Times New Roman" w:cs="Times New Roman"/>
          <w:sz w:val="28"/>
          <w:szCs w:val="28"/>
        </w:rPr>
        <w:t>кет и приглашения для родителей и</w:t>
      </w:r>
      <w:r w:rsidRPr="00C46514">
        <w:rPr>
          <w:rFonts w:ascii="Times New Roman" w:hAnsi="Times New Roman" w:cs="Times New Roman"/>
          <w:sz w:val="28"/>
          <w:szCs w:val="28"/>
        </w:rPr>
        <w:t xml:space="preserve"> учащихся.</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Индивидуальные приглашения участнико</w:t>
      </w:r>
      <w:r>
        <w:rPr>
          <w:rFonts w:ascii="Times New Roman" w:hAnsi="Times New Roman" w:cs="Times New Roman"/>
          <w:sz w:val="28"/>
          <w:szCs w:val="28"/>
        </w:rPr>
        <w:t>в встречи лично, по электронной</w:t>
      </w:r>
      <w:r w:rsidRPr="00C46514">
        <w:rPr>
          <w:rFonts w:ascii="Times New Roman" w:hAnsi="Times New Roman" w:cs="Times New Roman"/>
          <w:sz w:val="28"/>
          <w:szCs w:val="28"/>
        </w:rPr>
        <w:t xml:space="preserve"> почте или по телефону.</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Использо</w:t>
      </w:r>
      <w:r>
        <w:rPr>
          <w:rFonts w:ascii="Times New Roman" w:hAnsi="Times New Roman" w:cs="Times New Roman"/>
          <w:sz w:val="28"/>
          <w:szCs w:val="28"/>
        </w:rPr>
        <w:t>вание социальных сетей</w:t>
      </w:r>
      <w:r w:rsidRPr="00C46514">
        <w:rPr>
          <w:rFonts w:ascii="Times New Roman" w:hAnsi="Times New Roman" w:cs="Times New Roman"/>
          <w:sz w:val="28"/>
          <w:szCs w:val="28"/>
        </w:rPr>
        <w:t xml:space="preserve"> и интернет-ресурсов для обеспечения донесения информации до различных городских и профессиональных сообществ.</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Установка</w:t>
      </w:r>
      <w:r>
        <w:rPr>
          <w:rFonts w:ascii="Times New Roman" w:hAnsi="Times New Roman" w:cs="Times New Roman"/>
          <w:sz w:val="28"/>
          <w:szCs w:val="28"/>
        </w:rPr>
        <w:t xml:space="preserve"> интерактивных стендов с устрой</w:t>
      </w:r>
      <w:r w:rsidRPr="00C46514">
        <w:rPr>
          <w:rFonts w:ascii="Times New Roman" w:hAnsi="Times New Roman" w:cs="Times New Roman"/>
          <w:sz w:val="28"/>
          <w:szCs w:val="28"/>
        </w:rPr>
        <w:t>ствами для заполнения и сбора небольших анкет, установка стендов с генпланом территории для проведения картирования и сбора по</w:t>
      </w:r>
      <w:r>
        <w:rPr>
          <w:rFonts w:ascii="Times New Roman" w:hAnsi="Times New Roman" w:cs="Times New Roman"/>
          <w:sz w:val="28"/>
          <w:szCs w:val="28"/>
        </w:rPr>
        <w:t>желаний в центрах общественной</w:t>
      </w:r>
      <w:r w:rsidRPr="00C46514">
        <w:rPr>
          <w:rFonts w:ascii="Times New Roman" w:hAnsi="Times New Roman" w:cs="Times New Roman"/>
          <w:sz w:val="28"/>
          <w:szCs w:val="28"/>
        </w:rPr>
        <w:t xml:space="preserve"> жизни и местах пребы</w:t>
      </w:r>
      <w:r>
        <w:rPr>
          <w:rFonts w:ascii="Times New Roman" w:hAnsi="Times New Roman" w:cs="Times New Roman"/>
          <w:sz w:val="28"/>
          <w:szCs w:val="28"/>
        </w:rPr>
        <w:t>вания большого количества людей</w:t>
      </w:r>
      <w:r w:rsidRPr="00C46514">
        <w:rPr>
          <w:rFonts w:ascii="Times New Roman" w:hAnsi="Times New Roman" w:cs="Times New Roman"/>
          <w:sz w:val="28"/>
          <w:szCs w:val="28"/>
        </w:rPr>
        <w:t>.</w:t>
      </w:r>
    </w:p>
    <w:p w:rsidR="00796D60" w:rsidRPr="00C46514" w:rsidRDefault="00796D60" w:rsidP="00E03767">
      <w:pPr>
        <w:numPr>
          <w:ilvl w:val="3"/>
          <w:numId w:val="2"/>
        </w:numPr>
        <w:spacing w:line="240" w:lineRule="auto"/>
        <w:ind w:left="0" w:firstLine="709"/>
        <w:jc w:val="both"/>
        <w:rPr>
          <w:rFonts w:ascii="Times New Roman" w:hAnsi="Times New Roman" w:cs="Times New Roman"/>
          <w:sz w:val="28"/>
          <w:szCs w:val="28"/>
        </w:rPr>
      </w:pPr>
      <w:r w:rsidRPr="00C46514">
        <w:rPr>
          <w:rFonts w:ascii="Times New Roman" w:hAnsi="Times New Roman" w:cs="Times New Roman"/>
          <w:sz w:val="28"/>
          <w:szCs w:val="28"/>
        </w:rPr>
        <w:t>Установка специальных информацио</w:t>
      </w:r>
      <w:r>
        <w:rPr>
          <w:rFonts w:ascii="Times New Roman" w:hAnsi="Times New Roman" w:cs="Times New Roman"/>
          <w:sz w:val="28"/>
          <w:szCs w:val="28"/>
        </w:rPr>
        <w:t>нных стендов в местах с большой</w:t>
      </w:r>
      <w:r w:rsidRPr="00C46514">
        <w:rPr>
          <w:rFonts w:ascii="Times New Roman" w:hAnsi="Times New Roman" w:cs="Times New Roman"/>
          <w:sz w:val="28"/>
          <w:szCs w:val="28"/>
        </w:rPr>
        <w:t xml:space="preserve"> проходимостью, на территории самого объекта проектирования. Стенды могут работать как для сбо</w:t>
      </w:r>
      <w:r>
        <w:rPr>
          <w:rFonts w:ascii="Times New Roman" w:hAnsi="Times New Roman" w:cs="Times New Roman"/>
          <w:sz w:val="28"/>
          <w:szCs w:val="28"/>
        </w:rPr>
        <w:t>ра анкет, информации и обратной</w:t>
      </w:r>
      <w:r w:rsidRPr="00C46514">
        <w:rPr>
          <w:rFonts w:ascii="Times New Roman" w:hAnsi="Times New Roman" w:cs="Times New Roman"/>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C46514">
        <w:rPr>
          <w:rFonts w:ascii="Tahoma" w:hAnsi="Tahoma" w:cs="Tahoma"/>
          <w:sz w:val="28"/>
          <w:szCs w:val="28"/>
        </w:rPr>
        <w:t>̆</w:t>
      </w:r>
      <w:r w:rsidRPr="00C46514">
        <w:rPr>
          <w:rFonts w:ascii="Times New Roman" w:hAnsi="Times New Roman" w:cs="Times New Roman"/>
          <w:sz w:val="28"/>
          <w:szCs w:val="28"/>
        </w:rPr>
        <w:t>.</w:t>
      </w:r>
    </w:p>
    <w:p w:rsidR="00796D60" w:rsidRPr="00636FBF" w:rsidRDefault="00796D60" w:rsidP="00E03767">
      <w:pPr>
        <w:spacing w:line="240" w:lineRule="auto"/>
        <w:ind w:left="709"/>
        <w:jc w:val="both"/>
        <w:rPr>
          <w:rFonts w:ascii="Times New Roman" w:hAnsi="Times New Roman" w:cs="Times New Roman"/>
          <w:sz w:val="28"/>
          <w:szCs w:val="28"/>
        </w:rPr>
      </w:pPr>
    </w:p>
    <w:p w:rsidR="00796D60" w:rsidRPr="00636FBF" w:rsidRDefault="00796D60" w:rsidP="00E03767">
      <w:pPr>
        <w:numPr>
          <w:ilvl w:val="1"/>
          <w:numId w:val="2"/>
        </w:numPr>
        <w:spacing w:line="240" w:lineRule="auto"/>
        <w:ind w:left="0" w:firstLine="709"/>
        <w:jc w:val="both"/>
        <w:rPr>
          <w:rFonts w:ascii="Times New Roman" w:hAnsi="Times New Roman" w:cs="Times New Roman"/>
          <w:sz w:val="28"/>
          <w:szCs w:val="28"/>
        </w:rPr>
      </w:pPr>
      <w:r w:rsidRPr="00636FBF">
        <w:rPr>
          <w:rFonts w:ascii="Times New Roman" w:hAnsi="Times New Roman" w:cs="Times New Roman"/>
          <w:sz w:val="28"/>
          <w:szCs w:val="28"/>
        </w:rPr>
        <w:t>Механизмы общественного участия.</w:t>
      </w:r>
    </w:p>
    <w:p w:rsidR="00796D60" w:rsidRPr="00636FBF" w:rsidRDefault="00796D60" w:rsidP="00E03767">
      <w:pPr>
        <w:spacing w:line="240" w:lineRule="auto"/>
        <w:ind w:left="709"/>
        <w:jc w:val="both"/>
        <w:rPr>
          <w:rFonts w:ascii="Times New Roman" w:hAnsi="Times New Roman" w:cs="Times New Roman"/>
          <w:sz w:val="28"/>
          <w:szCs w:val="28"/>
        </w:rPr>
      </w:pPr>
    </w:p>
    <w:p w:rsidR="00796D60" w:rsidRPr="00636FBF" w:rsidRDefault="00796D60" w:rsidP="00E03767">
      <w:pPr>
        <w:numPr>
          <w:ilvl w:val="2"/>
          <w:numId w:val="2"/>
        </w:numPr>
        <w:spacing w:line="240" w:lineRule="auto"/>
        <w:ind w:left="0" w:firstLine="720"/>
        <w:jc w:val="both"/>
        <w:rPr>
          <w:rFonts w:ascii="Times New Roman" w:hAnsi="Times New Roman" w:cs="Times New Roman"/>
          <w:sz w:val="28"/>
          <w:szCs w:val="28"/>
        </w:rPr>
      </w:pPr>
      <w:r w:rsidRPr="00636FBF">
        <w:rPr>
          <w:rFonts w:ascii="Times New Roman" w:hAnsi="Times New Roman" w:cs="Times New Roman"/>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96D60" w:rsidRPr="00636FBF" w:rsidRDefault="00796D60" w:rsidP="00E03767">
      <w:pPr>
        <w:numPr>
          <w:ilvl w:val="2"/>
          <w:numId w:val="2"/>
        </w:numPr>
        <w:spacing w:line="240" w:lineRule="auto"/>
        <w:ind w:left="0" w:firstLine="720"/>
        <w:jc w:val="both"/>
        <w:rPr>
          <w:rFonts w:ascii="Times New Roman" w:hAnsi="Times New Roman" w:cs="Times New Roman"/>
          <w:sz w:val="28"/>
          <w:szCs w:val="28"/>
        </w:rPr>
      </w:pPr>
      <w:r w:rsidRPr="00636FBF">
        <w:rPr>
          <w:rFonts w:ascii="Times New Roman" w:hAnsi="Times New Roman" w:cs="Times New Roman"/>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w:t>
      </w:r>
      <w:r>
        <w:rPr>
          <w:rFonts w:ascii="Times New Roman" w:hAnsi="Times New Roman" w:cs="Times New Roman"/>
          <w:sz w:val="28"/>
          <w:szCs w:val="28"/>
        </w:rPr>
        <w:t>х обсуждений, проведение дизай</w:t>
      </w:r>
      <w:r w:rsidRPr="00636FBF">
        <w:rPr>
          <w:rFonts w:ascii="Times New Roman" w:hAnsi="Times New Roman" w:cs="Times New Roman"/>
          <w:sz w:val="28"/>
          <w:szCs w:val="28"/>
        </w:rPr>
        <w:t>н-игр с участием взрослых и де</w:t>
      </w:r>
      <w:r>
        <w:rPr>
          <w:rFonts w:ascii="Times New Roman" w:hAnsi="Times New Roman" w:cs="Times New Roman"/>
          <w:sz w:val="28"/>
          <w:szCs w:val="28"/>
        </w:rPr>
        <w:t>тей</w:t>
      </w:r>
      <w:r w:rsidRPr="00636FBF">
        <w:rPr>
          <w:rFonts w:ascii="Times New Roman" w:hAnsi="Times New Roman" w:cs="Times New Roman"/>
          <w:sz w:val="28"/>
          <w:szCs w:val="28"/>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96D60" w:rsidRPr="00636FBF" w:rsidRDefault="00796D60" w:rsidP="00E03767">
      <w:pPr>
        <w:numPr>
          <w:ilvl w:val="2"/>
          <w:numId w:val="2"/>
        </w:numPr>
        <w:spacing w:line="240" w:lineRule="auto"/>
        <w:ind w:left="0" w:firstLine="720"/>
        <w:jc w:val="both"/>
        <w:rPr>
          <w:rFonts w:ascii="Times New Roman" w:hAnsi="Times New Roman" w:cs="Times New Roman"/>
          <w:sz w:val="28"/>
          <w:szCs w:val="28"/>
        </w:rPr>
      </w:pPr>
      <w:r w:rsidRPr="00636FBF">
        <w:rPr>
          <w:rFonts w:ascii="Times New Roman" w:hAnsi="Times New Roman" w:cs="Times New Roman"/>
          <w:sz w:val="28"/>
          <w:szCs w:val="28"/>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96D60" w:rsidRPr="00636FBF" w:rsidRDefault="00796D60" w:rsidP="00E03767">
      <w:pPr>
        <w:numPr>
          <w:ilvl w:val="2"/>
          <w:numId w:val="2"/>
        </w:numPr>
        <w:spacing w:line="240" w:lineRule="auto"/>
        <w:ind w:left="0" w:firstLine="720"/>
        <w:jc w:val="both"/>
        <w:rPr>
          <w:rFonts w:ascii="Times New Roman" w:hAnsi="Times New Roman" w:cs="Times New Roman"/>
          <w:sz w:val="28"/>
          <w:szCs w:val="28"/>
        </w:rPr>
      </w:pPr>
      <w:r w:rsidRPr="00636FBF">
        <w:rPr>
          <w:rFonts w:ascii="Times New Roman" w:hAnsi="Times New Roman" w:cs="Times New Roman"/>
          <w:sz w:val="28"/>
          <w:szCs w:val="28"/>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96D60" w:rsidRPr="00636FBF" w:rsidRDefault="00796D60" w:rsidP="00E03767">
      <w:pPr>
        <w:numPr>
          <w:ilvl w:val="2"/>
          <w:numId w:val="2"/>
        </w:numPr>
        <w:spacing w:line="240" w:lineRule="auto"/>
        <w:ind w:left="0" w:firstLine="720"/>
        <w:jc w:val="both"/>
        <w:rPr>
          <w:rFonts w:ascii="Times New Roman" w:hAnsi="Times New Roman" w:cs="Times New Roman"/>
          <w:sz w:val="28"/>
          <w:szCs w:val="28"/>
        </w:rPr>
      </w:pPr>
      <w:r w:rsidRPr="00636FBF">
        <w:rPr>
          <w:rFonts w:ascii="Times New Roman" w:hAnsi="Times New Roman" w:cs="Times New Roman"/>
          <w:sz w:val="28"/>
          <w:szCs w:val="28"/>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796D60" w:rsidRPr="00636FBF" w:rsidRDefault="00796D60" w:rsidP="00E03767">
      <w:pPr>
        <w:numPr>
          <w:ilvl w:val="2"/>
          <w:numId w:val="2"/>
        </w:numPr>
        <w:spacing w:line="240" w:lineRule="auto"/>
        <w:ind w:left="0" w:firstLine="720"/>
        <w:jc w:val="both"/>
        <w:rPr>
          <w:rFonts w:ascii="Times New Roman" w:hAnsi="Times New Roman" w:cs="Times New Roman"/>
          <w:sz w:val="28"/>
          <w:szCs w:val="28"/>
        </w:rPr>
      </w:pPr>
      <w:r w:rsidRPr="00636FBF">
        <w:rPr>
          <w:rFonts w:ascii="Times New Roman" w:hAnsi="Times New Roman" w:cs="Times New Roman"/>
          <w:sz w:val="28"/>
          <w:szCs w:val="28"/>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w:t>
      </w:r>
      <w:r>
        <w:rPr>
          <w:rFonts w:ascii="Times New Roman" w:hAnsi="Times New Roman" w:cs="Times New Roman"/>
          <w:sz w:val="28"/>
          <w:szCs w:val="28"/>
        </w:rPr>
        <w:t>,</w:t>
      </w:r>
      <w:r w:rsidRPr="00636FBF">
        <w:rPr>
          <w:rFonts w:ascii="Times New Roman" w:hAnsi="Times New Roman" w:cs="Times New Roman"/>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96D60" w:rsidRPr="00636FBF" w:rsidRDefault="00796D60" w:rsidP="00E03767">
      <w:pPr>
        <w:numPr>
          <w:ilvl w:val="2"/>
          <w:numId w:val="2"/>
        </w:numPr>
        <w:spacing w:line="240" w:lineRule="auto"/>
        <w:ind w:left="0" w:firstLine="720"/>
        <w:jc w:val="both"/>
        <w:rPr>
          <w:rFonts w:ascii="Times New Roman" w:hAnsi="Times New Roman" w:cs="Times New Roman"/>
          <w:sz w:val="28"/>
          <w:szCs w:val="28"/>
        </w:rPr>
      </w:pPr>
      <w:r w:rsidRPr="00636FBF">
        <w:rPr>
          <w:rFonts w:ascii="Times New Roman" w:hAnsi="Times New Roman" w:cs="Times New Roman"/>
          <w:sz w:val="28"/>
          <w:szCs w:val="28"/>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96D60" w:rsidRPr="00636FBF" w:rsidRDefault="00796D60" w:rsidP="00E03767">
      <w:pPr>
        <w:numPr>
          <w:ilvl w:val="2"/>
          <w:numId w:val="2"/>
        </w:numPr>
        <w:spacing w:line="240" w:lineRule="auto"/>
        <w:ind w:left="0" w:firstLine="720"/>
        <w:jc w:val="both"/>
        <w:rPr>
          <w:rFonts w:ascii="Times New Roman" w:hAnsi="Times New Roman" w:cs="Times New Roman"/>
          <w:sz w:val="28"/>
          <w:szCs w:val="28"/>
        </w:rPr>
      </w:pPr>
      <w:r w:rsidRPr="00636FBF">
        <w:rPr>
          <w:rFonts w:ascii="Times New Roman" w:hAnsi="Times New Roman" w:cs="Times New Roman"/>
          <w:sz w:val="28"/>
          <w:szCs w:val="28"/>
        </w:rPr>
        <w:t>Общественный контроль является одним из механизмов общественного участия.</w:t>
      </w:r>
    </w:p>
    <w:p w:rsidR="00796D60" w:rsidRPr="00636FBF" w:rsidRDefault="00796D60" w:rsidP="00E03767">
      <w:pPr>
        <w:numPr>
          <w:ilvl w:val="2"/>
          <w:numId w:val="2"/>
        </w:numPr>
        <w:spacing w:line="240" w:lineRule="auto"/>
        <w:ind w:left="0" w:firstLine="720"/>
        <w:jc w:val="both"/>
        <w:rPr>
          <w:rFonts w:ascii="Times New Roman" w:hAnsi="Times New Roman" w:cs="Times New Roman"/>
          <w:sz w:val="28"/>
          <w:szCs w:val="28"/>
        </w:rPr>
      </w:pPr>
      <w:r w:rsidRPr="00636FBF">
        <w:rPr>
          <w:rFonts w:ascii="Times New Roman" w:hAnsi="Times New Roman" w:cs="Times New Roman"/>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96D60" w:rsidRPr="00613102" w:rsidRDefault="00796D60" w:rsidP="00E03767">
      <w:pPr>
        <w:numPr>
          <w:ilvl w:val="1"/>
          <w:numId w:val="2"/>
        </w:numPr>
        <w:spacing w:line="240" w:lineRule="auto"/>
        <w:ind w:left="0" w:firstLine="709"/>
        <w:jc w:val="both"/>
        <w:rPr>
          <w:rFonts w:ascii="Times New Roman" w:hAnsi="Times New Roman" w:cs="Times New Roman"/>
          <w:sz w:val="28"/>
          <w:szCs w:val="28"/>
        </w:rPr>
      </w:pPr>
      <w:r w:rsidRPr="00613102">
        <w:rPr>
          <w:rFonts w:ascii="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796D60" w:rsidRPr="00636FBF" w:rsidRDefault="00796D60" w:rsidP="00E03767">
      <w:pPr>
        <w:numPr>
          <w:ilvl w:val="1"/>
          <w:numId w:val="2"/>
        </w:numPr>
        <w:spacing w:line="240" w:lineRule="auto"/>
        <w:ind w:left="0" w:firstLine="709"/>
        <w:jc w:val="both"/>
        <w:rPr>
          <w:rFonts w:ascii="Times New Roman" w:hAnsi="Times New Roman" w:cs="Times New Roman"/>
          <w:sz w:val="28"/>
          <w:szCs w:val="28"/>
        </w:rPr>
      </w:pPr>
      <w:r w:rsidRPr="00636FBF">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96D60" w:rsidRPr="00613102" w:rsidRDefault="00796D60" w:rsidP="00351D3F">
      <w:pPr>
        <w:pStyle w:val="Heading1"/>
        <w:numPr>
          <w:ilvl w:val="0"/>
          <w:numId w:val="2"/>
        </w:numPr>
        <w:ind w:firstLine="0"/>
        <w:jc w:val="center"/>
        <w:rPr>
          <w:rFonts w:ascii="Times New Roman" w:hAnsi="Times New Roman" w:cs="Times New Roman"/>
          <w:b/>
          <w:bCs/>
          <w:sz w:val="28"/>
          <w:szCs w:val="28"/>
        </w:rPr>
      </w:pPr>
      <w:bookmarkStart w:id="27" w:name="_Toc474397291"/>
      <w:r w:rsidRPr="00613102">
        <w:rPr>
          <w:rFonts w:ascii="Times New Roman" w:hAnsi="Times New Roman" w:cs="Times New Roman"/>
          <w:b/>
          <w:bCs/>
          <w:sz w:val="28"/>
          <w:szCs w:val="28"/>
        </w:rPr>
        <w:t>КОНТРОЛЬ, ЗА СОБЛЮДЕНИЕМ НОРМ И ПРАВИЛ БЛАГОУСТРОЙСТВА</w:t>
      </w:r>
      <w:bookmarkEnd w:id="27"/>
    </w:p>
    <w:p w:rsidR="00796D60" w:rsidRDefault="00796D60" w:rsidP="007A27CB">
      <w:pPr>
        <w:numPr>
          <w:ilvl w:val="2"/>
          <w:numId w:val="2"/>
        </w:numPr>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hAnsi="Times New Roman" w:cs="Times New Roman"/>
          <w:sz w:val="28"/>
          <w:szCs w:val="28"/>
        </w:rPr>
        <w:t>.</w:t>
      </w:r>
    </w:p>
    <w:p w:rsidR="00796D60" w:rsidRPr="007B5C7E" w:rsidRDefault="00796D60" w:rsidP="007B5C7E">
      <w:pPr>
        <w:autoSpaceDE w:val="0"/>
        <w:autoSpaceDN w:val="0"/>
        <w:adjustRightInd w:val="0"/>
        <w:jc w:val="both"/>
        <w:rPr>
          <w:rFonts w:ascii="Times New Roman" w:hAnsi="Times New Roman" w:cs="Times New Roman"/>
          <w:sz w:val="28"/>
          <w:szCs w:val="28"/>
        </w:rPr>
      </w:pPr>
      <w:r w:rsidRPr="001F3703">
        <w:rPr>
          <w:rFonts w:ascii="Times New Roman" w:hAnsi="Times New Roman" w:cs="Times New Roman"/>
          <w:sz w:val="28"/>
          <w:szCs w:val="28"/>
        </w:rPr>
        <w:t>12.1.2</w:t>
      </w:r>
      <w:r>
        <w:rPr>
          <w:rFonts w:ascii="Times New Roman" w:hAnsi="Times New Roman" w:cs="Times New Roman"/>
          <w:sz w:val="28"/>
          <w:szCs w:val="28"/>
        </w:rPr>
        <w:t>.</w:t>
      </w:r>
      <w:r w:rsidRPr="007B5C7E">
        <w:rPr>
          <w:rFonts w:ascii="Times New Roman" w:hAnsi="Times New Roman" w:cs="Times New Roman"/>
          <w:sz w:val="28"/>
          <w:szCs w:val="28"/>
        </w:rPr>
        <w:t xml:space="preserve">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96D60" w:rsidRPr="007B5C7E" w:rsidRDefault="00796D60" w:rsidP="007B5C7E">
      <w:pPr>
        <w:autoSpaceDE w:val="0"/>
        <w:autoSpaceDN w:val="0"/>
        <w:adjustRightInd w:val="0"/>
        <w:jc w:val="both"/>
        <w:rPr>
          <w:rFonts w:ascii="Times New Roman" w:hAnsi="Times New Roman" w:cs="Times New Roman"/>
          <w:sz w:val="28"/>
          <w:szCs w:val="28"/>
        </w:rPr>
      </w:pPr>
    </w:p>
    <w:p w:rsidR="00796D60" w:rsidRPr="007B5C7E" w:rsidRDefault="00796D60" w:rsidP="007B5C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12.1.3</w:t>
      </w:r>
      <w:r w:rsidRPr="007B5C7E">
        <w:rPr>
          <w:rFonts w:ascii="Times New Roman" w:hAnsi="Times New Roman" w:cs="Times New Roman"/>
          <w:sz w:val="28"/>
          <w:szCs w:val="28"/>
        </w:rPr>
        <w:t>.</w:t>
      </w:r>
      <w:r w:rsidRPr="007B5C7E">
        <w:rPr>
          <w:rFonts w:ascii="Cambria Math" w:hAnsi="Cambria Math" w:cs="Cambria Math"/>
          <w:sz w:val="28"/>
          <w:szCs w:val="28"/>
        </w:rPr>
        <w:t>​</w:t>
      </w:r>
      <w:r w:rsidRPr="007B5C7E">
        <w:rPr>
          <w:rFonts w:ascii="Times New Roman" w:hAnsi="Times New Roman" w:cs="Times New Roman"/>
          <w:sz w:val="28"/>
          <w:szCs w:val="28"/>
        </w:rPr>
        <w:t xml:space="preserve">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796D60" w:rsidRPr="007B5C7E" w:rsidRDefault="00796D60" w:rsidP="007B5C7E">
      <w:pPr>
        <w:autoSpaceDE w:val="0"/>
        <w:autoSpaceDN w:val="0"/>
        <w:adjustRightInd w:val="0"/>
        <w:jc w:val="both"/>
        <w:rPr>
          <w:rFonts w:ascii="Times New Roman" w:hAnsi="Times New Roman" w:cs="Times New Roman"/>
          <w:sz w:val="28"/>
          <w:szCs w:val="28"/>
        </w:rPr>
      </w:pPr>
    </w:p>
    <w:p w:rsidR="00796D60" w:rsidRPr="007B5C7E" w:rsidRDefault="00796D60" w:rsidP="007B5C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12.1.4</w:t>
      </w:r>
      <w:r w:rsidRPr="007B5C7E">
        <w:rPr>
          <w:rFonts w:ascii="Times New Roman" w:hAnsi="Times New Roman" w:cs="Times New Roman"/>
          <w:sz w:val="28"/>
          <w:szCs w:val="28"/>
        </w:rPr>
        <w:t>.</w:t>
      </w:r>
      <w:r w:rsidRPr="007B5C7E">
        <w:rPr>
          <w:rFonts w:ascii="Cambria Math" w:hAnsi="Cambria Math" w:cs="Cambria Math"/>
          <w:sz w:val="28"/>
          <w:szCs w:val="28"/>
        </w:rPr>
        <w:t>​</w:t>
      </w:r>
      <w:r w:rsidRPr="007B5C7E">
        <w:rPr>
          <w:rFonts w:ascii="Times New Roman" w:hAnsi="Times New Roman" w:cs="Times New Roman"/>
          <w:sz w:val="28"/>
          <w:szCs w:val="28"/>
        </w:rPr>
        <w:t xml:space="preserve">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796D60" w:rsidRPr="007B5C7E" w:rsidRDefault="00796D60" w:rsidP="007B5C7E">
      <w:pPr>
        <w:autoSpaceDE w:val="0"/>
        <w:autoSpaceDN w:val="0"/>
        <w:adjustRightInd w:val="0"/>
        <w:jc w:val="both"/>
        <w:rPr>
          <w:rFonts w:ascii="Times New Roman" w:hAnsi="Times New Roman" w:cs="Times New Roman"/>
          <w:sz w:val="28"/>
          <w:szCs w:val="28"/>
        </w:rPr>
      </w:pPr>
    </w:p>
    <w:p w:rsidR="00796D60" w:rsidRPr="001F3703" w:rsidRDefault="00796D60" w:rsidP="001F3703">
      <w:pPr>
        <w:rPr>
          <w:rFonts w:ascii="Times New Roman" w:hAnsi="Times New Roman" w:cs="Times New Roman"/>
          <w:sz w:val="28"/>
          <w:szCs w:val="28"/>
        </w:rPr>
      </w:pPr>
    </w:p>
    <w:p w:rsidR="00796D60" w:rsidRDefault="00796D60">
      <w:bookmarkStart w:id="28" w:name="_gjdgxs" w:colFirst="0" w:colLast="0"/>
      <w:bookmarkEnd w:id="28"/>
      <w:r>
        <w:br w:type="page"/>
      </w:r>
    </w:p>
    <w:p w:rsidR="00796D60" w:rsidRDefault="00796D60" w:rsidP="008F61D1">
      <w:pPr>
        <w:autoSpaceDE w:val="0"/>
        <w:autoSpaceDN w:val="0"/>
        <w:adjustRightInd w:val="0"/>
        <w:spacing w:line="240" w:lineRule="auto"/>
        <w:jc w:val="right"/>
        <w:outlineLvl w:val="0"/>
        <w:rPr>
          <w:rFonts w:ascii="Times New Roman" w:hAnsi="Times New Roman" w:cs="Times New Roman"/>
          <w:sz w:val="28"/>
          <w:szCs w:val="28"/>
        </w:rPr>
      </w:pPr>
      <w:bookmarkStart w:id="29" w:name="_Toc474397292"/>
      <w:r>
        <w:rPr>
          <w:rFonts w:ascii="Times New Roman" w:hAnsi="Times New Roman" w:cs="Times New Roman"/>
          <w:sz w:val="28"/>
          <w:szCs w:val="28"/>
        </w:rPr>
        <w:t>Приложение № 1</w:t>
      </w:r>
      <w:bookmarkEnd w:id="29"/>
    </w:p>
    <w:p w:rsidR="00796D60" w:rsidRDefault="00796D60"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4397293"/>
      <w:r>
        <w:rPr>
          <w:rFonts w:ascii="Times New Roman" w:hAnsi="Times New Roman" w:cs="Times New Roman"/>
          <w:sz w:val="28"/>
          <w:szCs w:val="28"/>
        </w:rPr>
        <w:t>к методическим рекомендациям</w:t>
      </w:r>
      <w:bookmarkEnd w:id="30"/>
    </w:p>
    <w:p w:rsidR="00796D60" w:rsidRDefault="00796D60" w:rsidP="008F61D1">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CC515C">
      <w:pPr>
        <w:autoSpaceDE w:val="0"/>
        <w:autoSpaceDN w:val="0"/>
        <w:adjustRightInd w:val="0"/>
        <w:spacing w:line="240" w:lineRule="auto"/>
        <w:jc w:val="center"/>
        <w:outlineLvl w:val="0"/>
        <w:rPr>
          <w:rFonts w:ascii="Times New Roman" w:hAnsi="Times New Roman" w:cs="Times New Roman"/>
          <w:sz w:val="28"/>
          <w:szCs w:val="28"/>
        </w:rPr>
      </w:pPr>
      <w:bookmarkStart w:id="31" w:name="_Toc474397294"/>
      <w:r w:rsidRPr="00CC515C">
        <w:rPr>
          <w:rFonts w:ascii="Times New Roman" w:hAnsi="Times New Roman" w:cs="Times New Roman"/>
          <w:sz w:val="28"/>
          <w:szCs w:val="28"/>
        </w:rPr>
        <w:t>Р</w:t>
      </w:r>
      <w:r>
        <w:rPr>
          <w:rFonts w:ascii="Times New Roman" w:hAnsi="Times New Roman" w:cs="Times New Roman"/>
          <w:sz w:val="28"/>
          <w:szCs w:val="28"/>
        </w:rPr>
        <w:t>екомендуемые параметры</w:t>
      </w:r>
      <w:bookmarkEnd w:id="31"/>
    </w:p>
    <w:p w:rsidR="00796D60" w:rsidRDefault="00796D60" w:rsidP="00CC515C">
      <w:pPr>
        <w:autoSpaceDE w:val="0"/>
        <w:autoSpaceDN w:val="0"/>
        <w:adjustRightInd w:val="0"/>
        <w:spacing w:line="240" w:lineRule="auto"/>
        <w:jc w:val="center"/>
        <w:outlineLvl w:val="0"/>
        <w:rPr>
          <w:rFonts w:ascii="Times New Roman" w:hAnsi="Times New Roman" w:cs="Times New Roman"/>
          <w:sz w:val="28"/>
          <w:szCs w:val="28"/>
        </w:rPr>
      </w:pPr>
    </w:p>
    <w:p w:rsidR="00796D60" w:rsidRDefault="00796D60" w:rsidP="008F61D1">
      <w:pPr>
        <w:autoSpaceDE w:val="0"/>
        <w:autoSpaceDN w:val="0"/>
        <w:adjustRightInd w:val="0"/>
        <w:spacing w:line="240" w:lineRule="auto"/>
        <w:jc w:val="center"/>
        <w:outlineLvl w:val="0"/>
        <w:rPr>
          <w:rFonts w:ascii="Times New Roman" w:hAnsi="Times New Roman" w:cs="Times New Roman"/>
          <w:sz w:val="28"/>
          <w:szCs w:val="28"/>
        </w:rPr>
      </w:pPr>
      <w:bookmarkStart w:id="32" w:name="_Toc474397295"/>
      <w:r>
        <w:rPr>
          <w:rFonts w:ascii="Times New Roman" w:hAnsi="Times New Roman" w:cs="Times New Roman"/>
          <w:sz w:val="28"/>
          <w:szCs w:val="28"/>
        </w:rPr>
        <w:t>Таблица 1. Зависимость уклона пандуса от высоты подъема</w:t>
      </w:r>
      <w:bookmarkEnd w:id="32"/>
    </w:p>
    <w:p w:rsidR="00796D60" w:rsidRDefault="00796D60" w:rsidP="008F61D1">
      <w:pPr>
        <w:autoSpaceDE w:val="0"/>
        <w:autoSpaceDN w:val="0"/>
        <w:adjustRightInd w:val="0"/>
        <w:spacing w:line="240" w:lineRule="auto"/>
        <w:jc w:val="center"/>
        <w:rPr>
          <w:rFonts w:ascii="Times New Roman" w:hAnsi="Times New Roman" w:cs="Times New Roman"/>
          <w:sz w:val="28"/>
          <w:szCs w:val="28"/>
        </w:rPr>
      </w:pPr>
    </w:p>
    <w:p w:rsidR="00796D60" w:rsidRDefault="00796D60"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2" w:type="dxa"/>
        <w:tblLayout w:type="fixed"/>
        <w:tblCellMar>
          <w:top w:w="102" w:type="dxa"/>
          <w:left w:w="62" w:type="dxa"/>
          <w:bottom w:w="102" w:type="dxa"/>
          <w:right w:w="62" w:type="dxa"/>
        </w:tblCellMar>
        <w:tblLook w:val="0000"/>
      </w:tblPr>
      <w:tblGrid>
        <w:gridCol w:w="5062"/>
        <w:gridCol w:w="5062"/>
      </w:tblGrid>
      <w:tr w:rsidR="00796D60">
        <w:trPr>
          <w:trHeight w:val="295"/>
        </w:trPr>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796D60">
        <w:trPr>
          <w:trHeight w:val="281"/>
        </w:trPr>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796D60">
        <w:trPr>
          <w:trHeight w:val="295"/>
        </w:trPr>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796D60">
        <w:trPr>
          <w:trHeight w:val="295"/>
        </w:trPr>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796D60">
        <w:trPr>
          <w:trHeight w:val="281"/>
        </w:trPr>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796D60" w:rsidRDefault="00796D60"/>
    <w:p w:rsidR="00796D60" w:rsidRPr="00CC515C" w:rsidRDefault="00796D60" w:rsidP="00CC515C"/>
    <w:p w:rsidR="00796D60" w:rsidRPr="00CC515C" w:rsidRDefault="00796D60" w:rsidP="00CC515C"/>
    <w:p w:rsidR="00796D60" w:rsidRPr="00CC515C" w:rsidRDefault="00796D60" w:rsidP="00CC515C"/>
    <w:p w:rsidR="00796D60" w:rsidRDefault="00796D60" w:rsidP="00CC515C"/>
    <w:p w:rsidR="00796D60" w:rsidRDefault="00796D60" w:rsidP="00CC515C">
      <w:pPr>
        <w:autoSpaceDE w:val="0"/>
        <w:autoSpaceDN w:val="0"/>
        <w:adjustRightInd w:val="0"/>
        <w:spacing w:line="240" w:lineRule="auto"/>
        <w:jc w:val="center"/>
        <w:outlineLvl w:val="0"/>
        <w:rPr>
          <w:rFonts w:ascii="Times New Roman" w:hAnsi="Times New Roman" w:cs="Times New Roman"/>
          <w:sz w:val="28"/>
          <w:szCs w:val="28"/>
        </w:rPr>
      </w:pPr>
      <w:bookmarkStart w:id="33" w:name="_Toc474397296"/>
      <w:r>
        <w:rPr>
          <w:rFonts w:ascii="Times New Roman" w:hAnsi="Times New Roman" w:cs="Times New Roman"/>
          <w:sz w:val="28"/>
          <w:szCs w:val="28"/>
        </w:rPr>
        <w:t>Таблица 2. Минимальные расстояния безопасности</w:t>
      </w:r>
      <w:bookmarkEnd w:id="33"/>
    </w:p>
    <w:p w:rsidR="00796D60" w:rsidRDefault="00796D60"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2" w:type="dxa"/>
        <w:tblLayout w:type="fixed"/>
        <w:tblCellMar>
          <w:top w:w="102" w:type="dxa"/>
          <w:left w:w="62" w:type="dxa"/>
          <w:bottom w:w="102" w:type="dxa"/>
          <w:right w:w="62" w:type="dxa"/>
        </w:tblCellMar>
        <w:tblLook w:val="0000"/>
      </w:tblPr>
      <w:tblGrid>
        <w:gridCol w:w="2475"/>
        <w:gridCol w:w="7590"/>
      </w:tblGrid>
      <w:tr w:rsidR="00796D60">
        <w:tc>
          <w:tcPr>
            <w:tcW w:w="247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796D60">
        <w:tc>
          <w:tcPr>
            <w:tcW w:w="247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796D60">
        <w:tc>
          <w:tcPr>
            <w:tcW w:w="247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796D60">
        <w:tc>
          <w:tcPr>
            <w:tcW w:w="247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796D60">
        <w:tc>
          <w:tcPr>
            <w:tcW w:w="247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796D60" w:rsidRDefault="00796D60" w:rsidP="00CC515C">
      <w:pPr>
        <w:autoSpaceDE w:val="0"/>
        <w:autoSpaceDN w:val="0"/>
        <w:adjustRightInd w:val="0"/>
        <w:spacing w:line="240" w:lineRule="auto"/>
        <w:jc w:val="center"/>
        <w:outlineLvl w:val="0"/>
        <w:rPr>
          <w:rFonts w:ascii="Times New Roman" w:hAnsi="Times New Roman" w:cs="Times New Roman"/>
          <w:sz w:val="28"/>
          <w:szCs w:val="28"/>
        </w:rPr>
      </w:pPr>
    </w:p>
    <w:p w:rsidR="00796D60" w:rsidRDefault="00796D60" w:rsidP="00CC515C">
      <w:pPr>
        <w:autoSpaceDE w:val="0"/>
        <w:autoSpaceDN w:val="0"/>
        <w:adjustRightInd w:val="0"/>
        <w:spacing w:line="240" w:lineRule="auto"/>
        <w:jc w:val="center"/>
        <w:outlineLvl w:val="0"/>
        <w:rPr>
          <w:rFonts w:ascii="Times New Roman" w:hAnsi="Times New Roman" w:cs="Times New Roman"/>
          <w:sz w:val="28"/>
          <w:szCs w:val="28"/>
        </w:rPr>
      </w:pPr>
    </w:p>
    <w:p w:rsidR="00796D60" w:rsidRDefault="00796D60" w:rsidP="00CC515C">
      <w:pPr>
        <w:autoSpaceDE w:val="0"/>
        <w:autoSpaceDN w:val="0"/>
        <w:adjustRightInd w:val="0"/>
        <w:spacing w:line="240" w:lineRule="auto"/>
        <w:jc w:val="center"/>
        <w:outlineLvl w:val="0"/>
        <w:rPr>
          <w:rFonts w:ascii="Times New Roman" w:hAnsi="Times New Roman" w:cs="Times New Roman"/>
          <w:sz w:val="28"/>
          <w:szCs w:val="28"/>
        </w:rPr>
      </w:pPr>
    </w:p>
    <w:p w:rsidR="00796D60" w:rsidRDefault="00796D60" w:rsidP="00CC515C">
      <w:pPr>
        <w:autoSpaceDE w:val="0"/>
        <w:autoSpaceDN w:val="0"/>
        <w:adjustRightInd w:val="0"/>
        <w:spacing w:line="240" w:lineRule="auto"/>
        <w:jc w:val="center"/>
        <w:outlineLvl w:val="0"/>
        <w:rPr>
          <w:rFonts w:ascii="Times New Roman" w:hAnsi="Times New Roman" w:cs="Times New Roman"/>
          <w:sz w:val="28"/>
          <w:szCs w:val="28"/>
        </w:rPr>
      </w:pPr>
    </w:p>
    <w:p w:rsidR="00796D60" w:rsidRDefault="00796D60" w:rsidP="00CC515C">
      <w:pPr>
        <w:autoSpaceDE w:val="0"/>
        <w:autoSpaceDN w:val="0"/>
        <w:adjustRightInd w:val="0"/>
        <w:spacing w:line="240" w:lineRule="auto"/>
        <w:jc w:val="center"/>
        <w:outlineLvl w:val="0"/>
        <w:rPr>
          <w:rFonts w:ascii="Times New Roman" w:hAnsi="Times New Roman" w:cs="Times New Roman"/>
          <w:sz w:val="28"/>
          <w:szCs w:val="28"/>
        </w:rPr>
      </w:pPr>
    </w:p>
    <w:p w:rsidR="00796D60" w:rsidRDefault="00796D60"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4397297"/>
      <w:r>
        <w:rPr>
          <w:rFonts w:ascii="Times New Roman" w:hAnsi="Times New Roman" w:cs="Times New Roman"/>
          <w:sz w:val="28"/>
          <w:szCs w:val="28"/>
        </w:rPr>
        <w:t>Таблица 3. Требования к игровому оборудованию</w:t>
      </w:r>
      <w:bookmarkEnd w:id="34"/>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2" w:type="dxa"/>
        <w:tblLayout w:type="fixed"/>
        <w:tblCellMar>
          <w:top w:w="102" w:type="dxa"/>
          <w:left w:w="62" w:type="dxa"/>
          <w:bottom w:w="102" w:type="dxa"/>
          <w:right w:w="62" w:type="dxa"/>
        </w:tblCellMar>
        <w:tblLook w:val="0000"/>
      </w:tblPr>
      <w:tblGrid>
        <w:gridCol w:w="2640"/>
        <w:gridCol w:w="7425"/>
      </w:tblGrid>
      <w:tr w:rsidR="00796D60">
        <w:tc>
          <w:tcPr>
            <w:tcW w:w="264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796D60">
        <w:tc>
          <w:tcPr>
            <w:tcW w:w="264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796D60">
        <w:tc>
          <w:tcPr>
            <w:tcW w:w="264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796D60">
        <w:tc>
          <w:tcPr>
            <w:tcW w:w="264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796D60">
        <w:tc>
          <w:tcPr>
            <w:tcW w:w="264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796D60" w:rsidRDefault="00796D60" w:rsidP="00CC515C">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center"/>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center"/>
        <w:outlineLvl w:val="0"/>
        <w:rPr>
          <w:rFonts w:ascii="Times New Roman" w:hAnsi="Times New Roman" w:cs="Times New Roman"/>
          <w:sz w:val="28"/>
          <w:szCs w:val="28"/>
        </w:rPr>
      </w:pPr>
      <w:bookmarkStart w:id="35" w:name="_Toc474397298"/>
      <w:r>
        <w:rPr>
          <w:rFonts w:ascii="Times New Roman" w:hAnsi="Times New Roman" w:cs="Times New Roman"/>
          <w:sz w:val="28"/>
          <w:szCs w:val="28"/>
        </w:rPr>
        <w:t>Таблица 4. Комплексное благоустройство территории</w:t>
      </w:r>
      <w:bookmarkEnd w:id="35"/>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796D60" w:rsidRDefault="00796D60"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1650"/>
        <w:gridCol w:w="2475"/>
        <w:gridCol w:w="2970"/>
        <w:gridCol w:w="2970"/>
      </w:tblGrid>
      <w:tr w:rsidR="00796D60">
        <w:tc>
          <w:tcPr>
            <w:tcW w:w="16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p w:rsidR="00796D60" w:rsidRDefault="00796D60">
            <w:pPr>
              <w:autoSpaceDE w:val="0"/>
              <w:autoSpaceDN w:val="0"/>
              <w:adjustRightInd w:val="0"/>
              <w:spacing w:line="240" w:lineRule="auto"/>
              <w:jc w:val="center"/>
              <w:rPr>
                <w:rFonts w:ascii="Times New Roman" w:hAnsi="Times New Roman" w:cs="Times New Roman"/>
                <w:sz w:val="28"/>
                <w:szCs w:val="28"/>
              </w:rPr>
            </w:pPr>
          </w:p>
          <w:p w:rsidR="00796D60" w:rsidRDefault="00796D60">
            <w:pPr>
              <w:autoSpaceDE w:val="0"/>
              <w:autoSpaceDN w:val="0"/>
              <w:adjustRightInd w:val="0"/>
              <w:spacing w:line="240" w:lineRule="auto"/>
              <w:jc w:val="center"/>
              <w:rPr>
                <w:rFonts w:ascii="Times New Roman" w:hAnsi="Times New Roman" w:cs="Times New Roman"/>
                <w:sz w:val="28"/>
                <w:szCs w:val="28"/>
              </w:rPr>
            </w:pPr>
          </w:p>
          <w:p w:rsidR="00796D60" w:rsidRDefault="00796D60">
            <w:pPr>
              <w:autoSpaceDE w:val="0"/>
              <w:autoSpaceDN w:val="0"/>
              <w:adjustRightInd w:val="0"/>
              <w:spacing w:line="240" w:lineRule="auto"/>
              <w:jc w:val="center"/>
              <w:rPr>
                <w:rFonts w:ascii="Times New Roman" w:hAnsi="Times New Roman" w:cs="Times New Roman"/>
                <w:sz w:val="28"/>
                <w:szCs w:val="28"/>
              </w:rPr>
            </w:pPr>
          </w:p>
          <w:p w:rsidR="00796D60" w:rsidRDefault="00796D60">
            <w:pPr>
              <w:autoSpaceDE w:val="0"/>
              <w:autoSpaceDN w:val="0"/>
              <w:adjustRightInd w:val="0"/>
              <w:spacing w:line="240" w:lineRule="auto"/>
              <w:jc w:val="center"/>
              <w:rPr>
                <w:rFonts w:ascii="Times New Roman" w:hAnsi="Times New Roman" w:cs="Times New Roman"/>
                <w:sz w:val="28"/>
                <w:szCs w:val="28"/>
              </w:rPr>
            </w:pPr>
          </w:p>
          <w:p w:rsidR="00796D60" w:rsidRDefault="00796D60">
            <w:pPr>
              <w:autoSpaceDE w:val="0"/>
              <w:autoSpaceDN w:val="0"/>
              <w:adjustRightInd w:val="0"/>
              <w:spacing w:line="240" w:lineRule="auto"/>
              <w:jc w:val="center"/>
              <w:rPr>
                <w:rFonts w:ascii="Times New Roman" w:hAnsi="Times New Roman" w:cs="Times New Roman"/>
                <w:sz w:val="28"/>
                <w:szCs w:val="28"/>
              </w:rPr>
            </w:pPr>
          </w:p>
          <w:p w:rsidR="00796D60" w:rsidRDefault="00796D60">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796D60">
        <w:tc>
          <w:tcPr>
            <w:tcW w:w="16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p>
        </w:tc>
      </w:tr>
      <w:tr w:rsidR="00796D60">
        <w:tc>
          <w:tcPr>
            <w:tcW w:w="16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796D60">
        <w:tc>
          <w:tcPr>
            <w:tcW w:w="16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796D60">
        <w:tc>
          <w:tcPr>
            <w:tcW w:w="16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796D60">
        <w:tc>
          <w:tcPr>
            <w:tcW w:w="16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более 100</w:t>
            </w:r>
          </w:p>
        </w:tc>
        <w:tc>
          <w:tcPr>
            <w:tcW w:w="2475" w:type="dxa"/>
            <w:vMerge/>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796D60">
        <w:tc>
          <w:tcPr>
            <w:tcW w:w="10065" w:type="dxa"/>
            <w:gridSpan w:val="4"/>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796D60" w:rsidRDefault="00796D60" w:rsidP="006267C7">
      <w:pPr>
        <w:autoSpaceDE w:val="0"/>
        <w:autoSpaceDN w:val="0"/>
        <w:adjustRightInd w:val="0"/>
        <w:spacing w:line="240" w:lineRule="auto"/>
        <w:ind w:firstLine="540"/>
        <w:jc w:val="both"/>
        <w:rPr>
          <w:rFonts w:ascii="Times New Roman" w:hAnsi="Times New Roman" w:cs="Times New Roman"/>
          <w:sz w:val="28"/>
          <w:szCs w:val="28"/>
        </w:rPr>
      </w:pPr>
    </w:p>
    <w:p w:rsidR="00796D60" w:rsidRDefault="00796D60"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4397299"/>
      <w:r>
        <w:rPr>
          <w:rFonts w:ascii="Times New Roman" w:hAnsi="Times New Roman" w:cs="Times New Roman"/>
          <w:sz w:val="28"/>
          <w:szCs w:val="28"/>
        </w:rPr>
        <w:t>Таблица 5. Ориентировочный уровень предельной</w:t>
      </w:r>
      <w:bookmarkEnd w:id="36"/>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796D60" w:rsidRDefault="00796D60" w:rsidP="006267C7">
      <w:pPr>
        <w:autoSpaceDE w:val="0"/>
        <w:autoSpaceDN w:val="0"/>
        <w:adjustRightInd w:val="0"/>
        <w:spacing w:line="240" w:lineRule="auto"/>
        <w:ind w:firstLine="540"/>
        <w:jc w:val="both"/>
        <w:rPr>
          <w:rFonts w:ascii="Times New Roman" w:hAnsi="Times New Roman" w:cs="Times New Roman"/>
          <w:sz w:val="28"/>
          <w:szCs w:val="28"/>
        </w:rPr>
      </w:pP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Тип рекреационного  │      Предельная      │    Радиус обслуживания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объекта населенного │    рекреационная     │населения (зона доступности)│</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пункта        │   нагрузка - число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единовременных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│посетителей в среднем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по объекту, чел./га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Лес             │      Не более 5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Лесопарк        │     Не более 50      │    15 - 20 мин. трансп.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доступн.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Сад             │     Не более 100     │        400 - 600 м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Парк            │     Не более 300     │        1,2 - 1,5 км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│(многофункцион.)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Сквер, бульвар  │     100 и более      │        300 - 400 м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Примечания: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1. На территории объекта  рекреации  могут  быть   выделены   зоны   с│</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│различным уровнем предельной рекреационной нагрузки.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2. Фактическая   рекреационная    нагрузка    определяется   замерами,│</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│ожидаемая - рассчитывается по формуле: R = Ni/Si, где R  -  рекреационная│</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│нагрузка, Ni - количество посетителей объектов рекреации,  Si  -  площадь│</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│рекреационной   территории.    Количество    посетителей,    одновременно│</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│находящихся на территории  рекреации, рекомендуется  принимать 10  -  15%│</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│от  численности  населения,  проживающего  в  зоне  доступности   объекта│</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│рекреации.                                                               │</w:t>
      </w:r>
    </w:p>
    <w:p w:rsidR="00796D60" w:rsidRDefault="00796D60"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96D60" w:rsidRDefault="00796D60" w:rsidP="00EF36DB">
      <w:pPr>
        <w:autoSpaceDE w:val="0"/>
        <w:autoSpaceDN w:val="0"/>
        <w:adjustRightInd w:val="0"/>
        <w:spacing w:line="240" w:lineRule="auto"/>
        <w:jc w:val="center"/>
        <w:outlineLvl w:val="0"/>
        <w:rPr>
          <w:rFonts w:ascii="Times New Roman" w:hAnsi="Times New Roman" w:cs="Times New Roman"/>
          <w:sz w:val="28"/>
          <w:szCs w:val="28"/>
        </w:rPr>
      </w:pPr>
      <w:bookmarkStart w:id="37" w:name="_Toc474397300"/>
    </w:p>
    <w:p w:rsidR="00796D60" w:rsidRDefault="00796D60" w:rsidP="00EF36DB">
      <w:pPr>
        <w:autoSpaceDE w:val="0"/>
        <w:autoSpaceDN w:val="0"/>
        <w:adjustRightInd w:val="0"/>
        <w:spacing w:line="240" w:lineRule="auto"/>
        <w:jc w:val="center"/>
        <w:outlineLvl w:val="0"/>
        <w:rPr>
          <w:rFonts w:ascii="Times New Roman" w:hAnsi="Times New Roman" w:cs="Times New Roman"/>
          <w:sz w:val="28"/>
          <w:szCs w:val="28"/>
        </w:rPr>
      </w:pPr>
    </w:p>
    <w:p w:rsidR="00796D60" w:rsidRDefault="00796D60" w:rsidP="00EF36DB">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ПОСАДКА ДЕРЕВЬЕВ</w:t>
      </w:r>
      <w:bookmarkEnd w:id="37"/>
    </w:p>
    <w:p w:rsidR="00796D60" w:rsidRDefault="00796D60" w:rsidP="00EF36DB">
      <w:pPr>
        <w:autoSpaceDE w:val="0"/>
        <w:autoSpaceDN w:val="0"/>
        <w:adjustRightInd w:val="0"/>
        <w:spacing w:line="240" w:lineRule="auto"/>
        <w:jc w:val="center"/>
        <w:rPr>
          <w:rFonts w:ascii="Times New Roman" w:hAnsi="Times New Roman" w:cs="Times New Roman"/>
          <w:sz w:val="28"/>
          <w:szCs w:val="28"/>
        </w:rPr>
      </w:pPr>
    </w:p>
    <w:p w:rsidR="00796D60" w:rsidRDefault="00796D60" w:rsidP="00EF36DB">
      <w:pPr>
        <w:autoSpaceDE w:val="0"/>
        <w:autoSpaceDN w:val="0"/>
        <w:adjustRightInd w:val="0"/>
        <w:spacing w:line="240" w:lineRule="auto"/>
        <w:jc w:val="center"/>
        <w:outlineLvl w:val="1"/>
        <w:rPr>
          <w:rFonts w:ascii="Times New Roman" w:hAnsi="Times New Roman" w:cs="Times New Roman"/>
          <w:sz w:val="28"/>
          <w:szCs w:val="28"/>
        </w:rPr>
      </w:pPr>
      <w:bookmarkStart w:id="38" w:name="_Toc474397301"/>
      <w:r>
        <w:rPr>
          <w:rFonts w:ascii="Times New Roman" w:hAnsi="Times New Roman" w:cs="Times New Roman"/>
          <w:sz w:val="28"/>
          <w:szCs w:val="28"/>
        </w:rPr>
        <w:t>Таблица 6. Рекомендуемые расстояния посадки деревьев</w:t>
      </w:r>
      <w:bookmarkEnd w:id="38"/>
    </w:p>
    <w:p w:rsidR="00796D60" w:rsidRDefault="00796D60"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796D60" w:rsidRDefault="00796D60" w:rsidP="00EF36DB">
      <w:pPr>
        <w:autoSpaceDE w:val="0"/>
        <w:autoSpaceDN w:val="0"/>
        <w:adjustRightInd w:val="0"/>
        <w:spacing w:line="240" w:lineRule="auto"/>
        <w:jc w:val="center"/>
        <w:rPr>
          <w:rFonts w:ascii="Times New Roman" w:hAnsi="Times New Roman" w:cs="Times New Roman"/>
          <w:sz w:val="28"/>
          <w:szCs w:val="28"/>
        </w:rPr>
      </w:pPr>
    </w:p>
    <w:p w:rsidR="00796D60" w:rsidRDefault="00796D60"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2" w:type="dxa"/>
        <w:tblLayout w:type="fixed"/>
        <w:tblCellMar>
          <w:top w:w="102" w:type="dxa"/>
          <w:left w:w="62" w:type="dxa"/>
          <w:bottom w:w="102" w:type="dxa"/>
          <w:right w:w="62" w:type="dxa"/>
        </w:tblCellMar>
        <w:tblLook w:val="0000"/>
      </w:tblPr>
      <w:tblGrid>
        <w:gridCol w:w="8250"/>
        <w:gridCol w:w="1531"/>
      </w:tblGrid>
      <w:tr w:rsidR="00796D60">
        <w:tc>
          <w:tcPr>
            <w:tcW w:w="82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796D60">
        <w:tc>
          <w:tcPr>
            <w:tcW w:w="82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796D60">
        <w:tc>
          <w:tcPr>
            <w:tcW w:w="82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796D60">
        <w:tc>
          <w:tcPr>
            <w:tcW w:w="82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796D60">
        <w:tc>
          <w:tcPr>
            <w:tcW w:w="8250"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796D60">
        <w:tc>
          <w:tcPr>
            <w:tcW w:w="9781" w:type="dxa"/>
            <w:gridSpan w:val="2"/>
            <w:tcBorders>
              <w:top w:val="single" w:sz="4" w:space="0" w:color="auto"/>
              <w:left w:val="single" w:sz="4" w:space="0" w:color="auto"/>
              <w:bottom w:val="single" w:sz="4" w:space="0" w:color="auto"/>
              <w:right w:val="single" w:sz="4" w:space="0" w:color="auto"/>
            </w:tcBorders>
          </w:tcPr>
          <w:p w:rsidR="00796D60" w:rsidRDefault="00796D6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796D60" w:rsidRDefault="00796D60" w:rsidP="00CC515C">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CC515C">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CC515C">
      <w:pPr>
        <w:autoSpaceDE w:val="0"/>
        <w:autoSpaceDN w:val="0"/>
        <w:adjustRightInd w:val="0"/>
        <w:spacing w:line="240" w:lineRule="auto"/>
        <w:jc w:val="right"/>
        <w:outlineLvl w:val="0"/>
        <w:rPr>
          <w:rFonts w:ascii="Times New Roman" w:hAnsi="Times New Roman" w:cs="Times New Roman"/>
          <w:sz w:val="28"/>
          <w:szCs w:val="28"/>
        </w:rPr>
      </w:pPr>
      <w:bookmarkStart w:id="39" w:name="_Toc474397302"/>
      <w:r>
        <w:rPr>
          <w:rFonts w:ascii="Times New Roman" w:hAnsi="Times New Roman" w:cs="Times New Roman"/>
          <w:sz w:val="28"/>
          <w:szCs w:val="28"/>
        </w:rPr>
        <w:t>Приложение N 2</w:t>
      </w:r>
      <w:bookmarkEnd w:id="39"/>
    </w:p>
    <w:p w:rsidR="00796D60" w:rsidRDefault="00796D60"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796D60" w:rsidRDefault="00796D60" w:rsidP="00CC515C">
      <w:pPr>
        <w:autoSpaceDE w:val="0"/>
        <w:autoSpaceDN w:val="0"/>
        <w:adjustRightInd w:val="0"/>
        <w:spacing w:line="240" w:lineRule="auto"/>
        <w:jc w:val="right"/>
        <w:rPr>
          <w:rFonts w:ascii="Times New Roman" w:hAnsi="Times New Roman" w:cs="Times New Roman"/>
          <w:sz w:val="28"/>
          <w:szCs w:val="28"/>
        </w:rPr>
      </w:pPr>
    </w:p>
    <w:p w:rsidR="00796D60" w:rsidRDefault="00796D60" w:rsidP="00CC515C">
      <w:pPr>
        <w:autoSpaceDE w:val="0"/>
        <w:autoSpaceDN w:val="0"/>
        <w:adjustRightInd w:val="0"/>
        <w:spacing w:line="240" w:lineRule="auto"/>
        <w:jc w:val="right"/>
        <w:rPr>
          <w:rFonts w:ascii="Times New Roman" w:hAnsi="Times New Roman" w:cs="Times New Roman"/>
          <w:sz w:val="28"/>
          <w:szCs w:val="28"/>
        </w:rPr>
      </w:pPr>
    </w:p>
    <w:p w:rsidR="00796D60" w:rsidRDefault="00796D60"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796D60" w:rsidRDefault="00796D60" w:rsidP="00CC515C">
      <w:pPr>
        <w:autoSpaceDE w:val="0"/>
        <w:autoSpaceDN w:val="0"/>
        <w:adjustRightInd w:val="0"/>
        <w:spacing w:line="240" w:lineRule="auto"/>
        <w:jc w:val="center"/>
        <w:rPr>
          <w:rFonts w:ascii="Times New Roman" w:hAnsi="Times New Roman" w:cs="Times New Roman"/>
          <w:sz w:val="28"/>
          <w:szCs w:val="28"/>
        </w:rPr>
      </w:pP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p>
    <w:p w:rsidR="00796D60" w:rsidRDefault="00796D60" w:rsidP="00CC515C">
      <w:pPr>
        <w:autoSpaceDE w:val="0"/>
        <w:autoSpaceDN w:val="0"/>
        <w:adjustRightInd w:val="0"/>
        <w:spacing w:line="240" w:lineRule="auto"/>
        <w:jc w:val="center"/>
        <w:rPr>
          <w:rFonts w:ascii="Times New Roman" w:hAnsi="Times New Roman" w:cs="Times New Roman"/>
          <w:sz w:val="28"/>
          <w:szCs w:val="28"/>
        </w:rPr>
      </w:pPr>
      <w:r w:rsidRPr="004562B6">
        <w:rPr>
          <w:rFonts w:ascii="Times New Roman" w:hAnsi="Times New Roman" w:cs="Times New Roman"/>
          <w:noProof/>
          <w:position w:val="-1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4.75pt;height:24pt;visibility:visible">
            <v:imagedata r:id="rId7" o:title=""/>
          </v:shape>
        </w:pict>
      </w:r>
      <w:r>
        <w:rPr>
          <w:rFonts w:ascii="Times New Roman" w:hAnsi="Times New Roman" w:cs="Times New Roman"/>
          <w:sz w:val="28"/>
          <w:szCs w:val="28"/>
        </w:rPr>
        <w:t>, где</w:t>
      </w: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r w:rsidRPr="004562B6">
        <w:rPr>
          <w:rFonts w:ascii="Times New Roman" w:hAnsi="Times New Roman" w:cs="Times New Roman"/>
          <w:noProof/>
          <w:position w:val="-12"/>
          <w:sz w:val="28"/>
          <w:szCs w:val="28"/>
        </w:rPr>
        <w:pict>
          <v:shape id="Рисунок 2" o:spid="_x0000_i1026" type="#_x0000_t75" style="width:9pt;height:24pt;visibility:visible">
            <v:imagedata r:id="rId8" o:title=""/>
          </v:shape>
        </w:pict>
      </w:r>
      <w:r>
        <w:rPr>
          <w:rFonts w:ascii="Times New Roman" w:hAnsi="Times New Roman" w:cs="Times New Roman"/>
          <w:sz w:val="28"/>
          <w:szCs w:val="28"/>
        </w:rPr>
        <w:t xml:space="preserve"> - стандартная ширина одной полосы пешеходного движения, равная 0,75 м;</w:t>
      </w: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796D60" w:rsidRDefault="00796D60" w:rsidP="00CC515C">
      <w:pPr>
        <w:autoSpaceDE w:val="0"/>
        <w:autoSpaceDN w:val="0"/>
        <w:adjustRightInd w:val="0"/>
        <w:spacing w:line="240" w:lineRule="auto"/>
        <w:ind w:firstLine="540"/>
        <w:jc w:val="both"/>
        <w:rPr>
          <w:rFonts w:ascii="Times New Roman" w:hAnsi="Times New Roman" w:cs="Times New Roman"/>
          <w:sz w:val="28"/>
          <w:szCs w:val="28"/>
        </w:rPr>
      </w:pPr>
    </w:p>
    <w:p w:rsidR="00796D60" w:rsidRDefault="00796D60" w:rsidP="00CC515C">
      <w:pPr>
        <w:autoSpaceDE w:val="0"/>
        <w:autoSpaceDN w:val="0"/>
        <w:adjustRightInd w:val="0"/>
        <w:spacing w:line="240" w:lineRule="auto"/>
        <w:jc w:val="center"/>
        <w:outlineLvl w:val="1"/>
        <w:rPr>
          <w:rFonts w:ascii="Times New Roman" w:hAnsi="Times New Roman" w:cs="Times New Roman"/>
          <w:sz w:val="28"/>
          <w:szCs w:val="28"/>
        </w:rPr>
      </w:pPr>
      <w:bookmarkStart w:id="40" w:name="_Toc474397303"/>
      <w:r>
        <w:rPr>
          <w:rFonts w:ascii="Times New Roman" w:hAnsi="Times New Roman" w:cs="Times New Roman"/>
          <w:sz w:val="28"/>
          <w:szCs w:val="28"/>
        </w:rPr>
        <w:t>Пропускная способность пешеходных коммуникаций</w:t>
      </w:r>
      <w:bookmarkEnd w:id="40"/>
    </w:p>
    <w:p w:rsidR="00796D60" w:rsidRDefault="00796D60" w:rsidP="00CC515C">
      <w:pPr>
        <w:autoSpaceDE w:val="0"/>
        <w:autoSpaceDN w:val="0"/>
        <w:adjustRightInd w:val="0"/>
        <w:spacing w:line="240" w:lineRule="auto"/>
        <w:jc w:val="center"/>
        <w:rPr>
          <w:rFonts w:ascii="Times New Roman" w:hAnsi="Times New Roman" w:cs="Times New Roman"/>
          <w:sz w:val="28"/>
          <w:szCs w:val="28"/>
        </w:rPr>
      </w:pPr>
    </w:p>
    <w:p w:rsidR="00796D60" w:rsidRDefault="00796D60"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Элементы пешеходных коммуникаций              │ Пропускная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│способность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одной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полосы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движения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Тротуары, расположенные вдоль красной линии улиц с      │         700│</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│развитой торговой сетью                                     │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Тротуары, расположенные вдоль красной линии улиц с      │         800│</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│незначительной торговой сетью                               │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Тротуары в пределах зеленых насаждений улиц и дорог     │  800 - 1000│</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│(бульвары)                                                  │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Пешеходные дороги (прогулочные)                         │   600 - 700│</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Пешеходные переходы через проезжую часть (наземные)     │ 1200 - 1500│</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Лестница                                                │   500 - 600│</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Пандус (уклон 1:10)                                     │         700│</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&lt;*&gt; Предельная пропускная способность,  принимаемая  при  определении│</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│максимальных нагрузок, - 1500 чел./час.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Примечание.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    Ширина одной полосы пешеходного движения - 0,75 м.                   │</w:t>
      </w:r>
    </w:p>
    <w:p w:rsidR="00796D60" w:rsidRPr="00E513D5" w:rsidRDefault="00796D60" w:rsidP="00CC515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outlineLvl w:val="0"/>
        <w:rPr>
          <w:rFonts w:ascii="Times New Roman" w:hAnsi="Times New Roman" w:cs="Times New Roman"/>
          <w:sz w:val="28"/>
          <w:szCs w:val="28"/>
        </w:rPr>
      </w:pPr>
      <w:bookmarkStart w:id="41" w:name="_Toc474397304"/>
      <w:r>
        <w:rPr>
          <w:rFonts w:ascii="Times New Roman" w:hAnsi="Times New Roman" w:cs="Times New Roman"/>
          <w:sz w:val="28"/>
          <w:szCs w:val="28"/>
        </w:rPr>
        <w:t>Приложение N 3</w:t>
      </w:r>
      <w:bookmarkEnd w:id="41"/>
    </w:p>
    <w:p w:rsidR="00796D60" w:rsidRDefault="00796D60"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p>
    <w:p w:rsidR="00796D60" w:rsidRDefault="00796D60" w:rsidP="006267C7">
      <w:pPr>
        <w:autoSpaceDE w:val="0"/>
        <w:autoSpaceDN w:val="0"/>
        <w:adjustRightInd w:val="0"/>
        <w:spacing w:line="240" w:lineRule="auto"/>
        <w:jc w:val="center"/>
        <w:outlineLvl w:val="1"/>
        <w:rPr>
          <w:rFonts w:ascii="Times New Roman" w:hAnsi="Times New Roman" w:cs="Times New Roman"/>
          <w:sz w:val="28"/>
          <w:szCs w:val="28"/>
        </w:rPr>
      </w:pPr>
      <w:bookmarkStart w:id="42" w:name="_Toc474397305"/>
      <w:r>
        <w:rPr>
          <w:rFonts w:ascii="Times New Roman" w:hAnsi="Times New Roman" w:cs="Times New Roman"/>
          <w:sz w:val="28"/>
          <w:szCs w:val="28"/>
        </w:rPr>
        <w:t>Таблица 1. Организация аллей и дорог парка, лесопарка</w:t>
      </w:r>
      <w:bookmarkEnd w:id="42"/>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796D60" w:rsidRDefault="00796D60" w:rsidP="006267C7">
      <w:pPr>
        <w:autoSpaceDE w:val="0"/>
        <w:autoSpaceDN w:val="0"/>
        <w:adjustRightInd w:val="0"/>
        <w:spacing w:line="240" w:lineRule="auto"/>
        <w:ind w:firstLine="540"/>
        <w:jc w:val="both"/>
        <w:rPr>
          <w:rFonts w:ascii="Times New Roman" w:hAnsi="Times New Roman" w:cs="Times New Roman"/>
          <w:sz w:val="28"/>
          <w:szCs w:val="28"/>
        </w:rPr>
      </w:pPr>
    </w:p>
    <w:p w:rsidR="00796D60" w:rsidRDefault="00796D60"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Типы аллей │  Ширина  │     Назначение     │      Рекомендации по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и дорог   │   (м)    │                    │      благоустройству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Основные  │   6 - 9  │      Интенсивное   │     Допускаются     зеленые│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│пешеходные  │          │пешеходное  движение│разделительные        полосы│</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│аллеи и     │          │(более  300  ч/час).│шириной порядка 2  м,  через│</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│дороги *    │          │Допускается   проезд│каждые 25 - 30 м -  проходы.│</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│внутрипаркового     │Если   аллея    на    берегу│</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│транспорта.         │водоема,    ее    поперечный│</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│Соединяет           │профиль может быть  решен  в│</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│функциональные  зоны│разных   уровнях,    которые│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│и   участки    между│связаны  откосами,  стенками│</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│собой, те и другие с│и   лестницами.    Покрытие:│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│основными входами.  │твердое             (плитка,│</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│асфальтобетон)             с│</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│обрамлением         бортовым│</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│камнем.  Обрезка  ветвей  на│</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│высоту 2,5 м.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Второсте-  │ 3 - 4,5  │      Интенсивное   │     Трассируются         по│</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│пенные аллеи│          │пешеходное  движение│живописным   местам,   могут│</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│и дороги *  │          │(до   300    ч/час).│иметь          криволинейные│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│Допускается   проезд│очертания. Покрытие: твердое│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│эксплуатационного   │(плитка,     асфальтобетон),│</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│транспорта.         │щебеночное,     обработанное│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│Соединяют           │вяжущими. Обрезка ветвей  на│</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│второстепенные входы│высоту 2,0 - 2,5 м.  Садовый│</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│и  парковые  объекты│борт, бордюры  из  цветов  и│</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│между собой.        │трав,   водоотводные   лотки│</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│или др.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Дополни-  │1,5 - 2,5 │      Пешеходное    │     Свободная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│тельные     │          │движение       малой│трассировка, каждый  поворот│</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│пешеходные  │          │интенсивности.      │оправдан   и    зафиксирован│</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│дороги      │          │Проезд транспорта не│объектом,       сооружением,│</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│допускается.        │группой    или    одиночными│</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│Подводят к отдельным│насаждениями.     Продольный│</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│парковым            │уклон     допускается     80│</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│сооружениям.        │промилле.  Покрытие: плитка,│</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│грунтовое улучшенное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Тропы     │0,75 - 1,0│     Дополнительная │     Трассируется         по│</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│прогулочная  сеть  с│крутым склонам, через  чаши,│</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│естественным        │овраги, ручьи.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│характером          │      Покрытие: грунтовое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│ландшафта.          │естественное.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Велосипед-│  1,5 -   │     Велосипедные   │     Трассирование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│ные дорожки │   2,25   │прогулки            │замкнутое        (кольцевое,│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│петельное,    восьмерочное).│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│Рекомендуется          пункт│</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│техобслуживания.    Покрытие│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│твердое. Обрезка  ветвей  на│</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│высоту 2,5 м.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│Дороги для  │4,0 - 6,0 │     Прогулки       │     Наибольшие   продольные│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│конной езды │          │верхом, в  экипажах,│уклоны до 60 промилле.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│санях.   Допускается│     Обрезка    ветвей    на│</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│проезд              │высоту 4 м.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│эксплуатационного   │     Покрытие:     грунтовое│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│транспорта.         │улучшенное.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Автомо-   │4,5 - 7,0 │     Автомобильные  │     Трассируется         по│</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│бильная     │          │прогулки  и   проезд│периферии    лесопарка     в│</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│дорога      │          │внутрипаркового     │стороне    от     пешеходных│</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│(парквей)   │          │транспорта.         │коммуникаций.     Наибольший│</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Допускается    │продольный      уклон     70│</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│проезд              │промилле,  макс.  скорость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│эксплуатационного   │40      км/час.      Радиусы│</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│транспорта          │закруглений - не менее 15 м.│</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│Покрытие:     асфальтобетон,│</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│щебеночное,       гравийное,│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│обработка          вяжущими,│</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│бордюрный камень.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Примечания:  1.  В  ширину   пешеходных    аллей    включаются    зоны│</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│пешеходного  движения,  разграничительные  зеленые  полосы,  водоотводные│</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│лотки и площадки  для  установки  скамеек.  Устройство  разграничительных│</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│зеленых полос необходимо при ширине более 6 м.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2. На типах  аллей  и  дорог,  помеченных   знаком  "*",   допускается│</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│катание  на  роликовых  досках,  коньках,  самокатах,  помимо  специально│</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│оборудованных территорий.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3. Автомобильные   дороги   следует  предусматривать  в  лесопарках  с│</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│размером территории более 100 га.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p>
    <w:p w:rsidR="00796D60" w:rsidRDefault="00796D60"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4397306"/>
      <w:r>
        <w:rPr>
          <w:rFonts w:ascii="Times New Roman" w:hAnsi="Times New Roman" w:cs="Times New Roman"/>
          <w:sz w:val="28"/>
          <w:szCs w:val="28"/>
        </w:rPr>
        <w:t>Таблица 2. Организация площадок городского парка</w:t>
      </w:r>
      <w:bookmarkEnd w:id="43"/>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p>
    <w:p w:rsidR="00796D60" w:rsidRDefault="00796D60"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796D60" w:rsidRDefault="00796D60"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Парковые  │   Назначение    │      Элементы      │  Размеры  │Мин.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площади и │                 │  благоустройства   │           │норма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площадки  │                 │                    │           │на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           │посети-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           │теля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│Основные   │Центры парковой  │Бассейны, фонтаны,  │С учетом   │   1,5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│площадки   │планировки,      │скульптура,         │пропускной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│размещаются на   │партерная зелень,   │способности│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│пересечении      │цветники, парадное  │отходящих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│аллей, у входной │и декоративное      │от входа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│части парка,     │освещение.          │аллей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│перед            │Покрытие: плиточное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│сооружениями     │мощение, бортовой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│камень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│Площади    │Проведение       │Осветительное       │1200 - 5000│1,0 - 2,5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│массовых   │концертов,       │оборудование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│мероприятий│праздников,      │(фонари,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│большие размеры. │прожекторы).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│Формируется в    │Посадки - по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│виде лугового    │периметру.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│пространства или │Покрытие: газонное,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│площади          │твердое (плитка),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│регулярного      │комбинированное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│очертания. Связь │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│по главной аллее │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Площадки │   В различных   │   Везде:           │ 20 - 200  │  5 - 20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│отдыха,    │частях парка.    │освещение, беседки,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│лужайки    │   Виды площадок:│перголы, трельяжи,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регулярной  │скамьи, урны.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│планировки с     │Декоративное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│регулярным       │оформление в центре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│озеленением;     │(цветник, фонтан,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регулярн.   │скульптура, вазон).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│планировки с     │Покрытие: мощение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│обрамлением      │плиткой, бортовой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│свободными       │камень, бордюры из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│группами         │цветов и трав.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│растений;        │На площадках-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свободной   │лужайках - газон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│планировки с     │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│обрамлением      │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│свободными       │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│группами растений│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Танцева- │   Размещаются   │   Освещение,       │ 150 - 500 │   2,0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│льные      │рядом с главными │ограждение, скамьи,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│площадки,  │или              │урны.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│сооружения │второстепенными  │   Покрытие: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│аллеями          │специальное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Игровые │   Малоподвижные │   Игровое,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│площадки   │индивидуальные,  │физкультурно-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│для детей: │подвижные        │оздоровительное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до 3 лет │коллективные     │оборудование,       │ 10 - 100  │   3,0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│- 4 - 6 лет│игры. Размещение │освещение, скамьи,  │ 120 - 300 │   5,0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│- 7 - 14   │вдоль            │урны.               │500 - 2000 │   10,0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│лет        │второстепенных   │   Покрытие: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│аллей            │песчаное, фунтовое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├───────────┼─────────────────┤улучшенное, газон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Игровые │   Подвижные     │                    │1200 - 1700│   15,0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│комплексы  │коллективные игры│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│для детей  │                 │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│до 14 лет  │                 │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Спортив-│   Различные     │   Специальное      │150 - 7000 │   10,0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│но-игровые │подвижные игры и │оборудование и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│для детей и│развлечения, в   │благоустройство,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│подростков │т.ч. велодромы,  │рассчитанное на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│10 - 17    │скалодромы,      │конкретное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│лет, для   │мини-рампы,      │спортивно-игровое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│взрослых   │катание на       │использование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│роликовых коньках│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│и пр.            │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Предпар-│   У входов в    │   Покрытие:        │   Определяются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│ковые      │парк, у мест     │асфальтобетонное,   │транспортными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│площади с  │пересечения      │плиточное, плитки и │требованиями и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│автостоян- │подъездов к парку│соты, утопленные в  │графиком движения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│кой        │с городским      │газон, оборудованы  │транспорта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│транспортом      │бортовым камнем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Default="00796D60" w:rsidP="006267C7">
      <w:pPr>
        <w:autoSpaceDE w:val="0"/>
        <w:autoSpaceDN w:val="0"/>
        <w:adjustRightInd w:val="0"/>
        <w:spacing w:line="240" w:lineRule="auto"/>
        <w:jc w:val="both"/>
        <w:rPr>
          <w:rFonts w:ascii="Times New Roman" w:hAnsi="Times New Roman" w:cs="Times New Roman"/>
          <w:sz w:val="28"/>
          <w:szCs w:val="28"/>
        </w:rPr>
      </w:pPr>
    </w:p>
    <w:p w:rsidR="00796D60" w:rsidRDefault="00796D60"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4397307"/>
      <w:r>
        <w:rPr>
          <w:rFonts w:ascii="Times New Roman" w:hAnsi="Times New Roman" w:cs="Times New Roman"/>
          <w:sz w:val="28"/>
          <w:szCs w:val="28"/>
        </w:rPr>
        <w:t>Таблица 3. Площади и пропускная способность парковых</w:t>
      </w:r>
      <w:bookmarkEnd w:id="44"/>
    </w:p>
    <w:p w:rsidR="00796D60" w:rsidRDefault="00796D60"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796D60" w:rsidRDefault="00796D60" w:rsidP="006267C7">
      <w:pPr>
        <w:autoSpaceDE w:val="0"/>
        <w:autoSpaceDN w:val="0"/>
        <w:adjustRightInd w:val="0"/>
        <w:spacing w:line="240" w:lineRule="auto"/>
        <w:ind w:firstLine="540"/>
        <w:jc w:val="both"/>
        <w:rPr>
          <w:rFonts w:ascii="Times New Roman" w:hAnsi="Times New Roman" w:cs="Times New Roman"/>
          <w:sz w:val="28"/>
          <w:szCs w:val="28"/>
        </w:rPr>
      </w:pPr>
    </w:p>
    <w:p w:rsidR="00796D60" w:rsidRDefault="00796D60"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Наименование объектов и сооружений │    Пропускная     │Норма площади в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│способность одного │ кв. м на одно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места или объекта │ место или один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(человек в день)  │     объект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1                  │         2         │       3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Аттракцион крупный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250        │      800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Малый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100        │       10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Бассейн для плавания: открытый  │      50 x 5       │    25 x 10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    50 x 100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Игротека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100        │       20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Площадка для хорового пения     │        6,0        │      1,0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Площадка (терраса, зал) для     │        4,0        │      1,5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│танцев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Открытый театр                  │        1,0        │      1,0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Летний кинотеатр (без фойе)     │        5,0        │      1,2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Летний цирк                     │        2,0        │      1,5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Выставочный павильон            │        5,0        │      10,0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Открытый лекторий               │        3,0        │      0,5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Павильон для чтения и тихих игр │        6,0        │      3,0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Кафе                             │        6,0        │      2,5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Торговый киоск                  │       50,0        │      6,0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Киоск-библиотека                │       50,0        │       60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Касса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120,0 (в 1 час)  │      2,0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Туалет                          │  20,0 (в 1 час)   │      1,2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Беседки для отдыха              │       10,0        │      2,0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Водно-лыжная станция            │        6,0        │      4,0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Физкультурно-тренажерный зал    │       10,0        │      3,0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Летняя раздевалка               │       20,0        │      2,0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Зимняя раздевалка               │       10,0        │      3,0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Летний душ с раздевалками       │       10,0        │      1,5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Стоянки для автомобилей </w:t>
      </w:r>
      <w:hyperlink w:anchor="Par288" w:history="1">
        <w:r w:rsidRPr="00E513D5">
          <w:rPr>
            <w:rFonts w:ascii="Courier New" w:hAnsi="Courier New" w:cs="Courier New"/>
            <w:color w:val="0000FF"/>
          </w:rPr>
          <w:t>&lt;**&gt;</w:t>
        </w:r>
      </w:hyperlink>
      <w:r w:rsidRPr="00E513D5">
        <w:rPr>
          <w:rFonts w:ascii="Courier New" w:hAnsi="Courier New" w:cs="Courier New"/>
        </w:rPr>
        <w:t xml:space="preserve">    │    4,0 машины     │      25,0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Стоянки для велосипедов </w:t>
      </w:r>
      <w:hyperlink w:anchor="Par288" w:history="1">
        <w:r w:rsidRPr="00E513D5">
          <w:rPr>
            <w:rFonts w:ascii="Courier New" w:hAnsi="Courier New" w:cs="Courier New"/>
            <w:color w:val="0000FF"/>
          </w:rPr>
          <w:t>&lt;**&gt;</w:t>
        </w:r>
      </w:hyperlink>
      <w:r w:rsidRPr="00E513D5">
        <w:rPr>
          <w:rFonts w:ascii="Courier New" w:hAnsi="Courier New" w:cs="Courier New"/>
        </w:rPr>
        <w:t xml:space="preserve">    │    12,0 машины    │      1,0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Биллиардная (1 стол)            │         6         │       20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Детский автодром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100        │       10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Каток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100 x 4      │    51 x 24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Корт для тенниса (крытый)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4 x 5       │    30 x 18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Площадка для бадминтона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4 x 5       │   6,1 x 13,4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Площадка для баскетбола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15 x 4       │    26 x 14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Площадка для волейбола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18 x 4       │     19 x 9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Площадка для гимнастики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30 x 5       │    40 x 26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Площадка для городков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10 x 5       │    30 x 15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Площадка для дошкольников       │         6         │       2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Площадка для массовых игр       │         6         │       3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Площадка для наст. тенниса (1   │       5 x 4       │   2,7 x 1,52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│стол)                               │                   │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Площадка для тенниса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4 x 5       │    40 x 20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Поле для футбола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24 x 2       │    90 x 45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                   │    96 x 94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Поле для хоккея с шайбой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20 x 2       │    60 x 30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Спортивное ядро, стадион </w:t>
      </w:r>
      <w:hyperlink w:anchor="Par287" w:history="1">
        <w:r w:rsidRPr="00E513D5">
          <w:rPr>
            <w:rFonts w:ascii="Courier New" w:hAnsi="Courier New" w:cs="Courier New"/>
            <w:color w:val="0000FF"/>
          </w:rPr>
          <w:t>&lt;*&gt;</w:t>
        </w:r>
      </w:hyperlink>
      <w:r w:rsidRPr="00E513D5">
        <w:rPr>
          <w:rFonts w:ascii="Courier New" w:hAnsi="Courier New" w:cs="Courier New"/>
        </w:rPr>
        <w:t xml:space="preserve">    │      20 x 2       │    96 x 120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    Консультационный пункт          │         5         │      0,4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6267C7">
      <w:pPr>
        <w:autoSpaceDE w:val="0"/>
        <w:autoSpaceDN w:val="0"/>
        <w:adjustRightInd w:val="0"/>
        <w:spacing w:line="240" w:lineRule="auto"/>
        <w:jc w:val="both"/>
        <w:rPr>
          <w:rFonts w:ascii="Courier New" w:hAnsi="Courier New" w:cs="Courier New"/>
        </w:rPr>
      </w:pPr>
      <w:bookmarkStart w:id="45" w:name="Par287"/>
      <w:bookmarkEnd w:id="45"/>
      <w:r w:rsidRPr="00E513D5">
        <w:rPr>
          <w:rFonts w:ascii="Courier New" w:hAnsi="Courier New" w:cs="Courier New"/>
        </w:rPr>
        <w:t>│   &lt;*&gt; Норма площади дана на объект.                                     │</w:t>
      </w:r>
    </w:p>
    <w:p w:rsidR="00796D60" w:rsidRPr="00E513D5" w:rsidRDefault="00796D60" w:rsidP="006267C7">
      <w:pPr>
        <w:autoSpaceDE w:val="0"/>
        <w:autoSpaceDN w:val="0"/>
        <w:adjustRightInd w:val="0"/>
        <w:spacing w:line="240" w:lineRule="auto"/>
        <w:jc w:val="both"/>
        <w:rPr>
          <w:rFonts w:ascii="Courier New" w:hAnsi="Courier New" w:cs="Courier New"/>
        </w:rPr>
      </w:pPr>
      <w:bookmarkStart w:id="46" w:name="Par288"/>
      <w:bookmarkEnd w:id="46"/>
      <w:r w:rsidRPr="00E513D5">
        <w:rPr>
          <w:rFonts w:ascii="Courier New" w:hAnsi="Courier New" w:cs="Courier New"/>
        </w:rPr>
        <w:t>│   &lt;**&gt; Объект расположен за границами территории парка.                 │</w:t>
      </w:r>
    </w:p>
    <w:p w:rsidR="00796D60" w:rsidRPr="00E513D5" w:rsidRDefault="00796D60" w:rsidP="006267C7">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Default="00796D60" w:rsidP="006267C7">
      <w:pPr>
        <w:autoSpaceDE w:val="0"/>
        <w:autoSpaceDN w:val="0"/>
        <w:adjustRightInd w:val="0"/>
        <w:spacing w:line="240" w:lineRule="auto"/>
        <w:jc w:val="both"/>
        <w:rPr>
          <w:rFonts w:ascii="Times New Roman" w:hAnsi="Times New Roman" w:cs="Times New Roman"/>
          <w:sz w:val="28"/>
          <w:szCs w:val="28"/>
        </w:rPr>
      </w:pPr>
    </w:p>
    <w:p w:rsidR="00796D60" w:rsidRDefault="00796D60" w:rsidP="006267C7">
      <w:pPr>
        <w:autoSpaceDE w:val="0"/>
        <w:autoSpaceDN w:val="0"/>
        <w:adjustRightInd w:val="0"/>
        <w:spacing w:line="240" w:lineRule="auto"/>
        <w:ind w:firstLine="540"/>
        <w:jc w:val="both"/>
        <w:rPr>
          <w:rFonts w:ascii="Times New Roman" w:hAnsi="Times New Roman" w:cs="Times New Roman"/>
          <w:sz w:val="28"/>
          <w:szCs w:val="28"/>
        </w:rPr>
      </w:pPr>
    </w:p>
    <w:p w:rsidR="00796D60" w:rsidRDefault="00796D60" w:rsidP="006267C7">
      <w:pPr>
        <w:autoSpaceDE w:val="0"/>
        <w:autoSpaceDN w:val="0"/>
        <w:adjustRightInd w:val="0"/>
        <w:spacing w:line="240" w:lineRule="auto"/>
        <w:ind w:firstLine="540"/>
        <w:jc w:val="both"/>
        <w:rPr>
          <w:rFonts w:ascii="Times New Roman" w:hAnsi="Times New Roman" w:cs="Times New Roman"/>
          <w:sz w:val="28"/>
          <w:szCs w:val="28"/>
        </w:rPr>
      </w:pPr>
    </w:p>
    <w:p w:rsidR="00796D60" w:rsidRDefault="00796D60" w:rsidP="00946AFC">
      <w:pPr>
        <w:autoSpaceDE w:val="0"/>
        <w:autoSpaceDN w:val="0"/>
        <w:adjustRightInd w:val="0"/>
        <w:spacing w:line="240" w:lineRule="auto"/>
        <w:jc w:val="right"/>
        <w:outlineLvl w:val="0"/>
        <w:rPr>
          <w:rFonts w:ascii="Times New Roman" w:hAnsi="Times New Roman" w:cs="Times New Roman"/>
          <w:sz w:val="28"/>
          <w:szCs w:val="28"/>
        </w:rPr>
      </w:pPr>
      <w:bookmarkStart w:id="47" w:name="_Toc474397308"/>
      <w:r>
        <w:rPr>
          <w:rFonts w:ascii="Times New Roman" w:hAnsi="Times New Roman" w:cs="Times New Roman"/>
          <w:sz w:val="28"/>
          <w:szCs w:val="28"/>
        </w:rPr>
        <w:t>Приложение N 4</w:t>
      </w:r>
      <w:bookmarkEnd w:id="47"/>
    </w:p>
    <w:p w:rsidR="00796D60" w:rsidRDefault="00796D60"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796D60" w:rsidRDefault="00796D60" w:rsidP="00946AFC">
      <w:pPr>
        <w:autoSpaceDE w:val="0"/>
        <w:autoSpaceDN w:val="0"/>
        <w:adjustRightInd w:val="0"/>
        <w:spacing w:line="240" w:lineRule="auto"/>
        <w:jc w:val="right"/>
        <w:rPr>
          <w:rFonts w:ascii="Times New Roman" w:hAnsi="Times New Roman" w:cs="Times New Roman"/>
          <w:sz w:val="28"/>
          <w:szCs w:val="28"/>
        </w:rPr>
      </w:pPr>
    </w:p>
    <w:p w:rsidR="00796D60" w:rsidRDefault="00796D60"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796D60" w:rsidRDefault="00796D60"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796D60" w:rsidRDefault="00796D60" w:rsidP="00946AFC">
      <w:pPr>
        <w:autoSpaceDE w:val="0"/>
        <w:autoSpaceDN w:val="0"/>
        <w:adjustRightInd w:val="0"/>
        <w:spacing w:line="240" w:lineRule="auto"/>
        <w:jc w:val="center"/>
        <w:rPr>
          <w:rFonts w:ascii="Times New Roman" w:hAnsi="Times New Roman" w:cs="Times New Roman"/>
          <w:sz w:val="28"/>
          <w:szCs w:val="28"/>
        </w:rPr>
      </w:pPr>
    </w:p>
    <w:p w:rsidR="00796D60" w:rsidRDefault="00796D60" w:rsidP="00946AFC">
      <w:pPr>
        <w:autoSpaceDE w:val="0"/>
        <w:autoSpaceDN w:val="0"/>
        <w:adjustRightInd w:val="0"/>
        <w:spacing w:line="240" w:lineRule="auto"/>
        <w:jc w:val="center"/>
        <w:outlineLvl w:val="1"/>
        <w:rPr>
          <w:rFonts w:ascii="Times New Roman" w:hAnsi="Times New Roman" w:cs="Times New Roman"/>
          <w:sz w:val="28"/>
          <w:szCs w:val="28"/>
        </w:rPr>
      </w:pPr>
      <w:bookmarkStart w:id="48" w:name="_Toc474397309"/>
      <w:r>
        <w:rPr>
          <w:rFonts w:ascii="Times New Roman" w:hAnsi="Times New Roman" w:cs="Times New Roman"/>
          <w:sz w:val="28"/>
          <w:szCs w:val="28"/>
        </w:rPr>
        <w:t>Благоустройство производственных объектов</w:t>
      </w:r>
      <w:bookmarkEnd w:id="48"/>
    </w:p>
    <w:p w:rsidR="00796D60" w:rsidRDefault="00796D60"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796D60" w:rsidRPr="00E513D5" w:rsidRDefault="00796D60" w:rsidP="00946AFC">
      <w:pPr>
        <w:autoSpaceDE w:val="0"/>
        <w:autoSpaceDN w:val="0"/>
        <w:adjustRightInd w:val="0"/>
        <w:spacing w:line="240" w:lineRule="auto"/>
        <w:ind w:firstLine="540"/>
        <w:jc w:val="both"/>
        <w:rPr>
          <w:rFonts w:ascii="Times New Roman" w:hAnsi="Times New Roman" w:cs="Times New Roman"/>
          <w:sz w:val="32"/>
          <w:szCs w:val="32"/>
        </w:rPr>
      </w:pP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Отрасли    │ Мероприятия защиты  │        Рекомендуемые приемы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предприятий  │  окружающей среды   │          благоустройства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Приборостро-│  Изоляция  цехов  от│  Максимальное применение  газонного│</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│ительная и ра-│подсобных,  складских│покрытия,  твердые  покрытия  только│</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│диоэлектронная│зон и улиц;          │из  твердых  непылящих   материалов.│</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│промышленность│  защита   территории│Устройство  водоемов,   фонтанов   и│</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│от  пыли   и   других│поливочного водопровода.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│вредностей,  а  также│  Плотные посадки защитных полос  из│</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│от перегрева солнцем.│массивов и групп.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Рядовые  посадки  вдоль   основных│</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│подходов.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Недопустимы  растения,  засоряющие│</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│среду пыльцой, семенами,  волосками,│</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│пухом.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Рекомендуемые: фруктовые  деревья,│</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│цветники, розарии.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Текстильная │  Изоляция отделочных│  Размещение  площадок  отдыха   вне│</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│промышленность│цехов;       создание│зоны влияния отделочных цехов.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│комфортных    условий│  Озеленение    вокруг    отделочных│</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│отдыха и передвижения│цехов,    обеспечивающее     хорошую│</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│по территории;       │аэрацию.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шумозащита         │  Широкое   применение    цветников,│</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│фонтанов,  декоративной  скульптуры,│</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│игровых      устройств,      средств│</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│информации.   Шумозащита    площадок│</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│отдыха.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Сады на плоских крышах корпусов.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Ограничений   ассортимента    нет:│</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│лиственные,                 хвойные,│</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│красивоцветущие кустарники, лианы  и│</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│др.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Маслосыро-  │  Изоляция           │  Создание устойчивого газона.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│дельная      и│производственных     │  Плотные     древесно-кустарниковые│</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│молочная      │цехов  от  инженерно-│насаждения     занимают    до    50%│</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│промышленность│транспортных         │озелененной территории.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│коммуникаций;        │  Укрупненные  однопородные   группы│</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защита от пыли     │насаждений  "опоясывают"  территорию│</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│со всех сторон.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Ассортимент,            обладающий│</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│бактерицидными    свойствами:    дуб│</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│красный,    рябина     обыкновенная,│</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│лиственница европейская, ель  белая,│</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│сербская и др.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Покрытия  проездов  -   монолитный│</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│бетон, тротуары из бетонных плит.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Хлебопекар- │  Изоляция           │  Производственная  зона  окружается│</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│ная промышлен-│прилегающей          │живописными растянутыми  группами  и│</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│ность         │территории           │полосами    древесных     насаждений│</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│населенного пункта от│(липа,   клен,   тополь   канадский,│</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│производственного    │рябина   обыкновенная,   лиственница│</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│шума;                │сибирская, ель белая).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хорошее            │  В предзаводской зоне  -  одиночные│</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│проветривание        │декоративные   экземпляры   деревьев│</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│территории           │(ель  колючая,  сизая,  серебристая,│</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│клен Шведлера).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Мясокомбина-│  Защита   селитебной│  Размещение   площадок   отдыха   у│</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│ты            │территории         от│административного     корпуса,     у│</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│проникновения запаха;│многолюдных   цехов   и   в   местах│</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защита от пыли;    │отпуска готовой продукции.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аэрация территории │  Обыкновенный газон, ажурные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│древесно-кустарниковые посадки.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Ассортимент,            обладающий│</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│бактерицидными  свойствами.  Посадки│</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│для визуальной изоляции цехов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Строительная│  Снижение      шума,│  Плотные   защитные   посадки    из│</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│промышленность│скорости   ветра    и│больших    живописных    групп     и│</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│запыленности       на│массивов.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│территории;          │  Площадки    отдыха    декорируются│</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изоляция           │яркими цветниками.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│прилегающей          │  Активно    вводится     цвет     в│</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│территории           │застройку, транспортные  устройства,│</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│населенного пункта;  │малые  архитектурные  формы  и   др.│</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  оживление          │элементы благоустройства.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│монотонной          и│  Ассортимент: клены,  ясени,  липы,│</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              │бесцветной среды     │вязы и т.п.                         │</w:t>
      </w:r>
    </w:p>
    <w:p w:rsidR="00796D60" w:rsidRPr="00E513D5" w:rsidRDefault="00796D60" w:rsidP="00946AFC">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Default="00796D60" w:rsidP="001C0079">
      <w:pPr>
        <w:autoSpaceDE w:val="0"/>
        <w:autoSpaceDN w:val="0"/>
        <w:adjustRightInd w:val="0"/>
        <w:spacing w:line="240" w:lineRule="auto"/>
        <w:jc w:val="right"/>
        <w:outlineLvl w:val="0"/>
        <w:rPr>
          <w:rFonts w:ascii="Times New Roman" w:hAnsi="Times New Roman" w:cs="Times New Roman"/>
          <w:sz w:val="28"/>
          <w:szCs w:val="28"/>
        </w:rPr>
      </w:pPr>
      <w:bookmarkStart w:id="49" w:name="_Toc474397310"/>
    </w:p>
    <w:p w:rsidR="00796D60" w:rsidRDefault="00796D60" w:rsidP="001C0079">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1C0079">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1C0079">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1C0079">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1C0079">
      <w:pPr>
        <w:autoSpaceDE w:val="0"/>
        <w:autoSpaceDN w:val="0"/>
        <w:adjustRightInd w:val="0"/>
        <w:spacing w:line="240" w:lineRule="auto"/>
        <w:jc w:val="right"/>
        <w:outlineLvl w:val="0"/>
        <w:rPr>
          <w:rFonts w:ascii="Times New Roman" w:hAnsi="Times New Roman" w:cs="Times New Roman"/>
          <w:sz w:val="28"/>
          <w:szCs w:val="28"/>
        </w:rPr>
      </w:pPr>
    </w:p>
    <w:p w:rsidR="00796D60" w:rsidRDefault="00796D60" w:rsidP="001C0079">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5</w:t>
      </w:r>
      <w:bookmarkEnd w:id="49"/>
    </w:p>
    <w:p w:rsidR="00796D60" w:rsidRDefault="00796D60"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796D60" w:rsidRDefault="00796D60" w:rsidP="001C0079">
      <w:pPr>
        <w:autoSpaceDE w:val="0"/>
        <w:autoSpaceDN w:val="0"/>
        <w:adjustRightInd w:val="0"/>
        <w:spacing w:line="240" w:lineRule="auto"/>
        <w:jc w:val="right"/>
        <w:rPr>
          <w:rFonts w:ascii="Times New Roman" w:hAnsi="Times New Roman" w:cs="Times New Roman"/>
          <w:sz w:val="28"/>
          <w:szCs w:val="28"/>
        </w:rPr>
      </w:pPr>
    </w:p>
    <w:p w:rsidR="00796D60" w:rsidRDefault="00796D60"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796D60" w:rsidRDefault="00796D60" w:rsidP="001C0079">
      <w:pPr>
        <w:autoSpaceDE w:val="0"/>
        <w:autoSpaceDN w:val="0"/>
        <w:adjustRightInd w:val="0"/>
        <w:spacing w:line="240" w:lineRule="auto"/>
        <w:jc w:val="center"/>
        <w:rPr>
          <w:rFonts w:ascii="Times New Roman" w:hAnsi="Times New Roman" w:cs="Times New Roman"/>
          <w:sz w:val="28"/>
          <w:szCs w:val="28"/>
        </w:rPr>
      </w:pPr>
    </w:p>
    <w:p w:rsidR="00796D60" w:rsidRDefault="00796D60" w:rsidP="001C0079">
      <w:pPr>
        <w:autoSpaceDE w:val="0"/>
        <w:autoSpaceDN w:val="0"/>
        <w:adjustRightInd w:val="0"/>
        <w:spacing w:line="240" w:lineRule="auto"/>
        <w:jc w:val="center"/>
        <w:outlineLvl w:val="1"/>
        <w:rPr>
          <w:rFonts w:ascii="Times New Roman" w:hAnsi="Times New Roman" w:cs="Times New Roman"/>
          <w:sz w:val="28"/>
          <w:szCs w:val="28"/>
        </w:rPr>
      </w:pPr>
      <w:bookmarkStart w:id="50" w:name="_Toc474397311"/>
      <w:r>
        <w:rPr>
          <w:rFonts w:ascii="Times New Roman" w:hAnsi="Times New Roman" w:cs="Times New Roman"/>
          <w:sz w:val="28"/>
          <w:szCs w:val="28"/>
        </w:rPr>
        <w:t>Таблица 1. Покрытия транспортных коммуникаций</w:t>
      </w:r>
      <w:bookmarkEnd w:id="50"/>
    </w:p>
    <w:p w:rsidR="00796D60" w:rsidRDefault="00796D60" w:rsidP="001C0079">
      <w:pPr>
        <w:autoSpaceDE w:val="0"/>
        <w:autoSpaceDN w:val="0"/>
        <w:adjustRightInd w:val="0"/>
        <w:spacing w:line="240" w:lineRule="auto"/>
        <w:jc w:val="center"/>
        <w:rPr>
          <w:rFonts w:ascii="Times New Roman" w:hAnsi="Times New Roman" w:cs="Times New Roman"/>
          <w:sz w:val="28"/>
          <w:szCs w:val="28"/>
        </w:rPr>
      </w:pP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Объект комплексного    │  Материал верхнего слоя  │   Нормативный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благоустройства улично-  │ покрытия проезжей части  │     документ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дорожной сети       │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Улицы и дороги           │  Асфальтобетон:          │  </w:t>
      </w:r>
      <w:hyperlink r:id="rId9" w:history="1">
        <w:r w:rsidRPr="00E513D5">
          <w:rPr>
            <w:rFonts w:ascii="Courier New" w:hAnsi="Courier New" w:cs="Courier New"/>
            <w:color w:val="0000FF"/>
          </w:rPr>
          <w:t>ГОСТ 9128-97</w:t>
        </w:r>
      </w:hyperlink>
      <w:r w:rsidRPr="00E513D5">
        <w:rPr>
          <w:rFonts w:ascii="Courier New" w:hAnsi="Courier New" w:cs="Courier New"/>
        </w:rPr>
        <w:t xml:space="preserve">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Магистральные       улицы│  - типов А и Б, 1 марки;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│общегородского значения:   │  - щебнемастичный;       │  ТУ-5718-001-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      непрерывным│                          │00011168-2000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│движением                  │  - литой тип II.         │  ТУ 400-24-158-89│</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                          │&lt;*&gt;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Смеси  для   шероховатых│  ТУ 57-1841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│слоев износа.             │02804042596-01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с регулируемым движением │  То же                   │  То же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Магистральные       улицы│  Асфальтобетон типов Б  и│  </w:t>
      </w:r>
      <w:hyperlink r:id="rId10" w:history="1">
        <w:r w:rsidRPr="00E513D5">
          <w:rPr>
            <w:rFonts w:ascii="Courier New" w:hAnsi="Courier New" w:cs="Courier New"/>
            <w:color w:val="0000FF"/>
          </w:rPr>
          <w:t>ГОСТ 9128-97</w:t>
        </w:r>
      </w:hyperlink>
      <w:r w:rsidRPr="00E513D5">
        <w:rPr>
          <w:rFonts w:ascii="Courier New" w:hAnsi="Courier New" w:cs="Courier New"/>
        </w:rPr>
        <w:t xml:space="preserve">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│районного значения         │В, 1 марки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Местного значения:       │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 в жилой застройке      │  Асфальтобетон типов В, Г│  </w:t>
      </w:r>
      <w:hyperlink r:id="rId11" w:history="1">
        <w:r w:rsidRPr="00E513D5">
          <w:rPr>
            <w:rFonts w:ascii="Courier New" w:hAnsi="Courier New" w:cs="Courier New"/>
            <w:color w:val="0000FF"/>
          </w:rPr>
          <w:t>ГОСТ 9128-97</w:t>
        </w:r>
      </w:hyperlink>
      <w:r w:rsidRPr="00E513D5">
        <w:rPr>
          <w:rFonts w:ascii="Courier New" w:hAnsi="Courier New" w:cs="Courier New"/>
        </w:rPr>
        <w:t xml:space="preserve">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│и Д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в   производственной    и│  Асфальтобетон типов Б  и│  </w:t>
      </w:r>
      <w:hyperlink r:id="rId12" w:history="1">
        <w:r w:rsidRPr="00E513D5">
          <w:rPr>
            <w:rFonts w:ascii="Courier New" w:hAnsi="Courier New" w:cs="Courier New"/>
            <w:color w:val="0000FF"/>
          </w:rPr>
          <w:t>ГОСТ 9128-97</w:t>
        </w:r>
      </w:hyperlink>
      <w:r w:rsidRPr="00E513D5">
        <w:rPr>
          <w:rFonts w:ascii="Courier New" w:hAnsi="Courier New" w:cs="Courier New"/>
        </w:rPr>
        <w:t xml:space="preserve">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│коммунально-складской      │В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│зонах                      │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Площади                  │  Асфальтобетон типов Б  и│  </w:t>
      </w:r>
      <w:hyperlink r:id="rId13" w:history="1">
        <w:r w:rsidRPr="00E513D5">
          <w:rPr>
            <w:rFonts w:ascii="Courier New" w:hAnsi="Courier New" w:cs="Courier New"/>
            <w:color w:val="0000FF"/>
          </w:rPr>
          <w:t>ГОСТ 9128-97</w:t>
        </w:r>
      </w:hyperlink>
      <w:r w:rsidRPr="00E513D5">
        <w:rPr>
          <w:rFonts w:ascii="Courier New" w:hAnsi="Courier New" w:cs="Courier New"/>
        </w:rPr>
        <w:t xml:space="preserve">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│В.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Представительские,       │  Пластбетон цветной.     │  ТУ 400-24-110-76│</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│приобъектные,  общественно-│  Штучные   элементы    из│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│транспортные               │искусственного         или│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│природного камня.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Транспортных развязок    │  Асфальтобетон:          │  </w:t>
      </w:r>
      <w:hyperlink r:id="rId14" w:history="1">
        <w:r w:rsidRPr="00E513D5">
          <w:rPr>
            <w:rFonts w:ascii="Courier New" w:hAnsi="Courier New" w:cs="Courier New"/>
            <w:color w:val="0000FF"/>
          </w:rPr>
          <w:t>ГОСТ 9128-97</w:t>
        </w:r>
      </w:hyperlink>
      <w:r w:rsidRPr="00E513D5">
        <w:rPr>
          <w:rFonts w:ascii="Courier New" w:hAnsi="Courier New" w:cs="Courier New"/>
        </w:rPr>
        <w:t xml:space="preserve">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типов А и Б;          │  ТУ 5718-001-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щебнемастичный        │00011168-2000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xml:space="preserve">│  Искусственные сооружения │  Асфальтобетон:          │  </w:t>
      </w:r>
      <w:hyperlink r:id="rId15" w:history="1">
        <w:r w:rsidRPr="00E513D5">
          <w:rPr>
            <w:rFonts w:ascii="Courier New" w:hAnsi="Courier New" w:cs="Courier New"/>
            <w:color w:val="0000FF"/>
          </w:rPr>
          <w:t>ГОСТ 9128-97</w:t>
        </w:r>
      </w:hyperlink>
      <w:r w:rsidRPr="00E513D5">
        <w:rPr>
          <w:rFonts w:ascii="Courier New" w:hAnsi="Courier New" w:cs="Courier New"/>
        </w:rPr>
        <w:t xml:space="preserve">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Мосты,          эстакады,│  - тип Б;                │  ТУ-5718-001 -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│путепроводы, тоннели       │  - щебнемастичный;       │00011168-2000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                          │  ТУ 400-24-158-89│</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                          │&lt;*&gt;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  - литой типов I и II.   │  ТУ 57-1841-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  Смеси  для   шероховатых│02804042596-01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                           │слоев износа              │                  │</w:t>
      </w:r>
    </w:p>
    <w:p w:rsidR="00796D60" w:rsidRPr="00E513D5" w:rsidRDefault="00796D60" w:rsidP="001C0079">
      <w:pPr>
        <w:autoSpaceDE w:val="0"/>
        <w:autoSpaceDN w:val="0"/>
        <w:adjustRightInd w:val="0"/>
        <w:spacing w:line="240" w:lineRule="auto"/>
        <w:jc w:val="both"/>
        <w:rPr>
          <w:rFonts w:ascii="Courier New" w:hAnsi="Courier New" w:cs="Courier New"/>
        </w:rPr>
      </w:pPr>
      <w:r w:rsidRPr="00E513D5">
        <w:rPr>
          <w:rFonts w:ascii="Courier New" w:hAnsi="Courier New" w:cs="Courier New"/>
        </w:rPr>
        <w:t>└───────────────────────────┴──────────────────────────┴──────────────────┘</w:t>
      </w:r>
    </w:p>
    <w:p w:rsidR="00796D60" w:rsidRPr="00E513D5" w:rsidRDefault="00796D60" w:rsidP="001C0079">
      <w:pPr>
        <w:autoSpaceDE w:val="0"/>
        <w:autoSpaceDN w:val="0"/>
        <w:adjustRightInd w:val="0"/>
        <w:spacing w:line="240" w:lineRule="auto"/>
        <w:ind w:firstLine="540"/>
        <w:jc w:val="both"/>
        <w:rPr>
          <w:rFonts w:ascii="Times New Roman" w:hAnsi="Times New Roman" w:cs="Times New Roman"/>
          <w:sz w:val="32"/>
          <w:szCs w:val="32"/>
        </w:rPr>
      </w:pPr>
    </w:p>
    <w:p w:rsidR="00796D60" w:rsidRDefault="00796D60"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4397312"/>
      <w:r>
        <w:rPr>
          <w:rFonts w:ascii="Times New Roman" w:hAnsi="Times New Roman" w:cs="Times New Roman"/>
          <w:sz w:val="28"/>
          <w:szCs w:val="28"/>
        </w:rPr>
        <w:t>Таблица 2. Покрытия пешеходных коммуникаций</w:t>
      </w:r>
      <w:bookmarkEnd w:id="51"/>
    </w:p>
    <w:p w:rsidR="00796D60" w:rsidRDefault="00796D60" w:rsidP="001C0079">
      <w:pPr>
        <w:autoSpaceDE w:val="0"/>
        <w:autoSpaceDN w:val="0"/>
        <w:adjustRightInd w:val="0"/>
        <w:spacing w:line="240" w:lineRule="auto"/>
        <w:ind w:firstLine="540"/>
        <w:jc w:val="both"/>
        <w:rPr>
          <w:rFonts w:ascii="Times New Roman" w:hAnsi="Times New Roman" w:cs="Times New Roman"/>
          <w:sz w:val="28"/>
          <w:szCs w:val="28"/>
        </w:rPr>
      </w:pP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Объект      │                         Материал покрытия: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комплексного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благоустройства  │    тротуара    │ пешеходной зоны │  дорожки на   │    пандусов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                 │  озелененной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                 │  территории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                 │  технической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                 │     зоны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Магистральные   │  Асфальтобетон │        -        │  Штучные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│улицы             │типов Г и Д.    │                 │элементы     из│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│общегородского   и│  Штучные       │                 │искусственного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│районного значения│элементы      из│                 │или  природного│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│искусственного  │                 │камня.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│или   природного│                 │  Смеси сыпучих│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│камня           │                 │материалов,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                 │неукрепленные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                 │или укрепленные│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                 │вяжущим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Улицы   местного│  То же         │        -        │       -       │  Асфальтобетон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│значения          │                │                 │               │типов В, Г и Д.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в          жилой│                │                 │               │  Цементобетон.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│застройке         │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в               │  Асфальтобетон │        -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│производственной и│типов Г и Д.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│коммунально-      │  Цементобетон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│складской зонах   │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Пешеходная улица│  Штучные       │  Штучные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│элементы      из│элементы       из│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│искусственного  │искусственного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│или   природного│или    природного│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│камня.          │камня.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│Пластбетон      │Пластбетон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│цветной         │цветной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Площади         │  Штучные       │  Штучные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│представительские,│элементы      из│элементы       из│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│приобъектные,     │искусственного  │искусственного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│общественно-      │или   природного│или    природного│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│транспортные      │камня.          │камня.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Асфальтобетон │  Асфальтобетон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│типов  Г  и   Д.│типов  Г   и   Д.│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│Пластбетон      │Пластбетон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│цветной.        │цветной.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транспортных    │  Штучные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│развязок          │элементы      из│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│искусственного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│или   природного│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│камня.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│Асфальтобетон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│типов Г и Д.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Пешеходные      │                │  То  же,  что  и│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│переходы наземные,│                │на       проезжей│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│части или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xml:space="preserve">│                  │                │  </w:t>
      </w:r>
      <w:r>
        <w:rPr>
          <w:rFonts w:ascii="Courier New" w:hAnsi="Courier New" w:cs="Courier New"/>
          <w:sz w:val="18"/>
          <w:szCs w:val="18"/>
        </w:rPr>
        <w:t>ш</w:t>
      </w:r>
      <w:r w:rsidRPr="00E513D5">
        <w:rPr>
          <w:rFonts w:ascii="Courier New" w:hAnsi="Courier New" w:cs="Courier New"/>
          <w:sz w:val="18"/>
          <w:szCs w:val="18"/>
        </w:rPr>
        <w:t>тучные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│элементы       из│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│искусственного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│или    природного│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│камня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подземные      и│                │  Асфальтобетон: │               │  Асфальтобетон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│надземные         │                │типов  В,  Г,  Д.│               │типов В, Г, Д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│Штучные  элементы│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│из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│искусственного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│или    природного│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                │камня.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Мосты, эстакады,│  Штучные       │        -        │       -       │  То же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│путепроводы,      │элементы      из│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│тоннели           │искусственного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│или   природного│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│камня.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│Асфальтобетон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                  │типов Г и Д.    │                 │               │                 │</w:t>
      </w:r>
    </w:p>
    <w:p w:rsidR="00796D60" w:rsidRPr="00E513D5" w:rsidRDefault="00796D60" w:rsidP="001C0079">
      <w:pPr>
        <w:autoSpaceDE w:val="0"/>
        <w:autoSpaceDN w:val="0"/>
        <w:adjustRightInd w:val="0"/>
        <w:spacing w:line="240" w:lineRule="auto"/>
        <w:jc w:val="both"/>
        <w:rPr>
          <w:rFonts w:ascii="Courier New" w:hAnsi="Courier New" w:cs="Courier New"/>
          <w:sz w:val="18"/>
          <w:szCs w:val="18"/>
        </w:rPr>
      </w:pPr>
      <w:r w:rsidRPr="00E513D5">
        <w:rPr>
          <w:rFonts w:ascii="Courier New" w:hAnsi="Courier New" w:cs="Courier New"/>
          <w:sz w:val="18"/>
          <w:szCs w:val="18"/>
        </w:rPr>
        <w:t>└──────────────────┴────────────────┴─────────────────┴───────────────┴─────────────────┘</w:t>
      </w: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Pr="00D84BE6" w:rsidRDefault="00796D60" w:rsidP="00D84BE6">
      <w:pPr>
        <w:jc w:val="right"/>
        <w:rPr>
          <w:rFonts w:ascii="Times New Roman" w:hAnsi="Times New Roman" w:cs="Times New Roman"/>
          <w:b/>
          <w:bCs/>
          <w:sz w:val="20"/>
          <w:szCs w:val="20"/>
        </w:rPr>
      </w:pPr>
      <w:r w:rsidRPr="00D84BE6">
        <w:rPr>
          <w:rFonts w:ascii="Times New Roman" w:hAnsi="Times New Roman" w:cs="Times New Roman"/>
          <w:b/>
          <w:bCs/>
          <w:sz w:val="20"/>
          <w:szCs w:val="20"/>
        </w:rPr>
        <w:t>Приложение 2</w:t>
      </w:r>
    </w:p>
    <w:p w:rsidR="00796D60" w:rsidRPr="00D84BE6" w:rsidRDefault="00796D60" w:rsidP="00D84BE6">
      <w:pPr>
        <w:ind w:left="4680"/>
        <w:jc w:val="right"/>
        <w:rPr>
          <w:rFonts w:ascii="Times New Roman" w:hAnsi="Times New Roman" w:cs="Times New Roman"/>
          <w:b/>
          <w:bCs/>
          <w:sz w:val="20"/>
          <w:szCs w:val="20"/>
        </w:rPr>
      </w:pPr>
      <w:r w:rsidRPr="00D84BE6">
        <w:rPr>
          <w:rFonts w:ascii="Times New Roman" w:hAnsi="Times New Roman" w:cs="Times New Roman"/>
          <w:b/>
          <w:bCs/>
          <w:sz w:val="20"/>
          <w:szCs w:val="20"/>
        </w:rPr>
        <w:t>к решению Совета депутатов Левженского сельского поселения Рузаевского муниципального района</w:t>
      </w:r>
    </w:p>
    <w:p w:rsidR="00796D60" w:rsidRPr="00D84BE6" w:rsidRDefault="00796D60" w:rsidP="00D84BE6">
      <w:pPr>
        <w:ind w:left="4680"/>
        <w:jc w:val="right"/>
        <w:rPr>
          <w:rFonts w:ascii="Times New Roman" w:hAnsi="Times New Roman" w:cs="Times New Roman"/>
          <w:b/>
          <w:bCs/>
          <w:sz w:val="20"/>
          <w:szCs w:val="20"/>
        </w:rPr>
      </w:pPr>
      <w:r w:rsidRPr="00D84BE6">
        <w:rPr>
          <w:rFonts w:ascii="Times New Roman" w:hAnsi="Times New Roman" w:cs="Times New Roman"/>
          <w:b/>
          <w:bCs/>
          <w:sz w:val="20"/>
          <w:szCs w:val="20"/>
        </w:rPr>
        <w:t>от 10.10. 2017г. № 17/68</w:t>
      </w:r>
    </w:p>
    <w:p w:rsidR="00796D60" w:rsidRPr="00D84BE6" w:rsidRDefault="00796D60" w:rsidP="00D84BE6">
      <w:pPr>
        <w:ind w:left="4680"/>
        <w:rPr>
          <w:rFonts w:ascii="Times New Roman" w:hAnsi="Times New Roman" w:cs="Times New Roman"/>
          <w:b/>
          <w:bCs/>
          <w:sz w:val="24"/>
          <w:szCs w:val="24"/>
        </w:rPr>
      </w:pPr>
    </w:p>
    <w:p w:rsidR="00796D60" w:rsidRPr="00D84BE6" w:rsidRDefault="00796D60" w:rsidP="00D84BE6">
      <w:pPr>
        <w:ind w:left="4680"/>
        <w:rPr>
          <w:rFonts w:ascii="Times New Roman" w:hAnsi="Times New Roman" w:cs="Times New Roman"/>
          <w:b/>
          <w:bCs/>
          <w:sz w:val="24"/>
          <w:szCs w:val="24"/>
        </w:rPr>
      </w:pPr>
    </w:p>
    <w:p w:rsidR="00796D60" w:rsidRPr="00D84BE6" w:rsidRDefault="00796D60" w:rsidP="00D84BE6">
      <w:pPr>
        <w:ind w:right="-185"/>
        <w:jc w:val="center"/>
        <w:rPr>
          <w:rFonts w:ascii="Times New Roman" w:hAnsi="Times New Roman" w:cs="Times New Roman"/>
          <w:b/>
          <w:bCs/>
          <w:sz w:val="24"/>
          <w:szCs w:val="24"/>
        </w:rPr>
      </w:pPr>
      <w:r w:rsidRPr="00D84BE6">
        <w:rPr>
          <w:rFonts w:ascii="Times New Roman" w:hAnsi="Times New Roman" w:cs="Times New Roman"/>
          <w:b/>
          <w:bCs/>
          <w:sz w:val="24"/>
          <w:szCs w:val="24"/>
        </w:rPr>
        <w:t>График проведения публичных слушаний по проекту решения Совета депутатов Левженского сельского поселения Рузаевского муниципального района  «Об утверждении  Правил благоустройства  территории Левженского сельского поселения Рузаевского муниципального района  Республики Мордовия»</w:t>
      </w:r>
    </w:p>
    <w:p w:rsidR="00796D60" w:rsidRPr="00D84BE6" w:rsidRDefault="00796D60" w:rsidP="00D84BE6">
      <w:pPr>
        <w:jc w:val="center"/>
        <w:rPr>
          <w:rFonts w:ascii="Times New Roman" w:hAnsi="Times New Roman" w:cs="Times New Roman"/>
          <w:b/>
          <w:bCs/>
          <w:sz w:val="24"/>
          <w:szCs w:val="24"/>
        </w:rPr>
      </w:pPr>
    </w:p>
    <w:tbl>
      <w:tblPr>
        <w:tblStyle w:val="TableGrid"/>
        <w:tblpPr w:leftFromText="180" w:rightFromText="180" w:vertAnchor="text" w:horzAnchor="margin" w:tblpY="42"/>
        <w:tblW w:w="9648" w:type="dxa"/>
        <w:tblInd w:w="0" w:type="dxa"/>
        <w:tblLook w:val="01E0"/>
      </w:tblPr>
      <w:tblGrid>
        <w:gridCol w:w="1165"/>
        <w:gridCol w:w="2822"/>
        <w:gridCol w:w="2124"/>
        <w:gridCol w:w="3537"/>
      </w:tblGrid>
      <w:tr w:rsidR="00796D60" w:rsidRPr="00D84BE6">
        <w:trPr>
          <w:trHeight w:val="555"/>
        </w:trPr>
        <w:tc>
          <w:tcPr>
            <w:tcW w:w="1127" w:type="dxa"/>
            <w:vAlign w:val="center"/>
          </w:tcPr>
          <w:p w:rsidR="00796D60" w:rsidRPr="00D84BE6" w:rsidRDefault="00796D60" w:rsidP="00255444">
            <w:pPr>
              <w:widowControl w:val="0"/>
              <w:autoSpaceDE w:val="0"/>
              <w:autoSpaceDN w:val="0"/>
              <w:adjustRightInd w:val="0"/>
              <w:ind w:firstLine="720"/>
              <w:jc w:val="center"/>
              <w:rPr>
                <w:sz w:val="24"/>
                <w:szCs w:val="24"/>
              </w:rPr>
            </w:pPr>
            <w:r w:rsidRPr="00D84BE6">
              <w:rPr>
                <w:sz w:val="24"/>
                <w:szCs w:val="24"/>
              </w:rPr>
              <w:t>№</w:t>
            </w:r>
          </w:p>
        </w:tc>
        <w:tc>
          <w:tcPr>
            <w:tcW w:w="2835" w:type="dxa"/>
            <w:vAlign w:val="center"/>
          </w:tcPr>
          <w:p w:rsidR="00796D60" w:rsidRPr="00D84BE6" w:rsidRDefault="00796D60" w:rsidP="00255444">
            <w:pPr>
              <w:widowControl w:val="0"/>
              <w:autoSpaceDE w:val="0"/>
              <w:autoSpaceDN w:val="0"/>
              <w:adjustRightInd w:val="0"/>
              <w:ind w:firstLine="720"/>
              <w:jc w:val="center"/>
              <w:rPr>
                <w:sz w:val="24"/>
                <w:szCs w:val="24"/>
              </w:rPr>
            </w:pPr>
            <w:r w:rsidRPr="00D84BE6">
              <w:rPr>
                <w:sz w:val="24"/>
                <w:szCs w:val="24"/>
              </w:rPr>
              <w:t>Дата проведения публичных слушаний</w:t>
            </w:r>
          </w:p>
        </w:tc>
        <w:tc>
          <w:tcPr>
            <w:tcW w:w="2133" w:type="dxa"/>
            <w:vAlign w:val="center"/>
          </w:tcPr>
          <w:p w:rsidR="00796D60" w:rsidRPr="00D84BE6" w:rsidRDefault="00796D60" w:rsidP="00255444">
            <w:pPr>
              <w:widowControl w:val="0"/>
              <w:autoSpaceDE w:val="0"/>
              <w:autoSpaceDN w:val="0"/>
              <w:adjustRightInd w:val="0"/>
              <w:ind w:firstLine="720"/>
              <w:jc w:val="center"/>
              <w:rPr>
                <w:sz w:val="24"/>
                <w:szCs w:val="24"/>
              </w:rPr>
            </w:pPr>
            <w:r w:rsidRPr="00D84BE6">
              <w:rPr>
                <w:sz w:val="24"/>
                <w:szCs w:val="24"/>
              </w:rPr>
              <w:t>Время проведения публичных слушаний</w:t>
            </w:r>
          </w:p>
        </w:tc>
        <w:tc>
          <w:tcPr>
            <w:tcW w:w="3553" w:type="dxa"/>
            <w:vAlign w:val="center"/>
          </w:tcPr>
          <w:p w:rsidR="00796D60" w:rsidRPr="00D84BE6" w:rsidRDefault="00796D60" w:rsidP="00255444">
            <w:pPr>
              <w:widowControl w:val="0"/>
              <w:autoSpaceDE w:val="0"/>
              <w:autoSpaceDN w:val="0"/>
              <w:adjustRightInd w:val="0"/>
              <w:ind w:firstLine="720"/>
              <w:jc w:val="center"/>
              <w:rPr>
                <w:sz w:val="24"/>
                <w:szCs w:val="24"/>
              </w:rPr>
            </w:pPr>
            <w:r w:rsidRPr="00D84BE6">
              <w:rPr>
                <w:sz w:val="24"/>
                <w:szCs w:val="24"/>
              </w:rPr>
              <w:t>Место проведения публичных слушаний</w:t>
            </w:r>
          </w:p>
        </w:tc>
      </w:tr>
      <w:tr w:rsidR="00796D60" w:rsidRPr="00D84BE6">
        <w:trPr>
          <w:trHeight w:val="285"/>
        </w:trPr>
        <w:tc>
          <w:tcPr>
            <w:tcW w:w="1127" w:type="dxa"/>
            <w:vAlign w:val="center"/>
          </w:tcPr>
          <w:p w:rsidR="00796D60" w:rsidRPr="00D84BE6" w:rsidRDefault="00796D60" w:rsidP="00255444">
            <w:pPr>
              <w:widowControl w:val="0"/>
              <w:autoSpaceDE w:val="0"/>
              <w:autoSpaceDN w:val="0"/>
              <w:adjustRightInd w:val="0"/>
              <w:ind w:firstLine="720"/>
              <w:jc w:val="both"/>
              <w:rPr>
                <w:sz w:val="24"/>
                <w:szCs w:val="24"/>
              </w:rPr>
            </w:pPr>
            <w:r w:rsidRPr="00D84BE6">
              <w:rPr>
                <w:sz w:val="24"/>
                <w:szCs w:val="24"/>
              </w:rPr>
              <w:t>1</w:t>
            </w:r>
          </w:p>
        </w:tc>
        <w:tc>
          <w:tcPr>
            <w:tcW w:w="2835" w:type="dxa"/>
            <w:vAlign w:val="center"/>
          </w:tcPr>
          <w:p w:rsidR="00796D60" w:rsidRPr="00D84BE6" w:rsidRDefault="00796D60" w:rsidP="00255444">
            <w:pPr>
              <w:widowControl w:val="0"/>
              <w:autoSpaceDE w:val="0"/>
              <w:autoSpaceDN w:val="0"/>
              <w:adjustRightInd w:val="0"/>
              <w:ind w:firstLine="720"/>
              <w:jc w:val="center"/>
              <w:rPr>
                <w:sz w:val="24"/>
                <w:szCs w:val="24"/>
              </w:rPr>
            </w:pPr>
            <w:r>
              <w:rPr>
                <w:sz w:val="24"/>
                <w:szCs w:val="24"/>
              </w:rPr>
              <w:t>25</w:t>
            </w:r>
            <w:r w:rsidRPr="00D84BE6">
              <w:rPr>
                <w:sz w:val="24"/>
                <w:szCs w:val="24"/>
              </w:rPr>
              <w:t>.</w:t>
            </w:r>
            <w:r>
              <w:rPr>
                <w:sz w:val="24"/>
                <w:szCs w:val="24"/>
              </w:rPr>
              <w:t>10.</w:t>
            </w:r>
            <w:r w:rsidRPr="00D84BE6">
              <w:rPr>
                <w:sz w:val="24"/>
                <w:szCs w:val="24"/>
              </w:rPr>
              <w:t>2017</w:t>
            </w:r>
          </w:p>
        </w:tc>
        <w:tc>
          <w:tcPr>
            <w:tcW w:w="2133" w:type="dxa"/>
            <w:vAlign w:val="center"/>
          </w:tcPr>
          <w:p w:rsidR="00796D60" w:rsidRPr="00D84BE6" w:rsidRDefault="00796D60" w:rsidP="00255444">
            <w:pPr>
              <w:widowControl w:val="0"/>
              <w:autoSpaceDE w:val="0"/>
              <w:autoSpaceDN w:val="0"/>
              <w:adjustRightInd w:val="0"/>
              <w:ind w:firstLine="720"/>
              <w:jc w:val="center"/>
              <w:rPr>
                <w:sz w:val="24"/>
                <w:szCs w:val="24"/>
              </w:rPr>
            </w:pPr>
            <w:r>
              <w:rPr>
                <w:sz w:val="24"/>
                <w:szCs w:val="24"/>
              </w:rPr>
              <w:t>12</w:t>
            </w:r>
            <w:r w:rsidRPr="00D84BE6">
              <w:rPr>
                <w:sz w:val="24"/>
                <w:szCs w:val="24"/>
              </w:rPr>
              <w:t>-00</w:t>
            </w:r>
          </w:p>
        </w:tc>
        <w:tc>
          <w:tcPr>
            <w:tcW w:w="3553" w:type="dxa"/>
            <w:vAlign w:val="center"/>
          </w:tcPr>
          <w:p w:rsidR="00796D60" w:rsidRPr="00D84BE6" w:rsidRDefault="00796D60" w:rsidP="00D84BE6">
            <w:pPr>
              <w:widowControl w:val="0"/>
              <w:autoSpaceDE w:val="0"/>
              <w:autoSpaceDN w:val="0"/>
              <w:adjustRightInd w:val="0"/>
              <w:ind w:firstLine="720"/>
              <w:jc w:val="center"/>
              <w:rPr>
                <w:sz w:val="24"/>
                <w:szCs w:val="24"/>
              </w:rPr>
            </w:pPr>
            <w:r w:rsidRPr="00D84BE6">
              <w:rPr>
                <w:sz w:val="24"/>
                <w:szCs w:val="24"/>
              </w:rPr>
              <w:t>администрация Левженского сельского поселения</w:t>
            </w:r>
          </w:p>
        </w:tc>
      </w:tr>
    </w:tbl>
    <w:p w:rsidR="00796D60" w:rsidRPr="00D84BE6" w:rsidRDefault="00796D60" w:rsidP="00CC515C">
      <w:pPr>
        <w:ind w:firstLine="720"/>
        <w:rPr>
          <w:rFonts w:ascii="Times New Roman" w:hAnsi="Times New Roman" w:cs="Times New Roman"/>
          <w:sz w:val="24"/>
          <w:szCs w:val="24"/>
        </w:rPr>
      </w:pPr>
    </w:p>
    <w:p w:rsidR="00796D60" w:rsidRPr="00D84BE6" w:rsidRDefault="00796D60" w:rsidP="00CC515C">
      <w:pPr>
        <w:ind w:firstLine="720"/>
        <w:rPr>
          <w:rFonts w:ascii="Times New Roman" w:hAnsi="Times New Roman" w:cs="Times New Roman"/>
          <w:sz w:val="24"/>
          <w:szCs w:val="24"/>
        </w:rPr>
      </w:pPr>
    </w:p>
    <w:p w:rsidR="00796D60" w:rsidRPr="00D84BE6" w:rsidRDefault="00796D60" w:rsidP="00CC515C">
      <w:pPr>
        <w:ind w:firstLine="720"/>
        <w:rPr>
          <w:rFonts w:ascii="Times New Roman" w:hAnsi="Times New Roman" w:cs="Times New Roman"/>
          <w:sz w:val="24"/>
          <w:szCs w:val="24"/>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Default="00796D60" w:rsidP="00CC515C">
      <w:pPr>
        <w:ind w:firstLine="720"/>
        <w:rPr>
          <w:sz w:val="18"/>
          <w:szCs w:val="18"/>
        </w:rPr>
      </w:pPr>
    </w:p>
    <w:p w:rsidR="00796D60" w:rsidRPr="00884F6E" w:rsidRDefault="00796D60" w:rsidP="00EA453F">
      <w:pPr>
        <w:autoSpaceDE w:val="0"/>
        <w:autoSpaceDN w:val="0"/>
        <w:adjustRightInd w:val="0"/>
        <w:spacing w:line="240" w:lineRule="auto"/>
        <w:jc w:val="right"/>
        <w:rPr>
          <w:rFonts w:ascii="Times New Roman" w:hAnsi="Times New Roman" w:cs="Times New Roman"/>
          <w:b/>
          <w:bCs/>
          <w:color w:val="26282F"/>
          <w:sz w:val="20"/>
          <w:szCs w:val="20"/>
        </w:rPr>
      </w:pPr>
      <w:bookmarkStart w:id="52" w:name="sub_1000"/>
      <w:r>
        <w:rPr>
          <w:rFonts w:ascii="Times New Roman" w:hAnsi="Times New Roman" w:cs="Times New Roman"/>
          <w:b/>
          <w:bCs/>
          <w:color w:val="26282F"/>
          <w:sz w:val="20"/>
          <w:szCs w:val="20"/>
        </w:rPr>
        <w:t>Приложение 3</w:t>
      </w:r>
      <w:r w:rsidRPr="00884F6E">
        <w:rPr>
          <w:rFonts w:ascii="Times New Roman" w:hAnsi="Times New Roman" w:cs="Times New Roman"/>
          <w:b/>
          <w:bCs/>
          <w:color w:val="26282F"/>
          <w:sz w:val="20"/>
          <w:szCs w:val="20"/>
        </w:rPr>
        <w:br/>
        <w:t xml:space="preserve">к </w:t>
      </w:r>
      <w:hyperlink w:anchor="sub_0" w:history="1">
        <w:r w:rsidRPr="00884F6E">
          <w:rPr>
            <w:rFonts w:ascii="Times New Roman" w:hAnsi="Times New Roman" w:cs="Times New Roman"/>
            <w:b/>
            <w:bCs/>
            <w:sz w:val="20"/>
            <w:szCs w:val="20"/>
          </w:rPr>
          <w:t>решению</w:t>
        </w:r>
      </w:hyperlink>
      <w:r w:rsidRPr="00884F6E">
        <w:rPr>
          <w:sz w:val="20"/>
          <w:szCs w:val="20"/>
        </w:rPr>
        <w:t xml:space="preserve"> </w:t>
      </w:r>
      <w:r w:rsidRPr="00884F6E">
        <w:rPr>
          <w:rFonts w:ascii="Times New Roman" w:hAnsi="Times New Roman" w:cs="Times New Roman"/>
          <w:b/>
          <w:bCs/>
          <w:color w:val="26282F"/>
          <w:sz w:val="20"/>
          <w:szCs w:val="20"/>
        </w:rPr>
        <w:t>Совета депутатов</w:t>
      </w:r>
      <w:r w:rsidRPr="00884F6E">
        <w:rPr>
          <w:rFonts w:ascii="Times New Roman" w:hAnsi="Times New Roman" w:cs="Times New Roman"/>
          <w:b/>
          <w:bCs/>
          <w:color w:val="26282F"/>
          <w:sz w:val="20"/>
          <w:szCs w:val="20"/>
        </w:rPr>
        <w:br/>
      </w:r>
      <w:bookmarkEnd w:id="52"/>
      <w:r w:rsidRPr="00884F6E">
        <w:rPr>
          <w:rFonts w:ascii="Times New Roman" w:hAnsi="Times New Roman" w:cs="Times New Roman"/>
          <w:b/>
          <w:bCs/>
          <w:sz w:val="20"/>
          <w:szCs w:val="20"/>
        </w:rPr>
        <w:t>Левженского</w:t>
      </w:r>
      <w:r w:rsidRPr="00884F6E">
        <w:rPr>
          <w:rFonts w:ascii="Times New Roman" w:hAnsi="Times New Roman" w:cs="Times New Roman"/>
          <w:sz w:val="20"/>
          <w:szCs w:val="20"/>
        </w:rPr>
        <w:t xml:space="preserve"> </w:t>
      </w:r>
      <w:r w:rsidRPr="00884F6E">
        <w:rPr>
          <w:rFonts w:ascii="Times New Roman" w:hAnsi="Times New Roman" w:cs="Times New Roman"/>
          <w:b/>
          <w:bCs/>
          <w:color w:val="26282F"/>
          <w:sz w:val="20"/>
          <w:szCs w:val="20"/>
        </w:rPr>
        <w:t xml:space="preserve">сельского поселения </w:t>
      </w:r>
    </w:p>
    <w:p w:rsidR="00796D60" w:rsidRPr="00884F6E" w:rsidRDefault="00796D60" w:rsidP="00EA453F">
      <w:pPr>
        <w:autoSpaceDE w:val="0"/>
        <w:autoSpaceDN w:val="0"/>
        <w:adjustRightInd w:val="0"/>
        <w:spacing w:line="240" w:lineRule="auto"/>
        <w:ind w:firstLine="698"/>
        <w:jc w:val="right"/>
        <w:rPr>
          <w:rFonts w:ascii="Times New Roman" w:hAnsi="Times New Roman" w:cs="Times New Roman"/>
          <w:b/>
          <w:bCs/>
          <w:color w:val="26282F"/>
          <w:sz w:val="20"/>
          <w:szCs w:val="20"/>
        </w:rPr>
      </w:pPr>
      <w:r w:rsidRPr="00884F6E">
        <w:rPr>
          <w:rFonts w:ascii="Times New Roman" w:hAnsi="Times New Roman" w:cs="Times New Roman"/>
          <w:b/>
          <w:bCs/>
          <w:color w:val="26282F"/>
          <w:sz w:val="20"/>
          <w:szCs w:val="20"/>
        </w:rPr>
        <w:t xml:space="preserve">Рузаевского муниципального района </w:t>
      </w:r>
    </w:p>
    <w:p w:rsidR="00796D60" w:rsidRPr="00884F6E" w:rsidRDefault="00796D60" w:rsidP="00EA453F">
      <w:pPr>
        <w:autoSpaceDE w:val="0"/>
        <w:autoSpaceDN w:val="0"/>
        <w:adjustRightInd w:val="0"/>
        <w:spacing w:line="240" w:lineRule="auto"/>
        <w:ind w:firstLine="698"/>
        <w:jc w:val="right"/>
        <w:rPr>
          <w:rFonts w:ascii="Times New Roman" w:hAnsi="Times New Roman" w:cs="Times New Roman"/>
          <w:b/>
          <w:bCs/>
          <w:color w:val="26282F"/>
          <w:sz w:val="20"/>
          <w:szCs w:val="20"/>
        </w:rPr>
      </w:pPr>
      <w:r w:rsidRPr="00884F6E">
        <w:rPr>
          <w:rFonts w:ascii="Times New Roman" w:hAnsi="Times New Roman" w:cs="Times New Roman"/>
          <w:b/>
          <w:bCs/>
          <w:color w:val="26282F"/>
          <w:sz w:val="20"/>
          <w:szCs w:val="20"/>
        </w:rPr>
        <w:t>Республики Мордовия</w:t>
      </w:r>
    </w:p>
    <w:p w:rsidR="00796D60" w:rsidRPr="00884F6E" w:rsidRDefault="00796D60" w:rsidP="00EA453F">
      <w:pPr>
        <w:autoSpaceDE w:val="0"/>
        <w:autoSpaceDN w:val="0"/>
        <w:adjustRightInd w:val="0"/>
        <w:spacing w:line="240" w:lineRule="auto"/>
        <w:ind w:firstLine="698"/>
        <w:jc w:val="right"/>
        <w:rPr>
          <w:rFonts w:ascii="Times New Roman" w:hAnsi="Times New Roman" w:cs="Times New Roman"/>
          <w:sz w:val="20"/>
          <w:szCs w:val="20"/>
        </w:rPr>
      </w:pPr>
      <w:r w:rsidRPr="00884F6E">
        <w:rPr>
          <w:rFonts w:ascii="Times New Roman" w:hAnsi="Times New Roman" w:cs="Times New Roman"/>
          <w:b/>
          <w:bCs/>
          <w:color w:val="26282F"/>
          <w:sz w:val="20"/>
          <w:szCs w:val="20"/>
        </w:rPr>
        <w:t>от «</w:t>
      </w:r>
      <w:r>
        <w:rPr>
          <w:rFonts w:ascii="Times New Roman" w:hAnsi="Times New Roman" w:cs="Times New Roman"/>
          <w:b/>
          <w:bCs/>
          <w:color w:val="26282F"/>
          <w:sz w:val="20"/>
          <w:szCs w:val="20"/>
        </w:rPr>
        <w:t>10</w:t>
      </w:r>
      <w:r w:rsidRPr="00884F6E">
        <w:rPr>
          <w:rFonts w:ascii="Times New Roman" w:hAnsi="Times New Roman" w:cs="Times New Roman"/>
          <w:b/>
          <w:bCs/>
          <w:color w:val="26282F"/>
          <w:sz w:val="20"/>
          <w:szCs w:val="20"/>
        </w:rPr>
        <w:t xml:space="preserve">» </w:t>
      </w:r>
      <w:r>
        <w:rPr>
          <w:rFonts w:ascii="Times New Roman" w:hAnsi="Times New Roman" w:cs="Times New Roman"/>
          <w:b/>
          <w:bCs/>
          <w:color w:val="26282F"/>
          <w:sz w:val="20"/>
          <w:szCs w:val="20"/>
        </w:rPr>
        <w:t>октября</w:t>
      </w:r>
      <w:r w:rsidRPr="00884F6E">
        <w:rPr>
          <w:rFonts w:ascii="Times New Roman" w:hAnsi="Times New Roman" w:cs="Times New Roman"/>
          <w:b/>
          <w:bCs/>
          <w:color w:val="26282F"/>
          <w:sz w:val="20"/>
          <w:szCs w:val="20"/>
        </w:rPr>
        <w:t xml:space="preserve"> 2017 г. № </w:t>
      </w:r>
      <w:r>
        <w:rPr>
          <w:rFonts w:ascii="Times New Roman" w:hAnsi="Times New Roman" w:cs="Times New Roman"/>
          <w:b/>
          <w:bCs/>
          <w:color w:val="26282F"/>
          <w:sz w:val="20"/>
          <w:szCs w:val="20"/>
        </w:rPr>
        <w:t>17/68</w:t>
      </w:r>
    </w:p>
    <w:p w:rsidR="00796D60" w:rsidRDefault="00796D60" w:rsidP="00EA453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796D60" w:rsidRPr="00A55FBC" w:rsidRDefault="00796D60" w:rsidP="00EA453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A55FBC">
        <w:rPr>
          <w:rFonts w:ascii="Times New Roman" w:hAnsi="Times New Roman" w:cs="Times New Roman"/>
          <w:b/>
          <w:bCs/>
          <w:color w:val="26282F"/>
          <w:sz w:val="28"/>
          <w:szCs w:val="28"/>
        </w:rPr>
        <w:t>Рабочая группа</w:t>
      </w:r>
      <w:r w:rsidRPr="00A55FBC">
        <w:rPr>
          <w:rFonts w:ascii="Times New Roman" w:hAnsi="Times New Roman" w:cs="Times New Roman"/>
          <w:b/>
          <w:bCs/>
          <w:color w:val="26282F"/>
          <w:sz w:val="28"/>
          <w:szCs w:val="28"/>
        </w:rPr>
        <w:br/>
        <w:t xml:space="preserve">по организации и проведению публичных слушаний по </w:t>
      </w:r>
      <w:r>
        <w:rPr>
          <w:rFonts w:ascii="Times New Roman" w:hAnsi="Times New Roman" w:cs="Times New Roman"/>
          <w:b/>
          <w:bCs/>
          <w:color w:val="26282F"/>
          <w:sz w:val="28"/>
          <w:szCs w:val="28"/>
        </w:rPr>
        <w:t xml:space="preserve">проекту решения Совета депутатов «Об утверждении Правил благоустройства территории </w:t>
      </w:r>
      <w:r>
        <w:rPr>
          <w:rFonts w:ascii="Times New Roman" w:hAnsi="Times New Roman" w:cs="Times New Roman"/>
          <w:b/>
          <w:bCs/>
          <w:sz w:val="28"/>
          <w:szCs w:val="28"/>
        </w:rPr>
        <w:t>Левженского</w:t>
      </w:r>
      <w:r w:rsidRPr="00126945">
        <w:rPr>
          <w:rFonts w:ascii="Times New Roman" w:hAnsi="Times New Roman" w:cs="Times New Roman"/>
          <w:b/>
          <w:bCs/>
          <w:sz w:val="28"/>
          <w:szCs w:val="28"/>
        </w:rPr>
        <w:t xml:space="preserve"> сельского </w:t>
      </w:r>
      <w:r w:rsidRPr="00A55FBC">
        <w:rPr>
          <w:rFonts w:ascii="Times New Roman" w:hAnsi="Times New Roman" w:cs="Times New Roman"/>
          <w:b/>
          <w:bCs/>
          <w:sz w:val="28"/>
          <w:szCs w:val="28"/>
        </w:rPr>
        <w:t xml:space="preserve"> поселения</w:t>
      </w:r>
      <w:r w:rsidRPr="00126945">
        <w:rPr>
          <w:rFonts w:ascii="Times New Roman" w:hAnsi="Times New Roman" w:cs="Times New Roman"/>
          <w:b/>
          <w:bCs/>
          <w:color w:val="26282F"/>
          <w:sz w:val="28"/>
          <w:szCs w:val="28"/>
        </w:rPr>
        <w:t xml:space="preserve"> Рузаевского</w:t>
      </w:r>
      <w:r w:rsidRPr="00A55FBC">
        <w:rPr>
          <w:rFonts w:ascii="Times New Roman" w:hAnsi="Times New Roman" w:cs="Times New Roman"/>
          <w:b/>
          <w:bCs/>
          <w:color w:val="26282F"/>
          <w:sz w:val="28"/>
          <w:szCs w:val="28"/>
        </w:rPr>
        <w:t xml:space="preserve"> муниципального района</w:t>
      </w:r>
    </w:p>
    <w:p w:rsidR="00796D60" w:rsidRPr="00A55FBC" w:rsidRDefault="00796D60" w:rsidP="00EA453F">
      <w:pPr>
        <w:autoSpaceDE w:val="0"/>
        <w:autoSpaceDN w:val="0"/>
        <w:adjustRightInd w:val="0"/>
        <w:spacing w:line="240" w:lineRule="auto"/>
        <w:ind w:firstLine="72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1"/>
        <w:gridCol w:w="2778"/>
        <w:gridCol w:w="6604"/>
      </w:tblGrid>
      <w:tr w:rsidR="00796D60" w:rsidRPr="007C130B">
        <w:tc>
          <w:tcPr>
            <w:tcW w:w="701" w:type="dxa"/>
            <w:tcBorders>
              <w:top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jc w:val="center"/>
              <w:rPr>
                <w:rFonts w:ascii="Times New Roman" w:hAnsi="Times New Roman" w:cs="Times New Roman"/>
                <w:sz w:val="24"/>
                <w:szCs w:val="24"/>
              </w:rPr>
            </w:pPr>
            <w:r w:rsidRPr="00BB24B4">
              <w:rPr>
                <w:rFonts w:ascii="Times New Roman" w:hAnsi="Times New Roman" w:cs="Times New Roman"/>
                <w:sz w:val="24"/>
                <w:szCs w:val="24"/>
              </w:rPr>
              <w:t>N</w:t>
            </w:r>
            <w:r w:rsidRPr="00BB24B4">
              <w:rPr>
                <w:rFonts w:ascii="Times New Roman" w:hAnsi="Times New Roman" w:cs="Times New Roman"/>
                <w:sz w:val="24"/>
                <w:szCs w:val="24"/>
              </w:rPr>
              <w:br/>
              <w:t>п/п</w:t>
            </w:r>
          </w:p>
        </w:tc>
        <w:tc>
          <w:tcPr>
            <w:tcW w:w="2778" w:type="dxa"/>
            <w:tcBorders>
              <w:top w:val="single" w:sz="4" w:space="0" w:color="auto"/>
              <w:left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jc w:val="center"/>
              <w:rPr>
                <w:rFonts w:ascii="Times New Roman" w:hAnsi="Times New Roman" w:cs="Times New Roman"/>
                <w:sz w:val="24"/>
                <w:szCs w:val="24"/>
              </w:rPr>
            </w:pPr>
            <w:r w:rsidRPr="00BB24B4">
              <w:rPr>
                <w:rFonts w:ascii="Times New Roman" w:hAnsi="Times New Roman" w:cs="Times New Roman"/>
                <w:sz w:val="24"/>
                <w:szCs w:val="24"/>
              </w:rPr>
              <w:t>Ф.И.О.</w:t>
            </w:r>
          </w:p>
        </w:tc>
        <w:tc>
          <w:tcPr>
            <w:tcW w:w="6604" w:type="dxa"/>
            <w:tcBorders>
              <w:top w:val="single" w:sz="4" w:space="0" w:color="auto"/>
              <w:left w:val="single" w:sz="4" w:space="0" w:color="auto"/>
              <w:bottom w:val="single" w:sz="4" w:space="0" w:color="auto"/>
            </w:tcBorders>
          </w:tcPr>
          <w:p w:rsidR="00796D60" w:rsidRPr="00BB24B4" w:rsidRDefault="00796D60" w:rsidP="00EA453F">
            <w:pPr>
              <w:autoSpaceDE w:val="0"/>
              <w:autoSpaceDN w:val="0"/>
              <w:adjustRightInd w:val="0"/>
              <w:spacing w:line="240" w:lineRule="auto"/>
              <w:jc w:val="center"/>
              <w:rPr>
                <w:rFonts w:ascii="Times New Roman" w:hAnsi="Times New Roman" w:cs="Times New Roman"/>
                <w:sz w:val="24"/>
                <w:szCs w:val="24"/>
              </w:rPr>
            </w:pPr>
            <w:r w:rsidRPr="00BB24B4">
              <w:rPr>
                <w:rFonts w:ascii="Times New Roman" w:hAnsi="Times New Roman" w:cs="Times New Roman"/>
                <w:sz w:val="24"/>
                <w:szCs w:val="24"/>
              </w:rPr>
              <w:t>Должность</w:t>
            </w:r>
          </w:p>
        </w:tc>
      </w:tr>
      <w:tr w:rsidR="00796D60" w:rsidRPr="007C130B">
        <w:tc>
          <w:tcPr>
            <w:tcW w:w="701" w:type="dxa"/>
            <w:tcBorders>
              <w:top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jc w:val="center"/>
              <w:rPr>
                <w:rFonts w:ascii="Times New Roman" w:hAnsi="Times New Roman" w:cs="Times New Roman"/>
                <w:sz w:val="24"/>
                <w:szCs w:val="24"/>
              </w:rPr>
            </w:pPr>
            <w:r w:rsidRPr="00BB24B4">
              <w:rPr>
                <w:rFonts w:ascii="Times New Roman" w:hAnsi="Times New Roman" w:cs="Times New Roman"/>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Сонаева Ольга Владимировна</w:t>
            </w:r>
          </w:p>
        </w:tc>
        <w:tc>
          <w:tcPr>
            <w:tcW w:w="6604" w:type="dxa"/>
            <w:tcBorders>
              <w:top w:val="single" w:sz="4" w:space="0" w:color="auto"/>
              <w:left w:val="single" w:sz="4" w:space="0" w:color="auto"/>
              <w:bottom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 xml:space="preserve">- заместитель </w:t>
            </w:r>
            <w:r>
              <w:rPr>
                <w:rFonts w:ascii="Times New Roman" w:hAnsi="Times New Roman" w:cs="Times New Roman"/>
                <w:sz w:val="24"/>
                <w:szCs w:val="24"/>
              </w:rPr>
              <w:t>председателя Совета по работе в Совете</w:t>
            </w:r>
            <w:r w:rsidRPr="00BB24B4">
              <w:rPr>
                <w:rFonts w:ascii="Times New Roman" w:hAnsi="Times New Roman" w:cs="Times New Roman"/>
                <w:sz w:val="24"/>
                <w:szCs w:val="24"/>
              </w:rPr>
              <w:t xml:space="preserve"> Левженского сельского поселения, руководитель группы</w:t>
            </w:r>
          </w:p>
        </w:tc>
      </w:tr>
      <w:tr w:rsidR="00796D60" w:rsidRPr="007C130B">
        <w:tc>
          <w:tcPr>
            <w:tcW w:w="701" w:type="dxa"/>
            <w:tcBorders>
              <w:top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jc w:val="center"/>
              <w:rPr>
                <w:rFonts w:ascii="Times New Roman" w:hAnsi="Times New Roman" w:cs="Times New Roman"/>
                <w:sz w:val="24"/>
                <w:szCs w:val="24"/>
              </w:rPr>
            </w:pPr>
            <w:r w:rsidRPr="00BB24B4">
              <w:rPr>
                <w:rFonts w:ascii="Times New Roman" w:hAnsi="Times New Roman"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Лоскутов Василий Иванович</w:t>
            </w:r>
          </w:p>
        </w:tc>
        <w:tc>
          <w:tcPr>
            <w:tcW w:w="6604" w:type="dxa"/>
            <w:tcBorders>
              <w:top w:val="single" w:sz="4" w:space="0" w:color="auto"/>
              <w:left w:val="single" w:sz="4" w:space="0" w:color="auto"/>
              <w:bottom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 председатель постоянной комиссии по местному самоуправлению совета депутатов</w:t>
            </w:r>
          </w:p>
        </w:tc>
      </w:tr>
      <w:tr w:rsidR="00796D60" w:rsidRPr="007C130B">
        <w:tc>
          <w:tcPr>
            <w:tcW w:w="701" w:type="dxa"/>
            <w:tcBorders>
              <w:top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jc w:val="center"/>
              <w:rPr>
                <w:rFonts w:ascii="Times New Roman" w:hAnsi="Times New Roman" w:cs="Times New Roman"/>
                <w:sz w:val="24"/>
                <w:szCs w:val="24"/>
              </w:rPr>
            </w:pPr>
            <w:r w:rsidRPr="00BB24B4">
              <w:rPr>
                <w:rFonts w:ascii="Times New Roman" w:hAnsi="Times New Roman" w:cs="Times New Roman"/>
                <w:sz w:val="24"/>
                <w:szCs w:val="24"/>
              </w:rPr>
              <w:t>3.</w:t>
            </w:r>
          </w:p>
        </w:tc>
        <w:tc>
          <w:tcPr>
            <w:tcW w:w="2778" w:type="dxa"/>
            <w:tcBorders>
              <w:top w:val="single" w:sz="4" w:space="0" w:color="auto"/>
              <w:left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Лялина Антонина Петровна</w:t>
            </w:r>
          </w:p>
        </w:tc>
        <w:tc>
          <w:tcPr>
            <w:tcW w:w="6604" w:type="dxa"/>
            <w:tcBorders>
              <w:top w:val="single" w:sz="4" w:space="0" w:color="auto"/>
              <w:left w:val="single" w:sz="4" w:space="0" w:color="auto"/>
              <w:bottom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 заместитель Главы администрации Левженского сельского поселения, секретарь группы</w:t>
            </w:r>
          </w:p>
        </w:tc>
      </w:tr>
      <w:tr w:rsidR="00796D60" w:rsidRPr="007C130B">
        <w:tc>
          <w:tcPr>
            <w:tcW w:w="701" w:type="dxa"/>
            <w:tcBorders>
              <w:top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jc w:val="center"/>
              <w:rPr>
                <w:rFonts w:ascii="Times New Roman" w:hAnsi="Times New Roman" w:cs="Times New Roman"/>
                <w:sz w:val="24"/>
                <w:szCs w:val="24"/>
              </w:rPr>
            </w:pPr>
            <w:r w:rsidRPr="00BB24B4">
              <w:rPr>
                <w:rFonts w:ascii="Times New Roman" w:hAnsi="Times New Roman" w:cs="Times New Roman"/>
                <w:sz w:val="24"/>
                <w:szCs w:val="24"/>
              </w:rPr>
              <w:t>4.</w:t>
            </w:r>
          </w:p>
        </w:tc>
        <w:tc>
          <w:tcPr>
            <w:tcW w:w="2778" w:type="dxa"/>
            <w:tcBorders>
              <w:top w:val="single" w:sz="4" w:space="0" w:color="auto"/>
              <w:left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Рузманов Владимир Филиппович</w:t>
            </w:r>
          </w:p>
        </w:tc>
        <w:tc>
          <w:tcPr>
            <w:tcW w:w="6604" w:type="dxa"/>
            <w:tcBorders>
              <w:top w:val="single" w:sz="4" w:space="0" w:color="auto"/>
              <w:left w:val="single" w:sz="4" w:space="0" w:color="auto"/>
              <w:bottom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 депутат избирательного округа N </w:t>
            </w:r>
            <w:r>
              <w:rPr>
                <w:rFonts w:ascii="Times New Roman" w:hAnsi="Times New Roman" w:cs="Times New Roman"/>
                <w:sz w:val="24"/>
                <w:szCs w:val="24"/>
              </w:rPr>
              <w:t>5</w:t>
            </w:r>
          </w:p>
        </w:tc>
      </w:tr>
      <w:tr w:rsidR="00796D60" w:rsidRPr="007C130B">
        <w:tc>
          <w:tcPr>
            <w:tcW w:w="701" w:type="dxa"/>
            <w:tcBorders>
              <w:top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jc w:val="center"/>
              <w:rPr>
                <w:rFonts w:ascii="Times New Roman" w:hAnsi="Times New Roman" w:cs="Times New Roman"/>
                <w:sz w:val="24"/>
                <w:szCs w:val="24"/>
              </w:rPr>
            </w:pPr>
            <w:r w:rsidRPr="00BB24B4">
              <w:rPr>
                <w:rFonts w:ascii="Times New Roman" w:hAnsi="Times New Roman" w:cs="Times New Roman"/>
                <w:sz w:val="24"/>
                <w:szCs w:val="24"/>
              </w:rPr>
              <w:t>5.</w:t>
            </w:r>
          </w:p>
        </w:tc>
        <w:tc>
          <w:tcPr>
            <w:tcW w:w="2778" w:type="dxa"/>
            <w:tcBorders>
              <w:top w:val="single" w:sz="4" w:space="0" w:color="auto"/>
              <w:left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Антонов Михаил Вячеславович</w:t>
            </w:r>
          </w:p>
        </w:tc>
        <w:tc>
          <w:tcPr>
            <w:tcW w:w="6604" w:type="dxa"/>
            <w:tcBorders>
              <w:top w:val="single" w:sz="4" w:space="0" w:color="auto"/>
              <w:left w:val="single" w:sz="4" w:space="0" w:color="auto"/>
              <w:bottom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 депутат избирательного округа N </w:t>
            </w:r>
            <w:r>
              <w:rPr>
                <w:rFonts w:ascii="Times New Roman" w:hAnsi="Times New Roman" w:cs="Times New Roman"/>
                <w:sz w:val="24"/>
                <w:szCs w:val="24"/>
              </w:rPr>
              <w:t>2</w:t>
            </w:r>
          </w:p>
        </w:tc>
      </w:tr>
      <w:tr w:rsidR="00796D60" w:rsidRPr="007C130B">
        <w:tc>
          <w:tcPr>
            <w:tcW w:w="701" w:type="dxa"/>
            <w:tcBorders>
              <w:top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jc w:val="center"/>
              <w:rPr>
                <w:rFonts w:ascii="Times New Roman" w:hAnsi="Times New Roman" w:cs="Times New Roman"/>
                <w:sz w:val="24"/>
                <w:szCs w:val="24"/>
              </w:rPr>
            </w:pPr>
            <w:r w:rsidRPr="00BB24B4">
              <w:rPr>
                <w:rFonts w:ascii="Times New Roman" w:hAnsi="Times New Roman" w:cs="Times New Roman"/>
                <w:sz w:val="24"/>
                <w:szCs w:val="24"/>
              </w:rPr>
              <w:t>6.</w:t>
            </w:r>
          </w:p>
        </w:tc>
        <w:tc>
          <w:tcPr>
            <w:tcW w:w="2778" w:type="dxa"/>
            <w:tcBorders>
              <w:top w:val="single" w:sz="4" w:space="0" w:color="auto"/>
              <w:left w:val="single" w:sz="4" w:space="0" w:color="auto"/>
              <w:bottom w:val="single" w:sz="4" w:space="0" w:color="auto"/>
              <w:right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Черентаева любовь Михайловна</w:t>
            </w:r>
          </w:p>
        </w:tc>
        <w:tc>
          <w:tcPr>
            <w:tcW w:w="6604" w:type="dxa"/>
            <w:tcBorders>
              <w:top w:val="single" w:sz="4" w:space="0" w:color="auto"/>
              <w:left w:val="single" w:sz="4" w:space="0" w:color="auto"/>
              <w:bottom w:val="single" w:sz="4" w:space="0" w:color="auto"/>
            </w:tcBorders>
          </w:tcPr>
          <w:p w:rsidR="00796D60" w:rsidRPr="00BB24B4" w:rsidRDefault="00796D60" w:rsidP="00EA453F">
            <w:pPr>
              <w:autoSpaceDE w:val="0"/>
              <w:autoSpaceDN w:val="0"/>
              <w:adjustRightInd w:val="0"/>
              <w:spacing w:line="240" w:lineRule="auto"/>
              <w:rPr>
                <w:rFonts w:ascii="Times New Roman" w:hAnsi="Times New Roman" w:cs="Times New Roman"/>
                <w:sz w:val="24"/>
                <w:szCs w:val="24"/>
              </w:rPr>
            </w:pPr>
            <w:r w:rsidRPr="00BB24B4">
              <w:rPr>
                <w:rFonts w:ascii="Times New Roman" w:hAnsi="Times New Roman" w:cs="Times New Roman"/>
                <w:sz w:val="24"/>
                <w:szCs w:val="24"/>
              </w:rPr>
              <w:t>- главный бухгалтер администрации ______________________</w:t>
            </w:r>
          </w:p>
        </w:tc>
      </w:tr>
    </w:tbl>
    <w:p w:rsidR="00796D60" w:rsidRDefault="00796D60" w:rsidP="00EA453F">
      <w:pPr>
        <w:autoSpaceDE w:val="0"/>
        <w:autoSpaceDN w:val="0"/>
        <w:adjustRightInd w:val="0"/>
        <w:spacing w:line="240" w:lineRule="auto"/>
        <w:ind w:firstLine="720"/>
        <w:jc w:val="both"/>
        <w:rPr>
          <w:rFonts w:ascii="Times New Roman" w:hAnsi="Times New Roman" w:cs="Times New Roman"/>
          <w:sz w:val="28"/>
          <w:szCs w:val="28"/>
        </w:rPr>
      </w:pPr>
    </w:p>
    <w:p w:rsidR="00796D60" w:rsidRDefault="00796D60" w:rsidP="00EA453F">
      <w:pPr>
        <w:autoSpaceDE w:val="0"/>
        <w:autoSpaceDN w:val="0"/>
        <w:adjustRightInd w:val="0"/>
        <w:spacing w:line="240" w:lineRule="auto"/>
        <w:ind w:firstLine="720"/>
        <w:jc w:val="both"/>
        <w:rPr>
          <w:rFonts w:ascii="Times New Roman" w:hAnsi="Times New Roman" w:cs="Times New Roman"/>
          <w:sz w:val="28"/>
          <w:szCs w:val="28"/>
        </w:rPr>
      </w:pPr>
    </w:p>
    <w:p w:rsidR="00796D60" w:rsidRDefault="00796D60" w:rsidP="00EA453F">
      <w:pPr>
        <w:autoSpaceDE w:val="0"/>
        <w:autoSpaceDN w:val="0"/>
        <w:adjustRightInd w:val="0"/>
        <w:spacing w:line="240" w:lineRule="auto"/>
        <w:ind w:firstLine="720"/>
        <w:jc w:val="both"/>
        <w:rPr>
          <w:rFonts w:ascii="Times New Roman" w:hAnsi="Times New Roman" w:cs="Times New Roman"/>
          <w:sz w:val="28"/>
          <w:szCs w:val="28"/>
        </w:rPr>
      </w:pPr>
    </w:p>
    <w:p w:rsidR="00796D60" w:rsidRPr="00A55FBC" w:rsidRDefault="00796D60" w:rsidP="00EA453F">
      <w:pPr>
        <w:autoSpaceDE w:val="0"/>
        <w:autoSpaceDN w:val="0"/>
        <w:adjustRightInd w:val="0"/>
        <w:spacing w:line="240" w:lineRule="auto"/>
        <w:ind w:firstLine="720"/>
        <w:jc w:val="both"/>
        <w:rPr>
          <w:rFonts w:ascii="Times New Roman" w:hAnsi="Times New Roman" w:cs="Times New Roman"/>
          <w:sz w:val="28"/>
          <w:szCs w:val="28"/>
        </w:rPr>
      </w:pPr>
    </w:p>
    <w:p w:rsidR="00796D60" w:rsidRPr="00884F6E" w:rsidRDefault="00796D60" w:rsidP="00EA453F">
      <w:pPr>
        <w:autoSpaceDE w:val="0"/>
        <w:autoSpaceDN w:val="0"/>
        <w:adjustRightInd w:val="0"/>
        <w:spacing w:line="240" w:lineRule="auto"/>
        <w:ind w:firstLine="698"/>
        <w:jc w:val="right"/>
        <w:rPr>
          <w:rFonts w:ascii="Times New Roman" w:hAnsi="Times New Roman" w:cs="Times New Roman"/>
          <w:b/>
          <w:bCs/>
          <w:color w:val="26282F"/>
          <w:sz w:val="20"/>
          <w:szCs w:val="20"/>
        </w:rPr>
      </w:pPr>
      <w:bookmarkStart w:id="53" w:name="sub_2000"/>
      <w:r>
        <w:rPr>
          <w:rFonts w:ascii="Times New Roman" w:hAnsi="Times New Roman" w:cs="Times New Roman"/>
          <w:b/>
          <w:bCs/>
          <w:color w:val="26282F"/>
          <w:sz w:val="20"/>
          <w:szCs w:val="20"/>
        </w:rPr>
        <w:t>Приложение 4</w:t>
      </w:r>
      <w:r w:rsidRPr="00884F6E">
        <w:rPr>
          <w:rFonts w:ascii="Times New Roman" w:hAnsi="Times New Roman" w:cs="Times New Roman"/>
          <w:b/>
          <w:bCs/>
          <w:color w:val="26282F"/>
          <w:sz w:val="20"/>
          <w:szCs w:val="20"/>
        </w:rPr>
        <w:br/>
        <w:t xml:space="preserve">к </w:t>
      </w:r>
      <w:hyperlink w:anchor="sub_0" w:history="1">
        <w:r w:rsidRPr="00884F6E">
          <w:rPr>
            <w:rFonts w:ascii="Times New Roman" w:hAnsi="Times New Roman" w:cs="Times New Roman"/>
            <w:b/>
            <w:bCs/>
            <w:sz w:val="20"/>
            <w:szCs w:val="20"/>
          </w:rPr>
          <w:t>решению</w:t>
        </w:r>
      </w:hyperlink>
      <w:r w:rsidRPr="00884F6E">
        <w:rPr>
          <w:sz w:val="20"/>
          <w:szCs w:val="20"/>
        </w:rPr>
        <w:t xml:space="preserve"> </w:t>
      </w:r>
      <w:r w:rsidRPr="00884F6E">
        <w:rPr>
          <w:rFonts w:ascii="Times New Roman" w:hAnsi="Times New Roman" w:cs="Times New Roman"/>
          <w:b/>
          <w:bCs/>
          <w:color w:val="26282F"/>
          <w:sz w:val="20"/>
          <w:szCs w:val="20"/>
        </w:rPr>
        <w:t>Совета депутатов</w:t>
      </w:r>
      <w:r w:rsidRPr="00884F6E">
        <w:rPr>
          <w:rFonts w:ascii="Times New Roman" w:hAnsi="Times New Roman" w:cs="Times New Roman"/>
          <w:b/>
          <w:bCs/>
          <w:color w:val="26282F"/>
          <w:sz w:val="20"/>
          <w:szCs w:val="20"/>
        </w:rPr>
        <w:br/>
      </w:r>
      <w:r w:rsidRPr="00884F6E">
        <w:rPr>
          <w:rFonts w:ascii="Times New Roman" w:hAnsi="Times New Roman" w:cs="Times New Roman"/>
          <w:sz w:val="20"/>
          <w:szCs w:val="20"/>
        </w:rPr>
        <w:t xml:space="preserve">Левженского </w:t>
      </w:r>
      <w:r w:rsidRPr="00884F6E">
        <w:rPr>
          <w:rFonts w:ascii="Times New Roman" w:hAnsi="Times New Roman" w:cs="Times New Roman"/>
          <w:b/>
          <w:bCs/>
          <w:color w:val="26282F"/>
          <w:sz w:val="20"/>
          <w:szCs w:val="20"/>
        </w:rPr>
        <w:t xml:space="preserve">сельского поселения </w:t>
      </w:r>
    </w:p>
    <w:p w:rsidR="00796D60" w:rsidRPr="00884F6E" w:rsidRDefault="00796D60" w:rsidP="00EA453F">
      <w:pPr>
        <w:autoSpaceDE w:val="0"/>
        <w:autoSpaceDN w:val="0"/>
        <w:adjustRightInd w:val="0"/>
        <w:spacing w:line="240" w:lineRule="auto"/>
        <w:ind w:firstLine="698"/>
        <w:jc w:val="right"/>
        <w:rPr>
          <w:rFonts w:ascii="Times New Roman" w:hAnsi="Times New Roman" w:cs="Times New Roman"/>
          <w:b/>
          <w:bCs/>
          <w:color w:val="26282F"/>
          <w:sz w:val="20"/>
          <w:szCs w:val="20"/>
        </w:rPr>
      </w:pPr>
      <w:r w:rsidRPr="00884F6E">
        <w:rPr>
          <w:rFonts w:ascii="Times New Roman" w:hAnsi="Times New Roman" w:cs="Times New Roman"/>
          <w:b/>
          <w:bCs/>
          <w:color w:val="26282F"/>
          <w:sz w:val="20"/>
          <w:szCs w:val="20"/>
        </w:rPr>
        <w:t xml:space="preserve">Рузаевского муниципального района </w:t>
      </w:r>
    </w:p>
    <w:p w:rsidR="00796D60" w:rsidRPr="00884F6E" w:rsidRDefault="00796D60" w:rsidP="00EA453F">
      <w:pPr>
        <w:autoSpaceDE w:val="0"/>
        <w:autoSpaceDN w:val="0"/>
        <w:adjustRightInd w:val="0"/>
        <w:spacing w:line="240" w:lineRule="auto"/>
        <w:ind w:firstLine="698"/>
        <w:jc w:val="right"/>
        <w:rPr>
          <w:rFonts w:ascii="Times New Roman" w:hAnsi="Times New Roman" w:cs="Times New Roman"/>
          <w:b/>
          <w:bCs/>
          <w:color w:val="26282F"/>
          <w:sz w:val="20"/>
          <w:szCs w:val="20"/>
        </w:rPr>
      </w:pPr>
      <w:r w:rsidRPr="00884F6E">
        <w:rPr>
          <w:rFonts w:ascii="Times New Roman" w:hAnsi="Times New Roman" w:cs="Times New Roman"/>
          <w:b/>
          <w:bCs/>
          <w:color w:val="26282F"/>
          <w:sz w:val="20"/>
          <w:szCs w:val="20"/>
        </w:rPr>
        <w:t>Республики Мордовия</w:t>
      </w:r>
    </w:p>
    <w:p w:rsidR="00796D60" w:rsidRPr="00884F6E" w:rsidRDefault="00796D60" w:rsidP="00EA453F">
      <w:pPr>
        <w:autoSpaceDE w:val="0"/>
        <w:autoSpaceDN w:val="0"/>
        <w:adjustRightInd w:val="0"/>
        <w:spacing w:line="240" w:lineRule="auto"/>
        <w:ind w:firstLine="698"/>
        <w:jc w:val="right"/>
        <w:rPr>
          <w:rFonts w:ascii="Times New Roman" w:hAnsi="Times New Roman" w:cs="Times New Roman"/>
          <w:sz w:val="20"/>
          <w:szCs w:val="20"/>
        </w:rPr>
      </w:pPr>
      <w:r w:rsidRPr="00884F6E">
        <w:rPr>
          <w:rFonts w:ascii="Times New Roman" w:hAnsi="Times New Roman" w:cs="Times New Roman"/>
          <w:b/>
          <w:bCs/>
          <w:color w:val="26282F"/>
          <w:sz w:val="20"/>
          <w:szCs w:val="20"/>
        </w:rPr>
        <w:t>от «</w:t>
      </w:r>
      <w:r>
        <w:rPr>
          <w:rFonts w:ascii="Times New Roman" w:hAnsi="Times New Roman" w:cs="Times New Roman"/>
          <w:b/>
          <w:bCs/>
          <w:color w:val="26282F"/>
          <w:sz w:val="20"/>
          <w:szCs w:val="20"/>
        </w:rPr>
        <w:t>10</w:t>
      </w:r>
      <w:r w:rsidRPr="00884F6E">
        <w:rPr>
          <w:rFonts w:ascii="Times New Roman" w:hAnsi="Times New Roman" w:cs="Times New Roman"/>
          <w:b/>
          <w:bCs/>
          <w:color w:val="26282F"/>
          <w:sz w:val="20"/>
          <w:szCs w:val="20"/>
        </w:rPr>
        <w:t xml:space="preserve">» сентября 2017 г. № </w:t>
      </w:r>
      <w:r>
        <w:rPr>
          <w:rFonts w:ascii="Times New Roman" w:hAnsi="Times New Roman" w:cs="Times New Roman"/>
          <w:b/>
          <w:bCs/>
          <w:color w:val="26282F"/>
          <w:sz w:val="20"/>
          <w:szCs w:val="20"/>
        </w:rPr>
        <w:t>17/68</w:t>
      </w:r>
    </w:p>
    <w:p w:rsidR="00796D60" w:rsidRPr="00A55FBC" w:rsidRDefault="00796D60" w:rsidP="00EA453F">
      <w:pPr>
        <w:autoSpaceDE w:val="0"/>
        <w:autoSpaceDN w:val="0"/>
        <w:adjustRightInd w:val="0"/>
        <w:spacing w:line="240" w:lineRule="auto"/>
        <w:ind w:firstLine="698"/>
        <w:jc w:val="right"/>
        <w:rPr>
          <w:rFonts w:ascii="Times New Roman" w:hAnsi="Times New Roman" w:cs="Times New Roman"/>
          <w:sz w:val="28"/>
          <w:szCs w:val="28"/>
        </w:rPr>
      </w:pPr>
    </w:p>
    <w:bookmarkEnd w:id="53"/>
    <w:p w:rsidR="00796D60" w:rsidRPr="00A55FBC" w:rsidRDefault="00796D60" w:rsidP="00EA453F">
      <w:pPr>
        <w:autoSpaceDE w:val="0"/>
        <w:autoSpaceDN w:val="0"/>
        <w:adjustRightInd w:val="0"/>
        <w:spacing w:line="240" w:lineRule="auto"/>
        <w:ind w:firstLine="720"/>
        <w:jc w:val="both"/>
        <w:rPr>
          <w:rFonts w:ascii="Times New Roman" w:hAnsi="Times New Roman" w:cs="Times New Roman"/>
          <w:sz w:val="28"/>
          <w:szCs w:val="28"/>
        </w:rPr>
      </w:pPr>
    </w:p>
    <w:p w:rsidR="00796D60" w:rsidRPr="00A55FBC" w:rsidRDefault="00796D60" w:rsidP="00EA453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A55FBC">
        <w:rPr>
          <w:rFonts w:ascii="Times New Roman" w:hAnsi="Times New Roman" w:cs="Times New Roman"/>
          <w:b/>
          <w:bCs/>
          <w:color w:val="26282F"/>
          <w:sz w:val="28"/>
          <w:szCs w:val="28"/>
        </w:rPr>
        <w:t>Форма внесения предложений</w:t>
      </w:r>
      <w:r w:rsidRPr="00A55FBC">
        <w:rPr>
          <w:rFonts w:ascii="Times New Roman" w:hAnsi="Times New Roman" w:cs="Times New Roman"/>
          <w:b/>
          <w:bCs/>
          <w:color w:val="26282F"/>
          <w:sz w:val="28"/>
          <w:szCs w:val="28"/>
        </w:rPr>
        <w:br/>
        <w:t>и замечаний по вопросу об изменении границы</w:t>
      </w:r>
    </w:p>
    <w:p w:rsidR="00796D60" w:rsidRPr="00A55FBC" w:rsidRDefault="00796D60" w:rsidP="00EA453F">
      <w:pPr>
        <w:autoSpaceDE w:val="0"/>
        <w:autoSpaceDN w:val="0"/>
        <w:adjustRightInd w:val="0"/>
        <w:spacing w:line="240" w:lineRule="auto"/>
        <w:ind w:firstLine="72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1820"/>
        <w:gridCol w:w="2520"/>
        <w:gridCol w:w="1820"/>
        <w:gridCol w:w="2240"/>
      </w:tblGrid>
      <w:tr w:rsidR="00796D60" w:rsidRPr="007C130B">
        <w:tc>
          <w:tcPr>
            <w:tcW w:w="1820" w:type="dxa"/>
            <w:tcBorders>
              <w:top w:val="single" w:sz="4" w:space="0" w:color="auto"/>
              <w:bottom w:val="single" w:sz="4" w:space="0" w:color="auto"/>
              <w:right w:val="single" w:sz="4" w:space="0" w:color="auto"/>
            </w:tcBorders>
          </w:tcPr>
          <w:p w:rsidR="00796D60" w:rsidRPr="00497D27" w:rsidRDefault="00796D60" w:rsidP="00EA453F">
            <w:pPr>
              <w:autoSpaceDE w:val="0"/>
              <w:autoSpaceDN w:val="0"/>
              <w:adjustRightInd w:val="0"/>
              <w:spacing w:line="240" w:lineRule="auto"/>
              <w:jc w:val="center"/>
              <w:rPr>
                <w:rFonts w:ascii="Times New Roman" w:hAnsi="Times New Roman" w:cs="Times New Roman"/>
                <w:sz w:val="24"/>
                <w:szCs w:val="24"/>
              </w:rPr>
            </w:pPr>
            <w:r w:rsidRPr="00497D27">
              <w:rPr>
                <w:rFonts w:ascii="Times New Roman" w:hAnsi="Times New Roman" w:cs="Times New Roman"/>
                <w:sz w:val="24"/>
                <w:szCs w:val="24"/>
              </w:rPr>
              <w:t>Фамилия, имя, отчество гражданина (граждан), внесшего предложения</w:t>
            </w:r>
          </w:p>
        </w:tc>
        <w:tc>
          <w:tcPr>
            <w:tcW w:w="1820" w:type="dxa"/>
            <w:tcBorders>
              <w:top w:val="single" w:sz="4" w:space="0" w:color="auto"/>
              <w:left w:val="single" w:sz="4" w:space="0" w:color="auto"/>
              <w:bottom w:val="single" w:sz="4" w:space="0" w:color="auto"/>
              <w:right w:val="single" w:sz="4" w:space="0" w:color="auto"/>
            </w:tcBorders>
          </w:tcPr>
          <w:p w:rsidR="00796D60" w:rsidRPr="00497D27" w:rsidRDefault="00796D60" w:rsidP="00EA453F">
            <w:pPr>
              <w:autoSpaceDE w:val="0"/>
              <w:autoSpaceDN w:val="0"/>
              <w:adjustRightInd w:val="0"/>
              <w:spacing w:line="240" w:lineRule="auto"/>
              <w:jc w:val="center"/>
              <w:rPr>
                <w:rFonts w:ascii="Times New Roman" w:hAnsi="Times New Roman" w:cs="Times New Roman"/>
                <w:sz w:val="24"/>
                <w:szCs w:val="24"/>
              </w:rPr>
            </w:pPr>
            <w:r w:rsidRPr="00497D27">
              <w:rPr>
                <w:rFonts w:ascii="Times New Roman" w:hAnsi="Times New Roman" w:cs="Times New Roman"/>
                <w:sz w:val="24"/>
                <w:szCs w:val="24"/>
              </w:rPr>
              <w:t>Место жительства гражданина (граждан), контактный телефон</w:t>
            </w:r>
          </w:p>
        </w:tc>
        <w:tc>
          <w:tcPr>
            <w:tcW w:w="2520" w:type="dxa"/>
            <w:tcBorders>
              <w:top w:val="single" w:sz="4" w:space="0" w:color="auto"/>
              <w:left w:val="single" w:sz="4" w:space="0" w:color="auto"/>
              <w:bottom w:val="single" w:sz="4" w:space="0" w:color="auto"/>
              <w:right w:val="single" w:sz="4" w:space="0" w:color="auto"/>
            </w:tcBorders>
          </w:tcPr>
          <w:p w:rsidR="00796D60" w:rsidRPr="00497D27" w:rsidRDefault="00796D60" w:rsidP="00EA453F">
            <w:pPr>
              <w:autoSpaceDE w:val="0"/>
              <w:autoSpaceDN w:val="0"/>
              <w:adjustRightInd w:val="0"/>
              <w:spacing w:line="240" w:lineRule="auto"/>
              <w:jc w:val="center"/>
              <w:rPr>
                <w:rFonts w:ascii="Times New Roman" w:hAnsi="Times New Roman" w:cs="Times New Roman"/>
                <w:sz w:val="24"/>
                <w:szCs w:val="24"/>
              </w:rPr>
            </w:pPr>
            <w:r w:rsidRPr="00497D27">
              <w:rPr>
                <w:rFonts w:ascii="Times New Roman" w:hAnsi="Times New Roman" w:cs="Times New Roman"/>
                <w:sz w:val="24"/>
                <w:szCs w:val="24"/>
              </w:rPr>
              <w:t>Сведения о документе (документах), удостоверяющих личность гражданина (граждан)</w:t>
            </w:r>
          </w:p>
        </w:tc>
        <w:tc>
          <w:tcPr>
            <w:tcW w:w="1820" w:type="dxa"/>
            <w:tcBorders>
              <w:top w:val="single" w:sz="4" w:space="0" w:color="auto"/>
              <w:left w:val="single" w:sz="4" w:space="0" w:color="auto"/>
              <w:bottom w:val="single" w:sz="4" w:space="0" w:color="auto"/>
              <w:right w:val="single" w:sz="4" w:space="0" w:color="auto"/>
            </w:tcBorders>
          </w:tcPr>
          <w:p w:rsidR="00796D60" w:rsidRPr="00497D27" w:rsidRDefault="00796D60" w:rsidP="00EA453F">
            <w:pPr>
              <w:autoSpaceDE w:val="0"/>
              <w:autoSpaceDN w:val="0"/>
              <w:adjustRightInd w:val="0"/>
              <w:spacing w:line="240" w:lineRule="auto"/>
              <w:jc w:val="center"/>
              <w:rPr>
                <w:rFonts w:ascii="Times New Roman" w:hAnsi="Times New Roman" w:cs="Times New Roman"/>
                <w:sz w:val="24"/>
                <w:szCs w:val="24"/>
              </w:rPr>
            </w:pPr>
            <w:r w:rsidRPr="00497D27">
              <w:rPr>
                <w:rFonts w:ascii="Times New Roman" w:hAnsi="Times New Roman" w:cs="Times New Roman"/>
                <w:sz w:val="24"/>
                <w:szCs w:val="24"/>
              </w:rPr>
              <w:t>Род занятий</w:t>
            </w:r>
          </w:p>
        </w:tc>
        <w:tc>
          <w:tcPr>
            <w:tcW w:w="2240" w:type="dxa"/>
            <w:tcBorders>
              <w:top w:val="single" w:sz="4" w:space="0" w:color="auto"/>
              <w:left w:val="single" w:sz="4" w:space="0" w:color="auto"/>
              <w:bottom w:val="single" w:sz="4" w:space="0" w:color="auto"/>
            </w:tcBorders>
          </w:tcPr>
          <w:p w:rsidR="00796D60" w:rsidRPr="00497D27" w:rsidRDefault="00796D60" w:rsidP="00EA453F">
            <w:pPr>
              <w:autoSpaceDE w:val="0"/>
              <w:autoSpaceDN w:val="0"/>
              <w:adjustRightInd w:val="0"/>
              <w:spacing w:line="240" w:lineRule="auto"/>
              <w:jc w:val="center"/>
              <w:rPr>
                <w:rFonts w:ascii="Times New Roman" w:hAnsi="Times New Roman" w:cs="Times New Roman"/>
                <w:sz w:val="24"/>
                <w:szCs w:val="24"/>
              </w:rPr>
            </w:pPr>
            <w:r w:rsidRPr="00497D27">
              <w:rPr>
                <w:rFonts w:ascii="Times New Roman" w:hAnsi="Times New Roman" w:cs="Times New Roman"/>
                <w:sz w:val="24"/>
                <w:szCs w:val="24"/>
              </w:rPr>
              <w:t>Предложения по вопросу, выносимому на публичные слушания</w:t>
            </w:r>
          </w:p>
        </w:tc>
      </w:tr>
      <w:tr w:rsidR="00796D60" w:rsidRPr="007C130B">
        <w:tc>
          <w:tcPr>
            <w:tcW w:w="1820" w:type="dxa"/>
            <w:tcBorders>
              <w:top w:val="single" w:sz="4" w:space="0" w:color="auto"/>
              <w:bottom w:val="single" w:sz="4" w:space="0" w:color="auto"/>
              <w:right w:val="single" w:sz="4" w:space="0" w:color="auto"/>
            </w:tcBorders>
          </w:tcPr>
          <w:p w:rsidR="00796D60" w:rsidRPr="007C130B" w:rsidRDefault="00796D60" w:rsidP="00EA453F">
            <w:pPr>
              <w:autoSpaceDE w:val="0"/>
              <w:autoSpaceDN w:val="0"/>
              <w:adjustRightInd w:val="0"/>
              <w:spacing w:line="240" w:lineRule="auto"/>
              <w:jc w:val="both"/>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796D60" w:rsidRPr="007C130B" w:rsidRDefault="00796D60" w:rsidP="00EA453F">
            <w:pPr>
              <w:autoSpaceDE w:val="0"/>
              <w:autoSpaceDN w:val="0"/>
              <w:adjustRightInd w:val="0"/>
              <w:spacing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796D60" w:rsidRPr="007C130B" w:rsidRDefault="00796D60" w:rsidP="00EA453F">
            <w:pPr>
              <w:autoSpaceDE w:val="0"/>
              <w:autoSpaceDN w:val="0"/>
              <w:adjustRightInd w:val="0"/>
              <w:spacing w:line="240" w:lineRule="auto"/>
              <w:jc w:val="both"/>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796D60" w:rsidRPr="007C130B" w:rsidRDefault="00796D60" w:rsidP="00EA453F">
            <w:pPr>
              <w:autoSpaceDE w:val="0"/>
              <w:autoSpaceDN w:val="0"/>
              <w:adjustRightInd w:val="0"/>
              <w:spacing w:line="240" w:lineRule="auto"/>
              <w:jc w:val="both"/>
              <w:rPr>
                <w:rFonts w:ascii="Times New Roman" w:hAnsi="Times New Roman" w:cs="Times New Roman"/>
                <w:sz w:val="28"/>
                <w:szCs w:val="28"/>
              </w:rPr>
            </w:pPr>
          </w:p>
        </w:tc>
        <w:tc>
          <w:tcPr>
            <w:tcW w:w="2240" w:type="dxa"/>
            <w:tcBorders>
              <w:top w:val="single" w:sz="4" w:space="0" w:color="auto"/>
              <w:left w:val="single" w:sz="4" w:space="0" w:color="auto"/>
              <w:bottom w:val="single" w:sz="4" w:space="0" w:color="auto"/>
            </w:tcBorders>
          </w:tcPr>
          <w:p w:rsidR="00796D60" w:rsidRPr="007C130B" w:rsidRDefault="00796D60" w:rsidP="00EA453F">
            <w:pPr>
              <w:autoSpaceDE w:val="0"/>
              <w:autoSpaceDN w:val="0"/>
              <w:adjustRightInd w:val="0"/>
              <w:spacing w:line="240" w:lineRule="auto"/>
              <w:jc w:val="both"/>
              <w:rPr>
                <w:rFonts w:ascii="Times New Roman" w:hAnsi="Times New Roman" w:cs="Times New Roman"/>
                <w:sz w:val="28"/>
                <w:szCs w:val="28"/>
              </w:rPr>
            </w:pPr>
          </w:p>
        </w:tc>
      </w:tr>
    </w:tbl>
    <w:p w:rsidR="00796D60" w:rsidRPr="00A55FBC" w:rsidRDefault="00796D60" w:rsidP="00EA453F">
      <w:pPr>
        <w:autoSpaceDE w:val="0"/>
        <w:autoSpaceDN w:val="0"/>
        <w:adjustRightInd w:val="0"/>
        <w:spacing w:line="240" w:lineRule="auto"/>
        <w:ind w:firstLine="720"/>
        <w:jc w:val="both"/>
        <w:rPr>
          <w:rFonts w:ascii="Times New Roman" w:hAnsi="Times New Roman" w:cs="Times New Roman"/>
          <w:sz w:val="28"/>
          <w:szCs w:val="28"/>
        </w:rPr>
      </w:pPr>
    </w:p>
    <w:p w:rsidR="00796D60" w:rsidRPr="00A55FBC" w:rsidRDefault="00796D60" w:rsidP="00EA453F">
      <w:pPr>
        <w:autoSpaceDE w:val="0"/>
        <w:autoSpaceDN w:val="0"/>
        <w:adjustRightInd w:val="0"/>
        <w:spacing w:line="240" w:lineRule="auto"/>
        <w:ind w:firstLine="720"/>
        <w:jc w:val="both"/>
        <w:rPr>
          <w:rFonts w:ascii="Times New Roman" w:hAnsi="Times New Roman" w:cs="Times New Roman"/>
          <w:sz w:val="28"/>
          <w:szCs w:val="28"/>
        </w:rPr>
      </w:pPr>
      <w:r w:rsidRPr="00A55FBC">
        <w:rPr>
          <w:rFonts w:ascii="Times New Roman" w:hAnsi="Times New Roman" w:cs="Times New Roman"/>
          <w:sz w:val="28"/>
          <w:szCs w:val="28"/>
        </w:rPr>
        <w:t>Подпись гражданина (граждан)</w:t>
      </w:r>
    </w:p>
    <w:p w:rsidR="00796D60" w:rsidRPr="00A55FBC" w:rsidRDefault="00796D60" w:rsidP="00EA453F">
      <w:pPr>
        <w:autoSpaceDE w:val="0"/>
        <w:autoSpaceDN w:val="0"/>
        <w:adjustRightInd w:val="0"/>
        <w:spacing w:line="240" w:lineRule="auto"/>
        <w:ind w:firstLine="720"/>
        <w:jc w:val="both"/>
        <w:rPr>
          <w:rFonts w:ascii="Times New Roman" w:hAnsi="Times New Roman" w:cs="Times New Roman"/>
          <w:sz w:val="28"/>
          <w:szCs w:val="28"/>
        </w:rPr>
      </w:pPr>
    </w:p>
    <w:p w:rsidR="00796D60" w:rsidRPr="00A55FBC" w:rsidRDefault="00796D60" w:rsidP="00EA453F">
      <w:pPr>
        <w:rPr>
          <w:rFonts w:ascii="Times New Roman" w:hAnsi="Times New Roman" w:cs="Times New Roman"/>
          <w:sz w:val="28"/>
          <w:szCs w:val="28"/>
        </w:rPr>
      </w:pPr>
    </w:p>
    <w:p w:rsidR="00796D60" w:rsidRPr="00E513D5" w:rsidRDefault="00796D60" w:rsidP="00CC515C">
      <w:pPr>
        <w:ind w:firstLine="720"/>
        <w:rPr>
          <w:sz w:val="18"/>
          <w:szCs w:val="18"/>
        </w:rPr>
      </w:pPr>
    </w:p>
    <w:sectPr w:rsidR="00796D60" w:rsidRPr="00E513D5" w:rsidSect="00781845">
      <w:headerReference w:type="default" r:id="rId16"/>
      <w:pgSz w:w="11906" w:h="16838"/>
      <w:pgMar w:top="566" w:right="566" w:bottom="566"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D60" w:rsidRDefault="00796D60">
      <w:pPr>
        <w:spacing w:line="240" w:lineRule="auto"/>
      </w:pPr>
      <w:r>
        <w:separator/>
      </w:r>
    </w:p>
  </w:endnote>
  <w:endnote w:type="continuationSeparator" w:id="1">
    <w:p w:rsidR="00796D60" w:rsidRDefault="00796D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D60" w:rsidRDefault="00796D60">
      <w:pPr>
        <w:spacing w:line="240" w:lineRule="auto"/>
      </w:pPr>
      <w:r>
        <w:separator/>
      </w:r>
    </w:p>
  </w:footnote>
  <w:footnote w:type="continuationSeparator" w:id="1">
    <w:p w:rsidR="00796D60" w:rsidRDefault="00796D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60" w:rsidRDefault="00796D60">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CA45CA"/>
    <w:multiLevelType w:val="multilevel"/>
    <w:tmpl w:val="277E65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1418" w:firstLine="2127"/>
      </w:pPr>
      <w:rPr>
        <w:b/>
        <w:bCs/>
      </w:r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3">
    <w:nsid w:val="249B19A7"/>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4">
    <w:nsid w:val="392A4B25"/>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pPr>
    </w:lvl>
    <w:lvl w:ilvl="1">
      <w:start w:val="1"/>
      <w:numFmt w:val="decimal"/>
      <w:lvlText w:val="%1.%2."/>
      <w:lvlJc w:val="left"/>
      <w:pPr>
        <w:ind w:left="1560" w:firstLine="1843"/>
      </w:pPr>
      <w:rPr>
        <w:rFonts w:ascii="Times New Roman" w:hAnsi="Times New Roman" w:cs="Times New Roman" w:hint="default"/>
        <w:sz w:val="28"/>
        <w:szCs w:val="28"/>
      </w:rPr>
    </w:lvl>
    <w:lvl w:ilvl="2">
      <w:start w:val="1"/>
      <w:numFmt w:val="decimal"/>
      <w:lvlText w:val="%1.%2.%3."/>
      <w:lvlJc w:val="left"/>
      <w:pPr>
        <w:ind w:left="-1276" w:firstLine="2127"/>
      </w:pPr>
      <w:rPr>
        <w:rFonts w:ascii="Times New Roman" w:hAnsi="Times New Roman" w:cs="Times New Roman" w:hint="default"/>
        <w:sz w:val="28"/>
        <w:szCs w:val="28"/>
      </w:rPr>
    </w:lvl>
    <w:lvl w:ilvl="3">
      <w:start w:val="1"/>
      <w:numFmt w:val="decimal"/>
      <w:lvlText w:val="%1.%2.%3.%4."/>
      <w:lvlJc w:val="left"/>
      <w:pPr>
        <w:ind w:left="1701"/>
      </w:pPr>
      <w:rPr>
        <w:rFonts w:ascii="Times New Roman" w:hAnsi="Times New Roman" w:cs="Times New Roman" w:hint="default"/>
        <w:sz w:val="28"/>
        <w:szCs w:val="28"/>
      </w:r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B0A"/>
    <w:rsid w:val="00014FC6"/>
    <w:rsid w:val="0002023A"/>
    <w:rsid w:val="00026343"/>
    <w:rsid w:val="00032036"/>
    <w:rsid w:val="00042225"/>
    <w:rsid w:val="00046806"/>
    <w:rsid w:val="00074916"/>
    <w:rsid w:val="0007577A"/>
    <w:rsid w:val="00077A91"/>
    <w:rsid w:val="00084FFC"/>
    <w:rsid w:val="00087434"/>
    <w:rsid w:val="00096A09"/>
    <w:rsid w:val="000A2F62"/>
    <w:rsid w:val="000A5357"/>
    <w:rsid w:val="000B14FB"/>
    <w:rsid w:val="000C0368"/>
    <w:rsid w:val="000C09A1"/>
    <w:rsid w:val="000C129A"/>
    <w:rsid w:val="000C1F0C"/>
    <w:rsid w:val="000C4B94"/>
    <w:rsid w:val="000F75B6"/>
    <w:rsid w:val="0010487A"/>
    <w:rsid w:val="00107442"/>
    <w:rsid w:val="0011040A"/>
    <w:rsid w:val="001165F1"/>
    <w:rsid w:val="00126945"/>
    <w:rsid w:val="00135ED4"/>
    <w:rsid w:val="001401B6"/>
    <w:rsid w:val="00143C1E"/>
    <w:rsid w:val="00145A0E"/>
    <w:rsid w:val="0015308E"/>
    <w:rsid w:val="00156E4F"/>
    <w:rsid w:val="00172AB0"/>
    <w:rsid w:val="001842B5"/>
    <w:rsid w:val="00187AB7"/>
    <w:rsid w:val="001A0873"/>
    <w:rsid w:val="001A0D74"/>
    <w:rsid w:val="001B12EE"/>
    <w:rsid w:val="001B48D4"/>
    <w:rsid w:val="001B6C55"/>
    <w:rsid w:val="001C0079"/>
    <w:rsid w:val="001E7C90"/>
    <w:rsid w:val="001F3703"/>
    <w:rsid w:val="001F6523"/>
    <w:rsid w:val="001F6AEA"/>
    <w:rsid w:val="0021591A"/>
    <w:rsid w:val="00220A0A"/>
    <w:rsid w:val="00235085"/>
    <w:rsid w:val="00235972"/>
    <w:rsid w:val="00244B56"/>
    <w:rsid w:val="00244FE5"/>
    <w:rsid w:val="002514FD"/>
    <w:rsid w:val="00252340"/>
    <w:rsid w:val="00252CE1"/>
    <w:rsid w:val="00255444"/>
    <w:rsid w:val="00256242"/>
    <w:rsid w:val="00263594"/>
    <w:rsid w:val="00266DCD"/>
    <w:rsid w:val="00276845"/>
    <w:rsid w:val="00285E49"/>
    <w:rsid w:val="00291E3C"/>
    <w:rsid w:val="002A245B"/>
    <w:rsid w:val="002A24F7"/>
    <w:rsid w:val="002A2FD2"/>
    <w:rsid w:val="002A3ABA"/>
    <w:rsid w:val="002B3800"/>
    <w:rsid w:val="002C0730"/>
    <w:rsid w:val="002C1413"/>
    <w:rsid w:val="002E006B"/>
    <w:rsid w:val="002E1D9C"/>
    <w:rsid w:val="002E2D56"/>
    <w:rsid w:val="002E3B03"/>
    <w:rsid w:val="00303665"/>
    <w:rsid w:val="00316B5A"/>
    <w:rsid w:val="00322336"/>
    <w:rsid w:val="00326DD4"/>
    <w:rsid w:val="00327FB0"/>
    <w:rsid w:val="003411AD"/>
    <w:rsid w:val="00351D3F"/>
    <w:rsid w:val="003700E6"/>
    <w:rsid w:val="0037491C"/>
    <w:rsid w:val="003960C6"/>
    <w:rsid w:val="003A3F19"/>
    <w:rsid w:val="003A5639"/>
    <w:rsid w:val="003B2B89"/>
    <w:rsid w:val="003C0E72"/>
    <w:rsid w:val="003C1B51"/>
    <w:rsid w:val="003D3BA2"/>
    <w:rsid w:val="003E0EA2"/>
    <w:rsid w:val="003F57D0"/>
    <w:rsid w:val="0041129D"/>
    <w:rsid w:val="00416B8A"/>
    <w:rsid w:val="00421922"/>
    <w:rsid w:val="004226B8"/>
    <w:rsid w:val="00424070"/>
    <w:rsid w:val="004453E2"/>
    <w:rsid w:val="004562B6"/>
    <w:rsid w:val="00457482"/>
    <w:rsid w:val="00464B11"/>
    <w:rsid w:val="00466039"/>
    <w:rsid w:val="00470926"/>
    <w:rsid w:val="0047186F"/>
    <w:rsid w:val="00484064"/>
    <w:rsid w:val="00490A25"/>
    <w:rsid w:val="004961FE"/>
    <w:rsid w:val="00497D27"/>
    <w:rsid w:val="004A0140"/>
    <w:rsid w:val="004B09FA"/>
    <w:rsid w:val="004C5E3B"/>
    <w:rsid w:val="004E3988"/>
    <w:rsid w:val="004E5975"/>
    <w:rsid w:val="004F01D2"/>
    <w:rsid w:val="004F751D"/>
    <w:rsid w:val="00503FFD"/>
    <w:rsid w:val="0050451F"/>
    <w:rsid w:val="0054753A"/>
    <w:rsid w:val="00547C49"/>
    <w:rsid w:val="00550770"/>
    <w:rsid w:val="0055473F"/>
    <w:rsid w:val="0056615E"/>
    <w:rsid w:val="00571B45"/>
    <w:rsid w:val="00573F0A"/>
    <w:rsid w:val="00575CE2"/>
    <w:rsid w:val="00586D36"/>
    <w:rsid w:val="00587B00"/>
    <w:rsid w:val="00592EA9"/>
    <w:rsid w:val="005935C5"/>
    <w:rsid w:val="00594091"/>
    <w:rsid w:val="005A1B14"/>
    <w:rsid w:val="005B5CCF"/>
    <w:rsid w:val="005C07C3"/>
    <w:rsid w:val="005C1878"/>
    <w:rsid w:val="005C197D"/>
    <w:rsid w:val="005C2386"/>
    <w:rsid w:val="005C26FD"/>
    <w:rsid w:val="005C7985"/>
    <w:rsid w:val="005D5565"/>
    <w:rsid w:val="005E3471"/>
    <w:rsid w:val="005F1BC5"/>
    <w:rsid w:val="005F40DB"/>
    <w:rsid w:val="00604736"/>
    <w:rsid w:val="00605D70"/>
    <w:rsid w:val="00612A5E"/>
    <w:rsid w:val="00613102"/>
    <w:rsid w:val="00615EC2"/>
    <w:rsid w:val="006224F1"/>
    <w:rsid w:val="006267C7"/>
    <w:rsid w:val="00634853"/>
    <w:rsid w:val="00635F67"/>
    <w:rsid w:val="00636FBF"/>
    <w:rsid w:val="0064239C"/>
    <w:rsid w:val="00644936"/>
    <w:rsid w:val="00654502"/>
    <w:rsid w:val="00657E6B"/>
    <w:rsid w:val="00672410"/>
    <w:rsid w:val="00677D7D"/>
    <w:rsid w:val="0068206C"/>
    <w:rsid w:val="00693897"/>
    <w:rsid w:val="006A70FE"/>
    <w:rsid w:val="006B5943"/>
    <w:rsid w:val="006C7B27"/>
    <w:rsid w:val="006E126D"/>
    <w:rsid w:val="006E7217"/>
    <w:rsid w:val="006E7DF8"/>
    <w:rsid w:val="006F5D7A"/>
    <w:rsid w:val="006F7B02"/>
    <w:rsid w:val="006F7F9B"/>
    <w:rsid w:val="0070250D"/>
    <w:rsid w:val="00706EB7"/>
    <w:rsid w:val="0072099D"/>
    <w:rsid w:val="0073492C"/>
    <w:rsid w:val="0075521C"/>
    <w:rsid w:val="00761EBE"/>
    <w:rsid w:val="00766966"/>
    <w:rsid w:val="00772066"/>
    <w:rsid w:val="00772CFF"/>
    <w:rsid w:val="00781845"/>
    <w:rsid w:val="00781983"/>
    <w:rsid w:val="00782034"/>
    <w:rsid w:val="00782735"/>
    <w:rsid w:val="00791C15"/>
    <w:rsid w:val="00796D60"/>
    <w:rsid w:val="007A1B99"/>
    <w:rsid w:val="007A27CB"/>
    <w:rsid w:val="007B1FC2"/>
    <w:rsid w:val="007B5C7E"/>
    <w:rsid w:val="007C130B"/>
    <w:rsid w:val="00805240"/>
    <w:rsid w:val="0080679D"/>
    <w:rsid w:val="008335C7"/>
    <w:rsid w:val="00833CCC"/>
    <w:rsid w:val="00841EC6"/>
    <w:rsid w:val="0085188F"/>
    <w:rsid w:val="00862352"/>
    <w:rsid w:val="00867C15"/>
    <w:rsid w:val="00867C5A"/>
    <w:rsid w:val="0087407C"/>
    <w:rsid w:val="00874570"/>
    <w:rsid w:val="0088067A"/>
    <w:rsid w:val="00883445"/>
    <w:rsid w:val="00884F6E"/>
    <w:rsid w:val="00887A9E"/>
    <w:rsid w:val="00893973"/>
    <w:rsid w:val="008A115B"/>
    <w:rsid w:val="008C2D50"/>
    <w:rsid w:val="008D13CE"/>
    <w:rsid w:val="008E1EAC"/>
    <w:rsid w:val="008F06DB"/>
    <w:rsid w:val="008F1032"/>
    <w:rsid w:val="008F61D1"/>
    <w:rsid w:val="009067DB"/>
    <w:rsid w:val="00920B0A"/>
    <w:rsid w:val="00922072"/>
    <w:rsid w:val="00923A70"/>
    <w:rsid w:val="00924553"/>
    <w:rsid w:val="009260DA"/>
    <w:rsid w:val="0092676C"/>
    <w:rsid w:val="00931B52"/>
    <w:rsid w:val="0093727F"/>
    <w:rsid w:val="00943E2A"/>
    <w:rsid w:val="009447F2"/>
    <w:rsid w:val="00946AFC"/>
    <w:rsid w:val="009652B8"/>
    <w:rsid w:val="00971D2D"/>
    <w:rsid w:val="0097383B"/>
    <w:rsid w:val="00986B3A"/>
    <w:rsid w:val="00991D0E"/>
    <w:rsid w:val="00995CF7"/>
    <w:rsid w:val="009A6F38"/>
    <w:rsid w:val="009B22CD"/>
    <w:rsid w:val="009C427C"/>
    <w:rsid w:val="009D60EB"/>
    <w:rsid w:val="009E24D0"/>
    <w:rsid w:val="009E4432"/>
    <w:rsid w:val="009E6A9A"/>
    <w:rsid w:val="009F52AF"/>
    <w:rsid w:val="00A05BE8"/>
    <w:rsid w:val="00A1176B"/>
    <w:rsid w:val="00A26AE0"/>
    <w:rsid w:val="00A335EC"/>
    <w:rsid w:val="00A52358"/>
    <w:rsid w:val="00A55FBC"/>
    <w:rsid w:val="00A569A6"/>
    <w:rsid w:val="00A56D2D"/>
    <w:rsid w:val="00A613F5"/>
    <w:rsid w:val="00A61623"/>
    <w:rsid w:val="00A72E77"/>
    <w:rsid w:val="00AA6F6E"/>
    <w:rsid w:val="00AB177A"/>
    <w:rsid w:val="00AD2396"/>
    <w:rsid w:val="00AE4C41"/>
    <w:rsid w:val="00AE70E4"/>
    <w:rsid w:val="00B01693"/>
    <w:rsid w:val="00B06787"/>
    <w:rsid w:val="00B12FA7"/>
    <w:rsid w:val="00B139F9"/>
    <w:rsid w:val="00B20BE1"/>
    <w:rsid w:val="00B234F3"/>
    <w:rsid w:val="00B44880"/>
    <w:rsid w:val="00B458E2"/>
    <w:rsid w:val="00B7415D"/>
    <w:rsid w:val="00B76885"/>
    <w:rsid w:val="00B8062E"/>
    <w:rsid w:val="00B90426"/>
    <w:rsid w:val="00B926D2"/>
    <w:rsid w:val="00BA001A"/>
    <w:rsid w:val="00BB24B4"/>
    <w:rsid w:val="00BB317A"/>
    <w:rsid w:val="00BE32EB"/>
    <w:rsid w:val="00BF4135"/>
    <w:rsid w:val="00C0090A"/>
    <w:rsid w:val="00C01C63"/>
    <w:rsid w:val="00C03E5F"/>
    <w:rsid w:val="00C207BE"/>
    <w:rsid w:val="00C277E4"/>
    <w:rsid w:val="00C36954"/>
    <w:rsid w:val="00C44430"/>
    <w:rsid w:val="00C454D9"/>
    <w:rsid w:val="00C463E1"/>
    <w:rsid w:val="00C46514"/>
    <w:rsid w:val="00C81EF4"/>
    <w:rsid w:val="00C842BB"/>
    <w:rsid w:val="00C97621"/>
    <w:rsid w:val="00C97E03"/>
    <w:rsid w:val="00CA294D"/>
    <w:rsid w:val="00CA5D68"/>
    <w:rsid w:val="00CA70A3"/>
    <w:rsid w:val="00CB7B30"/>
    <w:rsid w:val="00CC0A40"/>
    <w:rsid w:val="00CC0B5A"/>
    <w:rsid w:val="00CC1CF7"/>
    <w:rsid w:val="00CC3E5E"/>
    <w:rsid w:val="00CC515C"/>
    <w:rsid w:val="00CC5BAF"/>
    <w:rsid w:val="00CD25A7"/>
    <w:rsid w:val="00CE5EAB"/>
    <w:rsid w:val="00CE6EEC"/>
    <w:rsid w:val="00D0154D"/>
    <w:rsid w:val="00D025CA"/>
    <w:rsid w:val="00D1407D"/>
    <w:rsid w:val="00D1477A"/>
    <w:rsid w:val="00D17098"/>
    <w:rsid w:val="00D21218"/>
    <w:rsid w:val="00D27019"/>
    <w:rsid w:val="00D35246"/>
    <w:rsid w:val="00D449F7"/>
    <w:rsid w:val="00D46E1A"/>
    <w:rsid w:val="00D52289"/>
    <w:rsid w:val="00D73B0F"/>
    <w:rsid w:val="00D818CE"/>
    <w:rsid w:val="00D84BE6"/>
    <w:rsid w:val="00D86C89"/>
    <w:rsid w:val="00D92527"/>
    <w:rsid w:val="00DC07EC"/>
    <w:rsid w:val="00DC6E0D"/>
    <w:rsid w:val="00DD2DD1"/>
    <w:rsid w:val="00DD6229"/>
    <w:rsid w:val="00DF4871"/>
    <w:rsid w:val="00E01D82"/>
    <w:rsid w:val="00E03767"/>
    <w:rsid w:val="00E070DC"/>
    <w:rsid w:val="00E12898"/>
    <w:rsid w:val="00E131B3"/>
    <w:rsid w:val="00E228C7"/>
    <w:rsid w:val="00E23E81"/>
    <w:rsid w:val="00E25F0B"/>
    <w:rsid w:val="00E32DEE"/>
    <w:rsid w:val="00E377F6"/>
    <w:rsid w:val="00E37E05"/>
    <w:rsid w:val="00E513D5"/>
    <w:rsid w:val="00E55CBF"/>
    <w:rsid w:val="00E63618"/>
    <w:rsid w:val="00E7154F"/>
    <w:rsid w:val="00E73AF1"/>
    <w:rsid w:val="00E74B23"/>
    <w:rsid w:val="00E84B5B"/>
    <w:rsid w:val="00E90DFF"/>
    <w:rsid w:val="00EA10FF"/>
    <w:rsid w:val="00EA453F"/>
    <w:rsid w:val="00EC6585"/>
    <w:rsid w:val="00ED1B06"/>
    <w:rsid w:val="00ED3103"/>
    <w:rsid w:val="00EE615F"/>
    <w:rsid w:val="00EF36DB"/>
    <w:rsid w:val="00EF6559"/>
    <w:rsid w:val="00F04DB3"/>
    <w:rsid w:val="00F11D02"/>
    <w:rsid w:val="00F12FF9"/>
    <w:rsid w:val="00F14F5D"/>
    <w:rsid w:val="00F23D30"/>
    <w:rsid w:val="00F2446A"/>
    <w:rsid w:val="00F27B24"/>
    <w:rsid w:val="00F33A4F"/>
    <w:rsid w:val="00F356D8"/>
    <w:rsid w:val="00F434B8"/>
    <w:rsid w:val="00F46466"/>
    <w:rsid w:val="00F53D71"/>
    <w:rsid w:val="00F57679"/>
    <w:rsid w:val="00F60748"/>
    <w:rsid w:val="00F64996"/>
    <w:rsid w:val="00F650FD"/>
    <w:rsid w:val="00F66D25"/>
    <w:rsid w:val="00F93077"/>
    <w:rsid w:val="00F93ECE"/>
    <w:rsid w:val="00FA0836"/>
    <w:rsid w:val="00FA4035"/>
    <w:rsid w:val="00FB16F8"/>
    <w:rsid w:val="00FC109A"/>
    <w:rsid w:val="00FC1E88"/>
    <w:rsid w:val="00FD24C6"/>
    <w:rsid w:val="00FD30E2"/>
    <w:rsid w:val="00FD4656"/>
    <w:rsid w:val="00FE5E04"/>
    <w:rsid w:val="00FF4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53D71"/>
    <w:pPr>
      <w:spacing w:line="276" w:lineRule="auto"/>
    </w:pPr>
    <w:rPr>
      <w:color w:val="000000"/>
    </w:rPr>
  </w:style>
  <w:style w:type="paragraph" w:styleId="Heading1">
    <w:name w:val="heading 1"/>
    <w:basedOn w:val="Normal"/>
    <w:next w:val="Normal"/>
    <w:link w:val="Heading1Char"/>
    <w:uiPriority w:val="99"/>
    <w:qFormat/>
    <w:rsid w:val="00F53D71"/>
    <w:pPr>
      <w:keepNext/>
      <w:keepLines/>
      <w:numPr>
        <w:numId w:val="6"/>
      </w:numPr>
      <w:spacing w:before="400" w:after="120"/>
      <w:outlineLvl w:val="0"/>
    </w:pPr>
    <w:rPr>
      <w:sz w:val="40"/>
      <w:szCs w:val="40"/>
    </w:rPr>
  </w:style>
  <w:style w:type="paragraph" w:styleId="Heading2">
    <w:name w:val="heading 2"/>
    <w:basedOn w:val="Normal"/>
    <w:next w:val="Normal"/>
    <w:link w:val="Heading2Char"/>
    <w:uiPriority w:val="99"/>
    <w:qFormat/>
    <w:rsid w:val="00F53D71"/>
    <w:pPr>
      <w:keepNext/>
      <w:keepLines/>
      <w:numPr>
        <w:ilvl w:val="1"/>
        <w:numId w:val="6"/>
      </w:numPr>
      <w:spacing w:before="360" w:after="120"/>
      <w:outlineLvl w:val="1"/>
    </w:pPr>
    <w:rPr>
      <w:sz w:val="32"/>
      <w:szCs w:val="32"/>
    </w:rPr>
  </w:style>
  <w:style w:type="paragraph" w:styleId="Heading3">
    <w:name w:val="heading 3"/>
    <w:basedOn w:val="Normal"/>
    <w:next w:val="Normal"/>
    <w:link w:val="Heading3Char"/>
    <w:uiPriority w:val="99"/>
    <w:qFormat/>
    <w:rsid w:val="00F53D71"/>
    <w:pPr>
      <w:keepNext/>
      <w:keepLines/>
      <w:numPr>
        <w:ilvl w:val="2"/>
        <w:numId w:val="6"/>
      </w:numPr>
      <w:spacing w:before="320" w:after="80"/>
      <w:outlineLvl w:val="2"/>
    </w:pPr>
    <w:rPr>
      <w:color w:val="434343"/>
      <w:sz w:val="28"/>
      <w:szCs w:val="28"/>
    </w:rPr>
  </w:style>
  <w:style w:type="paragraph" w:styleId="Heading4">
    <w:name w:val="heading 4"/>
    <w:basedOn w:val="Normal"/>
    <w:next w:val="Normal"/>
    <w:link w:val="Heading4Char"/>
    <w:uiPriority w:val="99"/>
    <w:qFormat/>
    <w:rsid w:val="00F53D71"/>
    <w:pPr>
      <w:keepNext/>
      <w:keepLines/>
      <w:numPr>
        <w:ilvl w:val="3"/>
        <w:numId w:val="6"/>
      </w:numPr>
      <w:spacing w:before="280" w:after="80"/>
      <w:outlineLvl w:val="3"/>
    </w:pPr>
    <w:rPr>
      <w:color w:val="666666"/>
      <w:sz w:val="24"/>
      <w:szCs w:val="24"/>
    </w:rPr>
  </w:style>
  <w:style w:type="paragraph" w:styleId="Heading5">
    <w:name w:val="heading 5"/>
    <w:basedOn w:val="Normal"/>
    <w:next w:val="Normal"/>
    <w:link w:val="Heading5Char"/>
    <w:uiPriority w:val="99"/>
    <w:qFormat/>
    <w:rsid w:val="00F53D71"/>
    <w:pPr>
      <w:keepNext/>
      <w:keepLines/>
      <w:numPr>
        <w:ilvl w:val="4"/>
        <w:numId w:val="6"/>
      </w:numPr>
      <w:spacing w:before="240" w:after="80"/>
      <w:outlineLvl w:val="4"/>
    </w:pPr>
    <w:rPr>
      <w:color w:val="666666"/>
    </w:rPr>
  </w:style>
  <w:style w:type="paragraph" w:styleId="Heading6">
    <w:name w:val="heading 6"/>
    <w:basedOn w:val="Normal"/>
    <w:next w:val="Normal"/>
    <w:link w:val="Heading6Char"/>
    <w:uiPriority w:val="99"/>
    <w:qFormat/>
    <w:rsid w:val="00F53D71"/>
    <w:pPr>
      <w:keepNext/>
      <w:keepLines/>
      <w:numPr>
        <w:ilvl w:val="5"/>
        <w:numId w:val="6"/>
      </w:numPr>
      <w:spacing w:before="240" w:after="80"/>
      <w:outlineLvl w:val="5"/>
    </w:pPr>
    <w:rPr>
      <w:i/>
      <w:iCs/>
      <w:color w:val="666666"/>
    </w:rPr>
  </w:style>
  <w:style w:type="paragraph" w:styleId="Heading7">
    <w:name w:val="heading 7"/>
    <w:basedOn w:val="Normal"/>
    <w:next w:val="Normal"/>
    <w:link w:val="Heading7Char"/>
    <w:uiPriority w:val="99"/>
    <w:qFormat/>
    <w:rsid w:val="002E2D56"/>
    <w:pPr>
      <w:keepNext/>
      <w:keepLines/>
      <w:numPr>
        <w:ilvl w:val="6"/>
        <w:numId w:val="6"/>
      </w:numPr>
      <w:spacing w:before="40"/>
      <w:outlineLvl w:val="6"/>
    </w:pPr>
    <w:rPr>
      <w:rFonts w:ascii="Calibri Light" w:eastAsia="Times New Roman" w:hAnsi="Calibri Light" w:cs="Calibri Light"/>
      <w:i/>
      <w:iCs/>
      <w:color w:val="1F4D78"/>
    </w:rPr>
  </w:style>
  <w:style w:type="paragraph" w:styleId="Heading8">
    <w:name w:val="heading 8"/>
    <w:basedOn w:val="Normal"/>
    <w:next w:val="Normal"/>
    <w:link w:val="Heading8Char"/>
    <w:uiPriority w:val="99"/>
    <w:qFormat/>
    <w:rsid w:val="002E2D56"/>
    <w:pPr>
      <w:keepNext/>
      <w:keepLines/>
      <w:numPr>
        <w:ilvl w:val="7"/>
        <w:numId w:val="6"/>
      </w:numPr>
      <w:spacing w:before="40"/>
      <w:outlineLvl w:val="7"/>
    </w:pPr>
    <w:rPr>
      <w:rFonts w:ascii="Calibri Light" w:eastAsia="Times New Roman" w:hAnsi="Calibri Light" w:cs="Calibri Light"/>
      <w:color w:val="272727"/>
      <w:sz w:val="21"/>
      <w:szCs w:val="21"/>
    </w:rPr>
  </w:style>
  <w:style w:type="paragraph" w:styleId="Heading9">
    <w:name w:val="heading 9"/>
    <w:basedOn w:val="Normal"/>
    <w:next w:val="Normal"/>
    <w:link w:val="Heading9Char"/>
    <w:uiPriority w:val="99"/>
    <w:qFormat/>
    <w:rsid w:val="002E2D56"/>
    <w:pPr>
      <w:keepNext/>
      <w:keepLines/>
      <w:numPr>
        <w:ilvl w:val="8"/>
        <w:numId w:val="6"/>
      </w:numPr>
      <w:spacing w:before="40"/>
      <w:outlineLvl w:val="8"/>
    </w:pPr>
    <w:rPr>
      <w:rFonts w:ascii="Calibri Light" w:eastAsia="Times New Roman" w:hAnsi="Calibri Light" w:cs="Calibri Light"/>
      <w:i/>
      <w:iCs/>
      <w:color w:val="272727"/>
      <w:sz w:val="21"/>
      <w:szCs w:val="21"/>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2BB"/>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C842BB"/>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C842BB"/>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C842BB"/>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C842BB"/>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C842BB"/>
    <w:rPr>
      <w:rFonts w:ascii="Calibri" w:hAnsi="Calibri" w:cs="Calibri"/>
      <w:b/>
      <w:bCs/>
      <w:color w:val="000000"/>
    </w:rPr>
  </w:style>
  <w:style w:type="character" w:customStyle="1" w:styleId="Heading7Char">
    <w:name w:val="Heading 7 Char"/>
    <w:basedOn w:val="DefaultParagraphFont"/>
    <w:link w:val="Heading7"/>
    <w:uiPriority w:val="99"/>
    <w:locked/>
    <w:rsid w:val="002E2D56"/>
    <w:rPr>
      <w:rFonts w:ascii="Calibri Light" w:hAnsi="Calibri Light" w:cs="Calibri Light"/>
      <w:i/>
      <w:iCs/>
      <w:color w:val="1F4D78"/>
    </w:rPr>
  </w:style>
  <w:style w:type="character" w:customStyle="1" w:styleId="Heading8Char">
    <w:name w:val="Heading 8 Char"/>
    <w:basedOn w:val="DefaultParagraphFont"/>
    <w:link w:val="Heading8"/>
    <w:uiPriority w:val="99"/>
    <w:semiHidden/>
    <w:locked/>
    <w:rsid w:val="002E2D56"/>
    <w:rPr>
      <w:rFonts w:ascii="Calibri Light" w:hAnsi="Calibri Light" w:cs="Calibri Light"/>
      <w:color w:val="272727"/>
      <w:sz w:val="21"/>
      <w:szCs w:val="21"/>
    </w:rPr>
  </w:style>
  <w:style w:type="character" w:customStyle="1" w:styleId="Heading9Char">
    <w:name w:val="Heading 9 Char"/>
    <w:basedOn w:val="DefaultParagraphFont"/>
    <w:link w:val="Heading9"/>
    <w:uiPriority w:val="99"/>
    <w:semiHidden/>
    <w:locked/>
    <w:rsid w:val="002E2D56"/>
    <w:rPr>
      <w:rFonts w:ascii="Calibri Light" w:hAnsi="Calibri Light" w:cs="Calibri Light"/>
      <w:i/>
      <w:iCs/>
      <w:color w:val="272727"/>
      <w:sz w:val="21"/>
      <w:szCs w:val="21"/>
    </w:rPr>
  </w:style>
  <w:style w:type="table" w:customStyle="1" w:styleId="TableNormal1">
    <w:name w:val="Table Normal1"/>
    <w:uiPriority w:val="99"/>
    <w:rsid w:val="00F53D71"/>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F53D71"/>
    <w:pPr>
      <w:keepNext/>
      <w:keepLines/>
      <w:spacing w:after="60"/>
    </w:pPr>
    <w:rPr>
      <w:sz w:val="52"/>
      <w:szCs w:val="52"/>
    </w:rPr>
  </w:style>
  <w:style w:type="character" w:customStyle="1" w:styleId="TitleChar">
    <w:name w:val="Title Char"/>
    <w:basedOn w:val="DefaultParagraphFont"/>
    <w:link w:val="Title"/>
    <w:uiPriority w:val="99"/>
    <w:locked/>
    <w:rsid w:val="00C842BB"/>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F53D71"/>
    <w:pPr>
      <w:keepNext/>
      <w:keepLines/>
      <w:spacing w:after="320"/>
    </w:pPr>
    <w:rPr>
      <w:i/>
      <w:iCs/>
      <w:color w:val="666666"/>
      <w:sz w:val="30"/>
      <w:szCs w:val="30"/>
    </w:rPr>
  </w:style>
  <w:style w:type="character" w:customStyle="1" w:styleId="SubtitleChar">
    <w:name w:val="Subtitle Char"/>
    <w:basedOn w:val="DefaultParagraphFont"/>
    <w:link w:val="Subtitle"/>
    <w:uiPriority w:val="99"/>
    <w:locked/>
    <w:rsid w:val="00C842BB"/>
    <w:rPr>
      <w:rFonts w:ascii="Cambria" w:hAnsi="Cambria" w:cs="Cambria"/>
      <w:color w:val="000000"/>
      <w:sz w:val="24"/>
      <w:szCs w:val="24"/>
    </w:rPr>
  </w:style>
  <w:style w:type="paragraph" w:styleId="CommentText">
    <w:name w:val="annotation text"/>
    <w:basedOn w:val="Normal"/>
    <w:link w:val="CommentTextChar"/>
    <w:uiPriority w:val="99"/>
    <w:semiHidden/>
    <w:rsid w:val="00F53D7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3D71"/>
    <w:rPr>
      <w:sz w:val="20"/>
      <w:szCs w:val="20"/>
    </w:rPr>
  </w:style>
  <w:style w:type="character" w:styleId="CommentReference">
    <w:name w:val="annotation reference"/>
    <w:basedOn w:val="DefaultParagraphFont"/>
    <w:uiPriority w:val="99"/>
    <w:semiHidden/>
    <w:rsid w:val="00F53D71"/>
    <w:rPr>
      <w:sz w:val="16"/>
      <w:szCs w:val="16"/>
    </w:rPr>
  </w:style>
  <w:style w:type="paragraph" w:styleId="BalloonText">
    <w:name w:val="Balloon Text"/>
    <w:basedOn w:val="Normal"/>
    <w:link w:val="BalloonTextChar"/>
    <w:uiPriority w:val="99"/>
    <w:semiHidden/>
    <w:rsid w:val="00B20B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0BE1"/>
    <w:rPr>
      <w:rFonts w:ascii="Segoe UI" w:hAnsi="Segoe UI" w:cs="Segoe UI"/>
      <w:sz w:val="18"/>
      <w:szCs w:val="18"/>
    </w:rPr>
  </w:style>
  <w:style w:type="paragraph" w:styleId="ListParagraph">
    <w:name w:val="List Paragraph"/>
    <w:basedOn w:val="Normal"/>
    <w:uiPriority w:val="99"/>
    <w:qFormat/>
    <w:rsid w:val="003D3BA2"/>
    <w:pPr>
      <w:ind w:left="720"/>
    </w:pPr>
  </w:style>
  <w:style w:type="paragraph" w:styleId="TOCHeading">
    <w:name w:val="TOC Heading"/>
    <w:basedOn w:val="Heading1"/>
    <w:next w:val="Normal"/>
    <w:uiPriority w:val="99"/>
    <w:qFormat/>
    <w:rsid w:val="003D3BA2"/>
    <w:pPr>
      <w:spacing w:before="240" w:after="0" w:line="259" w:lineRule="auto"/>
      <w:outlineLvl w:val="9"/>
    </w:pPr>
    <w:rPr>
      <w:rFonts w:ascii="Calibri Light" w:eastAsia="Times New Roman" w:hAnsi="Calibri Light" w:cs="Calibri Light"/>
      <w:color w:val="2E74B5"/>
      <w:sz w:val="32"/>
      <w:szCs w:val="32"/>
    </w:rPr>
  </w:style>
  <w:style w:type="paragraph" w:styleId="TOC2">
    <w:name w:val="toc 2"/>
    <w:basedOn w:val="Normal"/>
    <w:next w:val="Normal"/>
    <w:autoRedefine/>
    <w:uiPriority w:val="99"/>
    <w:semiHidden/>
    <w:rsid w:val="003D3BA2"/>
    <w:pPr>
      <w:spacing w:after="100" w:line="259" w:lineRule="auto"/>
      <w:ind w:left="220"/>
    </w:pPr>
    <w:rPr>
      <w:rFonts w:ascii="Calibri" w:eastAsia="Times New Roman" w:hAnsi="Calibri" w:cs="Calibri"/>
      <w:color w:val="auto"/>
    </w:rPr>
  </w:style>
  <w:style w:type="paragraph" w:styleId="TOC1">
    <w:name w:val="toc 1"/>
    <w:basedOn w:val="Normal"/>
    <w:next w:val="Normal"/>
    <w:autoRedefine/>
    <w:uiPriority w:val="99"/>
    <w:semiHidden/>
    <w:rsid w:val="00276845"/>
    <w:pPr>
      <w:tabs>
        <w:tab w:val="left" w:pos="440"/>
        <w:tab w:val="right" w:leader="dot" w:pos="10197"/>
      </w:tabs>
      <w:spacing w:after="100" w:line="259" w:lineRule="auto"/>
      <w:jc w:val="both"/>
    </w:pPr>
    <w:rPr>
      <w:rFonts w:ascii="Calibri" w:eastAsia="Times New Roman" w:hAnsi="Calibri" w:cs="Calibri"/>
      <w:color w:val="auto"/>
    </w:rPr>
  </w:style>
  <w:style w:type="paragraph" w:styleId="TOC3">
    <w:name w:val="toc 3"/>
    <w:basedOn w:val="Normal"/>
    <w:next w:val="Normal"/>
    <w:autoRedefine/>
    <w:uiPriority w:val="99"/>
    <w:semiHidden/>
    <w:rsid w:val="003D3BA2"/>
    <w:pPr>
      <w:spacing w:after="100" w:line="259" w:lineRule="auto"/>
      <w:ind w:left="440"/>
    </w:pPr>
    <w:rPr>
      <w:rFonts w:ascii="Calibri" w:eastAsia="Times New Roman" w:hAnsi="Calibri" w:cs="Calibri"/>
      <w:color w:val="auto"/>
    </w:rPr>
  </w:style>
  <w:style w:type="character" w:styleId="Hyperlink">
    <w:name w:val="Hyperlink"/>
    <w:basedOn w:val="DefaultParagraphFont"/>
    <w:uiPriority w:val="99"/>
    <w:rsid w:val="00706EB7"/>
    <w:rPr>
      <w:color w:val="0563C1"/>
      <w:u w:val="single"/>
    </w:rPr>
  </w:style>
  <w:style w:type="paragraph" w:styleId="NormalWeb">
    <w:name w:val="Normal (Web)"/>
    <w:basedOn w:val="Normal"/>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rsid w:val="00BA001A"/>
    <w:rPr>
      <w:b/>
      <w:bCs/>
    </w:rPr>
  </w:style>
  <w:style w:type="character" w:customStyle="1" w:styleId="CommentSubjectChar">
    <w:name w:val="Comment Subject Char"/>
    <w:basedOn w:val="CommentTextChar"/>
    <w:link w:val="CommentSubject"/>
    <w:uiPriority w:val="99"/>
    <w:semiHidden/>
    <w:locked/>
    <w:rsid w:val="00BA001A"/>
    <w:rPr>
      <w:b/>
      <w:bCs/>
    </w:rPr>
  </w:style>
  <w:style w:type="paragraph" w:customStyle="1" w:styleId="gmail-msolistparagraph">
    <w:name w:val="gmail-msolistparagraph"/>
    <w:basedOn w:val="Normal"/>
    <w:uiPriority w:val="99"/>
    <w:rsid w:val="00571B45"/>
    <w:pPr>
      <w:spacing w:before="100" w:beforeAutospacing="1" w:after="100" w:afterAutospacing="1" w:line="240" w:lineRule="auto"/>
    </w:pPr>
    <w:rPr>
      <w:color w:val="auto"/>
      <w:sz w:val="24"/>
      <w:szCs w:val="24"/>
    </w:rPr>
  </w:style>
  <w:style w:type="paragraph" w:styleId="Header">
    <w:name w:val="header"/>
    <w:basedOn w:val="Normal"/>
    <w:link w:val="HeaderChar"/>
    <w:uiPriority w:val="99"/>
    <w:rsid w:val="00E513D5"/>
    <w:pPr>
      <w:tabs>
        <w:tab w:val="center" w:pos="4677"/>
        <w:tab w:val="right" w:pos="9355"/>
      </w:tabs>
      <w:spacing w:line="240" w:lineRule="auto"/>
    </w:pPr>
  </w:style>
  <w:style w:type="character" w:customStyle="1" w:styleId="HeaderChar">
    <w:name w:val="Header Char"/>
    <w:basedOn w:val="DefaultParagraphFont"/>
    <w:link w:val="Header"/>
    <w:uiPriority w:val="99"/>
    <w:locked/>
    <w:rsid w:val="00E513D5"/>
  </w:style>
  <w:style w:type="paragraph" w:styleId="Footer">
    <w:name w:val="footer"/>
    <w:basedOn w:val="Normal"/>
    <w:link w:val="FooterChar"/>
    <w:uiPriority w:val="99"/>
    <w:rsid w:val="00E513D5"/>
    <w:pPr>
      <w:tabs>
        <w:tab w:val="center" w:pos="4677"/>
        <w:tab w:val="right" w:pos="9355"/>
      </w:tabs>
      <w:spacing w:line="240" w:lineRule="auto"/>
    </w:pPr>
  </w:style>
  <w:style w:type="character" w:customStyle="1" w:styleId="FooterChar">
    <w:name w:val="Footer Char"/>
    <w:basedOn w:val="DefaultParagraphFont"/>
    <w:link w:val="Footer"/>
    <w:uiPriority w:val="99"/>
    <w:locked/>
    <w:rsid w:val="00E513D5"/>
  </w:style>
  <w:style w:type="paragraph" w:styleId="Revision">
    <w:name w:val="Revision"/>
    <w:hidden/>
    <w:uiPriority w:val="99"/>
    <w:semiHidden/>
    <w:rsid w:val="0037491C"/>
    <w:rPr>
      <w:color w:val="000000"/>
    </w:rPr>
  </w:style>
  <w:style w:type="paragraph" w:customStyle="1" w:styleId="a">
    <w:name w:val="Знак Знак Знак Знак"/>
    <w:basedOn w:val="Normal"/>
    <w:uiPriority w:val="99"/>
    <w:rsid w:val="001F3703"/>
    <w:pPr>
      <w:spacing w:after="160" w:line="240" w:lineRule="exact"/>
    </w:pPr>
    <w:rPr>
      <w:rFonts w:ascii="Verdana" w:eastAsia="Times New Roman" w:hAnsi="Verdana" w:cs="Verdana"/>
      <w:color w:val="auto"/>
      <w:sz w:val="24"/>
      <w:szCs w:val="24"/>
      <w:lang w:val="en-US" w:eastAsia="en-US"/>
    </w:rPr>
  </w:style>
  <w:style w:type="paragraph" w:customStyle="1" w:styleId="a0">
    <w:name w:val="Знак"/>
    <w:basedOn w:val="Normal"/>
    <w:uiPriority w:val="99"/>
    <w:rsid w:val="000A2F62"/>
    <w:pPr>
      <w:widowControl w:val="0"/>
      <w:adjustRightInd w:val="0"/>
      <w:spacing w:after="160" w:line="240" w:lineRule="exact"/>
      <w:jc w:val="right"/>
    </w:pPr>
    <w:rPr>
      <w:color w:val="auto"/>
      <w:sz w:val="20"/>
      <w:szCs w:val="20"/>
      <w:lang w:val="en-GB" w:eastAsia="en-US"/>
    </w:rPr>
  </w:style>
  <w:style w:type="paragraph" w:customStyle="1" w:styleId="1">
    <w:name w:val="Знак1"/>
    <w:basedOn w:val="Normal"/>
    <w:link w:val="DefaultParagraphFont"/>
    <w:uiPriority w:val="99"/>
    <w:rsid w:val="00D84BE6"/>
    <w:pPr>
      <w:widowControl w:val="0"/>
      <w:adjustRightInd w:val="0"/>
      <w:spacing w:after="160" w:line="240" w:lineRule="exact"/>
      <w:jc w:val="right"/>
    </w:pPr>
    <w:rPr>
      <w:color w:val="auto"/>
      <w:sz w:val="20"/>
      <w:szCs w:val="20"/>
      <w:lang w:val="en-GB" w:eastAsia="en-US"/>
    </w:rPr>
  </w:style>
  <w:style w:type="table" w:styleId="TableGrid">
    <w:name w:val="Table Grid"/>
    <w:basedOn w:val="TableNormal"/>
    <w:uiPriority w:val="99"/>
    <w:rsid w:val="00D84B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2678668">
      <w:marLeft w:val="0"/>
      <w:marRight w:val="0"/>
      <w:marTop w:val="0"/>
      <w:marBottom w:val="0"/>
      <w:divBdr>
        <w:top w:val="none" w:sz="0" w:space="0" w:color="auto"/>
        <w:left w:val="none" w:sz="0" w:space="0" w:color="auto"/>
        <w:bottom w:val="none" w:sz="0" w:space="0" w:color="auto"/>
        <w:right w:val="none" w:sz="0" w:space="0" w:color="auto"/>
      </w:divBdr>
    </w:div>
    <w:div w:id="2102678669">
      <w:marLeft w:val="0"/>
      <w:marRight w:val="0"/>
      <w:marTop w:val="0"/>
      <w:marBottom w:val="0"/>
      <w:divBdr>
        <w:top w:val="none" w:sz="0" w:space="0" w:color="auto"/>
        <w:left w:val="none" w:sz="0" w:space="0" w:color="auto"/>
        <w:bottom w:val="none" w:sz="0" w:space="0" w:color="auto"/>
        <w:right w:val="none" w:sz="0" w:space="0" w:color="auto"/>
      </w:divBdr>
    </w:div>
    <w:div w:id="2102678670">
      <w:marLeft w:val="0"/>
      <w:marRight w:val="0"/>
      <w:marTop w:val="0"/>
      <w:marBottom w:val="0"/>
      <w:divBdr>
        <w:top w:val="none" w:sz="0" w:space="0" w:color="auto"/>
        <w:left w:val="none" w:sz="0" w:space="0" w:color="auto"/>
        <w:bottom w:val="none" w:sz="0" w:space="0" w:color="auto"/>
        <w:right w:val="none" w:sz="0" w:space="0" w:color="auto"/>
      </w:divBdr>
    </w:div>
    <w:div w:id="2102678671">
      <w:marLeft w:val="0"/>
      <w:marRight w:val="0"/>
      <w:marTop w:val="0"/>
      <w:marBottom w:val="0"/>
      <w:divBdr>
        <w:top w:val="none" w:sz="0" w:space="0" w:color="auto"/>
        <w:left w:val="none" w:sz="0" w:space="0" w:color="auto"/>
        <w:bottom w:val="none" w:sz="0" w:space="0" w:color="auto"/>
        <w:right w:val="none" w:sz="0" w:space="0" w:color="auto"/>
      </w:divBdr>
    </w:div>
    <w:div w:id="2102678672">
      <w:marLeft w:val="0"/>
      <w:marRight w:val="0"/>
      <w:marTop w:val="0"/>
      <w:marBottom w:val="0"/>
      <w:divBdr>
        <w:top w:val="none" w:sz="0" w:space="0" w:color="auto"/>
        <w:left w:val="none" w:sz="0" w:space="0" w:color="auto"/>
        <w:bottom w:val="none" w:sz="0" w:space="0" w:color="auto"/>
        <w:right w:val="none" w:sz="0" w:space="0" w:color="auto"/>
      </w:divBdr>
    </w:div>
    <w:div w:id="2102678673">
      <w:marLeft w:val="0"/>
      <w:marRight w:val="0"/>
      <w:marTop w:val="0"/>
      <w:marBottom w:val="0"/>
      <w:divBdr>
        <w:top w:val="none" w:sz="0" w:space="0" w:color="auto"/>
        <w:left w:val="none" w:sz="0" w:space="0" w:color="auto"/>
        <w:bottom w:val="none" w:sz="0" w:space="0" w:color="auto"/>
        <w:right w:val="none" w:sz="0" w:space="0" w:color="auto"/>
      </w:divBdr>
    </w:div>
    <w:div w:id="2102678674">
      <w:marLeft w:val="0"/>
      <w:marRight w:val="0"/>
      <w:marTop w:val="0"/>
      <w:marBottom w:val="0"/>
      <w:divBdr>
        <w:top w:val="none" w:sz="0" w:space="0" w:color="auto"/>
        <w:left w:val="none" w:sz="0" w:space="0" w:color="auto"/>
        <w:bottom w:val="none" w:sz="0" w:space="0" w:color="auto"/>
        <w:right w:val="none" w:sz="0" w:space="0" w:color="auto"/>
      </w:divBdr>
    </w:div>
    <w:div w:id="2102678675">
      <w:marLeft w:val="0"/>
      <w:marRight w:val="0"/>
      <w:marTop w:val="0"/>
      <w:marBottom w:val="0"/>
      <w:divBdr>
        <w:top w:val="none" w:sz="0" w:space="0" w:color="auto"/>
        <w:left w:val="none" w:sz="0" w:space="0" w:color="auto"/>
        <w:bottom w:val="none" w:sz="0" w:space="0" w:color="auto"/>
        <w:right w:val="none" w:sz="0" w:space="0" w:color="auto"/>
      </w:divBdr>
    </w:div>
    <w:div w:id="2102678676">
      <w:marLeft w:val="0"/>
      <w:marRight w:val="0"/>
      <w:marTop w:val="0"/>
      <w:marBottom w:val="0"/>
      <w:divBdr>
        <w:top w:val="none" w:sz="0" w:space="0" w:color="auto"/>
        <w:left w:val="none" w:sz="0" w:space="0" w:color="auto"/>
        <w:bottom w:val="none" w:sz="0" w:space="0" w:color="auto"/>
        <w:right w:val="none" w:sz="0" w:space="0" w:color="auto"/>
      </w:divBdr>
    </w:div>
    <w:div w:id="2102678677">
      <w:marLeft w:val="0"/>
      <w:marRight w:val="0"/>
      <w:marTop w:val="0"/>
      <w:marBottom w:val="0"/>
      <w:divBdr>
        <w:top w:val="none" w:sz="0" w:space="0" w:color="auto"/>
        <w:left w:val="none" w:sz="0" w:space="0" w:color="auto"/>
        <w:bottom w:val="none" w:sz="0" w:space="0" w:color="auto"/>
        <w:right w:val="none" w:sz="0" w:space="0" w:color="auto"/>
      </w:divBdr>
    </w:div>
    <w:div w:id="2102678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footnotes" Target="footnote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98</Pages>
  <Words>-32766</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Тетушкина Екатерина Евгеньевна</dc:creator>
  <cp:keywords/>
  <dc:description/>
  <cp:lastModifiedBy>Customer</cp:lastModifiedBy>
  <cp:revision>11</cp:revision>
  <cp:lastPrinted>2017-10-10T08:16:00Z</cp:lastPrinted>
  <dcterms:created xsi:type="dcterms:W3CDTF">2017-10-31T14:00:00Z</dcterms:created>
  <dcterms:modified xsi:type="dcterms:W3CDTF">2017-11-01T09:27:00Z</dcterms:modified>
</cp:coreProperties>
</file>