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18" w:rsidRDefault="00D94D18" w:rsidP="00F54848">
      <w:pPr>
        <w:suppressAutoHyphens/>
        <w:jc w:val="center"/>
        <w:rPr>
          <w:b/>
        </w:rPr>
      </w:pPr>
      <w:r>
        <w:rPr>
          <w:b/>
        </w:rPr>
        <w:t xml:space="preserve">                                                             </w:t>
      </w:r>
    </w:p>
    <w:p w:rsidR="00D94D18" w:rsidRPr="009F1B6A" w:rsidRDefault="00D94D18" w:rsidP="00D44191">
      <w:pPr>
        <w:autoSpaceDE w:val="0"/>
        <w:autoSpaceDN w:val="0"/>
        <w:adjustRightInd w:val="0"/>
        <w:jc w:val="center"/>
        <w:outlineLvl w:val="0"/>
        <w:rPr>
          <w:rFonts w:ascii="Times New Roman" w:hAnsi="Times New Roman"/>
          <w:bCs/>
          <w:color w:val="26282F"/>
          <w:spacing w:val="-20"/>
          <w:szCs w:val="28"/>
        </w:rPr>
      </w:pPr>
      <w:r w:rsidRPr="009F1B6A">
        <w:rPr>
          <w:rFonts w:ascii="Times New Roman" w:hAnsi="Times New Roman"/>
          <w:bCs/>
          <w:color w:val="26282F"/>
          <w:spacing w:val="-20"/>
          <w:szCs w:val="28"/>
        </w:rPr>
        <w:t xml:space="preserve">АДМИНИСТРАЦИЯ РУЗАЕВСКОГО </w:t>
      </w:r>
    </w:p>
    <w:p w:rsidR="00D94D18" w:rsidRPr="009F1B6A" w:rsidRDefault="00D94D18" w:rsidP="00D44191">
      <w:pPr>
        <w:autoSpaceDE w:val="0"/>
        <w:autoSpaceDN w:val="0"/>
        <w:adjustRightInd w:val="0"/>
        <w:jc w:val="center"/>
        <w:outlineLvl w:val="0"/>
        <w:rPr>
          <w:rFonts w:ascii="Times New Roman" w:hAnsi="Times New Roman"/>
          <w:bCs/>
          <w:color w:val="26282F"/>
          <w:spacing w:val="-20"/>
          <w:szCs w:val="28"/>
        </w:rPr>
      </w:pPr>
      <w:r w:rsidRPr="009F1B6A">
        <w:rPr>
          <w:rFonts w:ascii="Times New Roman" w:hAnsi="Times New Roman"/>
          <w:bCs/>
          <w:color w:val="26282F"/>
          <w:spacing w:val="-20"/>
          <w:szCs w:val="28"/>
        </w:rPr>
        <w:t>МУНИЦИПАЛЬНОГО РАЙОНА</w:t>
      </w:r>
    </w:p>
    <w:p w:rsidR="00D94D18" w:rsidRPr="009F1B6A" w:rsidRDefault="00D94D18" w:rsidP="00D44191">
      <w:pPr>
        <w:autoSpaceDE w:val="0"/>
        <w:autoSpaceDN w:val="0"/>
        <w:adjustRightInd w:val="0"/>
        <w:jc w:val="center"/>
        <w:outlineLvl w:val="0"/>
        <w:rPr>
          <w:rFonts w:ascii="Times New Roman" w:hAnsi="Times New Roman"/>
          <w:bCs/>
          <w:color w:val="26282F"/>
          <w:spacing w:val="-20"/>
          <w:szCs w:val="28"/>
        </w:rPr>
      </w:pPr>
      <w:r w:rsidRPr="009F1B6A">
        <w:rPr>
          <w:rFonts w:ascii="Times New Roman" w:hAnsi="Times New Roman"/>
          <w:bCs/>
          <w:color w:val="26282F"/>
          <w:spacing w:val="-20"/>
          <w:szCs w:val="28"/>
        </w:rPr>
        <w:t>РЕСПУБЛИКИ МОРДОВИЯ</w:t>
      </w:r>
    </w:p>
    <w:p w:rsidR="00D94D18" w:rsidRDefault="00D94D18" w:rsidP="00D44191">
      <w:pPr>
        <w:autoSpaceDE w:val="0"/>
        <w:autoSpaceDN w:val="0"/>
        <w:adjustRightInd w:val="0"/>
        <w:spacing w:before="108" w:after="108"/>
        <w:jc w:val="center"/>
        <w:outlineLvl w:val="0"/>
        <w:rPr>
          <w:rFonts w:ascii="Times New Roman" w:hAnsi="Times New Roman"/>
          <w:b/>
          <w:bCs/>
          <w:color w:val="26282F"/>
        </w:rPr>
      </w:pPr>
    </w:p>
    <w:p w:rsidR="00D94D18" w:rsidRPr="00F54965" w:rsidRDefault="00D94D18" w:rsidP="00D44191">
      <w:pPr>
        <w:autoSpaceDE w:val="0"/>
        <w:autoSpaceDN w:val="0"/>
        <w:adjustRightInd w:val="0"/>
        <w:spacing w:before="108" w:after="108"/>
        <w:jc w:val="center"/>
        <w:outlineLvl w:val="0"/>
        <w:rPr>
          <w:rFonts w:ascii="Times New Roman" w:hAnsi="Times New Roman"/>
          <w:b/>
          <w:bCs/>
          <w:color w:val="26282F"/>
        </w:rPr>
      </w:pPr>
    </w:p>
    <w:p w:rsidR="00D94D18" w:rsidRDefault="00D94D18" w:rsidP="00D44191">
      <w:pPr>
        <w:autoSpaceDE w:val="0"/>
        <w:autoSpaceDN w:val="0"/>
        <w:adjustRightInd w:val="0"/>
        <w:spacing w:before="108" w:after="108"/>
        <w:jc w:val="center"/>
        <w:outlineLvl w:val="0"/>
        <w:rPr>
          <w:rFonts w:ascii="Times New Roman" w:hAnsi="Times New Roman"/>
          <w:b/>
          <w:bCs/>
          <w:color w:val="26282F"/>
          <w:szCs w:val="28"/>
        </w:rPr>
      </w:pPr>
      <w:r w:rsidRPr="009F1B6A">
        <w:rPr>
          <w:rFonts w:ascii="Times New Roman" w:hAnsi="Times New Roman"/>
          <w:b/>
          <w:bCs/>
          <w:color w:val="26282F"/>
          <w:szCs w:val="28"/>
        </w:rPr>
        <w:t>ПОСТАНОВЛЕНИЕ</w:t>
      </w:r>
    </w:p>
    <w:p w:rsidR="00D94D18" w:rsidRDefault="00D94D18" w:rsidP="00D44191">
      <w:pPr>
        <w:autoSpaceDE w:val="0"/>
        <w:autoSpaceDN w:val="0"/>
        <w:adjustRightInd w:val="0"/>
        <w:spacing w:before="108" w:after="108"/>
        <w:jc w:val="center"/>
        <w:outlineLvl w:val="0"/>
        <w:rPr>
          <w:rFonts w:ascii="Times New Roman" w:hAnsi="Times New Roman"/>
          <w:b/>
          <w:bCs/>
          <w:color w:val="26282F"/>
          <w:szCs w:val="28"/>
        </w:rPr>
      </w:pPr>
    </w:p>
    <w:p w:rsidR="00D94D18" w:rsidRPr="009F1B6A" w:rsidRDefault="00D94D18" w:rsidP="00D44191">
      <w:pPr>
        <w:autoSpaceDE w:val="0"/>
        <w:autoSpaceDN w:val="0"/>
        <w:adjustRightInd w:val="0"/>
        <w:spacing w:before="108" w:after="108"/>
        <w:jc w:val="center"/>
        <w:outlineLvl w:val="0"/>
        <w:rPr>
          <w:rFonts w:ascii="Times New Roman" w:hAnsi="Times New Roman"/>
          <w:b/>
          <w:bCs/>
          <w:color w:val="26282F"/>
          <w:szCs w:val="28"/>
        </w:rPr>
      </w:pPr>
    </w:p>
    <w:p w:rsidR="00D94D18" w:rsidRPr="00F83127" w:rsidRDefault="00D94D18" w:rsidP="00D44191">
      <w:pPr>
        <w:autoSpaceDE w:val="0"/>
        <w:autoSpaceDN w:val="0"/>
        <w:adjustRightInd w:val="0"/>
        <w:spacing w:before="108" w:after="108"/>
        <w:outlineLvl w:val="0"/>
        <w:rPr>
          <w:rFonts w:ascii="Times New Roman" w:hAnsi="Times New Roman"/>
          <w:b/>
          <w:bCs/>
          <w:color w:val="26282F"/>
          <w:sz w:val="24"/>
          <w:szCs w:val="24"/>
        </w:rPr>
      </w:pPr>
      <w:r>
        <w:rPr>
          <w:rFonts w:ascii="Times New Roman" w:hAnsi="Times New Roman"/>
          <w:b/>
          <w:bCs/>
          <w:color w:val="26282F"/>
          <w:sz w:val="24"/>
          <w:szCs w:val="24"/>
        </w:rPr>
        <w:t>от 06.12. 2018г.</w:t>
      </w:r>
      <w:r w:rsidRPr="00F83127">
        <w:rPr>
          <w:rFonts w:ascii="Times New Roman" w:hAnsi="Times New Roman"/>
          <w:b/>
          <w:bCs/>
          <w:color w:val="26282F"/>
          <w:sz w:val="24"/>
          <w:szCs w:val="24"/>
        </w:rPr>
        <w:t xml:space="preserve">                                                                    </w:t>
      </w:r>
      <w:r>
        <w:rPr>
          <w:rFonts w:ascii="Times New Roman" w:hAnsi="Times New Roman"/>
          <w:b/>
          <w:bCs/>
          <w:color w:val="26282F"/>
          <w:sz w:val="24"/>
          <w:szCs w:val="24"/>
        </w:rPr>
        <w:t xml:space="preserve">                                      </w:t>
      </w:r>
      <w:r w:rsidRPr="00F83127">
        <w:rPr>
          <w:rFonts w:ascii="Times New Roman" w:hAnsi="Times New Roman"/>
          <w:b/>
          <w:bCs/>
          <w:color w:val="26282F"/>
          <w:sz w:val="24"/>
          <w:szCs w:val="24"/>
        </w:rPr>
        <w:t xml:space="preserve">         №</w:t>
      </w:r>
      <w:r>
        <w:rPr>
          <w:rFonts w:ascii="Times New Roman" w:hAnsi="Times New Roman"/>
          <w:b/>
          <w:bCs/>
          <w:color w:val="26282F"/>
          <w:sz w:val="24"/>
          <w:szCs w:val="24"/>
        </w:rPr>
        <w:t xml:space="preserve">  945</w:t>
      </w:r>
    </w:p>
    <w:p w:rsidR="00D94D18" w:rsidRDefault="00D94D18" w:rsidP="00D44191">
      <w:pPr>
        <w:autoSpaceDE w:val="0"/>
        <w:autoSpaceDN w:val="0"/>
        <w:adjustRightInd w:val="0"/>
        <w:spacing w:before="108" w:after="108"/>
        <w:jc w:val="center"/>
        <w:outlineLvl w:val="0"/>
        <w:rPr>
          <w:rFonts w:ascii="Times New Roman" w:hAnsi="Times New Roman"/>
          <w:bCs/>
          <w:color w:val="26282F"/>
          <w:szCs w:val="28"/>
        </w:rPr>
      </w:pPr>
    </w:p>
    <w:p w:rsidR="00D94D18" w:rsidRDefault="00D94D18" w:rsidP="00D44191">
      <w:pPr>
        <w:autoSpaceDE w:val="0"/>
        <w:autoSpaceDN w:val="0"/>
        <w:adjustRightInd w:val="0"/>
        <w:spacing w:before="108" w:after="108"/>
        <w:jc w:val="center"/>
        <w:outlineLvl w:val="0"/>
        <w:rPr>
          <w:rFonts w:ascii="Times New Roman" w:hAnsi="Times New Roman"/>
          <w:bCs/>
          <w:color w:val="26282F"/>
          <w:szCs w:val="28"/>
        </w:rPr>
      </w:pPr>
      <w:r w:rsidRPr="00F03C4E">
        <w:rPr>
          <w:rFonts w:ascii="Times New Roman" w:hAnsi="Times New Roman"/>
          <w:bCs/>
          <w:color w:val="26282F"/>
          <w:szCs w:val="28"/>
        </w:rPr>
        <w:t>г. Рузаевка</w:t>
      </w:r>
    </w:p>
    <w:p w:rsidR="00D94D18" w:rsidRDefault="00D94D18" w:rsidP="00D44191">
      <w:pPr>
        <w:autoSpaceDE w:val="0"/>
        <w:autoSpaceDN w:val="0"/>
        <w:adjustRightInd w:val="0"/>
        <w:spacing w:before="108" w:after="108"/>
        <w:jc w:val="center"/>
        <w:outlineLvl w:val="0"/>
        <w:rPr>
          <w:rFonts w:ascii="Times New Roman" w:hAnsi="Times New Roman"/>
          <w:bCs/>
          <w:color w:val="26282F"/>
          <w:szCs w:val="28"/>
        </w:rPr>
      </w:pPr>
    </w:p>
    <w:p w:rsidR="00D94D18" w:rsidRPr="00F03C4E" w:rsidRDefault="00D94D18" w:rsidP="00D44191">
      <w:pPr>
        <w:autoSpaceDE w:val="0"/>
        <w:autoSpaceDN w:val="0"/>
        <w:adjustRightInd w:val="0"/>
        <w:ind w:firstLine="720"/>
        <w:jc w:val="center"/>
        <w:rPr>
          <w:rFonts w:ascii="Times New Roman" w:hAnsi="Times New Roman"/>
          <w:b/>
          <w:szCs w:val="28"/>
        </w:rPr>
      </w:pPr>
      <w:r w:rsidRPr="00F03C4E">
        <w:rPr>
          <w:rFonts w:ascii="Times New Roman" w:hAnsi="Times New Roman"/>
          <w:b/>
          <w:szCs w:val="28"/>
        </w:rPr>
        <w:t xml:space="preserve">О внесении изменений в </w:t>
      </w:r>
      <w:r>
        <w:rPr>
          <w:rFonts w:ascii="Times New Roman" w:hAnsi="Times New Roman"/>
          <w:b/>
          <w:szCs w:val="28"/>
        </w:rPr>
        <w:t>постановление</w:t>
      </w:r>
      <w:r w:rsidRPr="00F03C4E">
        <w:rPr>
          <w:rFonts w:ascii="Times New Roman" w:hAnsi="Times New Roman"/>
          <w:b/>
          <w:szCs w:val="28"/>
        </w:rPr>
        <w:t xml:space="preserve"> администрации Рузаевского муниципального района от 29.03.2013 года № 559 </w:t>
      </w:r>
      <w:r>
        <w:rPr>
          <w:rFonts w:ascii="Times New Roman" w:hAnsi="Times New Roman"/>
          <w:b/>
          <w:szCs w:val="28"/>
        </w:rPr>
        <w:t xml:space="preserve">«Об утверждении </w:t>
      </w:r>
      <w:r w:rsidRPr="00F03C4E">
        <w:rPr>
          <w:rFonts w:ascii="Times New Roman" w:hAnsi="Times New Roman"/>
          <w:b/>
          <w:szCs w:val="28"/>
        </w:rPr>
        <w:t>муниципальн</w:t>
      </w:r>
      <w:r>
        <w:rPr>
          <w:rFonts w:ascii="Times New Roman" w:hAnsi="Times New Roman"/>
          <w:b/>
          <w:szCs w:val="28"/>
        </w:rPr>
        <w:t>ой программы</w:t>
      </w:r>
      <w:r w:rsidRPr="00F03C4E">
        <w:rPr>
          <w:rFonts w:ascii="Times New Roman" w:hAnsi="Times New Roman"/>
          <w:b/>
          <w:szCs w:val="28"/>
        </w:rPr>
        <w:t xml:space="preserve"> Рузаевского муниципального района развития сельского хозяйства и регулирования рынков сельскохозяйственной продукции, сырья и продовольствия на 2013 -2020 годы</w:t>
      </w:r>
      <w:r>
        <w:rPr>
          <w:rFonts w:ascii="Times New Roman" w:hAnsi="Times New Roman"/>
          <w:b/>
          <w:szCs w:val="28"/>
        </w:rPr>
        <w:t>»</w:t>
      </w:r>
      <w:r w:rsidRPr="00F03C4E">
        <w:rPr>
          <w:rFonts w:ascii="Times New Roman" w:hAnsi="Times New Roman"/>
          <w:b/>
          <w:szCs w:val="28"/>
        </w:rPr>
        <w:t xml:space="preserve"> </w:t>
      </w:r>
    </w:p>
    <w:p w:rsidR="00D94D18" w:rsidRPr="002E393D" w:rsidRDefault="00D94D18" w:rsidP="00D44191">
      <w:pPr>
        <w:tabs>
          <w:tab w:val="left" w:pos="709"/>
        </w:tabs>
        <w:ind w:firstLine="709"/>
        <w:rPr>
          <w:rFonts w:ascii="Times New Roman" w:hAnsi="Times New Roman"/>
          <w:sz w:val="16"/>
          <w:szCs w:val="16"/>
        </w:rPr>
      </w:pPr>
      <w:bookmarkStart w:id="0" w:name="sub_4"/>
    </w:p>
    <w:p w:rsidR="00D94D18" w:rsidRPr="001A607F" w:rsidRDefault="00D94D18" w:rsidP="00D44191">
      <w:pPr>
        <w:tabs>
          <w:tab w:val="left" w:pos="709"/>
        </w:tabs>
        <w:spacing w:after="160"/>
        <w:ind w:firstLine="709"/>
        <w:rPr>
          <w:rFonts w:ascii="Times New Roman" w:hAnsi="Times New Roman"/>
          <w:b/>
          <w:spacing w:val="10"/>
          <w:szCs w:val="28"/>
        </w:rPr>
      </w:pPr>
      <w:r>
        <w:rPr>
          <w:rFonts w:ascii="Times New Roman" w:hAnsi="Times New Roman"/>
          <w:szCs w:val="28"/>
        </w:rPr>
        <w:t xml:space="preserve">На основании </w:t>
      </w:r>
      <w:r w:rsidRPr="00AF3398">
        <w:rPr>
          <w:rFonts w:ascii="Times New Roman" w:hAnsi="Times New Roman"/>
          <w:szCs w:val="28"/>
        </w:rPr>
        <w:t>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2015г. № 1868, администрация Рузаевского муниципального района</w:t>
      </w:r>
      <w:r>
        <w:rPr>
          <w:szCs w:val="28"/>
        </w:rPr>
        <w:t xml:space="preserve">  </w:t>
      </w:r>
      <w:r w:rsidRPr="00F50681">
        <w:rPr>
          <w:rFonts w:ascii="Times New Roman" w:hAnsi="Times New Roman"/>
          <w:spacing w:val="10"/>
          <w:szCs w:val="28"/>
        </w:rPr>
        <w:t>постановляет:</w:t>
      </w:r>
    </w:p>
    <w:p w:rsidR="00D94D18" w:rsidRPr="001A607F" w:rsidRDefault="00D94D18" w:rsidP="00D44191">
      <w:pPr>
        <w:pStyle w:val="ListParagraph"/>
        <w:numPr>
          <w:ilvl w:val="0"/>
          <w:numId w:val="21"/>
        </w:numPr>
        <w:suppressAutoHyphens/>
        <w:autoSpaceDE w:val="0"/>
        <w:autoSpaceDN w:val="0"/>
        <w:adjustRightInd w:val="0"/>
        <w:spacing w:after="0"/>
        <w:ind w:left="0" w:firstLine="425"/>
        <w:jc w:val="both"/>
        <w:rPr>
          <w:rFonts w:ascii="Times New Roman" w:hAnsi="Times New Roman"/>
          <w:sz w:val="28"/>
          <w:szCs w:val="28"/>
        </w:rPr>
      </w:pPr>
      <w:r w:rsidRPr="001A607F">
        <w:rPr>
          <w:rFonts w:ascii="Times New Roman" w:hAnsi="Times New Roman"/>
          <w:sz w:val="28"/>
          <w:szCs w:val="28"/>
        </w:rPr>
        <w:t>Внести изменения в</w:t>
      </w:r>
      <w:r>
        <w:rPr>
          <w:rFonts w:ascii="Times New Roman" w:hAnsi="Times New Roman"/>
          <w:sz w:val="28"/>
          <w:szCs w:val="28"/>
        </w:rPr>
        <w:t xml:space="preserve"> постановление администрации Рузаевского муниципального района от </w:t>
      </w:r>
      <w:r w:rsidRPr="001A607F">
        <w:rPr>
          <w:rFonts w:ascii="Times New Roman" w:hAnsi="Times New Roman"/>
          <w:sz w:val="28"/>
          <w:szCs w:val="28"/>
        </w:rPr>
        <w:t xml:space="preserve"> 29.03.2013 года № 559 (с изменениями от 19.10.2015г. №1458, от 23.09.2016г. №1200</w:t>
      </w:r>
      <w:r>
        <w:rPr>
          <w:rFonts w:ascii="Times New Roman" w:hAnsi="Times New Roman"/>
          <w:sz w:val="28"/>
          <w:szCs w:val="28"/>
        </w:rPr>
        <w:t>,</w:t>
      </w:r>
      <w:r w:rsidRPr="001A607F">
        <w:rPr>
          <w:rFonts w:ascii="Times New Roman" w:hAnsi="Times New Roman"/>
          <w:sz w:val="28"/>
          <w:szCs w:val="28"/>
        </w:rPr>
        <w:t xml:space="preserve"> от 22.09.2017г. №764, от 28.03.2018г №235</w:t>
      </w:r>
      <w:r>
        <w:rPr>
          <w:rFonts w:ascii="Times New Roman" w:hAnsi="Times New Roman"/>
          <w:sz w:val="28"/>
          <w:szCs w:val="28"/>
        </w:rPr>
        <w:t>) «Об утверждении муниципальной</w:t>
      </w:r>
      <w:r w:rsidRPr="001A607F">
        <w:rPr>
          <w:rFonts w:ascii="Times New Roman" w:hAnsi="Times New Roman"/>
          <w:sz w:val="28"/>
          <w:szCs w:val="28"/>
        </w:rPr>
        <w:t xml:space="preserve"> программ</w:t>
      </w:r>
      <w:r>
        <w:rPr>
          <w:rFonts w:ascii="Times New Roman" w:hAnsi="Times New Roman"/>
          <w:sz w:val="28"/>
          <w:szCs w:val="28"/>
        </w:rPr>
        <w:t>ы</w:t>
      </w:r>
      <w:r w:rsidRPr="001A607F">
        <w:rPr>
          <w:rFonts w:ascii="Times New Roman" w:hAnsi="Times New Roman"/>
          <w:sz w:val="28"/>
          <w:szCs w:val="28"/>
        </w:rPr>
        <w:t xml:space="preserve"> Рузаевского муниципального района развития сельского хозяйства и регулирования рынков сельскохозяйственной продукции, сырья и продовольствия на 2013 – 2020 годы</w:t>
      </w:r>
      <w:r>
        <w:rPr>
          <w:rFonts w:ascii="Times New Roman" w:hAnsi="Times New Roman"/>
          <w:sz w:val="28"/>
          <w:szCs w:val="28"/>
        </w:rPr>
        <w:t>»</w:t>
      </w:r>
      <w:r w:rsidRPr="001A607F">
        <w:rPr>
          <w:rFonts w:ascii="Times New Roman" w:hAnsi="Times New Roman"/>
          <w:sz w:val="28"/>
          <w:szCs w:val="28"/>
        </w:rPr>
        <w:t xml:space="preserve">, следующего содержания: </w:t>
      </w:r>
    </w:p>
    <w:p w:rsidR="00D94D18" w:rsidRPr="001A607F" w:rsidRDefault="00D94D18" w:rsidP="00D44191">
      <w:pPr>
        <w:pStyle w:val="ListParagraph"/>
        <w:suppressAutoHyphens/>
        <w:autoSpaceDE w:val="0"/>
        <w:autoSpaceDN w:val="0"/>
        <w:adjustRightInd w:val="0"/>
        <w:spacing w:after="0"/>
        <w:ind w:left="426"/>
        <w:jc w:val="both"/>
        <w:rPr>
          <w:rFonts w:ascii="Times New Roman" w:hAnsi="Times New Roman"/>
          <w:sz w:val="28"/>
          <w:szCs w:val="28"/>
        </w:rPr>
      </w:pPr>
    </w:p>
    <w:p w:rsidR="00D94D18" w:rsidRDefault="00D94D18" w:rsidP="00D44191">
      <w:pPr>
        <w:pStyle w:val="ListParagraph"/>
        <w:numPr>
          <w:ilvl w:val="1"/>
          <w:numId w:val="40"/>
        </w:numPr>
        <w:tabs>
          <w:tab w:val="left" w:pos="1134"/>
        </w:tabs>
        <w:suppressAutoHyphens/>
        <w:autoSpaceDE w:val="0"/>
        <w:autoSpaceDN w:val="0"/>
        <w:adjustRightInd w:val="0"/>
        <w:spacing w:before="120" w:after="0"/>
        <w:ind w:left="0" w:firstLine="709"/>
        <w:jc w:val="both"/>
        <w:rPr>
          <w:rFonts w:ascii="Times New Roman" w:hAnsi="Times New Roman"/>
          <w:sz w:val="28"/>
          <w:szCs w:val="28"/>
        </w:rPr>
      </w:pPr>
      <w:r>
        <w:rPr>
          <w:rFonts w:ascii="Times New Roman" w:hAnsi="Times New Roman"/>
          <w:sz w:val="28"/>
          <w:szCs w:val="28"/>
        </w:rPr>
        <w:t xml:space="preserve"> в наименовании слова «на 2013-2020 годы» заменить словами «на 2013-2021 годы».</w:t>
      </w:r>
    </w:p>
    <w:p w:rsidR="00D94D18" w:rsidRPr="005779D0" w:rsidRDefault="00D94D18" w:rsidP="00D44191">
      <w:pPr>
        <w:pStyle w:val="ListParagraph"/>
        <w:tabs>
          <w:tab w:val="left" w:pos="1134"/>
        </w:tabs>
        <w:suppressAutoHyphens/>
        <w:autoSpaceDE w:val="0"/>
        <w:autoSpaceDN w:val="0"/>
        <w:adjustRightInd w:val="0"/>
        <w:spacing w:before="120" w:after="120"/>
        <w:ind w:left="709"/>
        <w:jc w:val="both"/>
        <w:rPr>
          <w:rFonts w:ascii="Times New Roman" w:hAnsi="Times New Roman"/>
          <w:sz w:val="16"/>
          <w:szCs w:val="16"/>
        </w:rPr>
      </w:pPr>
      <w:r>
        <w:rPr>
          <w:rFonts w:ascii="Times New Roman" w:hAnsi="Times New Roman"/>
          <w:sz w:val="28"/>
          <w:szCs w:val="28"/>
        </w:rPr>
        <w:t xml:space="preserve"> </w:t>
      </w:r>
    </w:p>
    <w:p w:rsidR="00D94D18" w:rsidRDefault="00D94D18" w:rsidP="00D44191">
      <w:pPr>
        <w:pStyle w:val="ListParagraph"/>
        <w:numPr>
          <w:ilvl w:val="1"/>
          <w:numId w:val="40"/>
        </w:numPr>
        <w:suppressAutoHyphens/>
        <w:autoSpaceDE w:val="0"/>
        <w:autoSpaceDN w:val="0"/>
        <w:adjustRightInd w:val="0"/>
        <w:spacing w:after="120"/>
        <w:ind w:left="0" w:firstLine="709"/>
        <w:jc w:val="both"/>
        <w:rPr>
          <w:rFonts w:ascii="Times New Roman" w:hAnsi="Times New Roman"/>
          <w:sz w:val="28"/>
          <w:szCs w:val="28"/>
        </w:rPr>
      </w:pPr>
      <w:r>
        <w:rPr>
          <w:rFonts w:ascii="Times New Roman" w:hAnsi="Times New Roman"/>
          <w:sz w:val="28"/>
          <w:szCs w:val="28"/>
        </w:rPr>
        <w:t>в</w:t>
      </w:r>
      <w:r w:rsidRPr="001A607F">
        <w:rPr>
          <w:rFonts w:ascii="Times New Roman" w:hAnsi="Times New Roman"/>
          <w:sz w:val="28"/>
          <w:szCs w:val="28"/>
        </w:rPr>
        <w:t xml:space="preserve"> </w:t>
      </w:r>
      <w:r>
        <w:rPr>
          <w:rFonts w:ascii="Times New Roman" w:hAnsi="Times New Roman"/>
          <w:sz w:val="28"/>
          <w:szCs w:val="28"/>
        </w:rPr>
        <w:t xml:space="preserve"> пункте 1 слова «на 2013-2020 годы» заменить словами «на 2013-2021 годы».</w:t>
      </w:r>
    </w:p>
    <w:p w:rsidR="00D94D18" w:rsidRPr="00193D20" w:rsidRDefault="00D94D18" w:rsidP="00D44191">
      <w:pPr>
        <w:pStyle w:val="ListParagraph"/>
        <w:suppressAutoHyphens/>
        <w:autoSpaceDE w:val="0"/>
        <w:autoSpaceDN w:val="0"/>
        <w:adjustRightInd w:val="0"/>
        <w:spacing w:after="0"/>
        <w:ind w:left="0" w:firstLine="709"/>
        <w:jc w:val="both"/>
        <w:rPr>
          <w:rFonts w:ascii="Times New Roman" w:hAnsi="Times New Roman"/>
          <w:sz w:val="16"/>
          <w:szCs w:val="16"/>
        </w:rPr>
      </w:pPr>
    </w:p>
    <w:p w:rsidR="00D94D18" w:rsidRDefault="00D94D18" w:rsidP="00D44191">
      <w:pPr>
        <w:pStyle w:val="ListParagraph"/>
        <w:suppressAutoHyphens/>
        <w:autoSpaceDE w:val="0"/>
        <w:autoSpaceDN w:val="0"/>
        <w:adjustRightInd w:val="0"/>
        <w:spacing w:after="120"/>
        <w:ind w:left="0" w:firstLine="709"/>
        <w:jc w:val="both"/>
        <w:rPr>
          <w:rFonts w:ascii="Times New Roman" w:hAnsi="Times New Roman"/>
          <w:sz w:val="28"/>
          <w:szCs w:val="28"/>
        </w:rPr>
      </w:pPr>
      <w:r>
        <w:rPr>
          <w:rFonts w:ascii="Times New Roman" w:hAnsi="Times New Roman"/>
          <w:sz w:val="28"/>
          <w:szCs w:val="28"/>
        </w:rPr>
        <w:t>1.3. муниципальную программу Рузаевского муниципального района развития сельского хозяйства и регулирования рынков сельскохозяйственной продукции, сырья и продовольствия на 2013-2020 годы изложить в прилагаемой редакции.</w:t>
      </w:r>
    </w:p>
    <w:p w:rsidR="00D94D18" w:rsidRPr="008E3EFC" w:rsidRDefault="00D94D18" w:rsidP="00D44191">
      <w:pPr>
        <w:pStyle w:val="ListParagraph"/>
        <w:numPr>
          <w:ilvl w:val="0"/>
          <w:numId w:val="22"/>
        </w:numPr>
        <w:tabs>
          <w:tab w:val="left" w:pos="142"/>
          <w:tab w:val="left" w:pos="1276"/>
        </w:tabs>
        <w:spacing w:line="240" w:lineRule="auto"/>
        <w:ind w:left="0" w:firstLine="709"/>
        <w:jc w:val="both"/>
        <w:rPr>
          <w:rFonts w:ascii="Times New Roman" w:hAnsi="Times New Roman"/>
          <w:sz w:val="28"/>
          <w:szCs w:val="28"/>
        </w:rPr>
      </w:pPr>
      <w:r w:rsidRPr="008E3EFC">
        <w:rPr>
          <w:rFonts w:ascii="Times New Roman" w:hAnsi="Times New Roman"/>
          <w:sz w:val="28"/>
          <w:szCs w:val="28"/>
        </w:rPr>
        <w:t>Контроль</w:t>
      </w:r>
      <w:r>
        <w:rPr>
          <w:rFonts w:ascii="Times New Roman" w:hAnsi="Times New Roman"/>
          <w:sz w:val="28"/>
          <w:szCs w:val="28"/>
        </w:rPr>
        <w:t xml:space="preserve"> </w:t>
      </w:r>
      <w:r w:rsidRPr="008E3EFC">
        <w:rPr>
          <w:rFonts w:ascii="Times New Roman" w:hAnsi="Times New Roman"/>
          <w:sz w:val="28"/>
          <w:szCs w:val="28"/>
        </w:rPr>
        <w:t>за исполнением настоящего постановления возложить на Первого заместителя Главы Рузаевского муниципального района Горшкова С.В</w:t>
      </w:r>
      <w:bookmarkStart w:id="1" w:name="sub_5"/>
      <w:bookmarkEnd w:id="0"/>
      <w:r w:rsidRPr="008E3EFC">
        <w:rPr>
          <w:rFonts w:ascii="Times New Roman" w:hAnsi="Times New Roman"/>
          <w:sz w:val="28"/>
          <w:szCs w:val="28"/>
        </w:rPr>
        <w:t>, заместителя Главы Рузаевского муниципального района по строительству, архитектуре и коммунальному хозяйству А. Н. Юлина.</w:t>
      </w:r>
    </w:p>
    <w:p w:rsidR="00D94D18" w:rsidRPr="008E3EFC" w:rsidRDefault="00D94D18" w:rsidP="00D44191">
      <w:pPr>
        <w:pStyle w:val="ListParagraph"/>
        <w:tabs>
          <w:tab w:val="left" w:pos="142"/>
        </w:tabs>
        <w:spacing w:line="240" w:lineRule="auto"/>
        <w:ind w:left="709"/>
        <w:jc w:val="both"/>
        <w:rPr>
          <w:rFonts w:ascii="Times New Roman" w:hAnsi="Times New Roman"/>
          <w:sz w:val="16"/>
          <w:szCs w:val="16"/>
        </w:rPr>
      </w:pPr>
    </w:p>
    <w:p w:rsidR="00D94D18" w:rsidRPr="008E3EFC" w:rsidRDefault="00D94D18" w:rsidP="00D44191">
      <w:pPr>
        <w:pStyle w:val="ListParagraph"/>
        <w:numPr>
          <w:ilvl w:val="0"/>
          <w:numId w:val="22"/>
        </w:numPr>
        <w:tabs>
          <w:tab w:val="left" w:pos="142"/>
          <w:tab w:val="left" w:pos="1134"/>
        </w:tabs>
        <w:spacing w:after="0" w:line="240" w:lineRule="auto"/>
        <w:ind w:left="0" w:firstLine="709"/>
        <w:jc w:val="both"/>
        <w:rPr>
          <w:rFonts w:ascii="Times New Roman" w:hAnsi="Times New Roman"/>
          <w:sz w:val="24"/>
          <w:szCs w:val="24"/>
        </w:rPr>
      </w:pPr>
      <w:r w:rsidRPr="008E3EFC">
        <w:rPr>
          <w:rFonts w:ascii="Times New Roman" w:hAnsi="Times New Roman"/>
          <w:sz w:val="28"/>
          <w:szCs w:val="28"/>
        </w:rPr>
        <w:t>Настоящее постановление вступает в силу со дня его</w:t>
      </w:r>
      <w:r>
        <w:rPr>
          <w:rFonts w:ascii="Times New Roman" w:hAnsi="Times New Roman"/>
          <w:sz w:val="28"/>
          <w:szCs w:val="28"/>
        </w:rPr>
        <w:t xml:space="preserve"> официального опубликования на официальном  сайте органов местного самоуправления Рузаевского муниципального района в сети </w:t>
      </w:r>
      <w:r w:rsidRPr="008E3EFC">
        <w:rPr>
          <w:rFonts w:ascii="Times New Roman" w:hAnsi="Times New Roman"/>
          <w:sz w:val="28"/>
          <w:szCs w:val="28"/>
        </w:rPr>
        <w:t xml:space="preserve">«Интернет» по адресу: </w:t>
      </w:r>
      <w:hyperlink r:id="rId5" w:history="1">
        <w:r w:rsidRPr="008E3EFC">
          <w:rPr>
            <w:rStyle w:val="Hyperlink"/>
            <w:rFonts w:ascii="Times New Roman" w:hAnsi="Times New Roman"/>
            <w:sz w:val="28"/>
            <w:szCs w:val="28"/>
          </w:rPr>
          <w:t>www.ruzaevka-rm.ru</w:t>
        </w:r>
      </w:hyperlink>
      <w:r w:rsidRPr="008E3EFC">
        <w:rPr>
          <w:rFonts w:ascii="Times New Roman" w:hAnsi="Times New Roman"/>
          <w:sz w:val="28"/>
          <w:szCs w:val="28"/>
        </w:rPr>
        <w:t xml:space="preserve"> и</w:t>
      </w:r>
      <w:r>
        <w:rPr>
          <w:rFonts w:ascii="Times New Roman" w:hAnsi="Times New Roman"/>
          <w:sz w:val="28"/>
          <w:szCs w:val="28"/>
        </w:rPr>
        <w:t xml:space="preserve"> в закрытой части</w:t>
      </w:r>
      <w:r w:rsidRPr="008E3EFC">
        <w:rPr>
          <w:rFonts w:ascii="Times New Roman" w:hAnsi="Times New Roman"/>
          <w:sz w:val="28"/>
          <w:szCs w:val="28"/>
        </w:rPr>
        <w:t xml:space="preserve"> портала государственной автоматизированной системы «Управление».</w:t>
      </w:r>
    </w:p>
    <w:p w:rsidR="00D94D18" w:rsidRPr="008E3EFC" w:rsidRDefault="00D94D18" w:rsidP="00D44191">
      <w:pPr>
        <w:pStyle w:val="ListParagraph"/>
        <w:rPr>
          <w:rFonts w:ascii="Times New Roman" w:hAnsi="Times New Roman"/>
          <w:sz w:val="24"/>
          <w:szCs w:val="24"/>
        </w:rPr>
      </w:pPr>
    </w:p>
    <w:p w:rsidR="00D94D18" w:rsidRDefault="00D94D18" w:rsidP="00D44191">
      <w:pPr>
        <w:pStyle w:val="ListParagraph"/>
        <w:tabs>
          <w:tab w:val="left" w:pos="142"/>
          <w:tab w:val="left" w:pos="1134"/>
        </w:tabs>
        <w:spacing w:after="0" w:line="240" w:lineRule="auto"/>
        <w:ind w:left="709"/>
        <w:jc w:val="both"/>
        <w:rPr>
          <w:rFonts w:ascii="Times New Roman" w:hAnsi="Times New Roman"/>
          <w:sz w:val="24"/>
          <w:szCs w:val="24"/>
        </w:rPr>
      </w:pPr>
    </w:p>
    <w:p w:rsidR="00D94D18" w:rsidRDefault="00D94D18" w:rsidP="00D44191">
      <w:pPr>
        <w:pStyle w:val="ListParagraph"/>
        <w:tabs>
          <w:tab w:val="left" w:pos="142"/>
          <w:tab w:val="left" w:pos="1134"/>
        </w:tabs>
        <w:spacing w:after="0" w:line="240" w:lineRule="auto"/>
        <w:ind w:left="709"/>
        <w:jc w:val="both"/>
        <w:rPr>
          <w:rFonts w:ascii="Times New Roman" w:hAnsi="Times New Roman"/>
          <w:sz w:val="24"/>
          <w:szCs w:val="24"/>
        </w:rPr>
      </w:pPr>
    </w:p>
    <w:p w:rsidR="00D94D18" w:rsidRPr="008E3EFC" w:rsidRDefault="00D94D18" w:rsidP="00D44191">
      <w:pPr>
        <w:pStyle w:val="ListParagraph"/>
        <w:tabs>
          <w:tab w:val="left" w:pos="142"/>
          <w:tab w:val="left" w:pos="1134"/>
        </w:tabs>
        <w:spacing w:after="0" w:line="240" w:lineRule="auto"/>
        <w:ind w:left="709"/>
        <w:jc w:val="both"/>
        <w:rPr>
          <w:rFonts w:ascii="Times New Roman" w:hAnsi="Times New Roman"/>
          <w:sz w:val="24"/>
          <w:szCs w:val="24"/>
        </w:rPr>
      </w:pPr>
    </w:p>
    <w:tbl>
      <w:tblPr>
        <w:tblpPr w:leftFromText="180" w:rightFromText="180" w:vertAnchor="text" w:horzAnchor="margin" w:tblpY="197"/>
        <w:tblW w:w="10031" w:type="dxa"/>
        <w:tblLook w:val="0000"/>
      </w:tblPr>
      <w:tblGrid>
        <w:gridCol w:w="10031"/>
      </w:tblGrid>
      <w:tr w:rsidR="00D94D18" w:rsidRPr="00391E06" w:rsidTr="006C2EAE">
        <w:tc>
          <w:tcPr>
            <w:tcW w:w="10031" w:type="dxa"/>
            <w:tcBorders>
              <w:top w:val="nil"/>
              <w:left w:val="nil"/>
              <w:bottom w:val="nil"/>
              <w:right w:val="nil"/>
            </w:tcBorders>
          </w:tcPr>
          <w:bookmarkEnd w:id="1"/>
          <w:p w:rsidR="00D94D18" w:rsidRDefault="00D94D18" w:rsidP="006C2EAE">
            <w:pPr>
              <w:autoSpaceDE w:val="0"/>
              <w:autoSpaceDN w:val="0"/>
              <w:adjustRightInd w:val="0"/>
              <w:rPr>
                <w:rFonts w:ascii="Times New Roman" w:hAnsi="Times New Roman"/>
                <w:szCs w:val="28"/>
              </w:rPr>
            </w:pPr>
            <w:r>
              <w:rPr>
                <w:rFonts w:ascii="Times New Roman" w:hAnsi="Times New Roman"/>
                <w:szCs w:val="28"/>
              </w:rPr>
              <w:t xml:space="preserve">И.о. </w:t>
            </w:r>
            <w:r w:rsidRPr="008E3EFC">
              <w:rPr>
                <w:rFonts w:ascii="Times New Roman" w:hAnsi="Times New Roman"/>
                <w:szCs w:val="28"/>
              </w:rPr>
              <w:t>Глав</w:t>
            </w:r>
            <w:r>
              <w:rPr>
                <w:rFonts w:ascii="Times New Roman" w:hAnsi="Times New Roman"/>
                <w:szCs w:val="28"/>
              </w:rPr>
              <w:t>ы</w:t>
            </w:r>
            <w:r w:rsidRPr="008E3EFC">
              <w:rPr>
                <w:rFonts w:ascii="Times New Roman" w:hAnsi="Times New Roman"/>
                <w:szCs w:val="28"/>
              </w:rPr>
              <w:t xml:space="preserve"> Рузаевского </w:t>
            </w:r>
          </w:p>
          <w:p w:rsidR="00D94D18" w:rsidRPr="008E3EFC" w:rsidRDefault="00D94D18" w:rsidP="006C2EAE">
            <w:pPr>
              <w:autoSpaceDE w:val="0"/>
              <w:autoSpaceDN w:val="0"/>
              <w:adjustRightInd w:val="0"/>
              <w:rPr>
                <w:rFonts w:ascii="Times New Roman" w:hAnsi="Times New Roman"/>
                <w:szCs w:val="28"/>
              </w:rPr>
            </w:pPr>
            <w:r w:rsidRPr="008E3EFC">
              <w:rPr>
                <w:rFonts w:ascii="Times New Roman" w:hAnsi="Times New Roman"/>
                <w:szCs w:val="28"/>
              </w:rPr>
              <w:t xml:space="preserve">муниципального района                                              </w:t>
            </w:r>
            <w:r>
              <w:rPr>
                <w:rFonts w:ascii="Times New Roman" w:hAnsi="Times New Roman"/>
                <w:szCs w:val="28"/>
              </w:rPr>
              <w:t xml:space="preserve">            </w:t>
            </w:r>
            <w:r w:rsidRPr="008E3EFC">
              <w:rPr>
                <w:rFonts w:ascii="Times New Roman" w:hAnsi="Times New Roman"/>
                <w:szCs w:val="28"/>
              </w:rPr>
              <w:t xml:space="preserve">           </w:t>
            </w:r>
            <w:r>
              <w:rPr>
                <w:rFonts w:ascii="Times New Roman" w:hAnsi="Times New Roman"/>
                <w:szCs w:val="28"/>
              </w:rPr>
              <w:t>С.В. Горшков</w:t>
            </w:r>
          </w:p>
        </w:tc>
      </w:tr>
    </w:tbl>
    <w:p w:rsidR="00D94D18" w:rsidRDefault="00D94D18" w:rsidP="00D44191">
      <w:pPr>
        <w:spacing w:line="360" w:lineRule="auto"/>
        <w:ind w:right="141"/>
        <w:jc w:val="center"/>
        <w:rPr>
          <w:rFonts w:ascii="Arial" w:hAnsi="Arial" w:cs="Arial"/>
          <w:b/>
          <w:bCs/>
          <w:color w:val="26282F"/>
          <w:sz w:val="24"/>
          <w:szCs w:val="24"/>
        </w:rPr>
      </w:pPr>
      <w:r>
        <w:rPr>
          <w:rFonts w:ascii="Arial" w:hAnsi="Arial" w:cs="Arial"/>
          <w:b/>
          <w:bCs/>
          <w:color w:val="26282F"/>
          <w:sz w:val="24"/>
          <w:szCs w:val="24"/>
        </w:rPr>
        <w:t xml:space="preserve"> </w:t>
      </w:r>
    </w:p>
    <w:p w:rsidR="00D94D18" w:rsidRDefault="00D94D18" w:rsidP="00D44191">
      <w:pPr>
        <w:autoSpaceDE w:val="0"/>
        <w:autoSpaceDN w:val="0"/>
        <w:adjustRightInd w:val="0"/>
        <w:rPr>
          <w:rFonts w:ascii="Arial" w:hAnsi="Arial" w:cs="Arial"/>
          <w:b/>
          <w:bCs/>
          <w:color w:val="26282F"/>
          <w:sz w:val="24"/>
          <w:szCs w:val="24"/>
        </w:rPr>
      </w:pPr>
    </w:p>
    <w:p w:rsidR="00D94D18" w:rsidRDefault="00D94D18" w:rsidP="00D44191">
      <w:pPr>
        <w:suppressAutoHyphens/>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Default="00D94D18" w:rsidP="00F54848">
      <w:pPr>
        <w:suppressAutoHyphens/>
        <w:jc w:val="center"/>
        <w:rPr>
          <w:b/>
        </w:rPr>
      </w:pPr>
    </w:p>
    <w:p w:rsidR="00D94D18" w:rsidRPr="00646767" w:rsidRDefault="00D94D18" w:rsidP="001E4420">
      <w:pPr>
        <w:suppressAutoHyphens/>
        <w:jc w:val="right"/>
        <w:rPr>
          <w:b/>
        </w:rPr>
      </w:pPr>
      <w:r>
        <w:rPr>
          <w:b/>
        </w:rPr>
        <w:t xml:space="preserve">                                      Приложение</w:t>
      </w:r>
    </w:p>
    <w:p w:rsidR="00D94D18" w:rsidRPr="00646767" w:rsidRDefault="00D94D18" w:rsidP="001E4420">
      <w:pPr>
        <w:suppressAutoHyphens/>
        <w:jc w:val="right"/>
      </w:pPr>
      <w:r w:rsidRPr="00646767">
        <w:t xml:space="preserve">                                                                        </w:t>
      </w:r>
      <w:r>
        <w:t>к постановлению</w:t>
      </w:r>
      <w:r w:rsidRPr="00646767">
        <w:t xml:space="preserve"> администрации</w:t>
      </w:r>
    </w:p>
    <w:p w:rsidR="00D94D18" w:rsidRPr="00646767" w:rsidRDefault="00D94D18" w:rsidP="001E4420">
      <w:pPr>
        <w:suppressAutoHyphens/>
        <w:jc w:val="right"/>
      </w:pPr>
      <w:r w:rsidRPr="00646767">
        <w:t xml:space="preserve">                                                                      Рузаевского  муниципального</w:t>
      </w:r>
    </w:p>
    <w:p w:rsidR="00D94D18" w:rsidRPr="00646767" w:rsidRDefault="00D94D18" w:rsidP="001E4420">
      <w:pPr>
        <w:suppressAutoHyphens/>
        <w:jc w:val="right"/>
      </w:pPr>
      <w:r w:rsidRPr="00646767">
        <w:t xml:space="preserve">                                                                       района</w:t>
      </w:r>
    </w:p>
    <w:p w:rsidR="00D94D18" w:rsidRPr="00646767" w:rsidRDefault="00D94D18" w:rsidP="001E4420">
      <w:pPr>
        <w:suppressAutoHyphens/>
        <w:jc w:val="right"/>
        <w:rPr>
          <w:rFonts w:ascii="Times New Roman" w:hAnsi="Times New Roman"/>
          <w:b/>
          <w:sz w:val="26"/>
          <w:szCs w:val="26"/>
        </w:rPr>
      </w:pPr>
      <w:r w:rsidRPr="00646767">
        <w:t xml:space="preserve">                                             </w:t>
      </w:r>
      <w:r>
        <w:t xml:space="preserve">                             от 06.12.</w:t>
      </w:r>
      <w:r w:rsidRPr="00646767">
        <w:t>201</w:t>
      </w:r>
      <w:r>
        <w:t>8</w:t>
      </w:r>
      <w:r w:rsidRPr="00646767">
        <w:t>г. №</w:t>
      </w:r>
      <w:r>
        <w:t xml:space="preserve"> 945</w:t>
      </w:r>
    </w:p>
    <w:p w:rsidR="00D94D18" w:rsidRPr="00646767" w:rsidRDefault="00D94D18" w:rsidP="00CE781B">
      <w:pPr>
        <w:jc w:val="center"/>
        <w:rPr>
          <w:rFonts w:ascii="Times New Roman" w:hAnsi="Times New Roman"/>
          <w:b/>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r>
        <w:rPr>
          <w:rFonts w:ascii="Times New Roman" w:hAnsi="Times New Roman"/>
          <w:sz w:val="26"/>
          <w:szCs w:val="26"/>
        </w:rPr>
        <w:t xml:space="preserve"> </w:t>
      </w:r>
    </w:p>
    <w:p w:rsidR="00D94D18" w:rsidRPr="00646767" w:rsidRDefault="00D94D18" w:rsidP="00CE781B">
      <w:pPr>
        <w:suppressAutoHyphens/>
        <w:jc w:val="center"/>
        <w:rPr>
          <w:rFonts w:ascii="Times New Roman" w:hAnsi="Times New Roman"/>
          <w:sz w:val="26"/>
          <w:szCs w:val="26"/>
        </w:rPr>
      </w:pPr>
    </w:p>
    <w:p w:rsidR="00D94D18" w:rsidRPr="00646767" w:rsidRDefault="00D94D18" w:rsidP="00CE781B">
      <w:pPr>
        <w:suppressAutoHyphens/>
        <w:jc w:val="center"/>
        <w:rPr>
          <w:rFonts w:ascii="Times New Roman" w:hAnsi="Times New Roman"/>
          <w:sz w:val="26"/>
          <w:szCs w:val="26"/>
        </w:rPr>
      </w:pPr>
    </w:p>
    <w:p w:rsidR="00D94D18" w:rsidRPr="00646767" w:rsidRDefault="00D94D18" w:rsidP="00F54848">
      <w:pPr>
        <w:suppressAutoHyphens/>
        <w:rPr>
          <w:b/>
          <w:szCs w:val="28"/>
        </w:rPr>
      </w:pPr>
      <w:r w:rsidRPr="00646767">
        <w:rPr>
          <w:rFonts w:ascii="Times New Roman" w:hAnsi="Times New Roman"/>
          <w:sz w:val="26"/>
          <w:szCs w:val="26"/>
        </w:rPr>
        <w:t xml:space="preserve">                                        </w:t>
      </w:r>
      <w:r w:rsidRPr="00646767">
        <w:rPr>
          <w:b/>
          <w:szCs w:val="28"/>
        </w:rPr>
        <w:t>МУНИЦИПАЛЬНАЯ ПРОГРАММА</w:t>
      </w:r>
    </w:p>
    <w:p w:rsidR="00D94D18" w:rsidRPr="00646767" w:rsidRDefault="00D94D18" w:rsidP="000C3B5D">
      <w:pPr>
        <w:suppressAutoHyphens/>
        <w:jc w:val="center"/>
        <w:rPr>
          <w:rFonts w:ascii="Times New Roman" w:hAnsi="Times New Roman"/>
          <w:b/>
          <w:szCs w:val="28"/>
        </w:rPr>
      </w:pPr>
      <w:r w:rsidRPr="00646767">
        <w:rPr>
          <w:b/>
        </w:rPr>
        <w:t>Рузаевского</w:t>
      </w:r>
      <w:r w:rsidRPr="00646767">
        <w:rPr>
          <w:b/>
          <w:szCs w:val="28"/>
        </w:rPr>
        <w:t xml:space="preserve"> муниципального района</w:t>
      </w:r>
    </w:p>
    <w:p w:rsidR="00D94D18" w:rsidRPr="00646767" w:rsidRDefault="00D94D18" w:rsidP="000C3B5D">
      <w:pPr>
        <w:suppressAutoHyphens/>
        <w:jc w:val="center"/>
        <w:rPr>
          <w:rFonts w:ascii="Times New Roman" w:hAnsi="Times New Roman"/>
          <w:b/>
          <w:szCs w:val="28"/>
        </w:rPr>
      </w:pPr>
      <w:r w:rsidRPr="00646767">
        <w:rPr>
          <w:rFonts w:ascii="Times New Roman" w:hAnsi="Times New Roman"/>
          <w:b/>
          <w:szCs w:val="28"/>
        </w:rPr>
        <w:t xml:space="preserve">развития сельского хозяйства и регулирования рынков сельскохозяйственной продукции, сырья и продовольствия  </w:t>
      </w:r>
    </w:p>
    <w:p w:rsidR="00D94D18" w:rsidRPr="00646767" w:rsidRDefault="00D94D18" w:rsidP="000C3B5D">
      <w:pPr>
        <w:suppressAutoHyphens/>
        <w:jc w:val="center"/>
        <w:rPr>
          <w:rFonts w:ascii="Times New Roman" w:hAnsi="Times New Roman"/>
          <w:b/>
          <w:szCs w:val="28"/>
        </w:rPr>
      </w:pPr>
      <w:r w:rsidRPr="00646767">
        <w:rPr>
          <w:rFonts w:ascii="Times New Roman" w:hAnsi="Times New Roman"/>
          <w:b/>
          <w:szCs w:val="28"/>
        </w:rPr>
        <w:t>на 2013–202</w:t>
      </w:r>
      <w:r>
        <w:rPr>
          <w:rFonts w:ascii="Times New Roman" w:hAnsi="Times New Roman"/>
          <w:b/>
          <w:szCs w:val="28"/>
        </w:rPr>
        <w:t>1</w:t>
      </w:r>
      <w:r w:rsidRPr="00646767">
        <w:rPr>
          <w:rFonts w:ascii="Times New Roman" w:hAnsi="Times New Roman"/>
          <w:b/>
          <w:szCs w:val="28"/>
        </w:rPr>
        <w:t> годы</w:t>
      </w:r>
    </w:p>
    <w:p w:rsidR="00D94D18" w:rsidRPr="00646767" w:rsidRDefault="00D94D18" w:rsidP="00CE781B">
      <w:pPr>
        <w:suppressAutoHyphens/>
        <w:jc w:val="center"/>
        <w:rPr>
          <w:b/>
          <w:szCs w:val="28"/>
        </w:rPr>
      </w:pPr>
    </w:p>
    <w:p w:rsidR="00D94D18" w:rsidRPr="00646767" w:rsidRDefault="00D94D18" w:rsidP="00CE781B">
      <w:pPr>
        <w:suppressAutoHyphens/>
        <w:jc w:val="center"/>
        <w:rPr>
          <w:b/>
          <w:szCs w:val="28"/>
        </w:rPr>
      </w:pPr>
    </w:p>
    <w:p w:rsidR="00D94D18" w:rsidRPr="00646767" w:rsidRDefault="00D94D18" w:rsidP="00CE781B">
      <w:pPr>
        <w:suppressAutoHyphens/>
        <w:ind w:firstLine="709"/>
        <w:rPr>
          <w:rFonts w:ascii="Times New Roman" w:hAnsi="Times New Roman"/>
          <w:szCs w:val="28"/>
        </w:rPr>
      </w:pPr>
    </w:p>
    <w:p w:rsidR="00D94D18" w:rsidRPr="00646767" w:rsidRDefault="00D94D18" w:rsidP="00CE781B">
      <w:pPr>
        <w:suppressAutoHyphens/>
        <w:ind w:firstLine="709"/>
        <w:rPr>
          <w:rFonts w:ascii="Times New Roman" w:hAnsi="Times New Roman"/>
          <w:szCs w:val="28"/>
        </w:rPr>
      </w:pPr>
    </w:p>
    <w:p w:rsidR="00D94D18" w:rsidRPr="00646767" w:rsidRDefault="00D94D18" w:rsidP="00CE781B">
      <w:pPr>
        <w:suppressAutoHyphens/>
        <w:ind w:firstLine="709"/>
        <w:rPr>
          <w:rFonts w:ascii="Times New Roman" w:hAnsi="Times New Roman"/>
          <w:szCs w:val="28"/>
        </w:rPr>
      </w:pPr>
    </w:p>
    <w:p w:rsidR="00D94D18" w:rsidRPr="00646767" w:rsidRDefault="00D94D18" w:rsidP="00CE781B">
      <w:pPr>
        <w:suppressAutoHyphens/>
        <w:ind w:firstLine="709"/>
        <w:rPr>
          <w:rFonts w:ascii="Times New Roman" w:hAnsi="Times New Roman"/>
          <w:szCs w:val="28"/>
        </w:rPr>
      </w:pPr>
    </w:p>
    <w:p w:rsidR="00D94D18" w:rsidRPr="00646767" w:rsidRDefault="00D94D18" w:rsidP="00CE781B">
      <w:pPr>
        <w:suppressAutoHyphens/>
        <w:ind w:firstLine="709"/>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pStyle w:val="TOC1"/>
        <w:suppressAutoHyphens/>
        <w:rPr>
          <w:sz w:val="28"/>
          <w:szCs w:val="28"/>
        </w:rPr>
      </w:pP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jc w:val="center"/>
        <w:rPr>
          <w:rFonts w:ascii="Times New Roman" w:hAnsi="Times New Roman"/>
          <w:szCs w:val="28"/>
        </w:rPr>
      </w:pPr>
    </w:p>
    <w:p w:rsidR="00D94D18" w:rsidRPr="00646767" w:rsidRDefault="00D94D18" w:rsidP="00CE781B">
      <w:pPr>
        <w:suppressAutoHyphens/>
        <w:jc w:val="center"/>
        <w:rPr>
          <w:rFonts w:ascii="Times New Roman" w:hAnsi="Times New Roman"/>
          <w:szCs w:val="28"/>
        </w:rPr>
      </w:pPr>
      <w:r w:rsidRPr="00646767">
        <w:rPr>
          <w:rFonts w:ascii="Times New Roman" w:hAnsi="Times New Roman"/>
          <w:szCs w:val="28"/>
        </w:rPr>
        <w:t xml:space="preserve">Рузаевка </w:t>
      </w:r>
      <w:smartTag w:uri="urn:schemas-microsoft-com:office:smarttags" w:element="metricconverter">
        <w:smartTagPr>
          <w:attr w:name="ProductID" w:val="2013 г"/>
        </w:smartTagPr>
        <w:r w:rsidRPr="00646767">
          <w:rPr>
            <w:rFonts w:ascii="Times New Roman" w:hAnsi="Times New Roman"/>
            <w:szCs w:val="28"/>
          </w:rPr>
          <w:t>2013 г</w:t>
        </w:r>
      </w:smartTag>
      <w:r w:rsidRPr="00646767">
        <w:rPr>
          <w:rFonts w:ascii="Times New Roman" w:hAnsi="Times New Roman"/>
          <w:szCs w:val="28"/>
        </w:rPr>
        <w:t>.</w:t>
      </w:r>
    </w:p>
    <w:p w:rsidR="00D94D18" w:rsidRPr="00646767" w:rsidRDefault="00D94D18" w:rsidP="00CE781B">
      <w:pPr>
        <w:suppressAutoHyphens/>
        <w:rPr>
          <w:rFonts w:ascii="Times New Roman" w:hAnsi="Times New Roman"/>
          <w:szCs w:val="28"/>
        </w:rPr>
      </w:pPr>
    </w:p>
    <w:p w:rsidR="00D94D18" w:rsidRPr="00646767" w:rsidRDefault="00D94D18" w:rsidP="00CE781B">
      <w:pPr>
        <w:suppressAutoHyphens/>
        <w:jc w:val="center"/>
        <w:rPr>
          <w:b/>
        </w:rPr>
      </w:pPr>
    </w:p>
    <w:p w:rsidR="00D94D18" w:rsidRPr="00646767" w:rsidRDefault="00D94D18" w:rsidP="00CE781B">
      <w:pPr>
        <w:suppressAutoHyphens/>
        <w:jc w:val="center"/>
        <w:rPr>
          <w:b/>
        </w:rPr>
      </w:pPr>
    </w:p>
    <w:p w:rsidR="00D94D18" w:rsidRPr="00646767" w:rsidRDefault="00D94D18" w:rsidP="00CE781B">
      <w:pPr>
        <w:suppressAutoHyphens/>
        <w:jc w:val="center"/>
        <w:rPr>
          <w:b/>
        </w:rPr>
      </w:pPr>
    </w:p>
    <w:p w:rsidR="00D94D18" w:rsidRPr="00646767" w:rsidRDefault="00D94D18" w:rsidP="00CE781B">
      <w:pPr>
        <w:suppressAutoHyphens/>
        <w:jc w:val="center"/>
        <w:rPr>
          <w:b/>
        </w:rPr>
      </w:pPr>
      <w:r w:rsidRPr="00646767">
        <w:rPr>
          <w:b/>
        </w:rPr>
        <w:t>Паспорт</w:t>
      </w:r>
    </w:p>
    <w:p w:rsidR="00D94D18" w:rsidRPr="00646767" w:rsidRDefault="00D94D18" w:rsidP="000C3B5D">
      <w:pPr>
        <w:suppressAutoHyphens/>
        <w:jc w:val="center"/>
        <w:rPr>
          <w:rFonts w:ascii="Times New Roman" w:hAnsi="Times New Roman"/>
          <w:szCs w:val="28"/>
        </w:rPr>
      </w:pPr>
      <w:bookmarkStart w:id="2" w:name="_Toc329252535"/>
      <w:r w:rsidRPr="00646767">
        <w:rPr>
          <w:rFonts w:ascii="Times New Roman" w:hAnsi="Times New Roman"/>
          <w:szCs w:val="28"/>
        </w:rPr>
        <w:t xml:space="preserve">Муниципальная программа </w:t>
      </w:r>
      <w:r w:rsidRPr="00646767">
        <w:rPr>
          <w:caps/>
        </w:rPr>
        <w:t xml:space="preserve"> </w:t>
      </w:r>
      <w:bookmarkEnd w:id="2"/>
      <w:r w:rsidRPr="00646767">
        <w:t>Рузаевского</w:t>
      </w:r>
      <w:r w:rsidRPr="00646767">
        <w:rPr>
          <w:szCs w:val="28"/>
        </w:rPr>
        <w:t xml:space="preserve"> муниципального района</w:t>
      </w:r>
    </w:p>
    <w:p w:rsidR="00D94D18" w:rsidRPr="00646767" w:rsidRDefault="00D94D18" w:rsidP="000C3B5D">
      <w:pPr>
        <w:suppressAutoHyphens/>
        <w:jc w:val="center"/>
        <w:rPr>
          <w:rFonts w:ascii="Times New Roman" w:hAnsi="Times New Roman"/>
          <w:szCs w:val="28"/>
        </w:rPr>
      </w:pPr>
      <w:r w:rsidRPr="00646767">
        <w:rPr>
          <w:rFonts w:ascii="Times New Roman" w:hAnsi="Times New Roman"/>
          <w:szCs w:val="28"/>
        </w:rPr>
        <w:t xml:space="preserve">развития сельского хозяйства и регулирования рынков сельскохозяйственной продукции, сырья и продовольствия  </w:t>
      </w:r>
    </w:p>
    <w:p w:rsidR="00D94D18" w:rsidRPr="00646767" w:rsidRDefault="00D94D18" w:rsidP="000C3B5D">
      <w:pPr>
        <w:suppressAutoHyphens/>
        <w:jc w:val="center"/>
        <w:rPr>
          <w:rFonts w:ascii="Times New Roman" w:hAnsi="Times New Roman"/>
          <w:szCs w:val="28"/>
        </w:rPr>
      </w:pPr>
      <w:r w:rsidRPr="00646767">
        <w:rPr>
          <w:rFonts w:ascii="Times New Roman" w:hAnsi="Times New Roman"/>
          <w:szCs w:val="28"/>
        </w:rPr>
        <w:t>на 2013–202</w:t>
      </w:r>
      <w:r>
        <w:rPr>
          <w:rFonts w:ascii="Times New Roman" w:hAnsi="Times New Roman"/>
          <w:szCs w:val="28"/>
        </w:rPr>
        <w:t>1</w:t>
      </w:r>
      <w:r w:rsidRPr="00646767">
        <w:rPr>
          <w:rFonts w:ascii="Times New Roman" w:hAnsi="Times New Roman"/>
          <w:szCs w:val="28"/>
        </w:rPr>
        <w:t> годы</w:t>
      </w:r>
    </w:p>
    <w:p w:rsidR="00D94D18" w:rsidRPr="00646767" w:rsidRDefault="00D94D18" w:rsidP="000C3B5D">
      <w:pPr>
        <w:suppressAutoHyphens/>
        <w:jc w:val="center"/>
        <w:rPr>
          <w:b/>
          <w:szCs w:val="28"/>
        </w:rPr>
      </w:pPr>
    </w:p>
    <w:p w:rsidR="00D94D18" w:rsidRPr="00646767" w:rsidRDefault="00D94D18" w:rsidP="00CE781B">
      <w:pPr>
        <w:pStyle w:val="Heading1"/>
        <w:suppressAutoHyphens/>
        <w:spacing w:before="0"/>
        <w:rPr>
          <w:b w:val="0"/>
          <w:lang w:val="ru-RU"/>
        </w:rPr>
      </w:pPr>
    </w:p>
    <w:p w:rsidR="00D94D18" w:rsidRPr="00646767" w:rsidRDefault="00D94D18" w:rsidP="00CE781B">
      <w:pPr>
        <w:suppressAutoHyphens/>
        <w:rPr>
          <w:rFonts w:ascii="Times New Roman" w:hAnsi="Times New Roman"/>
          <w:szCs w:val="28"/>
        </w:rPr>
      </w:pPr>
    </w:p>
    <w:tbl>
      <w:tblPr>
        <w:tblW w:w="9639" w:type="dxa"/>
        <w:tblInd w:w="108" w:type="dxa"/>
        <w:tblLayout w:type="fixed"/>
        <w:tblLook w:val="00A0"/>
      </w:tblPr>
      <w:tblGrid>
        <w:gridCol w:w="3652"/>
        <w:gridCol w:w="567"/>
        <w:gridCol w:w="5420"/>
      </w:tblGrid>
      <w:tr w:rsidR="00D94D18" w:rsidRPr="00646767">
        <w:tc>
          <w:tcPr>
            <w:tcW w:w="3652" w:type="dxa"/>
          </w:tcPr>
          <w:p w:rsidR="00D94D18" w:rsidRPr="00646767" w:rsidRDefault="00D94D18" w:rsidP="00B87A6E">
            <w:pPr>
              <w:suppressAutoHyphens/>
              <w:rPr>
                <w:rFonts w:ascii="Times New Roman" w:hAnsi="Times New Roman"/>
                <w:szCs w:val="28"/>
              </w:rPr>
            </w:pPr>
            <w:r w:rsidRPr="00646767">
              <w:rPr>
                <w:rFonts w:ascii="Times New Roman" w:hAnsi="Times New Roman"/>
                <w:szCs w:val="28"/>
              </w:rPr>
              <w:t>Наименование Муниципальной программы</w:t>
            </w: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r w:rsidRPr="00646767">
              <w:rPr>
                <w:rFonts w:ascii="Times New Roman" w:hAnsi="Times New Roman"/>
                <w:szCs w:val="28"/>
              </w:rPr>
              <w:t xml:space="preserve">                                        Ответственный исполнитель Муниципальной программы</w:t>
            </w: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r w:rsidRPr="00646767">
              <w:rPr>
                <w:rFonts w:ascii="Times New Roman" w:hAnsi="Times New Roman"/>
                <w:szCs w:val="28"/>
              </w:rPr>
              <w:t xml:space="preserve">Соисполнители                                       муниципальной программы </w:t>
            </w: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p w:rsidR="00D94D18" w:rsidRPr="00646767" w:rsidRDefault="00D94D18" w:rsidP="00B87A6E">
            <w:pPr>
              <w:suppressAutoHyphens/>
              <w:rPr>
                <w:rFonts w:ascii="Times New Roman" w:hAnsi="Times New Roman"/>
                <w:szCs w:val="28"/>
              </w:rPr>
            </w:pPr>
          </w:p>
        </w:tc>
        <w:tc>
          <w:tcPr>
            <w:tcW w:w="567" w:type="dxa"/>
          </w:tcPr>
          <w:p w:rsidR="00D94D18" w:rsidRPr="00646767" w:rsidRDefault="00D94D18" w:rsidP="00B87A6E">
            <w:pPr>
              <w:rPr>
                <w:rFonts w:ascii="Times New Roman" w:hAnsi="Times New Roman"/>
                <w:szCs w:val="28"/>
              </w:rPr>
            </w:pPr>
            <w:r w:rsidRPr="00646767">
              <w:rPr>
                <w:rFonts w:ascii="Times New Roman" w:hAnsi="Times New Roman"/>
                <w:szCs w:val="28"/>
              </w:rPr>
              <w:t>–</w:t>
            </w:r>
          </w:p>
        </w:tc>
        <w:tc>
          <w:tcPr>
            <w:tcW w:w="5420" w:type="dxa"/>
          </w:tcPr>
          <w:p w:rsidR="00D94D18" w:rsidRPr="00646767" w:rsidRDefault="00D94D18" w:rsidP="00B87A6E">
            <w:pPr>
              <w:rPr>
                <w:rFonts w:ascii="Times New Roman" w:hAnsi="Times New Roman"/>
                <w:bCs/>
                <w:szCs w:val="28"/>
              </w:rPr>
            </w:pPr>
            <w:r w:rsidRPr="00646767">
              <w:rPr>
                <w:rFonts w:ascii="Times New Roman" w:hAnsi="Times New Roman"/>
                <w:bCs/>
                <w:szCs w:val="28"/>
              </w:rPr>
              <w:t>Муниципальная программа Рузаевского муниципального района развития сельского хозяйства и регулирования рынков сельскохозяйственной продукции, сырья и продовольствия на 2013 – 202</w:t>
            </w:r>
            <w:r>
              <w:rPr>
                <w:rFonts w:ascii="Times New Roman" w:hAnsi="Times New Roman"/>
                <w:bCs/>
                <w:szCs w:val="28"/>
              </w:rPr>
              <w:t>1</w:t>
            </w:r>
            <w:r w:rsidRPr="00646767">
              <w:rPr>
                <w:rFonts w:ascii="Times New Roman" w:hAnsi="Times New Roman"/>
                <w:bCs/>
                <w:szCs w:val="28"/>
              </w:rPr>
              <w:t xml:space="preserve"> годы  (далее – муниципальная программа) </w:t>
            </w:r>
          </w:p>
          <w:p w:rsidR="00D94D18" w:rsidRPr="00646767" w:rsidRDefault="00D94D18" w:rsidP="00B87A6E">
            <w:pPr>
              <w:ind w:right="33"/>
              <w:rPr>
                <w:rFonts w:ascii="Times New Roman" w:hAnsi="Times New Roman"/>
                <w:szCs w:val="28"/>
              </w:rPr>
            </w:pPr>
          </w:p>
          <w:p w:rsidR="00D94D18" w:rsidRPr="00646767" w:rsidRDefault="00D94D18" w:rsidP="00B87A6E">
            <w:pPr>
              <w:ind w:right="33"/>
              <w:rPr>
                <w:rFonts w:ascii="Times New Roman" w:hAnsi="Times New Roman"/>
                <w:szCs w:val="28"/>
              </w:rPr>
            </w:pPr>
          </w:p>
          <w:p w:rsidR="00D94D18" w:rsidRPr="00646767" w:rsidRDefault="00D94D18" w:rsidP="00B87A6E">
            <w:pPr>
              <w:ind w:right="33"/>
              <w:rPr>
                <w:rFonts w:ascii="Times New Roman" w:hAnsi="Times New Roman"/>
                <w:szCs w:val="28"/>
              </w:rPr>
            </w:pPr>
            <w:r w:rsidRPr="00646767">
              <w:rPr>
                <w:rFonts w:ascii="Times New Roman" w:hAnsi="Times New Roman"/>
                <w:szCs w:val="28"/>
              </w:rPr>
              <w:t>Администрация Рузаевского муниципального района Республики Мордовия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 xml:space="preserve"> </w:t>
            </w:r>
          </w:p>
          <w:p w:rsidR="00D94D18" w:rsidRPr="00646767" w:rsidRDefault="00D94D18" w:rsidP="00B87A6E">
            <w:pPr>
              <w:ind w:right="33"/>
              <w:rPr>
                <w:rFonts w:ascii="Times New Roman" w:hAnsi="Times New Roman"/>
                <w:szCs w:val="28"/>
              </w:rPr>
            </w:pPr>
            <w:r w:rsidRPr="00646767">
              <w:rPr>
                <w:rFonts w:ascii="Times New Roman" w:hAnsi="Times New Roman"/>
                <w:szCs w:val="28"/>
              </w:rPr>
              <w:t>Ветеринарная служба Рузаевского муниципального района.</w:t>
            </w:r>
          </w:p>
          <w:p w:rsidR="00D94D18" w:rsidRPr="00646767" w:rsidRDefault="00D94D18" w:rsidP="00B87A6E">
            <w:pPr>
              <w:ind w:right="33"/>
              <w:rPr>
                <w:rFonts w:ascii="Times New Roman" w:hAnsi="Times New Roman"/>
                <w:szCs w:val="28"/>
              </w:rPr>
            </w:pPr>
          </w:p>
          <w:p w:rsidR="00D94D18" w:rsidRPr="00646767" w:rsidRDefault="00D94D18" w:rsidP="00B87A6E">
            <w:pPr>
              <w:ind w:right="33"/>
              <w:rPr>
                <w:rFonts w:ascii="Times New Roman" w:hAnsi="Times New Roman"/>
                <w:szCs w:val="28"/>
              </w:rPr>
            </w:pPr>
          </w:p>
        </w:tc>
      </w:tr>
      <w:tr w:rsidR="00D94D18" w:rsidRPr="00646767">
        <w:tc>
          <w:tcPr>
            <w:tcW w:w="3652" w:type="dxa"/>
          </w:tcPr>
          <w:p w:rsidR="00D94D18" w:rsidRPr="00646767" w:rsidRDefault="00D94D18" w:rsidP="00B87A6E">
            <w:pPr>
              <w:suppressAutoHyphens/>
              <w:rPr>
                <w:rFonts w:ascii="Times New Roman" w:hAnsi="Times New Roman"/>
                <w:szCs w:val="28"/>
              </w:rPr>
            </w:pPr>
            <w:r w:rsidRPr="00646767">
              <w:rPr>
                <w:rFonts w:ascii="Times New Roman" w:hAnsi="Times New Roman"/>
                <w:szCs w:val="28"/>
              </w:rPr>
              <w:t xml:space="preserve">Основания  для принятия решения о разработке Программы </w:t>
            </w: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r w:rsidRPr="00646767">
              <w:t xml:space="preserve">Государственная программа Республики Мордовия развития сельского хозяйства и регулирования рынков сельскохозяйственной продукции, сырья и продовольствия на 2013-2020 годы, утвержденная постановлением Правительства Республики Мордовия от 19 ноября 2012 года №404   </w:t>
            </w:r>
          </w:p>
        </w:tc>
      </w:tr>
      <w:tr w:rsidR="00D94D18" w:rsidRPr="00646767">
        <w:tc>
          <w:tcPr>
            <w:tcW w:w="3652" w:type="dxa"/>
          </w:tcPr>
          <w:p w:rsidR="00D94D18" w:rsidRPr="00646767" w:rsidRDefault="00D94D18" w:rsidP="00B87A6E">
            <w:pPr>
              <w:suppressAutoHyphens/>
              <w:rPr>
                <w:rFonts w:ascii="Times New Roman" w:hAnsi="Times New Roman"/>
                <w:szCs w:val="28"/>
              </w:rPr>
            </w:pP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 xml:space="preserve">Подпрограммы Муниципальной </w:t>
            </w:r>
          </w:p>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программы</w:t>
            </w:r>
          </w:p>
        </w:tc>
        <w:tc>
          <w:tcPr>
            <w:tcW w:w="567" w:type="dxa"/>
          </w:tcPr>
          <w:p w:rsidR="00D94D18" w:rsidRPr="00646767" w:rsidRDefault="00D94D18" w:rsidP="00B87A6E">
            <w:pPr>
              <w:rPr>
                <w:rFonts w:ascii="Times New Roman" w:hAnsi="Times New Roman"/>
                <w:szCs w:val="28"/>
              </w:rPr>
            </w:pPr>
            <w:r w:rsidRPr="00646767">
              <w:rPr>
                <w:rFonts w:ascii="Times New Roman" w:hAnsi="Times New Roman"/>
                <w:szCs w:val="28"/>
              </w:rPr>
              <w:t>–</w:t>
            </w:r>
          </w:p>
        </w:tc>
        <w:tc>
          <w:tcPr>
            <w:tcW w:w="5420" w:type="dxa"/>
          </w:tcPr>
          <w:p w:rsidR="00D94D18" w:rsidRPr="00646767" w:rsidRDefault="00D94D18" w:rsidP="00B87A6E">
            <w:pPr>
              <w:ind w:right="33"/>
              <w:rPr>
                <w:rFonts w:ascii="Times New Roman" w:hAnsi="Times New Roman"/>
                <w:szCs w:val="28"/>
              </w:rPr>
            </w:pPr>
            <w:r w:rsidRPr="00646767">
              <w:rPr>
                <w:rFonts w:ascii="Times New Roman" w:hAnsi="Times New Roman"/>
                <w:szCs w:val="28"/>
              </w:rPr>
              <w:t>«Развитие подотрасли растениеводства, переработки и реализации продукции растениеводства»;</w:t>
            </w:r>
          </w:p>
          <w:p w:rsidR="00D94D18" w:rsidRPr="00646767" w:rsidRDefault="00D94D18" w:rsidP="00B87A6E">
            <w:pPr>
              <w:ind w:right="33"/>
              <w:rPr>
                <w:rFonts w:ascii="Times New Roman" w:hAnsi="Times New Roman"/>
                <w:szCs w:val="28"/>
              </w:rPr>
            </w:pPr>
            <w:r w:rsidRPr="00646767">
              <w:rPr>
                <w:rFonts w:ascii="Times New Roman" w:hAnsi="Times New Roman"/>
                <w:szCs w:val="28"/>
              </w:rPr>
              <w:t>«Развитие подотрасли животноводства, переработки и реализации продукции животноводства»;</w:t>
            </w:r>
          </w:p>
          <w:p w:rsidR="00D94D18" w:rsidRPr="00646767" w:rsidRDefault="00D94D18" w:rsidP="00B87A6E">
            <w:pPr>
              <w:ind w:right="33"/>
              <w:rPr>
                <w:rFonts w:ascii="Times New Roman" w:hAnsi="Times New Roman"/>
                <w:szCs w:val="28"/>
              </w:rPr>
            </w:pPr>
            <w:r w:rsidRPr="00646767">
              <w:rPr>
                <w:rFonts w:ascii="Times New Roman" w:hAnsi="Times New Roman"/>
                <w:szCs w:val="28"/>
              </w:rPr>
              <w:t>«Развитие мясного скотоводства»;</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«Поддержка малых форм хозяйствования»;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«Техническая и технологическая модернизация, инновационное развитие»;</w:t>
            </w:r>
          </w:p>
          <w:p w:rsidR="00D94D18" w:rsidRDefault="00D94D18" w:rsidP="00B87A6E">
            <w:pPr>
              <w:ind w:right="33"/>
              <w:rPr>
                <w:rFonts w:ascii="Times New Roman" w:hAnsi="Times New Roman"/>
                <w:szCs w:val="28"/>
              </w:rPr>
            </w:pPr>
            <w:r w:rsidRPr="00646767">
              <w:rPr>
                <w:rFonts w:ascii="Times New Roman" w:hAnsi="Times New Roman"/>
                <w:szCs w:val="28"/>
              </w:rPr>
              <w:t>«Стимулирование обучения и закрепления молодых специалистов в сел</w:t>
            </w:r>
            <w:r>
              <w:rPr>
                <w:rFonts w:ascii="Times New Roman" w:hAnsi="Times New Roman"/>
                <w:szCs w:val="28"/>
              </w:rPr>
              <w:t>ьскохозяйственном производстве»;</w:t>
            </w:r>
          </w:p>
          <w:p w:rsidR="00D94D18" w:rsidRPr="00646767" w:rsidRDefault="00D94D18" w:rsidP="00B87A6E">
            <w:pPr>
              <w:ind w:right="33"/>
              <w:rPr>
                <w:rFonts w:ascii="Times New Roman" w:hAnsi="Times New Roman"/>
                <w:szCs w:val="28"/>
              </w:rPr>
            </w:pPr>
            <w:r>
              <w:rPr>
                <w:rFonts w:ascii="Times New Roman" w:hAnsi="Times New Roman"/>
                <w:szCs w:val="28"/>
              </w:rPr>
              <w:t>«Устойчивое развитие сельских территорий»</w:t>
            </w:r>
          </w:p>
          <w:p w:rsidR="00D94D18" w:rsidRPr="005977C3" w:rsidRDefault="00D94D18" w:rsidP="00B87A6E">
            <w:pPr>
              <w:ind w:right="33"/>
              <w:rPr>
                <w:rFonts w:ascii="Times New Roman" w:hAnsi="Times New Roman"/>
                <w:sz w:val="20"/>
              </w:rPr>
            </w:pPr>
          </w:p>
          <w:p w:rsidR="00D94D18" w:rsidRPr="00646767" w:rsidRDefault="00D94D18" w:rsidP="00843833">
            <w:pPr>
              <w:ind w:right="33"/>
              <w:rPr>
                <w:rFonts w:ascii="Times New Roman" w:hAnsi="Times New Roman"/>
                <w:szCs w:val="28"/>
              </w:rPr>
            </w:pP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Программно-целевые                     инструменты</w:t>
            </w:r>
          </w:p>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 xml:space="preserve">Муниципальной программы                           </w:t>
            </w:r>
          </w:p>
        </w:tc>
        <w:tc>
          <w:tcPr>
            <w:tcW w:w="567" w:type="dxa"/>
          </w:tcPr>
          <w:p w:rsidR="00D94D18" w:rsidRPr="00646767" w:rsidRDefault="00D94D18" w:rsidP="00B87A6E">
            <w:pPr>
              <w:rPr>
                <w:rFonts w:ascii="Times New Roman" w:hAnsi="Times New Roman"/>
                <w:szCs w:val="28"/>
              </w:rPr>
            </w:pPr>
            <w:r w:rsidRPr="00646767">
              <w:rPr>
                <w:rFonts w:ascii="Times New Roman" w:hAnsi="Times New Roman"/>
                <w:szCs w:val="28"/>
              </w:rPr>
              <w:t xml:space="preserve">      </w:t>
            </w:r>
          </w:p>
        </w:tc>
        <w:tc>
          <w:tcPr>
            <w:tcW w:w="5420" w:type="dxa"/>
          </w:tcPr>
          <w:p w:rsidR="00D94D18" w:rsidRPr="00646767" w:rsidRDefault="00D94D18" w:rsidP="00843833">
            <w:pPr>
              <w:ind w:right="33"/>
              <w:rPr>
                <w:rFonts w:ascii="Times New Roman" w:hAnsi="Times New Roman"/>
                <w:szCs w:val="28"/>
              </w:rPr>
            </w:pPr>
            <w:r w:rsidRPr="00646767">
              <w:rPr>
                <w:rFonts w:ascii="Times New Roman" w:hAnsi="Times New Roman"/>
                <w:szCs w:val="28"/>
              </w:rPr>
              <w:t>Республиканская   целевая программа:</w:t>
            </w:r>
          </w:p>
          <w:p w:rsidR="00D94D18" w:rsidRPr="00646767" w:rsidRDefault="00D94D18" w:rsidP="00843833">
            <w:pPr>
              <w:ind w:right="33"/>
              <w:rPr>
                <w:rFonts w:ascii="Times New Roman" w:hAnsi="Times New Roman"/>
                <w:szCs w:val="28"/>
              </w:rPr>
            </w:pPr>
            <w:r w:rsidRPr="00646767">
              <w:rPr>
                <w:rFonts w:ascii="Times New Roman" w:hAnsi="Times New Roman"/>
                <w:szCs w:val="28"/>
              </w:rPr>
              <w:t xml:space="preserve">«Социальное развитие села до 2013 года», утвержденная постановлением Правительства Республики Мордовия от 31 декабря </w:t>
            </w:r>
            <w:smartTag w:uri="urn:schemas-microsoft-com:office:smarttags" w:element="metricconverter">
              <w:smartTagPr>
                <w:attr w:name="ProductID" w:val="2002 г"/>
              </w:smartTagPr>
              <w:r w:rsidRPr="00646767">
                <w:rPr>
                  <w:rFonts w:ascii="Times New Roman" w:hAnsi="Times New Roman"/>
                  <w:szCs w:val="28"/>
                </w:rPr>
                <w:t>2002 г</w:t>
              </w:r>
            </w:smartTag>
            <w:r w:rsidRPr="00646767">
              <w:rPr>
                <w:rFonts w:ascii="Times New Roman" w:hAnsi="Times New Roman"/>
                <w:szCs w:val="28"/>
              </w:rPr>
              <w:t>.  № 620;</w:t>
            </w:r>
          </w:p>
          <w:p w:rsidR="00D94D18" w:rsidRPr="00646767" w:rsidRDefault="00D94D18" w:rsidP="00843833">
            <w:pPr>
              <w:ind w:right="33"/>
              <w:rPr>
                <w:rFonts w:ascii="Times New Roman" w:hAnsi="Times New Roman"/>
                <w:szCs w:val="28"/>
              </w:rPr>
            </w:pPr>
            <w:r w:rsidRPr="00646767">
              <w:rPr>
                <w:rFonts w:ascii="Times New Roman" w:hAnsi="Times New Roman"/>
                <w:szCs w:val="28"/>
              </w:rPr>
              <w:t xml:space="preserve">ведомственные  целевые программы: </w:t>
            </w:r>
          </w:p>
          <w:p w:rsidR="00D94D18" w:rsidRPr="00646767" w:rsidRDefault="00D94D18" w:rsidP="00843833">
            <w:pPr>
              <w:ind w:right="33"/>
              <w:rPr>
                <w:rFonts w:ascii="Times New Roman" w:hAnsi="Times New Roman"/>
                <w:b/>
                <w:spacing w:val="-14"/>
                <w:szCs w:val="28"/>
              </w:rPr>
            </w:pPr>
            <w:r w:rsidRPr="00646767">
              <w:rPr>
                <w:rFonts w:ascii="Times New Roman" w:hAnsi="Times New Roman"/>
                <w:szCs w:val="28"/>
              </w:rPr>
              <w:t>«Поддержка начинающих фермеров в Республике Мордовия на период 2012-2014 годов», утвержденная приказом Заместителя Председателя Правительства Министра сельского хозяйства и продовольствия Республики Мордовия</w:t>
            </w:r>
            <w:r w:rsidRPr="00646767">
              <w:rPr>
                <w:rFonts w:ascii="Times New Roman" w:hAnsi="Times New Roman"/>
                <w:spacing w:val="-14"/>
                <w:szCs w:val="28"/>
              </w:rPr>
              <w:t xml:space="preserve"> от 20 декабря </w:t>
            </w:r>
            <w:smartTag w:uri="urn:schemas-microsoft-com:office:smarttags" w:element="metricconverter">
              <w:smartTagPr>
                <w:attr w:name="ProductID" w:val="2011 г"/>
              </w:smartTagPr>
              <w:r w:rsidRPr="00646767">
                <w:rPr>
                  <w:rFonts w:ascii="Times New Roman" w:hAnsi="Times New Roman"/>
                  <w:spacing w:val="-14"/>
                  <w:szCs w:val="28"/>
                </w:rPr>
                <w:t>2011 г</w:t>
              </w:r>
            </w:smartTag>
            <w:r w:rsidRPr="00646767">
              <w:rPr>
                <w:rFonts w:ascii="Times New Roman" w:hAnsi="Times New Roman"/>
                <w:spacing w:val="-14"/>
                <w:szCs w:val="28"/>
              </w:rPr>
              <w:t>.  №  250-П;</w:t>
            </w:r>
            <w:r w:rsidRPr="00646767">
              <w:rPr>
                <w:rFonts w:ascii="Times New Roman" w:hAnsi="Times New Roman"/>
                <w:b/>
                <w:spacing w:val="-14"/>
                <w:szCs w:val="28"/>
              </w:rPr>
              <w:t xml:space="preserve"> </w:t>
            </w:r>
          </w:p>
          <w:p w:rsidR="00D94D18" w:rsidRPr="00646767" w:rsidRDefault="00D94D18" w:rsidP="00843833">
            <w:pPr>
              <w:shd w:val="clear" w:color="auto" w:fill="FFFFFF"/>
              <w:spacing w:before="5"/>
              <w:ind w:right="33"/>
              <w:rPr>
                <w:rFonts w:ascii="Times New Roman" w:hAnsi="Times New Roman"/>
                <w:szCs w:val="28"/>
              </w:rPr>
            </w:pPr>
            <w:r w:rsidRPr="00646767">
              <w:rPr>
                <w:rFonts w:ascii="Times New Roman" w:hAnsi="Times New Roman"/>
                <w:spacing w:val="-14"/>
                <w:szCs w:val="28"/>
              </w:rPr>
              <w:t>«Развитие семейных животноводческих ферм на базе крестьянских (фермерских) хозяйств Республики Мордовия на 2012–2014 годы»,</w:t>
            </w:r>
            <w:r w:rsidRPr="00646767">
              <w:rPr>
                <w:rFonts w:ascii="Times New Roman" w:hAnsi="Times New Roman"/>
                <w:szCs w:val="28"/>
              </w:rPr>
              <w:t xml:space="preserve"> утвержденная приказом Заместителя Председателя Правительства - Министра сельского хозяйства и продовольствия Республики Мордовия от 22 декабря 2011г.  № 252-П;</w:t>
            </w:r>
          </w:p>
          <w:p w:rsidR="00D94D18" w:rsidRPr="005977C3" w:rsidRDefault="00D94D18" w:rsidP="00843833">
            <w:pPr>
              <w:ind w:right="33"/>
              <w:rPr>
                <w:rFonts w:ascii="Times New Roman" w:hAnsi="Times New Roman"/>
                <w:sz w:val="20"/>
              </w:rPr>
            </w:pPr>
          </w:p>
          <w:p w:rsidR="00D94D18" w:rsidRPr="005977C3" w:rsidRDefault="00D94D18" w:rsidP="00B87A6E">
            <w:pPr>
              <w:shd w:val="clear" w:color="auto" w:fill="FFFFFF"/>
              <w:spacing w:before="5"/>
              <w:ind w:right="33"/>
              <w:rPr>
                <w:rFonts w:ascii="Times New Roman" w:hAnsi="Times New Roman"/>
                <w:sz w:val="20"/>
              </w:rPr>
            </w:pP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Цели Муниципальной программы</w:t>
            </w:r>
          </w:p>
        </w:tc>
        <w:tc>
          <w:tcPr>
            <w:tcW w:w="567" w:type="dxa"/>
          </w:tcPr>
          <w:p w:rsidR="00D94D18" w:rsidRPr="00646767" w:rsidRDefault="00D94D18" w:rsidP="00B87A6E">
            <w:pPr>
              <w:rPr>
                <w:rFonts w:ascii="Times New Roman" w:hAnsi="Times New Roman"/>
                <w:szCs w:val="28"/>
              </w:rPr>
            </w:pPr>
          </w:p>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r w:rsidRPr="00646767">
              <w:rPr>
                <w:rFonts w:ascii="Times New Roman" w:hAnsi="Times New Roman"/>
                <w:szCs w:val="28"/>
              </w:rPr>
              <w:t>обеспечение роста объемов производства основных видов продукции, производимой предприятиями агропромышленного комплекса Рузаевского муниципального района;</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повышение финансовой устойчивости предприятий агропромышленного комплекса;</w:t>
            </w:r>
          </w:p>
          <w:p w:rsidR="00D94D18" w:rsidRPr="00646767" w:rsidRDefault="00D94D18" w:rsidP="00B87A6E">
            <w:pPr>
              <w:ind w:right="33"/>
              <w:rPr>
                <w:rFonts w:ascii="Times New Roman" w:hAnsi="Times New Roman"/>
                <w:szCs w:val="28"/>
              </w:rPr>
            </w:pPr>
            <w:r w:rsidRPr="00646767">
              <w:rPr>
                <w:rFonts w:ascii="Times New Roman" w:hAnsi="Times New Roman"/>
                <w:szCs w:val="28"/>
              </w:rPr>
              <w:t>устойчивое развитие сельских территорий;</w:t>
            </w:r>
          </w:p>
          <w:p w:rsidR="00D94D18" w:rsidRPr="00646767" w:rsidRDefault="00D94D18" w:rsidP="00B87A6E">
            <w:pPr>
              <w:ind w:right="33"/>
              <w:rPr>
                <w:rFonts w:ascii="Times New Roman" w:hAnsi="Times New Roman"/>
                <w:szCs w:val="28"/>
              </w:rPr>
            </w:pPr>
            <w:r w:rsidRPr="00646767">
              <w:rPr>
                <w:rFonts w:ascii="Times New Roman" w:hAnsi="Times New Roman"/>
                <w:szCs w:val="28"/>
              </w:rPr>
              <w:t>воспроизводство и повышение эффек-тивности использования в сельском хозяйстве земельных и других ресурсов.</w:t>
            </w:r>
          </w:p>
          <w:p w:rsidR="00D94D18" w:rsidRPr="005977C3" w:rsidRDefault="00D94D18" w:rsidP="00B87A6E">
            <w:pPr>
              <w:ind w:right="33"/>
              <w:rPr>
                <w:rFonts w:ascii="Times New Roman" w:hAnsi="Times New Roman"/>
                <w:sz w:val="20"/>
              </w:rPr>
            </w:pPr>
          </w:p>
          <w:p w:rsidR="00D94D18" w:rsidRPr="00646767" w:rsidRDefault="00D94D18" w:rsidP="00B87A6E">
            <w:pPr>
              <w:ind w:right="33"/>
              <w:rPr>
                <w:rFonts w:ascii="Times New Roman" w:hAnsi="Times New Roman"/>
                <w:szCs w:val="28"/>
              </w:rPr>
            </w:pPr>
            <w:r w:rsidRPr="00646767">
              <w:rPr>
                <w:rFonts w:ascii="Times New Roman" w:hAnsi="Times New Roman"/>
                <w:szCs w:val="28"/>
              </w:rPr>
              <w:t xml:space="preserve"> </w:t>
            </w: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Задачи Муниципальной программы</w:t>
            </w: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r w:rsidRPr="00646767">
              <w:rPr>
                <w:rFonts w:ascii="Times New Roman" w:hAnsi="Times New Roman"/>
                <w:szCs w:val="28"/>
              </w:rPr>
              <w:t>стимулирование роста производства основных видов сельскохозяйственной продукции, производства пищевых продуктов, повышения инвестиционной привлекательности отрасли,   развития приоритетных подотраслей сельского хозяйства;</w:t>
            </w:r>
          </w:p>
          <w:p w:rsidR="00D94D18" w:rsidRPr="00646767" w:rsidRDefault="00D94D18" w:rsidP="00B87A6E">
            <w:pPr>
              <w:ind w:right="33"/>
              <w:rPr>
                <w:rFonts w:ascii="Times New Roman" w:hAnsi="Times New Roman"/>
                <w:szCs w:val="28"/>
              </w:rPr>
            </w:pPr>
            <w:r w:rsidRPr="00646767">
              <w:rPr>
                <w:rFonts w:ascii="Times New Roman" w:hAnsi="Times New Roman"/>
                <w:szCs w:val="28"/>
              </w:rPr>
              <w:t>осуществление противоэпизоотических мероприятий в отношении карантинных и особо опасных болезней животных;</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поддержка развития инфраструктуры агропродовольственного рынка;</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повышение эффективности регулирования рынков сельскохозяйственной продукции, сырья и продовольствия;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поддержка малых форм хозяйствования;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обеспечение эффективной деятельности органов муниципальной власти в сфере развития сельского хозяйства и регулирования рынков сельскохозяйственной продукции, сырья и продовольствия;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повышение уровня рентабельности в сельском хозяйстве для обеспечения его финансовой устойчивости;</w:t>
            </w:r>
          </w:p>
          <w:p w:rsidR="00D94D18" w:rsidRPr="00646767" w:rsidRDefault="00D94D18" w:rsidP="00B87A6E">
            <w:pPr>
              <w:ind w:right="33"/>
              <w:rPr>
                <w:rFonts w:ascii="Times New Roman" w:hAnsi="Times New Roman"/>
                <w:szCs w:val="28"/>
              </w:rPr>
            </w:pPr>
            <w:r w:rsidRPr="00646767">
              <w:rPr>
                <w:rFonts w:ascii="Times New Roman" w:hAnsi="Times New Roman"/>
                <w:szCs w:val="28"/>
              </w:rPr>
              <w:t>повышение качества жизни сельского населения;</w:t>
            </w:r>
          </w:p>
          <w:p w:rsidR="00D94D18" w:rsidRPr="00646767" w:rsidRDefault="00D94D18" w:rsidP="00B87A6E">
            <w:pPr>
              <w:ind w:right="33"/>
              <w:rPr>
                <w:rFonts w:ascii="Times New Roman" w:hAnsi="Times New Roman"/>
                <w:szCs w:val="28"/>
              </w:rPr>
            </w:pPr>
            <w:r w:rsidRPr="00646767">
              <w:rPr>
                <w:rFonts w:ascii="Times New Roman" w:hAnsi="Times New Roman"/>
                <w:szCs w:val="28"/>
              </w:rPr>
              <w:t>стимулирование инновационной деятельности и инновационного развития агропромышленного комплекса;</w:t>
            </w:r>
          </w:p>
          <w:p w:rsidR="00D94D18" w:rsidRPr="00646767" w:rsidRDefault="00D94D18" w:rsidP="00B87A6E">
            <w:pPr>
              <w:ind w:right="33"/>
              <w:rPr>
                <w:rFonts w:ascii="Times New Roman" w:hAnsi="Times New Roman"/>
                <w:szCs w:val="28"/>
              </w:rPr>
            </w:pPr>
            <w:r w:rsidRPr="00646767">
              <w:rPr>
                <w:rFonts w:ascii="Times New Roman" w:hAnsi="Times New Roman"/>
                <w:szCs w:val="28"/>
              </w:rPr>
              <w:t>создание условий для эффективного использования земель сельскохозяйственного  назначения, сохранение и повышение  плодородия почв;</w:t>
            </w:r>
          </w:p>
          <w:p w:rsidR="00D94D18" w:rsidRPr="00646767" w:rsidRDefault="00D94D18" w:rsidP="00B87A6E">
            <w:pPr>
              <w:ind w:right="33"/>
              <w:rPr>
                <w:rFonts w:ascii="Times New Roman" w:hAnsi="Times New Roman"/>
                <w:szCs w:val="28"/>
              </w:rPr>
            </w:pPr>
            <w:r w:rsidRPr="00646767">
              <w:rPr>
                <w:rFonts w:ascii="Times New Roman" w:hAnsi="Times New Roman"/>
                <w:szCs w:val="28"/>
              </w:rPr>
              <w:t>развитие</w:t>
            </w:r>
            <w:r>
              <w:rPr>
                <w:rFonts w:ascii="Times New Roman" w:hAnsi="Times New Roman"/>
                <w:szCs w:val="28"/>
              </w:rPr>
              <w:t xml:space="preserve"> </w:t>
            </w:r>
            <w:r w:rsidRPr="00646767">
              <w:rPr>
                <w:rFonts w:ascii="Times New Roman" w:hAnsi="Times New Roman"/>
                <w:szCs w:val="28"/>
              </w:rPr>
              <w:t>мелиорации сельскохозяйственных земель.</w:t>
            </w:r>
          </w:p>
          <w:p w:rsidR="00D94D18" w:rsidRPr="00646767" w:rsidRDefault="00D94D18" w:rsidP="00B87A6E">
            <w:pPr>
              <w:ind w:right="33"/>
              <w:rPr>
                <w:rFonts w:ascii="Times New Roman" w:hAnsi="Times New Roman"/>
                <w:szCs w:val="28"/>
              </w:rPr>
            </w:pPr>
          </w:p>
          <w:p w:rsidR="00D94D18" w:rsidRPr="00646767" w:rsidRDefault="00D94D18" w:rsidP="00B87A6E">
            <w:pPr>
              <w:ind w:right="33"/>
              <w:rPr>
                <w:rFonts w:ascii="Times New Roman" w:hAnsi="Times New Roman"/>
                <w:szCs w:val="28"/>
              </w:rPr>
            </w:pPr>
          </w:p>
          <w:p w:rsidR="00D94D18" w:rsidRPr="00646767" w:rsidRDefault="00D94D18" w:rsidP="00B87A6E">
            <w:pPr>
              <w:ind w:right="33"/>
              <w:rPr>
                <w:rFonts w:ascii="Times New Roman" w:hAnsi="Times New Roman"/>
                <w:szCs w:val="28"/>
              </w:rPr>
            </w:pPr>
            <w:r w:rsidRPr="00646767">
              <w:rPr>
                <w:rFonts w:ascii="Times New Roman" w:hAnsi="Times New Roman"/>
                <w:szCs w:val="28"/>
              </w:rPr>
              <w:t xml:space="preserve">   </w:t>
            </w: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Целевые индикаторы и показатели муниципальной программы</w:t>
            </w: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r w:rsidRPr="00646767">
              <w:rPr>
                <w:rFonts w:ascii="Times New Roman" w:hAnsi="Times New Roman"/>
                <w:szCs w:val="28"/>
              </w:rPr>
              <w:t>индекс производства продукции сельского хозяйства в хозяйствах всех категорий (в сопоставимых ценах), процентов;</w:t>
            </w:r>
          </w:p>
          <w:p w:rsidR="00D94D18" w:rsidRPr="00646767" w:rsidRDefault="00D94D18" w:rsidP="001E4B58">
            <w:pPr>
              <w:ind w:right="33"/>
              <w:rPr>
                <w:rFonts w:ascii="Times New Roman" w:hAnsi="Times New Roman"/>
                <w:szCs w:val="28"/>
              </w:rPr>
            </w:pPr>
            <w:r w:rsidRPr="00646767">
              <w:rPr>
                <w:rFonts w:ascii="Times New Roman" w:hAnsi="Times New Roman"/>
                <w:szCs w:val="28"/>
              </w:rPr>
              <w:t>индекс производства пищевых продуктов, включая напитки (в сопоставимых ценах), процентов;</w:t>
            </w:r>
          </w:p>
          <w:p w:rsidR="00D94D18" w:rsidRPr="00646767" w:rsidRDefault="00D94D18" w:rsidP="00B87A6E">
            <w:pPr>
              <w:ind w:right="33"/>
              <w:rPr>
                <w:rFonts w:ascii="Times New Roman" w:hAnsi="Times New Roman"/>
                <w:szCs w:val="28"/>
              </w:rPr>
            </w:pPr>
            <w:r w:rsidRPr="00646767">
              <w:rPr>
                <w:rFonts w:ascii="Times New Roman" w:hAnsi="Times New Roman"/>
                <w:szCs w:val="28"/>
              </w:rPr>
              <w:t>индекс производства продукции растениеводства (в сопоставимых ценах), процентов;</w:t>
            </w:r>
          </w:p>
          <w:p w:rsidR="00D94D18" w:rsidRPr="00646767" w:rsidRDefault="00D94D18" w:rsidP="00B87A6E">
            <w:pPr>
              <w:ind w:right="33"/>
              <w:rPr>
                <w:rFonts w:ascii="Times New Roman" w:hAnsi="Times New Roman"/>
                <w:szCs w:val="28"/>
              </w:rPr>
            </w:pPr>
            <w:r w:rsidRPr="00646767">
              <w:rPr>
                <w:rFonts w:ascii="Times New Roman" w:hAnsi="Times New Roman"/>
                <w:szCs w:val="28"/>
              </w:rPr>
              <w:t>индекс производства продукции животноводства (в сопоставимых ценах), процентов;</w:t>
            </w:r>
          </w:p>
          <w:p w:rsidR="00D94D18" w:rsidRPr="00646767" w:rsidRDefault="00D94D18" w:rsidP="00B87A6E">
            <w:pPr>
              <w:ind w:right="33"/>
              <w:rPr>
                <w:rFonts w:ascii="Times New Roman" w:hAnsi="Times New Roman"/>
                <w:szCs w:val="28"/>
              </w:rPr>
            </w:pPr>
            <w:r w:rsidRPr="00646767">
              <w:rPr>
                <w:rFonts w:ascii="Times New Roman" w:hAnsi="Times New Roman"/>
                <w:szCs w:val="28"/>
              </w:rPr>
              <w:t>индекс физического объема инвестиций в основной капитал сельского хозяйства, процентов;</w:t>
            </w:r>
          </w:p>
          <w:p w:rsidR="00D94D18" w:rsidRPr="00646767" w:rsidRDefault="00D94D18" w:rsidP="00B87A6E">
            <w:pPr>
              <w:ind w:right="33"/>
              <w:rPr>
                <w:rFonts w:ascii="Times New Roman" w:hAnsi="Times New Roman"/>
                <w:szCs w:val="28"/>
              </w:rPr>
            </w:pPr>
            <w:r w:rsidRPr="00646767">
              <w:rPr>
                <w:rFonts w:ascii="Times New Roman" w:hAnsi="Times New Roman"/>
                <w:szCs w:val="28"/>
              </w:rPr>
              <w:t>рентабельность сельскохозяйственных организаций, процентов;</w:t>
            </w:r>
          </w:p>
          <w:p w:rsidR="00D94D18" w:rsidRPr="00646767" w:rsidRDefault="00D94D18" w:rsidP="00B87A6E">
            <w:pPr>
              <w:ind w:right="33"/>
              <w:rPr>
                <w:rFonts w:ascii="Times New Roman" w:hAnsi="Times New Roman"/>
                <w:szCs w:val="28"/>
              </w:rPr>
            </w:pPr>
            <w:r w:rsidRPr="00646767">
              <w:rPr>
                <w:rFonts w:ascii="Times New Roman" w:hAnsi="Times New Roman"/>
                <w:szCs w:val="28"/>
              </w:rPr>
              <w:t xml:space="preserve">среднемесячная номинальная </w:t>
            </w:r>
            <w:r>
              <w:rPr>
                <w:rFonts w:ascii="Times New Roman" w:hAnsi="Times New Roman"/>
                <w:szCs w:val="28"/>
              </w:rPr>
              <w:t>о</w:t>
            </w:r>
            <w:r w:rsidRPr="00646767">
              <w:rPr>
                <w:rFonts w:ascii="Times New Roman" w:hAnsi="Times New Roman"/>
                <w:szCs w:val="28"/>
              </w:rPr>
              <w:t>плата в сельском хозяйстве (по сельскохозяйственным организациям, не относящимся к субъектам малого предпринимательства), рублей;</w:t>
            </w:r>
          </w:p>
          <w:p w:rsidR="00D94D18" w:rsidRPr="00646767" w:rsidRDefault="00D94D18" w:rsidP="00B87A6E">
            <w:pPr>
              <w:ind w:right="33"/>
              <w:rPr>
                <w:rFonts w:ascii="Times New Roman" w:hAnsi="Times New Roman"/>
                <w:szCs w:val="28"/>
              </w:rPr>
            </w:pPr>
            <w:r w:rsidRPr="00646767">
              <w:rPr>
                <w:rFonts w:ascii="Times New Roman" w:hAnsi="Times New Roman"/>
                <w:szCs w:val="28"/>
              </w:rPr>
              <w:t>индекс производительности труда в сельхозпредприятиях к предыдущему году, процентов;</w:t>
            </w:r>
          </w:p>
          <w:p w:rsidR="00D94D18" w:rsidRPr="00C46B45" w:rsidRDefault="00D94D18" w:rsidP="00B87A6E">
            <w:pPr>
              <w:ind w:right="33"/>
              <w:rPr>
                <w:rFonts w:ascii="Times New Roman" w:hAnsi="Times New Roman"/>
                <w:szCs w:val="28"/>
              </w:rPr>
            </w:pPr>
            <w:r>
              <w:rPr>
                <w:rFonts w:ascii="Times New Roman" w:hAnsi="Times New Roman"/>
                <w:szCs w:val="28"/>
              </w:rPr>
              <w:t>ввод (приобретение)</w:t>
            </w:r>
            <w:r w:rsidRPr="00C46B45">
              <w:rPr>
                <w:rFonts w:ascii="Times New Roman" w:hAnsi="Times New Roman"/>
                <w:szCs w:val="28"/>
              </w:rPr>
              <w:t xml:space="preserve"> жилья гражданами, проживающими в сельской местности, в том числе молодыми семьями и молодыми специалистами, кв.м; </w:t>
            </w:r>
          </w:p>
          <w:p w:rsidR="00D94D18" w:rsidRPr="00C46B45" w:rsidRDefault="00D94D18" w:rsidP="00B87A6E">
            <w:pPr>
              <w:ind w:right="33"/>
              <w:rPr>
                <w:rFonts w:ascii="Times New Roman" w:hAnsi="Times New Roman"/>
                <w:szCs w:val="28"/>
              </w:rPr>
            </w:pPr>
            <w:r w:rsidRPr="00C46B45">
              <w:rPr>
                <w:rFonts w:ascii="Times New Roman" w:hAnsi="Times New Roman"/>
                <w:szCs w:val="28"/>
              </w:rPr>
              <w:t xml:space="preserve">ввод в действие объектов социальной и инженерной инфраструктуры; </w:t>
            </w:r>
          </w:p>
          <w:p w:rsidR="00D94D18" w:rsidRPr="00C46B45" w:rsidRDefault="00D94D18" w:rsidP="00B87A6E">
            <w:pPr>
              <w:ind w:right="33"/>
              <w:rPr>
                <w:rFonts w:ascii="Times New Roman" w:hAnsi="Times New Roman"/>
                <w:szCs w:val="28"/>
              </w:rPr>
            </w:pPr>
            <w:r w:rsidRPr="00C46B45">
              <w:rPr>
                <w:rFonts w:ascii="Times New Roman" w:hAnsi="Times New Roman"/>
                <w:szCs w:val="28"/>
              </w:rPr>
              <w:t>реализация проектов комплексного обустройства площадок под компактную жилищную застройку;</w:t>
            </w:r>
          </w:p>
          <w:p w:rsidR="00D94D18" w:rsidRPr="00C46B45" w:rsidRDefault="00D94D18" w:rsidP="00B87A6E">
            <w:pPr>
              <w:ind w:right="33"/>
              <w:rPr>
                <w:rFonts w:ascii="Times New Roman" w:hAnsi="Times New Roman"/>
                <w:szCs w:val="28"/>
              </w:rPr>
            </w:pPr>
            <w:r w:rsidRPr="00C46B45">
              <w:rPr>
                <w:rFonts w:ascii="Times New Roman" w:hAnsi="Times New Roman"/>
                <w:szCs w:val="28"/>
              </w:rPr>
              <w:t xml:space="preserve"> ввод в эксплуатацию автомобильных дорог, км; </w:t>
            </w:r>
          </w:p>
          <w:p w:rsidR="00D94D18" w:rsidRPr="00646767" w:rsidRDefault="00D94D18" w:rsidP="00B87A6E">
            <w:pPr>
              <w:ind w:right="33"/>
              <w:rPr>
                <w:rFonts w:ascii="Times New Roman" w:hAnsi="Times New Roman"/>
                <w:szCs w:val="28"/>
              </w:rPr>
            </w:pPr>
            <w:r w:rsidRPr="00C46B45">
              <w:rPr>
                <w:rFonts w:ascii="Times New Roman" w:hAnsi="Times New Roman"/>
                <w:szCs w:val="28"/>
              </w:rPr>
              <w:t>реализация проекта местных инициатив граждан, проживающих в сельской местности, получивших грантовую поддержку</w:t>
            </w:r>
            <w:r w:rsidRPr="00646767">
              <w:rPr>
                <w:rFonts w:ascii="Times New Roman" w:hAnsi="Times New Roman"/>
                <w:szCs w:val="28"/>
              </w:rPr>
              <w:t xml:space="preserve">. </w:t>
            </w:r>
          </w:p>
          <w:p w:rsidR="00D94D18" w:rsidRPr="00646767" w:rsidRDefault="00D94D18" w:rsidP="00B87A6E">
            <w:pPr>
              <w:ind w:right="33"/>
              <w:rPr>
                <w:rFonts w:ascii="Times New Roman" w:hAnsi="Times New Roman"/>
                <w:szCs w:val="28"/>
              </w:rPr>
            </w:pPr>
          </w:p>
        </w:tc>
      </w:tr>
      <w:tr w:rsidR="00D94D18" w:rsidRPr="00646767">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Сроки  реализации муниципальной программы</w:t>
            </w: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B87A6E">
            <w:pPr>
              <w:ind w:right="33"/>
              <w:rPr>
                <w:rFonts w:ascii="Times New Roman" w:hAnsi="Times New Roman"/>
                <w:szCs w:val="28"/>
              </w:rPr>
            </w:pPr>
            <w:r w:rsidRPr="00646767">
              <w:rPr>
                <w:rFonts w:ascii="Times New Roman" w:hAnsi="Times New Roman"/>
                <w:szCs w:val="28"/>
              </w:rPr>
              <w:t xml:space="preserve"> 2013-202</w:t>
            </w:r>
            <w:r>
              <w:rPr>
                <w:rFonts w:ascii="Times New Roman" w:hAnsi="Times New Roman"/>
                <w:szCs w:val="28"/>
              </w:rPr>
              <w:t>1</w:t>
            </w:r>
            <w:r w:rsidRPr="00646767">
              <w:rPr>
                <w:rFonts w:ascii="Times New Roman" w:hAnsi="Times New Roman"/>
                <w:szCs w:val="28"/>
              </w:rPr>
              <w:t xml:space="preserve">  годы</w:t>
            </w:r>
          </w:p>
          <w:p w:rsidR="00D94D18" w:rsidRPr="00646767" w:rsidRDefault="00D94D18" w:rsidP="00B87A6E">
            <w:pPr>
              <w:ind w:right="33"/>
              <w:rPr>
                <w:rFonts w:ascii="Times New Roman" w:hAnsi="Times New Roman"/>
                <w:szCs w:val="28"/>
              </w:rPr>
            </w:pPr>
          </w:p>
        </w:tc>
      </w:tr>
    </w:tbl>
    <w:p w:rsidR="00D94D18" w:rsidRPr="00646767" w:rsidRDefault="00D94D18" w:rsidP="001E4B58">
      <w:pPr>
        <w:jc w:val="left"/>
      </w:pPr>
      <w:r w:rsidRPr="00646767">
        <w:t xml:space="preserve"> </w:t>
      </w:r>
    </w:p>
    <w:tbl>
      <w:tblPr>
        <w:tblW w:w="9639" w:type="dxa"/>
        <w:tblInd w:w="108" w:type="dxa"/>
        <w:tblLayout w:type="fixed"/>
        <w:tblLook w:val="00A0"/>
      </w:tblPr>
      <w:tblGrid>
        <w:gridCol w:w="3652"/>
        <w:gridCol w:w="567"/>
        <w:gridCol w:w="5420"/>
      </w:tblGrid>
      <w:tr w:rsidR="00D94D18" w:rsidRPr="00646767">
        <w:trPr>
          <w:trHeight w:val="1134"/>
        </w:trPr>
        <w:tc>
          <w:tcPr>
            <w:tcW w:w="3652" w:type="dxa"/>
          </w:tcPr>
          <w:p w:rsidR="00D94D18" w:rsidRPr="00646767" w:rsidRDefault="00D94D18" w:rsidP="001E4B58">
            <w:pPr>
              <w:suppressAutoHyphens/>
              <w:jc w:val="left"/>
              <w:rPr>
                <w:rFonts w:ascii="Times New Roman" w:hAnsi="Times New Roman"/>
                <w:szCs w:val="28"/>
              </w:rPr>
            </w:pPr>
            <w:r w:rsidRPr="00646767">
              <w:rPr>
                <w:rFonts w:ascii="Times New Roman" w:hAnsi="Times New Roman"/>
                <w:szCs w:val="28"/>
              </w:rPr>
              <w:t>Объемы финансирования  муниципальной программы</w:t>
            </w:r>
          </w:p>
        </w:tc>
        <w:tc>
          <w:tcPr>
            <w:tcW w:w="567" w:type="dxa"/>
          </w:tcPr>
          <w:p w:rsidR="00D94D18" w:rsidRPr="00816335" w:rsidRDefault="00D94D18" w:rsidP="001E4B58">
            <w:pPr>
              <w:rPr>
                <w:rFonts w:ascii="Times New Roman" w:hAnsi="Times New Roman"/>
                <w:color w:val="000000"/>
                <w:szCs w:val="28"/>
              </w:rPr>
            </w:pPr>
          </w:p>
        </w:tc>
        <w:tc>
          <w:tcPr>
            <w:tcW w:w="5420" w:type="dxa"/>
          </w:tcPr>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Финансирование будет осуществляться за счет средств федерального бюджета, бюджета Республики Мордовия, местного бюджета и прочих источников. </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 Из федерального бюджета:</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2013 год – 21982,91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2014 год – 22183,73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2015 год – 22537,85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2016 год – 22871,07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2017 год – 23202,14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2018 год </w:t>
            </w:r>
            <w:r>
              <w:rPr>
                <w:rFonts w:ascii="Times New Roman" w:hAnsi="Times New Roman"/>
                <w:color w:val="000000"/>
                <w:szCs w:val="28"/>
              </w:rPr>
              <w:t>–</w:t>
            </w:r>
            <w:r w:rsidRPr="00816335">
              <w:rPr>
                <w:rFonts w:ascii="Times New Roman" w:hAnsi="Times New Roman"/>
                <w:color w:val="000000"/>
                <w:szCs w:val="28"/>
              </w:rPr>
              <w:t xml:space="preserve"> </w:t>
            </w:r>
            <w:r>
              <w:rPr>
                <w:rFonts w:ascii="Times New Roman" w:hAnsi="Times New Roman"/>
                <w:color w:val="000000"/>
                <w:szCs w:val="28"/>
              </w:rPr>
              <w:t>49086,71</w:t>
            </w:r>
            <w:r w:rsidRPr="00816335">
              <w:rPr>
                <w:rFonts w:ascii="Times New Roman" w:hAnsi="Times New Roman"/>
                <w:color w:val="000000"/>
                <w:szCs w:val="28"/>
              </w:rPr>
              <w:t xml:space="preserve">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2019 год –</w:t>
            </w:r>
            <w:r>
              <w:rPr>
                <w:rFonts w:ascii="Times New Roman" w:hAnsi="Times New Roman"/>
                <w:color w:val="000000"/>
                <w:szCs w:val="28"/>
              </w:rPr>
              <w:t xml:space="preserve"> 51346,12</w:t>
            </w:r>
            <w:r w:rsidRPr="00816335">
              <w:rPr>
                <w:rFonts w:ascii="Times New Roman" w:hAnsi="Times New Roman"/>
                <w:color w:val="000000"/>
                <w:szCs w:val="28"/>
              </w:rPr>
              <w:t xml:space="preserve">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2020 год – </w:t>
            </w:r>
            <w:r>
              <w:rPr>
                <w:rFonts w:ascii="Times New Roman" w:hAnsi="Times New Roman"/>
                <w:color w:val="000000"/>
                <w:szCs w:val="28"/>
              </w:rPr>
              <w:t>51904,58</w:t>
            </w:r>
            <w:r w:rsidRPr="00816335">
              <w:rPr>
                <w:rFonts w:ascii="Times New Roman" w:hAnsi="Times New Roman"/>
                <w:color w:val="000000"/>
                <w:szCs w:val="28"/>
              </w:rPr>
              <w:t xml:space="preserve">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2021 год – </w:t>
            </w:r>
            <w:r>
              <w:rPr>
                <w:rFonts w:ascii="Times New Roman" w:hAnsi="Times New Roman"/>
                <w:color w:val="000000"/>
                <w:szCs w:val="28"/>
              </w:rPr>
              <w:t>44550,74</w:t>
            </w:r>
            <w:r w:rsidRPr="00816335">
              <w:rPr>
                <w:rFonts w:ascii="Times New Roman" w:hAnsi="Times New Roman"/>
                <w:color w:val="000000"/>
                <w:szCs w:val="28"/>
              </w:rPr>
              <w:t xml:space="preserve"> тыс. руб.</w:t>
            </w:r>
          </w:p>
          <w:p w:rsidR="00D94D18" w:rsidRPr="00816335" w:rsidRDefault="00D94D18" w:rsidP="001E4B58">
            <w:pPr>
              <w:ind w:right="33"/>
              <w:rPr>
                <w:rFonts w:ascii="Times New Roman" w:hAnsi="Times New Roman"/>
                <w:color w:val="000000"/>
                <w:szCs w:val="28"/>
              </w:rPr>
            </w:pP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Из республиканского бюджета:</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2013 год – 4931,52 тыс. руб. </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2014 год – 4949,22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2015 год – 4962,40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2016 год – 4979,69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2017 год – 4995,36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2018 год – </w:t>
            </w:r>
            <w:r>
              <w:rPr>
                <w:rFonts w:ascii="Times New Roman" w:hAnsi="Times New Roman"/>
                <w:color w:val="000000"/>
                <w:szCs w:val="28"/>
              </w:rPr>
              <w:t>6224,69</w:t>
            </w:r>
            <w:r w:rsidRPr="00816335">
              <w:rPr>
                <w:rFonts w:ascii="Times New Roman" w:hAnsi="Times New Roman"/>
                <w:color w:val="000000"/>
                <w:szCs w:val="28"/>
              </w:rPr>
              <w:t xml:space="preserve">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2019 год – </w:t>
            </w:r>
            <w:r>
              <w:rPr>
                <w:rFonts w:ascii="Times New Roman" w:hAnsi="Times New Roman"/>
                <w:color w:val="000000"/>
                <w:szCs w:val="28"/>
              </w:rPr>
              <w:t>6865,73</w:t>
            </w:r>
            <w:r w:rsidRPr="00816335">
              <w:rPr>
                <w:rFonts w:ascii="Times New Roman" w:hAnsi="Times New Roman"/>
                <w:color w:val="000000"/>
                <w:szCs w:val="28"/>
              </w:rPr>
              <w:t xml:space="preserve"> тыс.руб.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 xml:space="preserve">2020 год – </w:t>
            </w:r>
            <w:r>
              <w:rPr>
                <w:rFonts w:ascii="Times New Roman" w:hAnsi="Times New Roman"/>
                <w:color w:val="000000"/>
                <w:szCs w:val="28"/>
              </w:rPr>
              <w:t>8346,84</w:t>
            </w:r>
            <w:r w:rsidRPr="00816335">
              <w:rPr>
                <w:rFonts w:ascii="Times New Roman" w:hAnsi="Times New Roman"/>
                <w:color w:val="000000"/>
                <w:szCs w:val="28"/>
              </w:rPr>
              <w:t xml:space="preserve"> тыс.руб.</w:t>
            </w:r>
          </w:p>
          <w:p w:rsidR="00D94D18" w:rsidRPr="00816335" w:rsidRDefault="00D94D18" w:rsidP="001E4B58">
            <w:pPr>
              <w:ind w:right="33"/>
              <w:rPr>
                <w:rFonts w:ascii="Times New Roman" w:hAnsi="Times New Roman"/>
                <w:color w:val="000000"/>
                <w:szCs w:val="28"/>
              </w:rPr>
            </w:pPr>
            <w:r>
              <w:rPr>
                <w:rFonts w:ascii="Times New Roman" w:hAnsi="Times New Roman"/>
                <w:color w:val="000000"/>
                <w:szCs w:val="28"/>
              </w:rPr>
              <w:t>2021 год – 4538,78</w:t>
            </w:r>
            <w:r w:rsidRPr="00816335">
              <w:rPr>
                <w:rFonts w:ascii="Times New Roman" w:hAnsi="Times New Roman"/>
                <w:color w:val="000000"/>
                <w:szCs w:val="28"/>
              </w:rPr>
              <w:t xml:space="preserve"> тыс. руб.</w:t>
            </w:r>
          </w:p>
          <w:p w:rsidR="00D94D18" w:rsidRPr="00816335" w:rsidRDefault="00D94D18" w:rsidP="001E4B58">
            <w:pPr>
              <w:ind w:right="33"/>
              <w:rPr>
                <w:rFonts w:ascii="Times New Roman" w:hAnsi="Times New Roman"/>
                <w:color w:val="000000"/>
                <w:szCs w:val="28"/>
              </w:rPr>
            </w:pP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Из местного бюджета:</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2018 год – 729,6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2019 год – 867,7 тыс. руб.</w:t>
            </w:r>
          </w:p>
          <w:p w:rsidR="00D94D18" w:rsidRPr="00816335" w:rsidRDefault="00D94D18" w:rsidP="001E4B58">
            <w:pPr>
              <w:ind w:right="33"/>
              <w:rPr>
                <w:rFonts w:ascii="Times New Roman" w:hAnsi="Times New Roman"/>
                <w:color w:val="000000"/>
                <w:szCs w:val="28"/>
              </w:rPr>
            </w:pPr>
            <w:r w:rsidRPr="00816335">
              <w:rPr>
                <w:rFonts w:ascii="Times New Roman" w:hAnsi="Times New Roman"/>
                <w:color w:val="000000"/>
                <w:szCs w:val="28"/>
              </w:rPr>
              <w:t>2020 год – 867,7 тыс. руб.</w:t>
            </w:r>
          </w:p>
          <w:p w:rsidR="00D94D18" w:rsidRPr="00816335" w:rsidRDefault="00D94D18" w:rsidP="00530260">
            <w:pPr>
              <w:rPr>
                <w:rFonts w:ascii="Times New Roman" w:hAnsi="Times New Roman"/>
                <w:color w:val="000000"/>
                <w:szCs w:val="28"/>
              </w:rPr>
            </w:pPr>
          </w:p>
          <w:p w:rsidR="00D94D18" w:rsidRPr="00816335" w:rsidRDefault="00D94D18" w:rsidP="00530260">
            <w:pPr>
              <w:rPr>
                <w:rFonts w:ascii="Times New Roman" w:hAnsi="Times New Roman"/>
                <w:color w:val="000000"/>
                <w:szCs w:val="28"/>
              </w:rPr>
            </w:pPr>
            <w:r w:rsidRPr="00816335">
              <w:rPr>
                <w:rFonts w:ascii="Times New Roman" w:hAnsi="Times New Roman"/>
                <w:color w:val="000000"/>
                <w:szCs w:val="28"/>
              </w:rPr>
              <w:t>Из прочих источников:</w:t>
            </w:r>
          </w:p>
          <w:p w:rsidR="00D94D18" w:rsidRPr="00816335" w:rsidRDefault="00D94D18" w:rsidP="00530260">
            <w:pPr>
              <w:rPr>
                <w:rFonts w:ascii="Times New Roman" w:hAnsi="Times New Roman"/>
                <w:color w:val="000000"/>
                <w:szCs w:val="28"/>
              </w:rPr>
            </w:pPr>
            <w:r w:rsidRPr="00816335">
              <w:rPr>
                <w:rFonts w:ascii="Times New Roman" w:hAnsi="Times New Roman"/>
                <w:color w:val="000000"/>
                <w:szCs w:val="28"/>
              </w:rPr>
              <w:t>2018 год – 404181,0 тыс. руб.</w:t>
            </w:r>
          </w:p>
          <w:p w:rsidR="00D94D18" w:rsidRPr="00816335" w:rsidRDefault="00D94D18" w:rsidP="00530260">
            <w:pPr>
              <w:ind w:right="33"/>
              <w:rPr>
                <w:rFonts w:ascii="Times New Roman" w:hAnsi="Times New Roman"/>
                <w:color w:val="000000"/>
                <w:szCs w:val="28"/>
              </w:rPr>
            </w:pPr>
            <w:r w:rsidRPr="00816335">
              <w:rPr>
                <w:rFonts w:ascii="Times New Roman" w:hAnsi="Times New Roman"/>
                <w:color w:val="000000"/>
                <w:szCs w:val="28"/>
              </w:rPr>
              <w:t>2019 год – 452894,06 тыс. руб.</w:t>
            </w:r>
          </w:p>
          <w:p w:rsidR="00D94D18" w:rsidRPr="00816335" w:rsidRDefault="00D94D18" w:rsidP="00530260">
            <w:pPr>
              <w:ind w:right="33"/>
              <w:rPr>
                <w:rFonts w:ascii="Times New Roman" w:hAnsi="Times New Roman"/>
                <w:color w:val="000000"/>
                <w:szCs w:val="28"/>
              </w:rPr>
            </w:pPr>
            <w:r w:rsidRPr="00816335">
              <w:rPr>
                <w:rFonts w:ascii="Times New Roman" w:hAnsi="Times New Roman"/>
                <w:color w:val="000000"/>
                <w:szCs w:val="28"/>
              </w:rPr>
              <w:t>2020 год – 77709,0 тыс. руб.</w:t>
            </w:r>
          </w:p>
          <w:p w:rsidR="00D94D18" w:rsidRPr="00816335" w:rsidRDefault="00D94D18" w:rsidP="00B951DD">
            <w:pPr>
              <w:ind w:right="33"/>
              <w:rPr>
                <w:rFonts w:ascii="Times New Roman" w:hAnsi="Times New Roman"/>
                <w:color w:val="000000"/>
                <w:sz w:val="20"/>
              </w:rPr>
            </w:pPr>
          </w:p>
        </w:tc>
      </w:tr>
      <w:tr w:rsidR="00D94D18" w:rsidRPr="00646767">
        <w:trPr>
          <w:trHeight w:val="1134"/>
        </w:trPr>
        <w:tc>
          <w:tcPr>
            <w:tcW w:w="3652" w:type="dxa"/>
          </w:tcPr>
          <w:p w:rsidR="00D94D18" w:rsidRPr="00646767" w:rsidRDefault="00D94D18" w:rsidP="00B87A6E">
            <w:pPr>
              <w:suppressAutoHyphens/>
              <w:jc w:val="left"/>
              <w:rPr>
                <w:rFonts w:ascii="Times New Roman" w:hAnsi="Times New Roman"/>
                <w:szCs w:val="28"/>
              </w:rPr>
            </w:pPr>
            <w:r w:rsidRPr="00646767">
              <w:rPr>
                <w:rFonts w:ascii="Times New Roman" w:hAnsi="Times New Roman"/>
                <w:szCs w:val="28"/>
              </w:rPr>
              <w:t>Ожидаемые результаты реализации муниципальной программы</w:t>
            </w:r>
          </w:p>
        </w:tc>
        <w:tc>
          <w:tcPr>
            <w:tcW w:w="567" w:type="dxa"/>
          </w:tcPr>
          <w:p w:rsidR="00D94D18" w:rsidRPr="00646767" w:rsidRDefault="00D94D18" w:rsidP="00B87A6E">
            <w:pPr>
              <w:rPr>
                <w:rFonts w:ascii="Times New Roman" w:hAnsi="Times New Roman"/>
                <w:szCs w:val="28"/>
              </w:rPr>
            </w:pPr>
          </w:p>
        </w:tc>
        <w:tc>
          <w:tcPr>
            <w:tcW w:w="5420" w:type="dxa"/>
          </w:tcPr>
          <w:p w:rsidR="00D94D18" w:rsidRPr="00646767" w:rsidRDefault="00D94D18" w:rsidP="0068734C">
            <w:pPr>
              <w:ind w:right="33"/>
              <w:rPr>
                <w:rFonts w:ascii="Times New Roman" w:hAnsi="Times New Roman"/>
                <w:szCs w:val="28"/>
              </w:rPr>
            </w:pPr>
            <w:r w:rsidRPr="00646767">
              <w:rPr>
                <w:rFonts w:ascii="Times New Roman" w:hAnsi="Times New Roman"/>
                <w:szCs w:val="28"/>
              </w:rPr>
              <w:t>увеличение производства продукции сельского хозяйства в хозяйствах всех категорий (в сопоставимых ценах) в 202</w:t>
            </w:r>
            <w:r>
              <w:rPr>
                <w:rFonts w:ascii="Times New Roman" w:hAnsi="Times New Roman"/>
                <w:szCs w:val="28"/>
              </w:rPr>
              <w:t>1</w:t>
            </w:r>
            <w:r w:rsidRPr="00646767">
              <w:rPr>
                <w:rFonts w:ascii="Times New Roman" w:hAnsi="Times New Roman"/>
                <w:szCs w:val="28"/>
              </w:rPr>
              <w:t>г. по отношению к 201</w:t>
            </w:r>
            <w:r>
              <w:rPr>
                <w:rFonts w:ascii="Times New Roman" w:hAnsi="Times New Roman"/>
                <w:szCs w:val="28"/>
              </w:rPr>
              <w:t>5</w:t>
            </w:r>
            <w:r w:rsidRPr="00646767">
              <w:rPr>
                <w:rFonts w:ascii="Times New Roman" w:hAnsi="Times New Roman"/>
                <w:szCs w:val="28"/>
              </w:rPr>
              <w:t xml:space="preserve"> г.  </w:t>
            </w:r>
            <w:r>
              <w:rPr>
                <w:rFonts w:ascii="Times New Roman" w:hAnsi="Times New Roman"/>
                <w:szCs w:val="28"/>
              </w:rPr>
              <w:t>на 116,1%</w:t>
            </w:r>
            <w:r w:rsidRPr="00646767">
              <w:rPr>
                <w:rFonts w:ascii="Times New Roman" w:hAnsi="Times New Roman"/>
                <w:szCs w:val="28"/>
              </w:rPr>
              <w:t xml:space="preserve">;          </w:t>
            </w:r>
          </w:p>
          <w:p w:rsidR="00D94D18" w:rsidRPr="00412629" w:rsidRDefault="00D94D18" w:rsidP="0068734C">
            <w:pPr>
              <w:ind w:right="33"/>
              <w:rPr>
                <w:rFonts w:ascii="Times New Roman" w:hAnsi="Times New Roman"/>
                <w:spacing w:val="-6"/>
                <w:szCs w:val="28"/>
              </w:rPr>
            </w:pPr>
            <w:r w:rsidRPr="00412629">
              <w:rPr>
                <w:rFonts w:ascii="Times New Roman" w:hAnsi="Times New Roman"/>
                <w:spacing w:val="-6"/>
                <w:szCs w:val="28"/>
              </w:rPr>
              <w:t>обеспечение среднегодового темпа прироста объема инвестиций в основной капитал сельского хозяйства в размере 3,1%;</w:t>
            </w:r>
          </w:p>
          <w:p w:rsidR="00D94D18" w:rsidRPr="00646767" w:rsidRDefault="00D94D18" w:rsidP="00B3022C">
            <w:pPr>
              <w:ind w:right="33"/>
              <w:rPr>
                <w:rFonts w:ascii="Times New Roman" w:hAnsi="Times New Roman"/>
                <w:szCs w:val="28"/>
              </w:rPr>
            </w:pPr>
            <w:r w:rsidRPr="00646767">
              <w:rPr>
                <w:rFonts w:ascii="Times New Roman" w:hAnsi="Times New Roman"/>
                <w:szCs w:val="28"/>
              </w:rPr>
              <w:t xml:space="preserve">повышение среднего уровня рентабельности сельскохозяйственных организаций не менее 20-22% (с учетом </w:t>
            </w:r>
          </w:p>
          <w:p w:rsidR="00D94D18" w:rsidRPr="00646767" w:rsidRDefault="00D94D18" w:rsidP="005870FA">
            <w:pPr>
              <w:ind w:right="33"/>
              <w:rPr>
                <w:rFonts w:ascii="Times New Roman" w:hAnsi="Times New Roman"/>
                <w:szCs w:val="28"/>
              </w:rPr>
            </w:pPr>
            <w:r w:rsidRPr="00646767">
              <w:rPr>
                <w:rFonts w:ascii="Times New Roman" w:hAnsi="Times New Roman"/>
                <w:szCs w:val="28"/>
              </w:rPr>
              <w:t>субсидий).</w:t>
            </w:r>
          </w:p>
        </w:tc>
      </w:tr>
    </w:tbl>
    <w:p w:rsidR="00D94D18" w:rsidRDefault="00D94D18" w:rsidP="0018112E">
      <w:pPr>
        <w:keepNext/>
        <w:keepLines/>
        <w:suppressAutoHyphens/>
        <w:jc w:val="center"/>
        <w:rPr>
          <w:rFonts w:ascii="Times New Roman" w:hAnsi="Times New Roman"/>
          <w:b/>
          <w:szCs w:val="28"/>
        </w:rPr>
      </w:pPr>
    </w:p>
    <w:p w:rsidR="00D94D18" w:rsidRPr="00646767" w:rsidRDefault="00D94D18" w:rsidP="0018112E">
      <w:pPr>
        <w:keepNext/>
        <w:keepLines/>
        <w:suppressAutoHyphens/>
        <w:jc w:val="center"/>
        <w:rPr>
          <w:rFonts w:ascii="Times New Roman" w:hAnsi="Times New Roman"/>
          <w:b/>
          <w:szCs w:val="28"/>
        </w:rPr>
      </w:pPr>
      <w:r w:rsidRPr="00646767">
        <w:rPr>
          <w:rFonts w:ascii="Times New Roman" w:hAnsi="Times New Roman"/>
          <w:b/>
          <w:szCs w:val="28"/>
        </w:rPr>
        <w:t xml:space="preserve">Раздел 1. Общая характеристика сферы реализации муниципальной программы, основные проблемы   и прогноз развития агропромышленного комплекса </w:t>
      </w:r>
      <w:r w:rsidRPr="00646767">
        <w:rPr>
          <w:b/>
        </w:rPr>
        <w:t xml:space="preserve">Рузаевского муниципального </w:t>
      </w:r>
      <w:r w:rsidRPr="00646767">
        <w:rPr>
          <w:rFonts w:ascii="Times New Roman" w:hAnsi="Times New Roman"/>
          <w:b/>
          <w:szCs w:val="28"/>
        </w:rPr>
        <w:t>района  Республики Мордовия</w:t>
      </w:r>
    </w:p>
    <w:p w:rsidR="00D94D18" w:rsidRPr="00646767" w:rsidRDefault="00D94D18" w:rsidP="0018112E">
      <w:pPr>
        <w:keepNext/>
        <w:keepLines/>
        <w:suppressAutoHyphens/>
        <w:ind w:left="1080"/>
        <w:jc w:val="center"/>
        <w:rPr>
          <w:rFonts w:ascii="Times New Roman" w:hAnsi="Times New Roman"/>
          <w:b/>
          <w:szCs w:val="28"/>
        </w:rPr>
      </w:pPr>
      <w:r w:rsidRPr="00646767">
        <w:rPr>
          <w:rFonts w:ascii="Times New Roman" w:hAnsi="Times New Roman"/>
          <w:b/>
          <w:szCs w:val="28"/>
        </w:rPr>
        <w:t>на период до 202</w:t>
      </w:r>
      <w:r>
        <w:rPr>
          <w:rFonts w:ascii="Times New Roman" w:hAnsi="Times New Roman"/>
          <w:b/>
          <w:szCs w:val="28"/>
        </w:rPr>
        <w:t>1</w:t>
      </w:r>
      <w:r w:rsidRPr="00646767">
        <w:rPr>
          <w:rFonts w:ascii="Times New Roman" w:hAnsi="Times New Roman"/>
          <w:b/>
          <w:szCs w:val="28"/>
        </w:rPr>
        <w:t xml:space="preserve"> года</w:t>
      </w:r>
    </w:p>
    <w:p w:rsidR="00D94D18" w:rsidRPr="00412629" w:rsidRDefault="00D94D18" w:rsidP="00882B90">
      <w:pPr>
        <w:keepNext/>
        <w:keepLines/>
        <w:suppressAutoHyphens/>
        <w:ind w:left="1080"/>
        <w:jc w:val="center"/>
        <w:rPr>
          <w:rFonts w:ascii="Times New Roman" w:hAnsi="Times New Roman"/>
          <w:b/>
          <w:sz w:val="16"/>
          <w:szCs w:val="16"/>
        </w:rPr>
      </w:pPr>
    </w:p>
    <w:p w:rsidR="00D94D18" w:rsidRPr="00646767" w:rsidRDefault="00D94D18" w:rsidP="00882B90">
      <w:pPr>
        <w:suppressAutoHyphens/>
        <w:ind w:firstLine="709"/>
        <w:rPr>
          <w:rFonts w:ascii="Times New Roman" w:hAnsi="Times New Roman"/>
          <w:szCs w:val="28"/>
        </w:rPr>
      </w:pPr>
      <w:r w:rsidRPr="00646767">
        <w:rPr>
          <w:rFonts w:ascii="Times New Roman" w:hAnsi="Times New Roman"/>
          <w:szCs w:val="28"/>
        </w:rPr>
        <w:t xml:space="preserve">Муниципальная программа разработана в соответствии с Государственной программой Республики Мордовия развития рынков сельскохозяйственной продукции, сырья и продовольствия на 2013-2020годы, утвержденной постановлением Правительства Республики Мордовия от 19 ноября 2012 года №404.  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района, </w:t>
      </w:r>
      <w:r w:rsidRPr="00646767">
        <w:rPr>
          <w:rFonts w:ascii="Times New Roman" w:hAnsi="Times New Roman"/>
          <w:color w:val="FF0000"/>
          <w:szCs w:val="28"/>
        </w:rPr>
        <w:t xml:space="preserve">  </w:t>
      </w:r>
      <w:r w:rsidRPr="00646767">
        <w:rPr>
          <w:rFonts w:ascii="Times New Roman" w:hAnsi="Times New Roman"/>
          <w:szCs w:val="28"/>
        </w:rPr>
        <w:t>обеспечение роста объемов производства основных видов продукции, производимой предприятиями агропромышленного комплекса республики</w:t>
      </w:r>
    </w:p>
    <w:p w:rsidR="00D94D18" w:rsidRPr="00412629" w:rsidRDefault="00D94D18" w:rsidP="00882B90">
      <w:pPr>
        <w:suppressAutoHyphens/>
        <w:ind w:firstLine="709"/>
        <w:rPr>
          <w:rFonts w:ascii="Times New Roman" w:hAnsi="Times New Roman"/>
          <w:spacing w:val="-2"/>
          <w:szCs w:val="28"/>
        </w:rPr>
      </w:pPr>
      <w:r w:rsidRPr="00412629">
        <w:rPr>
          <w:rFonts w:ascii="Times New Roman" w:hAnsi="Times New Roman"/>
          <w:spacing w:val="-2"/>
          <w:szCs w:val="28"/>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w:t>
      </w:r>
    </w:p>
    <w:p w:rsidR="00D94D18" w:rsidRPr="00646767" w:rsidRDefault="00D94D18" w:rsidP="00882B90">
      <w:pPr>
        <w:suppressAutoHyphens/>
        <w:ind w:firstLine="709"/>
        <w:rPr>
          <w:rFonts w:ascii="Times New Roman" w:hAnsi="Times New Roman"/>
          <w:b/>
          <w:color w:val="000000"/>
          <w:szCs w:val="28"/>
        </w:rPr>
      </w:pPr>
      <w:r w:rsidRPr="00646767">
        <w:rPr>
          <w:rFonts w:ascii="Times New Roman" w:hAnsi="Times New Roman"/>
          <w:szCs w:val="28"/>
        </w:rPr>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D94D18" w:rsidRPr="00646767" w:rsidRDefault="00D94D18" w:rsidP="001E4B58">
      <w:pPr>
        <w:jc w:val="left"/>
      </w:pPr>
    </w:p>
    <w:p w:rsidR="00D94D18" w:rsidRPr="00646767" w:rsidRDefault="00D94D18" w:rsidP="00882B90">
      <w:pPr>
        <w:keepNext/>
        <w:keepLines/>
        <w:suppressAutoHyphens/>
        <w:autoSpaceDE w:val="0"/>
        <w:autoSpaceDN w:val="0"/>
        <w:adjustRightInd w:val="0"/>
        <w:jc w:val="center"/>
        <w:rPr>
          <w:rFonts w:ascii="Times New Roman" w:hAnsi="Times New Roman"/>
          <w:b/>
          <w:szCs w:val="28"/>
        </w:rPr>
      </w:pPr>
      <w:r w:rsidRPr="00646767">
        <w:rPr>
          <w:rFonts w:ascii="Times New Roman" w:hAnsi="Times New Roman"/>
          <w:b/>
          <w:szCs w:val="28"/>
        </w:rPr>
        <w:t xml:space="preserve">Глава 1. Общая характеристика состояния и основные проблемы </w:t>
      </w:r>
      <w:r w:rsidRPr="00646767">
        <w:rPr>
          <w:rFonts w:ascii="Times New Roman" w:hAnsi="Times New Roman"/>
          <w:b/>
          <w:szCs w:val="28"/>
        </w:rPr>
        <w:br/>
        <w:t>развития агропромышленного комплекса Рузаевского муниципального района</w:t>
      </w:r>
    </w:p>
    <w:p w:rsidR="00D94D18" w:rsidRPr="00646767" w:rsidRDefault="00D94D18" w:rsidP="00882B90">
      <w:pPr>
        <w:suppressAutoHyphens/>
        <w:ind w:firstLine="709"/>
        <w:rPr>
          <w:rFonts w:ascii="Times New Roman" w:hAnsi="Times New Roman"/>
          <w:szCs w:val="28"/>
        </w:rPr>
      </w:pPr>
      <w:r w:rsidRPr="00646767">
        <w:t xml:space="preserve">За период реализации Программы развития сельского хозяйства и регулирования рынков сельскохозяйственной продукции, сырья и продовольствия Рузаевского муниципального района  Республики Мордовия на 2008-2012 годы в районе  проделана значительная работа по развитию агропромышленного производства. </w:t>
      </w:r>
      <w:r w:rsidRPr="00646767">
        <w:rPr>
          <w:rFonts w:ascii="Times New Roman" w:hAnsi="Times New Roman"/>
          <w:szCs w:val="28"/>
        </w:rPr>
        <w:t xml:space="preserve">Объем производства валовой продукции сельского хозяйства во всех категориях хозяйств в 2008-2012 годах, несмотря на неблагоприятные погодные условия 2010 г., увеличился на 20,3% и достиг в действующих ценах объема 1,6 млрд. рублей. </w:t>
      </w:r>
    </w:p>
    <w:p w:rsidR="00D94D18" w:rsidRPr="00646767" w:rsidRDefault="00D94D18" w:rsidP="00882B90">
      <w:pPr>
        <w:suppressAutoHyphens/>
        <w:ind w:firstLine="709"/>
        <w:rPr>
          <w:rFonts w:ascii="Times New Roman" w:hAnsi="Times New Roman"/>
          <w:szCs w:val="28"/>
        </w:rPr>
      </w:pPr>
      <w:r w:rsidRPr="00646767">
        <w:rPr>
          <w:rFonts w:ascii="Times New Roman" w:hAnsi="Times New Roman"/>
          <w:szCs w:val="28"/>
        </w:rPr>
        <w:t>Сельскохозяйственные угодья составляют 53,3 тыс. га. Доля обрабатываемой пашни   90 процента.</w:t>
      </w:r>
    </w:p>
    <w:p w:rsidR="00D94D18" w:rsidRPr="00646767" w:rsidRDefault="00D94D18" w:rsidP="000B09EE">
      <w:pPr>
        <w:suppressAutoHyphens/>
        <w:rPr>
          <w:lang w:eastAsia="en-US"/>
        </w:rPr>
      </w:pPr>
      <w:r w:rsidRPr="00646767">
        <w:rPr>
          <w:rFonts w:ascii="Times New Roman" w:hAnsi="Times New Roman"/>
          <w:szCs w:val="28"/>
        </w:rPr>
        <w:t xml:space="preserve">         </w:t>
      </w:r>
      <w:r w:rsidRPr="00646767">
        <w:rPr>
          <w:lang w:eastAsia="en-US"/>
        </w:rPr>
        <w:t>Построены три  молочных комплекса: на 400 гол. в СПК «Ключ-Сузгарьевский», на  360 голов в ООО «Исток» и  на 400 гол.  в ООО «Агросоюз-Левженский», реконструировано  животноводческое помещение  на 1000 голов для племенных нетелей и построен коровник на 500 голов в  ЗАО «ВКМ-АГРО», произведена реконструкция свинофермы на 5000 голов свиней в СПК «Ключ-Сузгарьевский».</w:t>
      </w:r>
    </w:p>
    <w:p w:rsidR="00D94D18" w:rsidRPr="00646767" w:rsidRDefault="00D94D18" w:rsidP="00882B90">
      <w:pPr>
        <w:suppressAutoHyphens/>
        <w:ind w:firstLine="709"/>
        <w:rPr>
          <w:rFonts w:ascii="Times New Roman" w:hAnsi="Times New Roman"/>
          <w:szCs w:val="28"/>
        </w:rPr>
      </w:pPr>
      <w:r w:rsidRPr="00646767">
        <w:rPr>
          <w:rFonts w:ascii="Times New Roman" w:hAnsi="Times New Roman"/>
          <w:szCs w:val="28"/>
        </w:rPr>
        <w:t>Построена семейная молочная ферма КФХ «Гулин А.А.» на 100 голов коров, а также семейная молочная ферма КФХ «Нарватов М.В.»  первая очередь на 100 голов и вторая очередь на 120 голов коров. Завершается строительство семейной молочной фермы  КФХ «Данилин В.М.» на 200 голов коров, а так же введена в эксплуатацию перепелиная ферма на 300 тыс. голов перепелов.</w:t>
      </w:r>
    </w:p>
    <w:p w:rsidR="00D94D18" w:rsidRPr="00646767" w:rsidRDefault="00D94D18" w:rsidP="000B09EE">
      <w:pPr>
        <w:suppressAutoHyphens/>
        <w:rPr>
          <w:rFonts w:ascii="Times New Roman" w:hAnsi="Times New Roman"/>
          <w:szCs w:val="28"/>
        </w:rPr>
      </w:pPr>
      <w:r w:rsidRPr="00646767">
        <w:rPr>
          <w:rFonts w:ascii="Times New Roman" w:hAnsi="Times New Roman"/>
          <w:szCs w:val="28"/>
        </w:rPr>
        <w:t xml:space="preserve">         На 1 января 2012 г. в районе осуществляют производственно-хозяйственную деятельность 11 сельскохозяйственных  предприятий. Функционируют 22 крестьянских (фермерских) хозяйств с общей земельной площадью 9 тыс. га. Доля производства продукции крестьянскими (фермерскими) хозяйствами в общем объеме сельскохозяйственного производства района составляет   13  процента. Насчитывается более 160 тыс. личных подсобных хозяйств населения, их доля в объеме производства 43,5 процента.</w:t>
      </w:r>
    </w:p>
    <w:p w:rsidR="00D94D18" w:rsidRPr="00646767" w:rsidRDefault="00D94D18" w:rsidP="00ED4C53">
      <w:pPr>
        <w:suppressAutoHyphens/>
        <w:ind w:firstLine="709"/>
        <w:rPr>
          <w:rFonts w:ascii="Times New Roman" w:hAnsi="Times New Roman"/>
          <w:szCs w:val="28"/>
        </w:rPr>
      </w:pPr>
      <w:r w:rsidRPr="00646767">
        <w:rPr>
          <w:rFonts w:ascii="Times New Roman" w:hAnsi="Times New Roman"/>
          <w:szCs w:val="28"/>
        </w:rPr>
        <w:t>Сельскохозяйственными предприятиями и фермерскими хозяйствами  производится зерна – 100%, мяса – 65%, молока – 82% и 96% яиц. В хозяйствах населения выращивается  99% картофеля и 99% овощей.</w:t>
      </w:r>
    </w:p>
    <w:p w:rsidR="00D94D18" w:rsidRPr="00646767" w:rsidRDefault="00D94D18" w:rsidP="00ED4C53">
      <w:pPr>
        <w:suppressAutoHyphens/>
        <w:ind w:firstLine="709"/>
        <w:rPr>
          <w:rFonts w:ascii="Times New Roman" w:hAnsi="Times New Roman"/>
          <w:szCs w:val="28"/>
        </w:rPr>
      </w:pPr>
      <w:r w:rsidRPr="00646767">
        <w:rPr>
          <w:rFonts w:ascii="Times New Roman" w:hAnsi="Times New Roman"/>
          <w:szCs w:val="28"/>
        </w:rPr>
        <w:t xml:space="preserve">Ведущей отраслью сельскохозяйственного производства  является  животноводство – 64,8% (молочно-мясное скотоводство, птицеводство, свиноводство). Отрасль растениеводства производит  35% валовой продукции. Выращиваются зерновые культуры, картофель, кормовые культуры. </w:t>
      </w:r>
    </w:p>
    <w:p w:rsidR="00D94D18" w:rsidRPr="00646767" w:rsidRDefault="00D94D18" w:rsidP="00ED4C53">
      <w:pPr>
        <w:suppressAutoHyphens/>
        <w:ind w:firstLine="709"/>
        <w:rPr>
          <w:rFonts w:ascii="Times New Roman" w:hAnsi="Times New Roman"/>
          <w:szCs w:val="28"/>
        </w:rPr>
      </w:pPr>
      <w:r w:rsidRPr="00646767">
        <w:rPr>
          <w:rFonts w:ascii="Times New Roman" w:hAnsi="Times New Roman"/>
          <w:szCs w:val="28"/>
        </w:rPr>
        <w:t xml:space="preserve">Земледельцами района в 2012 г. собрано 50,5 тыс. тонн зерна, </w:t>
      </w:r>
    </w:p>
    <w:p w:rsidR="00D94D18" w:rsidRPr="00646767" w:rsidRDefault="00D94D18" w:rsidP="008C3FE4">
      <w:pPr>
        <w:suppressAutoHyphens/>
        <w:ind w:firstLine="709"/>
        <w:rPr>
          <w:rFonts w:ascii="Times New Roman" w:hAnsi="Times New Roman"/>
          <w:szCs w:val="28"/>
        </w:rPr>
      </w:pPr>
      <w:r w:rsidRPr="00646767">
        <w:rPr>
          <w:rFonts w:ascii="Times New Roman" w:hAnsi="Times New Roman"/>
          <w:szCs w:val="28"/>
        </w:rPr>
        <w:t>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реализуются ведомственные программы «Развитие мясного скотоводства в Республике Мордовия на 2009-2012 годы»,  «Развитие молочного скотоводства и увеличение производства молока в Республике Мордовия на 2009-2012 годы», утвержденные приказом Заместителя Председателя Правительства - Министра сельского хозяйства и продовольствия Республики Мордовия от 26 февраля 2009 г. № 14а-П,  а также пилотный проект Министерства сельского хозяйства Российской Федерации «Развитие пилотных семейных молочных животноводческих ферм на базе крестьянских (фермерских) хозяйств на 2009-2011 годы».</w:t>
      </w:r>
    </w:p>
    <w:p w:rsidR="00D94D18" w:rsidRPr="00646767" w:rsidRDefault="00D94D18" w:rsidP="008C3FE4">
      <w:pPr>
        <w:suppressAutoHyphens/>
        <w:ind w:firstLine="709"/>
        <w:rPr>
          <w:rFonts w:ascii="Times New Roman" w:hAnsi="Times New Roman"/>
          <w:szCs w:val="28"/>
        </w:rPr>
      </w:pPr>
      <w:r w:rsidRPr="00646767">
        <w:rPr>
          <w:rFonts w:ascii="Times New Roman" w:hAnsi="Times New Roman"/>
          <w:szCs w:val="28"/>
        </w:rPr>
        <w:t>В целях поддержки малых форм хозяйствования с 2011 г. реализуются  целевые программы  «Развитие   семейных   животноводческих ферм на базе крестьянских (фермерских) хозяйств в  Республике Мордовия на 2012-2014 годы»,  «Поддержка начинающих фермеров в   Республике Мордовия на 2012-2014 годы».</w:t>
      </w:r>
    </w:p>
    <w:p w:rsidR="00D94D18" w:rsidRPr="00646767" w:rsidRDefault="00D94D18" w:rsidP="008C3FE4">
      <w:pPr>
        <w:suppressAutoHyphens/>
        <w:ind w:firstLine="709"/>
        <w:rPr>
          <w:rFonts w:ascii="Times New Roman" w:hAnsi="Times New Roman"/>
          <w:szCs w:val="28"/>
        </w:rPr>
      </w:pPr>
      <w:r w:rsidRPr="00646767">
        <w:rPr>
          <w:rFonts w:ascii="Times New Roman" w:hAnsi="Times New Roman"/>
          <w:szCs w:val="28"/>
        </w:rPr>
        <w:t>По состоянию на 1 января 2013 г. в районе   насчитывается                        16142 голов крупного рогатого скота (13588 голов - общественный сектор), в том числе 5786 голов коров (4995 голов</w:t>
      </w:r>
      <w:r w:rsidRPr="00646767">
        <w:rPr>
          <w:rFonts w:ascii="Times New Roman" w:hAnsi="Times New Roman"/>
          <w:color w:val="FF0000"/>
          <w:szCs w:val="28"/>
        </w:rPr>
        <w:t xml:space="preserve"> </w:t>
      </w:r>
      <w:r w:rsidRPr="00646767">
        <w:rPr>
          <w:rFonts w:ascii="Times New Roman" w:hAnsi="Times New Roman"/>
          <w:szCs w:val="28"/>
        </w:rPr>
        <w:t>- общественный сектор). Поголовье свиней составляет  5168 голов (общественный сектор-2587голов).</w:t>
      </w:r>
    </w:p>
    <w:p w:rsidR="00D94D18" w:rsidRPr="00646767" w:rsidRDefault="00D94D18" w:rsidP="001D75C2">
      <w:pPr>
        <w:suppressAutoHyphens/>
        <w:ind w:firstLine="709"/>
      </w:pPr>
      <w:r w:rsidRPr="00646767">
        <w:rPr>
          <w:rFonts w:ascii="Times New Roman" w:hAnsi="Times New Roman"/>
          <w:szCs w:val="28"/>
        </w:rPr>
        <w:t>В 2012 г. произведено  3057  тонн  скота и птицы на убой в живом весе, молока – 33831,4 тонн.    Надой на одну корову  в общественном секторе за  2012 г. составил 5735 кг.</w:t>
      </w:r>
      <w:bookmarkStart w:id="3" w:name="_GoBack"/>
      <w:bookmarkEnd w:id="3"/>
    </w:p>
    <w:p w:rsidR="00D94D18" w:rsidRPr="00646767" w:rsidRDefault="00D94D18" w:rsidP="000B09EE">
      <w:pPr>
        <w:suppressAutoHyphens/>
        <w:rPr>
          <w:rFonts w:ascii="Times New Roman" w:hAnsi="Times New Roman"/>
          <w:szCs w:val="28"/>
        </w:rPr>
      </w:pPr>
      <w:r>
        <w:t xml:space="preserve">    </w:t>
      </w:r>
      <w:r w:rsidRPr="00646767">
        <w:rPr>
          <w:rFonts w:ascii="Times New Roman" w:hAnsi="Times New Roman"/>
          <w:szCs w:val="28"/>
        </w:rPr>
        <w:t xml:space="preserve">    Основными причинами относительно медленного развития агропромышленного комплекса района являются   финансовый и экономический кризис, начавшийся в 2008 г., а также засуха   2010 г. (в районе погибло  66 % посевных площадей сельскохозяйственных культур), которые негативно отразились на инвестиционном климате в агропромышленном комплексе района, динамике развития сельскохозяйственного производства. </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В числе проблем следует выделить:</w:t>
      </w:r>
    </w:p>
    <w:p w:rsidR="00D94D18" w:rsidRPr="00646767" w:rsidRDefault="00D94D18" w:rsidP="000B09EE">
      <w:pPr>
        <w:suppressAutoHyphens/>
        <w:rPr>
          <w:rFonts w:ascii="Times New Roman" w:hAnsi="Times New Roman"/>
          <w:szCs w:val="28"/>
        </w:rPr>
      </w:pPr>
      <w:r w:rsidRPr="00646767">
        <w:rPr>
          <w:rFonts w:ascii="Times New Roman" w:hAnsi="Times New Roman"/>
          <w:szCs w:val="28"/>
        </w:rPr>
        <w:t xml:space="preserve">         недостаточный уровень доходности сельскохозяйственного производства для осуществления модернизации.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 Из-за недостатка финансовых средств по ряду инвестиционных проектов не выдерживаются запланированные сроки сдачи в эксплуатацию строящихся объектов;  </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опережающий рост цен на промышленную продукцию, энергоресурсы по сравнению с ценами на сельскохозяйственную продукцию;</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дефицит квалифицированных кадров, вызванный медленными темпами социального развития сельских территорий, определяющими ухудшение социально-демографической ситуации, отток трудоспособного населения, особенно молодежи.</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w:t>
      </w:r>
    </w:p>
    <w:p w:rsidR="00D94D18" w:rsidRPr="00646767" w:rsidRDefault="00D94D18" w:rsidP="000B09EE">
      <w:pPr>
        <w:suppressAutoHyphens/>
        <w:ind w:firstLine="709"/>
        <w:rPr>
          <w:rFonts w:ascii="Times New Roman" w:hAnsi="Times New Roman"/>
          <w:szCs w:val="28"/>
        </w:rPr>
      </w:pPr>
      <w:r w:rsidRPr="00646767">
        <w:rPr>
          <w:rFonts w:ascii="Times New Roman" w:hAnsi="Times New Roman"/>
          <w:szCs w:val="28"/>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должно обеспечить успешную реализацию всего комплекса целей социально-экономического развития  </w:t>
      </w:r>
      <w:r w:rsidRPr="00646767">
        <w:t xml:space="preserve">Рузаевского </w:t>
      </w:r>
      <w:r w:rsidRPr="00646767">
        <w:rPr>
          <w:rFonts w:ascii="Times New Roman" w:hAnsi="Times New Roman"/>
          <w:szCs w:val="28"/>
        </w:rPr>
        <w:t xml:space="preserve">муниципального района  в рассматриваемой перспективе.   </w:t>
      </w:r>
    </w:p>
    <w:p w:rsidR="00D94D18" w:rsidRPr="00646767" w:rsidRDefault="00D94D18" w:rsidP="001E4B58">
      <w:pPr>
        <w:jc w:val="left"/>
      </w:pPr>
    </w:p>
    <w:p w:rsidR="00D94D18" w:rsidRPr="00646767" w:rsidRDefault="00D94D18" w:rsidP="000B09EE">
      <w:pPr>
        <w:keepNext/>
        <w:keepLines/>
        <w:suppressAutoHyphens/>
        <w:autoSpaceDE w:val="0"/>
        <w:autoSpaceDN w:val="0"/>
        <w:adjustRightInd w:val="0"/>
        <w:jc w:val="center"/>
        <w:rPr>
          <w:rFonts w:ascii="Times New Roman" w:hAnsi="Times New Roman"/>
          <w:b/>
          <w:szCs w:val="28"/>
        </w:rPr>
      </w:pPr>
      <w:r w:rsidRPr="00646767">
        <w:rPr>
          <w:rFonts w:ascii="Times New Roman" w:hAnsi="Times New Roman"/>
          <w:b/>
          <w:szCs w:val="28"/>
        </w:rPr>
        <w:t xml:space="preserve">Глава 2. Прогноз развития агропромышленного комплекса                   </w:t>
      </w:r>
      <w:r w:rsidRPr="00646767">
        <w:rPr>
          <w:b/>
        </w:rPr>
        <w:t>Рузаевского</w:t>
      </w:r>
      <w:r w:rsidRPr="00646767">
        <w:rPr>
          <w:rFonts w:ascii="Times New Roman" w:hAnsi="Times New Roman"/>
          <w:b/>
          <w:szCs w:val="28"/>
        </w:rPr>
        <w:t xml:space="preserve"> муниципального  района Республики Мордовия </w:t>
      </w:r>
    </w:p>
    <w:p w:rsidR="00D94D18" w:rsidRPr="00646767" w:rsidRDefault="00D94D18" w:rsidP="000B09EE">
      <w:pPr>
        <w:keepNext/>
        <w:keepLines/>
        <w:suppressAutoHyphens/>
        <w:autoSpaceDE w:val="0"/>
        <w:autoSpaceDN w:val="0"/>
        <w:adjustRightInd w:val="0"/>
        <w:jc w:val="center"/>
        <w:rPr>
          <w:rFonts w:ascii="Times New Roman" w:hAnsi="Times New Roman"/>
          <w:b/>
          <w:szCs w:val="28"/>
        </w:rPr>
      </w:pPr>
      <w:r w:rsidRPr="00646767">
        <w:rPr>
          <w:rFonts w:ascii="Times New Roman" w:hAnsi="Times New Roman"/>
          <w:b/>
          <w:szCs w:val="28"/>
        </w:rPr>
        <w:t>до 202</w:t>
      </w:r>
      <w:r>
        <w:rPr>
          <w:rFonts w:ascii="Times New Roman" w:hAnsi="Times New Roman"/>
          <w:b/>
          <w:szCs w:val="28"/>
        </w:rPr>
        <w:t>1</w:t>
      </w:r>
      <w:r w:rsidRPr="00646767">
        <w:rPr>
          <w:rFonts w:ascii="Times New Roman" w:hAnsi="Times New Roman"/>
          <w:b/>
          <w:szCs w:val="28"/>
        </w:rPr>
        <w:t xml:space="preserve"> года</w:t>
      </w:r>
    </w:p>
    <w:p w:rsidR="00D94D18" w:rsidRPr="00646767" w:rsidRDefault="00D94D18" w:rsidP="000B09EE">
      <w:pPr>
        <w:keepNext/>
        <w:keepLines/>
        <w:suppressAutoHyphens/>
        <w:autoSpaceDE w:val="0"/>
        <w:autoSpaceDN w:val="0"/>
        <w:adjustRightInd w:val="0"/>
        <w:ind w:firstLine="567"/>
        <w:jc w:val="center"/>
        <w:rPr>
          <w:rFonts w:ascii="Times New Roman" w:hAnsi="Times New Roman"/>
          <w:b/>
          <w:szCs w:val="28"/>
        </w:rPr>
      </w:pP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Динамика   развития   агропромышленного комплекса на   период   до 202</w:t>
      </w:r>
      <w:r>
        <w:rPr>
          <w:rFonts w:ascii="Times New Roman" w:hAnsi="Times New Roman"/>
          <w:color w:val="000000"/>
          <w:szCs w:val="28"/>
        </w:rPr>
        <w:t>1</w:t>
      </w:r>
      <w:r w:rsidRPr="00646767">
        <w:rPr>
          <w:rFonts w:ascii="Times New Roman" w:hAnsi="Times New Roman"/>
          <w:color w:val="000000"/>
          <w:szCs w:val="28"/>
        </w:rPr>
        <w:t xml:space="preserve"> года будет формироваться под воздействием принятых в последние годы мер по повышению устойчивости агропромышленного производства района.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В прогнозном периоде намечаются следующие значимые тенденции:</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увеличение инвестиций на повышение плодородия почв и развитие мелиорации сельскохозяйственных земель, стимулирование улучшения использования земельных угодий;</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стабилизация производства   в подотрасли скотоводства, создание условий для наращивания производства мяса крупного рогатого скота и молочных продуктов;</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ускорение обновления сельскохозяйственной техники, применение новых технологий в растениеводстве, животноводстве.</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В части основных показателей Муниципальной программы прогнозируются:</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szCs w:val="28"/>
        </w:rPr>
        <w:t>индекс производства продукции сельского хозяйства в хозяйствах всех</w:t>
      </w:r>
      <w:r w:rsidRPr="00646767">
        <w:rPr>
          <w:rFonts w:ascii="Times New Roman" w:hAnsi="Times New Roman"/>
          <w:color w:val="000000"/>
          <w:szCs w:val="28"/>
        </w:rPr>
        <w:t xml:space="preserve"> категорий в 202</w:t>
      </w:r>
      <w:r>
        <w:rPr>
          <w:rFonts w:ascii="Times New Roman" w:hAnsi="Times New Roman"/>
          <w:color w:val="000000"/>
          <w:szCs w:val="28"/>
        </w:rPr>
        <w:t>1</w:t>
      </w:r>
      <w:r w:rsidRPr="00646767">
        <w:rPr>
          <w:rFonts w:ascii="Times New Roman" w:hAnsi="Times New Roman"/>
          <w:color w:val="000000"/>
          <w:szCs w:val="28"/>
        </w:rPr>
        <w:t xml:space="preserve"> г. – </w:t>
      </w:r>
      <w:r>
        <w:rPr>
          <w:rFonts w:ascii="Times New Roman" w:hAnsi="Times New Roman"/>
          <w:color w:val="000000"/>
          <w:szCs w:val="28"/>
        </w:rPr>
        <w:t>103,3</w:t>
      </w:r>
      <w:r w:rsidRPr="00646767">
        <w:rPr>
          <w:rFonts w:ascii="Times New Roman" w:hAnsi="Times New Roman"/>
          <w:color w:val="000000"/>
          <w:szCs w:val="28"/>
        </w:rPr>
        <w:t xml:space="preserve">%, в том числе продукции растениеводства – </w:t>
      </w:r>
      <w:r>
        <w:rPr>
          <w:rFonts w:ascii="Times New Roman" w:hAnsi="Times New Roman"/>
          <w:color w:val="000000"/>
          <w:szCs w:val="28"/>
        </w:rPr>
        <w:t>105,5</w:t>
      </w:r>
      <w:r w:rsidRPr="00646767">
        <w:rPr>
          <w:rFonts w:ascii="Times New Roman" w:hAnsi="Times New Roman"/>
          <w:color w:val="000000"/>
          <w:szCs w:val="28"/>
        </w:rPr>
        <w:t xml:space="preserve">%, продукции животноводства – </w:t>
      </w:r>
      <w:r>
        <w:rPr>
          <w:rFonts w:ascii="Times New Roman" w:hAnsi="Times New Roman"/>
          <w:color w:val="000000"/>
          <w:szCs w:val="28"/>
        </w:rPr>
        <w:t>101,0</w:t>
      </w:r>
      <w:r w:rsidRPr="00646767">
        <w:rPr>
          <w:rFonts w:ascii="Times New Roman" w:hAnsi="Times New Roman"/>
          <w:color w:val="000000"/>
          <w:szCs w:val="28"/>
        </w:rPr>
        <w:t>%;</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индекс физического объема инвестиций в основной капитал сельского хозяйства в 202</w:t>
      </w:r>
      <w:r>
        <w:rPr>
          <w:rFonts w:ascii="Times New Roman" w:hAnsi="Times New Roman"/>
          <w:color w:val="000000"/>
          <w:szCs w:val="28"/>
        </w:rPr>
        <w:t>1</w:t>
      </w:r>
      <w:r w:rsidRPr="00646767">
        <w:rPr>
          <w:rFonts w:ascii="Times New Roman" w:hAnsi="Times New Roman"/>
          <w:color w:val="000000"/>
          <w:szCs w:val="28"/>
        </w:rPr>
        <w:t xml:space="preserve"> г. – </w:t>
      </w:r>
      <w:r>
        <w:rPr>
          <w:rFonts w:ascii="Times New Roman" w:hAnsi="Times New Roman"/>
          <w:color w:val="000000"/>
          <w:szCs w:val="28"/>
        </w:rPr>
        <w:t>101,3</w:t>
      </w:r>
      <w:r w:rsidRPr="00646767">
        <w:rPr>
          <w:rFonts w:ascii="Times New Roman" w:hAnsi="Times New Roman"/>
          <w:color w:val="000000"/>
          <w:szCs w:val="28"/>
        </w:rPr>
        <w:t>%;</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уровень рентабельности хозяйственной деятельности сельскохозяйственных организаций к 202</w:t>
      </w:r>
      <w:r>
        <w:rPr>
          <w:rFonts w:ascii="Times New Roman" w:hAnsi="Times New Roman"/>
          <w:color w:val="000000"/>
          <w:szCs w:val="28"/>
        </w:rPr>
        <w:t>1</w:t>
      </w:r>
      <w:r w:rsidRPr="00646767">
        <w:rPr>
          <w:rFonts w:ascii="Times New Roman" w:hAnsi="Times New Roman"/>
          <w:color w:val="000000"/>
          <w:szCs w:val="28"/>
        </w:rPr>
        <w:t xml:space="preserve"> г. – не менее 20-22% (с учетом субсидий);</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2</w:t>
      </w:r>
      <w:r>
        <w:rPr>
          <w:rFonts w:ascii="Times New Roman" w:hAnsi="Times New Roman"/>
          <w:color w:val="000000"/>
          <w:szCs w:val="28"/>
        </w:rPr>
        <w:t>8</w:t>
      </w:r>
      <w:r w:rsidRPr="00646767">
        <w:rPr>
          <w:rFonts w:ascii="Times New Roman" w:hAnsi="Times New Roman"/>
          <w:color w:val="000000"/>
          <w:szCs w:val="28"/>
        </w:rPr>
        <w:t xml:space="preserve"> тыс. рублей.</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В растениеводстве предстоит:</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освоить интенсивные технологии, базирующиеся на новом поколении тракторов и сельскохозяйственных машин;</w:t>
      </w:r>
    </w:p>
    <w:p w:rsidR="00D94D18" w:rsidRPr="00646767" w:rsidRDefault="00D94D18" w:rsidP="000B09EE">
      <w:pPr>
        <w:suppressAutoHyphens/>
        <w:ind w:firstLine="709"/>
        <w:rPr>
          <w:rFonts w:ascii="Times New Roman" w:hAnsi="Times New Roman"/>
          <w:color w:val="000000"/>
          <w:szCs w:val="28"/>
        </w:rPr>
      </w:pPr>
      <w:r w:rsidRPr="00646767">
        <w:rPr>
          <w:rFonts w:ascii="Times New Roman" w:hAnsi="Times New Roman"/>
          <w:color w:val="000000"/>
          <w:szCs w:val="28"/>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w:t>
      </w:r>
    </w:p>
    <w:p w:rsidR="00D94D18" w:rsidRPr="00646767" w:rsidRDefault="00D94D18" w:rsidP="000B09EE">
      <w:pPr>
        <w:keepNext/>
        <w:keepLines/>
        <w:suppressAutoHyphens/>
        <w:autoSpaceDE w:val="0"/>
        <w:autoSpaceDN w:val="0"/>
        <w:adjustRightInd w:val="0"/>
        <w:ind w:left="709"/>
        <w:jc w:val="center"/>
        <w:rPr>
          <w:rFonts w:ascii="Times New Roman" w:hAnsi="Times New Roman"/>
          <w:b/>
          <w:color w:val="0000FF"/>
          <w:szCs w:val="28"/>
        </w:rPr>
      </w:pPr>
    </w:p>
    <w:p w:rsidR="00D94D18" w:rsidRPr="00646767" w:rsidRDefault="00D94D18" w:rsidP="009907B0">
      <w:pPr>
        <w:keepNext/>
        <w:keepLines/>
        <w:suppressAutoHyphens/>
        <w:autoSpaceDE w:val="0"/>
        <w:autoSpaceDN w:val="0"/>
        <w:adjustRightInd w:val="0"/>
        <w:ind w:left="709"/>
        <w:jc w:val="center"/>
        <w:rPr>
          <w:rFonts w:ascii="Times New Roman" w:hAnsi="Times New Roman"/>
          <w:b/>
          <w:szCs w:val="28"/>
        </w:rPr>
      </w:pPr>
      <w:r w:rsidRPr="00646767">
        <w:rPr>
          <w:rFonts w:ascii="Times New Roman" w:hAnsi="Times New Roman"/>
          <w:b/>
          <w:szCs w:val="28"/>
        </w:rPr>
        <w:t xml:space="preserve">Раздел 2. Приоритеты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 </w:t>
      </w:r>
    </w:p>
    <w:p w:rsidR="00D94D18" w:rsidRPr="00646767" w:rsidRDefault="00D94D18" w:rsidP="009907B0">
      <w:pPr>
        <w:keepNext/>
        <w:keepLines/>
        <w:suppressAutoHyphens/>
        <w:autoSpaceDE w:val="0"/>
        <w:autoSpaceDN w:val="0"/>
        <w:adjustRightInd w:val="0"/>
        <w:ind w:left="709"/>
        <w:jc w:val="center"/>
        <w:rPr>
          <w:rFonts w:ascii="Times New Roman" w:hAnsi="Times New Roman"/>
          <w:b/>
          <w:szCs w:val="28"/>
        </w:rPr>
      </w:pPr>
      <w:r w:rsidRPr="00646767">
        <w:rPr>
          <w:rFonts w:ascii="Times New Roman" w:hAnsi="Times New Roman"/>
          <w:b/>
          <w:szCs w:val="28"/>
        </w:rPr>
        <w:t>обобщенная характеристика мер правового  регулирования</w:t>
      </w:r>
    </w:p>
    <w:p w:rsidR="00D94D18" w:rsidRPr="00646767" w:rsidRDefault="00D94D18" w:rsidP="009907B0">
      <w:pPr>
        <w:keepNext/>
        <w:keepLines/>
        <w:suppressAutoHyphens/>
        <w:autoSpaceDE w:val="0"/>
        <w:autoSpaceDN w:val="0"/>
        <w:adjustRightInd w:val="0"/>
        <w:rPr>
          <w:rFonts w:ascii="Times New Roman" w:hAnsi="Times New Roman"/>
          <w:szCs w:val="28"/>
        </w:rPr>
      </w:pPr>
    </w:p>
    <w:p w:rsidR="00D94D18" w:rsidRPr="00646767" w:rsidRDefault="00D94D18" w:rsidP="009907B0">
      <w:pPr>
        <w:suppressAutoHyphens/>
        <w:ind w:left="426"/>
        <w:rPr>
          <w:rFonts w:ascii="Times New Roman" w:hAnsi="Times New Roman"/>
          <w:b/>
          <w:szCs w:val="28"/>
        </w:rPr>
      </w:pPr>
      <w:r w:rsidRPr="00646767">
        <w:rPr>
          <w:rFonts w:ascii="Times New Roman" w:hAnsi="Times New Roman"/>
          <w:b/>
          <w:szCs w:val="28"/>
        </w:rPr>
        <w:t>Глава 3. Приоритеты   в сфере реализации  Муниципальной программы</w:t>
      </w:r>
    </w:p>
    <w:p w:rsidR="00D94D18" w:rsidRPr="00646767" w:rsidRDefault="00D94D18" w:rsidP="009907B0">
      <w:pPr>
        <w:suppressAutoHyphens/>
        <w:ind w:left="927"/>
        <w:rPr>
          <w:rFonts w:ascii="Times New Roman" w:hAnsi="Times New Roman"/>
          <w:szCs w:val="28"/>
        </w:rPr>
      </w:pP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 xml:space="preserve">Муниципальная программа базируется на положениях Федерального закона от 29 декабря 2006 г. № 264-ФЗ «О развитии сельского хозяйства», Концепции развития сельских территорий Российской Федерации на период до 2020 года, Стратегии социально-экономического развития Приволжского федерального  округа на период до 2020 года, Стратегии социально-экономического развития Республики Мордовия до 2025 года,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утвержденной постановлением Правительства Республики Мордовия  от 7 марта  2008 г. № 79,  Программы развития сельского хозяйства и регулирования рынков сельскохозяйственной продукции, сырья и продовольствия </w:t>
      </w:r>
      <w:r w:rsidRPr="00646767">
        <w:t>Рузаевского</w:t>
      </w:r>
      <w:r w:rsidRPr="00646767">
        <w:rPr>
          <w:rFonts w:ascii="Times New Roman" w:hAnsi="Times New Roman"/>
          <w:szCs w:val="28"/>
        </w:rPr>
        <w:t xml:space="preserve"> муниципального района  Республики Мордовия на 2008-2012 годы, утвержденной решением Совета депутатов </w:t>
      </w:r>
      <w:r w:rsidRPr="00646767">
        <w:t>Рузаевского</w:t>
      </w:r>
      <w:r w:rsidRPr="00646767">
        <w:rPr>
          <w:rFonts w:ascii="Times New Roman" w:hAnsi="Times New Roman"/>
          <w:szCs w:val="28"/>
        </w:rPr>
        <w:t xml:space="preserve"> муниципального района  Республики Мордовия  от 18 апреля  2008 г. № 5/81.</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 xml:space="preserve">Муниципальная программа предусматривает комплексное развитие всех отраслей и сфер деятельности агропромышленного комплекса </w:t>
      </w:r>
      <w:r w:rsidRPr="00646767">
        <w:t>Рузаевского</w:t>
      </w:r>
      <w:r w:rsidRPr="00646767">
        <w:rPr>
          <w:rFonts w:ascii="Times New Roman" w:hAnsi="Times New Roman"/>
          <w:szCs w:val="28"/>
        </w:rPr>
        <w:t xml:space="preserve"> муниципального района  Республики Мордовия с учетом вступления России во Всемирную торговую организацию. Одновременно выделяются 2 уровня приоритетов. </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К приоритетам первого уровня относятся:</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в сфере производства – скотоводство (производство молока и мяса) как системообразующая подотрасль, использующая   преимущества района, в первую очередь, наличие достаточных площадей сельскохозяйственных угодий;</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в экономической сфере – повышение доходов сельскохозяйственных товаропроизводителей;</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в социальной сфере:</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 xml:space="preserve"> устойчивое развитие сельских территорий в качестве непременного условия сохранения трудовых ресурсов района;</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в  кадровой сфере – обеспечение формирования инновационного агропромышленного комплекса.</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Приоритеты второго уровня включают такие направления, как:</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экологическая безопасность сельскохозяйственной продукции и продовольствия;</w:t>
      </w:r>
    </w:p>
    <w:p w:rsidR="00D94D18" w:rsidRPr="00646767" w:rsidRDefault="00D94D18" w:rsidP="009907B0">
      <w:pPr>
        <w:suppressAutoHyphens/>
        <w:ind w:firstLine="709"/>
        <w:rPr>
          <w:rFonts w:ascii="Times New Roman" w:hAnsi="Times New Roman"/>
          <w:szCs w:val="28"/>
        </w:rPr>
      </w:pPr>
      <w:r w:rsidRPr="00646767">
        <w:rPr>
          <w:rFonts w:ascii="Times New Roman" w:hAnsi="Times New Roman"/>
          <w:szCs w:val="28"/>
        </w:rPr>
        <w:t>наращивание вывозного потенциала  сельскохозяйственной продукции, сырья и продовольствия.</w:t>
      </w:r>
    </w:p>
    <w:p w:rsidR="00D94D18" w:rsidRPr="00646767" w:rsidRDefault="00D94D18" w:rsidP="00CC19A8">
      <w:pPr>
        <w:suppressAutoHyphens/>
        <w:ind w:left="426"/>
        <w:jc w:val="center"/>
        <w:rPr>
          <w:rFonts w:ascii="Times New Roman" w:hAnsi="Times New Roman"/>
          <w:b/>
          <w:szCs w:val="28"/>
        </w:rPr>
      </w:pPr>
    </w:p>
    <w:p w:rsidR="00D94D18" w:rsidRPr="00646767" w:rsidRDefault="00D94D18" w:rsidP="00CC19A8">
      <w:pPr>
        <w:suppressAutoHyphens/>
        <w:ind w:left="426"/>
        <w:jc w:val="center"/>
        <w:rPr>
          <w:rFonts w:ascii="Times New Roman" w:hAnsi="Times New Roman"/>
          <w:b/>
          <w:szCs w:val="28"/>
        </w:rPr>
      </w:pPr>
      <w:r w:rsidRPr="00646767">
        <w:rPr>
          <w:rFonts w:ascii="Times New Roman" w:hAnsi="Times New Roman"/>
          <w:b/>
          <w:szCs w:val="28"/>
        </w:rPr>
        <w:t>Глава 4. Цели и задачи Муниципальной программы</w:t>
      </w:r>
    </w:p>
    <w:p w:rsidR="00D94D18" w:rsidRPr="00646767" w:rsidRDefault="00D94D18" w:rsidP="00CC19A8">
      <w:pPr>
        <w:suppressAutoHyphens/>
        <w:ind w:left="927"/>
        <w:rPr>
          <w:rFonts w:ascii="Times New Roman" w:hAnsi="Times New Roman"/>
          <w:szCs w:val="28"/>
        </w:rPr>
      </w:pP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Целями Муниципальной программы являются: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обеспечение роста объемов производства основных видов продукции агропромышленного комплекса района</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повышение конкурентоспособности   сельскохозяйственной продукции, производимой  сельхозтоваропроизводителями в районе, на внутреннем и внешнем рынках;</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 xml:space="preserve">повышение финансовой устойчивости предприятий  агропромышленного комплекса </w:t>
      </w:r>
      <w:r w:rsidRPr="00646767">
        <w:t>Рузаевского муниципального района</w:t>
      </w:r>
      <w:r w:rsidRPr="00646767">
        <w:rPr>
          <w:rFonts w:ascii="Times New Roman" w:hAnsi="Times New Roman"/>
          <w:szCs w:val="28"/>
        </w:rPr>
        <w:t xml:space="preserve"> Республики Мордовия;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устойчивое развитие сельских территорий;</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воспроизводство и повышение эффективности использования в сельском хозяйстве земельных и других ресурсов, экологизация производства.</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Для достижения этих целей в Муниципальной программе предусматривается решение следующих задач, реализуемых в рамках  республиканских  целевых программ и подпрограмм, включенных в Муниципальную программу:</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стимулирование роста производства основных видов сельскохозяйственной продукции, производства пищевых продуктов;</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осуществление противоэпизоотических мероприятий в отношении карантинных и особо опасных животных;</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повышение эффективности регулирования рынков сельскохозяйственной продукции, сырья и продовольствия;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поддержка малых форм хозяйствования;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повышение уровня рентабельности в сельском хозяйстве для обеспечения его устойчивого развития;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повышение качества жизни сельского населения;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стимулирование инновационной деятельности и инновационного развития агропромышленного комплекса;</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создание условий для эффективного использования земель сельскохозяйственного назначения, повышение и сохранение плодородия почв;</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 xml:space="preserve">развитие мелиорации сельскохозяйственных земель.     </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 xml:space="preserve"> </w:t>
      </w:r>
    </w:p>
    <w:p w:rsidR="00D94D18" w:rsidRDefault="00D94D18" w:rsidP="00CC19A8">
      <w:pPr>
        <w:suppressAutoHyphens/>
        <w:ind w:left="426"/>
        <w:jc w:val="center"/>
        <w:rPr>
          <w:rFonts w:ascii="Times New Roman" w:hAnsi="Times New Roman"/>
          <w:b/>
          <w:szCs w:val="28"/>
        </w:rPr>
      </w:pPr>
    </w:p>
    <w:p w:rsidR="00D94D18" w:rsidRPr="00646767" w:rsidRDefault="00D94D18" w:rsidP="00CC19A8">
      <w:pPr>
        <w:suppressAutoHyphens/>
        <w:ind w:left="426"/>
        <w:jc w:val="center"/>
        <w:rPr>
          <w:rFonts w:ascii="Times New Roman" w:hAnsi="Times New Roman"/>
          <w:b/>
          <w:szCs w:val="28"/>
        </w:rPr>
      </w:pPr>
    </w:p>
    <w:p w:rsidR="00D94D18" w:rsidRPr="00646767" w:rsidRDefault="00D94D18" w:rsidP="00CC19A8">
      <w:pPr>
        <w:suppressAutoHyphens/>
        <w:ind w:left="426"/>
        <w:jc w:val="center"/>
        <w:rPr>
          <w:rFonts w:ascii="Times New Roman" w:hAnsi="Times New Roman"/>
          <w:b/>
          <w:szCs w:val="28"/>
        </w:rPr>
      </w:pPr>
      <w:r w:rsidRPr="00646767">
        <w:rPr>
          <w:rFonts w:ascii="Times New Roman" w:hAnsi="Times New Roman"/>
          <w:b/>
          <w:szCs w:val="28"/>
        </w:rPr>
        <w:t>Глава 5. Показатели (индикаторы) реализации Муниципальной программы</w:t>
      </w:r>
    </w:p>
    <w:p w:rsidR="00D94D18" w:rsidRPr="00646767" w:rsidRDefault="00D94D18" w:rsidP="00CC19A8">
      <w:pPr>
        <w:suppressAutoHyphens/>
        <w:ind w:left="927"/>
        <w:rPr>
          <w:rFonts w:ascii="Times New Roman" w:hAnsi="Times New Roman"/>
          <w:b/>
          <w:szCs w:val="28"/>
        </w:rPr>
      </w:pPr>
      <w:r w:rsidRPr="00646767">
        <w:rPr>
          <w:rFonts w:ascii="Times New Roman" w:hAnsi="Times New Roman"/>
          <w:b/>
          <w:szCs w:val="28"/>
        </w:rPr>
        <w:t xml:space="preserve"> </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республиканских целевых программ.</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К общим показателям (индикаторам) Муниципальной программы относятся:</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индекс производства продукции сельского хозяйства в хозяйствах всех категорий (в сопоставимых ценах);</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индекс производства продукции растениеводства (в сопоставимых ценах);</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индекс производства продукции животноводства (в сопоставимых ценах);</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индекс физического объема инвестиций в основной капитал сельского хозяйства;</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рентабельность сельскохозяйственных организаций;</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Прогнозные значения показателей (индикаторов) достижения целей и решения задач Муниципальной программы приведены в приложении 1.</w:t>
      </w:r>
    </w:p>
    <w:p w:rsidR="00D94D18" w:rsidRPr="00646767" w:rsidRDefault="00D94D18" w:rsidP="00CC19A8">
      <w:pPr>
        <w:suppressAutoHyphens/>
        <w:ind w:firstLine="567"/>
        <w:rPr>
          <w:rFonts w:ascii="Times New Roman" w:hAnsi="Times New Roman"/>
          <w:szCs w:val="28"/>
        </w:rPr>
      </w:pPr>
    </w:p>
    <w:p w:rsidR="00D94D18" w:rsidRPr="00646767" w:rsidRDefault="00D94D18" w:rsidP="00CC19A8">
      <w:pPr>
        <w:suppressAutoHyphens/>
        <w:ind w:left="426"/>
        <w:jc w:val="center"/>
        <w:rPr>
          <w:rFonts w:ascii="Times New Roman" w:hAnsi="Times New Roman"/>
          <w:b/>
          <w:szCs w:val="28"/>
        </w:rPr>
      </w:pPr>
    </w:p>
    <w:p w:rsidR="00D94D18" w:rsidRPr="00646767" w:rsidRDefault="00D94D18" w:rsidP="00CC19A8">
      <w:pPr>
        <w:suppressAutoHyphens/>
        <w:ind w:left="426"/>
        <w:jc w:val="center"/>
        <w:rPr>
          <w:rFonts w:ascii="Times New Roman" w:hAnsi="Times New Roman"/>
          <w:szCs w:val="28"/>
        </w:rPr>
      </w:pPr>
      <w:r w:rsidRPr="00646767">
        <w:rPr>
          <w:rFonts w:ascii="Times New Roman" w:hAnsi="Times New Roman"/>
          <w:b/>
          <w:szCs w:val="28"/>
        </w:rPr>
        <w:t>Глава 6. Основные ожидаемые конечные результаты, сроки и этапы реализации Муниципальной программы</w:t>
      </w:r>
    </w:p>
    <w:p w:rsidR="00D94D18" w:rsidRPr="00646767" w:rsidRDefault="00D94D18" w:rsidP="00CC19A8">
      <w:pPr>
        <w:suppressAutoHyphens/>
        <w:ind w:firstLine="709"/>
        <w:rPr>
          <w:rFonts w:ascii="Times New Roman" w:hAnsi="Times New Roman"/>
          <w:szCs w:val="28"/>
        </w:rPr>
      </w:pP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В результате реализации Муниципальной программы будет обеспечено достижение установленных значений по большинству основных показателей. сбор зерна повысится к 202</w:t>
      </w:r>
      <w:r>
        <w:rPr>
          <w:rFonts w:ascii="Times New Roman" w:hAnsi="Times New Roman"/>
          <w:szCs w:val="28"/>
        </w:rPr>
        <w:t>1</w:t>
      </w:r>
      <w:r w:rsidRPr="00646767">
        <w:rPr>
          <w:rFonts w:ascii="Times New Roman" w:hAnsi="Times New Roman"/>
          <w:szCs w:val="28"/>
        </w:rPr>
        <w:t xml:space="preserve"> г. до </w:t>
      </w:r>
      <w:r>
        <w:rPr>
          <w:rFonts w:ascii="Times New Roman" w:hAnsi="Times New Roman"/>
          <w:szCs w:val="28"/>
        </w:rPr>
        <w:t>99459</w:t>
      </w:r>
      <w:r w:rsidRPr="00646767">
        <w:rPr>
          <w:rFonts w:ascii="Times New Roman" w:hAnsi="Times New Roman"/>
          <w:szCs w:val="28"/>
        </w:rPr>
        <w:t xml:space="preserve"> тонн против 45670,7                                 тонн в 2012 г., или на </w:t>
      </w:r>
      <w:r>
        <w:rPr>
          <w:rFonts w:ascii="Times New Roman" w:hAnsi="Times New Roman"/>
          <w:szCs w:val="28"/>
        </w:rPr>
        <w:t>217</w:t>
      </w:r>
      <w:r w:rsidRPr="00646767">
        <w:rPr>
          <w:rFonts w:ascii="Times New Roman" w:hAnsi="Times New Roman"/>
          <w:szCs w:val="28"/>
        </w:rPr>
        <w:t>,</w:t>
      </w:r>
      <w:r>
        <w:rPr>
          <w:rFonts w:ascii="Times New Roman" w:hAnsi="Times New Roman"/>
          <w:szCs w:val="28"/>
        </w:rPr>
        <w:t>8</w:t>
      </w:r>
      <w:r w:rsidRPr="00646767">
        <w:rPr>
          <w:rFonts w:ascii="Times New Roman" w:hAnsi="Times New Roman"/>
          <w:szCs w:val="28"/>
        </w:rPr>
        <w:t>%. Этому будут способствовать расширение посевных площадей, меры по улучшению использования земель сельскохозяйственного назначения, обеспечению развития элитного семеноводства.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Производство скота и птицы (в живом весе)</w:t>
      </w:r>
      <w:r>
        <w:rPr>
          <w:rFonts w:ascii="Times New Roman" w:hAnsi="Times New Roman"/>
          <w:szCs w:val="28"/>
        </w:rPr>
        <w:t xml:space="preserve"> </w:t>
      </w:r>
      <w:r w:rsidRPr="00646767">
        <w:rPr>
          <w:rFonts w:ascii="Times New Roman" w:hAnsi="Times New Roman"/>
          <w:szCs w:val="28"/>
        </w:rPr>
        <w:t>к 202</w:t>
      </w:r>
      <w:r>
        <w:rPr>
          <w:rFonts w:ascii="Times New Roman" w:hAnsi="Times New Roman"/>
          <w:szCs w:val="28"/>
        </w:rPr>
        <w:t>1</w:t>
      </w:r>
      <w:r w:rsidRPr="00646767">
        <w:rPr>
          <w:rFonts w:ascii="Times New Roman" w:hAnsi="Times New Roman"/>
          <w:szCs w:val="28"/>
        </w:rPr>
        <w:t xml:space="preserve">г. составит </w:t>
      </w:r>
      <w:r>
        <w:rPr>
          <w:rFonts w:ascii="Times New Roman" w:hAnsi="Times New Roman"/>
          <w:szCs w:val="28"/>
        </w:rPr>
        <w:t>2834</w:t>
      </w:r>
      <w:r w:rsidRPr="00646767">
        <w:rPr>
          <w:rFonts w:ascii="Times New Roman" w:hAnsi="Times New Roman"/>
          <w:szCs w:val="28"/>
        </w:rPr>
        <w:t xml:space="preserve"> тонн</w:t>
      </w:r>
      <w:r>
        <w:rPr>
          <w:rFonts w:ascii="Times New Roman" w:hAnsi="Times New Roman"/>
          <w:szCs w:val="28"/>
        </w:rPr>
        <w:t>ы</w:t>
      </w:r>
      <w:r w:rsidRPr="00646767">
        <w:rPr>
          <w:rFonts w:ascii="Times New Roman" w:hAnsi="Times New Roman"/>
          <w:szCs w:val="28"/>
        </w:rPr>
        <w:t>. Производство молока в 202</w:t>
      </w:r>
      <w:r>
        <w:rPr>
          <w:rFonts w:ascii="Times New Roman" w:hAnsi="Times New Roman"/>
          <w:szCs w:val="28"/>
        </w:rPr>
        <w:t>1</w:t>
      </w:r>
      <w:r w:rsidRPr="00646767">
        <w:rPr>
          <w:rFonts w:ascii="Times New Roman" w:hAnsi="Times New Roman"/>
          <w:szCs w:val="28"/>
        </w:rPr>
        <w:t xml:space="preserve"> году вырастет на </w:t>
      </w:r>
      <w:r>
        <w:rPr>
          <w:rFonts w:ascii="Times New Roman" w:hAnsi="Times New Roman"/>
          <w:szCs w:val="28"/>
        </w:rPr>
        <w:t>122,9</w:t>
      </w:r>
      <w:r w:rsidRPr="00646767">
        <w:rPr>
          <w:rFonts w:ascii="Times New Roman" w:hAnsi="Times New Roman"/>
          <w:szCs w:val="28"/>
        </w:rPr>
        <w:t xml:space="preserve">% по сравнению с 2012 годом и составит </w:t>
      </w:r>
      <w:r>
        <w:rPr>
          <w:rFonts w:ascii="Times New Roman" w:hAnsi="Times New Roman"/>
          <w:szCs w:val="28"/>
        </w:rPr>
        <w:t>41571</w:t>
      </w:r>
      <w:r w:rsidRPr="00646767">
        <w:rPr>
          <w:rFonts w:ascii="Times New Roman" w:hAnsi="Times New Roman"/>
          <w:szCs w:val="28"/>
        </w:rPr>
        <w:t xml:space="preserve"> тонн</w:t>
      </w:r>
      <w:r>
        <w:rPr>
          <w:rFonts w:ascii="Times New Roman" w:hAnsi="Times New Roman"/>
          <w:szCs w:val="28"/>
        </w:rPr>
        <w:t>у</w:t>
      </w:r>
      <w:r w:rsidRPr="00646767">
        <w:rPr>
          <w:rFonts w:ascii="Times New Roman" w:hAnsi="Times New Roman"/>
          <w:szCs w:val="28"/>
        </w:rPr>
        <w:t>. Основной прирост производства молока будет получен в общественном секторе  за счет роста продуктивности скота</w:t>
      </w:r>
      <w:r>
        <w:rPr>
          <w:rFonts w:ascii="Times New Roman" w:hAnsi="Times New Roman"/>
          <w:szCs w:val="28"/>
        </w:rPr>
        <w:t>.</w:t>
      </w:r>
      <w:r w:rsidRPr="00646767">
        <w:rPr>
          <w:rFonts w:ascii="Times New Roman" w:hAnsi="Times New Roman"/>
          <w:szCs w:val="28"/>
        </w:rPr>
        <w:t xml:space="preserve"> </w:t>
      </w:r>
      <w:r>
        <w:rPr>
          <w:rFonts w:ascii="Times New Roman" w:hAnsi="Times New Roman"/>
          <w:szCs w:val="28"/>
        </w:rPr>
        <w:t>А</w:t>
      </w:r>
      <w:r w:rsidRPr="00646767">
        <w:rPr>
          <w:rFonts w:ascii="Times New Roman" w:hAnsi="Times New Roman"/>
          <w:szCs w:val="28"/>
        </w:rPr>
        <w:t xml:space="preserve"> 202</w:t>
      </w:r>
      <w:r>
        <w:rPr>
          <w:rFonts w:ascii="Times New Roman" w:hAnsi="Times New Roman"/>
          <w:szCs w:val="28"/>
        </w:rPr>
        <w:t>1</w:t>
      </w:r>
      <w:r w:rsidRPr="00646767">
        <w:rPr>
          <w:rFonts w:ascii="Times New Roman" w:hAnsi="Times New Roman"/>
          <w:szCs w:val="28"/>
        </w:rPr>
        <w:t xml:space="preserve"> году </w:t>
      </w:r>
      <w:r>
        <w:rPr>
          <w:rFonts w:ascii="Times New Roman" w:hAnsi="Times New Roman"/>
          <w:szCs w:val="28"/>
        </w:rPr>
        <w:t>надой на одну корову составит 7667 кг</w:t>
      </w:r>
      <w:r w:rsidRPr="00646767">
        <w:rPr>
          <w:rFonts w:ascii="Times New Roman" w:hAnsi="Times New Roman"/>
          <w:szCs w:val="28"/>
        </w:rPr>
        <w:t xml:space="preserve">. </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 xml:space="preserve">Среднемесячная заработная плата в сельском хозяйстве увеличится до       </w:t>
      </w:r>
      <w:r>
        <w:rPr>
          <w:rFonts w:ascii="Times New Roman" w:hAnsi="Times New Roman"/>
          <w:szCs w:val="28"/>
        </w:rPr>
        <w:t>28</w:t>
      </w:r>
      <w:r w:rsidRPr="00646767">
        <w:rPr>
          <w:rFonts w:ascii="Times New Roman" w:hAnsi="Times New Roman"/>
          <w:szCs w:val="28"/>
        </w:rPr>
        <w:t xml:space="preserve"> тыс. руб.</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Для этих целей предполагается обеспечить ежегодный прирост инвестиций в сельское хозяйство, создать условия для достижения уровня рентабельности в сельскохозяйственных организациях не менее 20-22% (с учетом субсидий).</w:t>
      </w:r>
    </w:p>
    <w:p w:rsidR="00D94D18" w:rsidRPr="00646767" w:rsidRDefault="00D94D18" w:rsidP="00CC19A8">
      <w:pPr>
        <w:suppressAutoHyphens/>
        <w:ind w:firstLine="709"/>
        <w:rPr>
          <w:rFonts w:ascii="Times New Roman" w:hAnsi="Times New Roman"/>
          <w:szCs w:val="28"/>
        </w:rPr>
      </w:pPr>
      <w:r w:rsidRPr="00646767">
        <w:rPr>
          <w:rFonts w:ascii="Times New Roman" w:hAnsi="Times New Roman"/>
          <w:szCs w:val="28"/>
        </w:rPr>
        <w:t>Сроки реализации Муниципальной программы – 2013-202</w:t>
      </w:r>
      <w:r>
        <w:rPr>
          <w:rFonts w:ascii="Times New Roman" w:hAnsi="Times New Roman"/>
          <w:szCs w:val="28"/>
        </w:rPr>
        <w:t>1</w:t>
      </w:r>
      <w:r w:rsidRPr="00646767">
        <w:rPr>
          <w:rFonts w:ascii="Times New Roman" w:hAnsi="Times New Roman"/>
          <w:szCs w:val="28"/>
        </w:rPr>
        <w:t xml:space="preserve"> годы. </w:t>
      </w:r>
    </w:p>
    <w:p w:rsidR="00D94D18" w:rsidRPr="00646767" w:rsidRDefault="00D94D18" w:rsidP="00E773B5">
      <w:pPr>
        <w:suppressAutoHyphens/>
        <w:ind w:left="709"/>
        <w:jc w:val="center"/>
        <w:rPr>
          <w:rFonts w:ascii="Times New Roman" w:hAnsi="Times New Roman"/>
          <w:b/>
          <w:szCs w:val="28"/>
        </w:rPr>
      </w:pPr>
    </w:p>
    <w:p w:rsidR="00D94D18" w:rsidRPr="00646767" w:rsidRDefault="00D94D18" w:rsidP="00E773B5">
      <w:pPr>
        <w:suppressAutoHyphens/>
        <w:ind w:left="709"/>
        <w:jc w:val="center"/>
        <w:rPr>
          <w:rFonts w:ascii="Times New Roman" w:hAnsi="Times New Roman"/>
          <w:b/>
          <w:szCs w:val="28"/>
        </w:rPr>
      </w:pPr>
      <w:r w:rsidRPr="00646767">
        <w:rPr>
          <w:rFonts w:ascii="Times New Roman" w:hAnsi="Times New Roman"/>
          <w:b/>
          <w:szCs w:val="28"/>
        </w:rPr>
        <w:br w:type="page"/>
        <w:t xml:space="preserve">Раздел 3.  Обобщенная характеристика основных мероприятий                             Государственной программы и ее подпрограмм, прогноз сводных показателей государственных заданий по этапам реализации Государственной программы,  участие государственных корпораций, акционерных обществ  с государственным участием  в реализации Государственной программы </w:t>
      </w:r>
    </w:p>
    <w:p w:rsidR="00D94D18" w:rsidRPr="00646767" w:rsidRDefault="00D94D18" w:rsidP="00E773B5">
      <w:pPr>
        <w:keepNext/>
        <w:keepLines/>
        <w:suppressAutoHyphens/>
        <w:ind w:left="709"/>
        <w:jc w:val="center"/>
        <w:rPr>
          <w:rFonts w:ascii="Times New Roman" w:hAnsi="Times New Roman"/>
          <w:szCs w:val="28"/>
        </w:rPr>
      </w:pPr>
    </w:p>
    <w:p w:rsidR="00D94D18" w:rsidRPr="00646767" w:rsidRDefault="00D94D18" w:rsidP="00E773B5">
      <w:pPr>
        <w:suppressAutoHyphens/>
        <w:ind w:firstLine="709"/>
        <w:jc w:val="center"/>
        <w:rPr>
          <w:rFonts w:ascii="Times New Roman" w:hAnsi="Times New Roman"/>
          <w:b/>
          <w:szCs w:val="28"/>
        </w:rPr>
      </w:pPr>
      <w:r w:rsidRPr="00646767">
        <w:rPr>
          <w:rFonts w:ascii="Times New Roman" w:hAnsi="Times New Roman"/>
          <w:b/>
          <w:szCs w:val="28"/>
        </w:rPr>
        <w:t>Глава 7. Обобщенная характеристика основных мероприятий                             Государственной программы и ее подпрограмм</w:t>
      </w:r>
    </w:p>
    <w:p w:rsidR="00D94D18" w:rsidRPr="00646767" w:rsidRDefault="00D94D18" w:rsidP="00E773B5">
      <w:pPr>
        <w:suppressAutoHyphens/>
        <w:ind w:firstLine="709"/>
        <w:jc w:val="center"/>
        <w:rPr>
          <w:rFonts w:ascii="Times New Roman" w:hAnsi="Times New Roman"/>
          <w:b/>
          <w:szCs w:val="28"/>
        </w:rPr>
      </w:pP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Подпрограммы развития растениеводства и животноводства построены по схеме, включающей четыре блока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Подпрограмма «Развитие подотрасли растениеводства, переработки и реализации продукции растениеводства» включает следующие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элитного семеноводства;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садоводства, поддержка закладки и ухода за многолетними насаждениями;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ведомственных экономически значимых региональных программ  разработанных в целях реализации подпрограммы «Развитие подотрасли растениеводства, переработки и реализации продукции растениеводства»;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управление рисками в подотрасли растениеводства;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регулирование рынков продукции растениеводства;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доходов сельскохозяйственных производителей в области растениеводства.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 качестве целевых индикаторов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 подпрограмме «Развитие подотрасли животноводства, переработки и реализации животноводческой продукции» выделяются следующие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племенного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молочного скотоводства;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доходов сельскохозяйственных производителей в области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строительства животноводческих комплексов;</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обеспечение проведения противоэпизоотических мероприятий;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оказание государственных услуг в области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ведомственных экономически значимых региональных программ  Республики Мордовия разработанных в целях реализации подпрограмме «Развитие подотрасли животноводства, переработки и реализации животноводческой продукции»;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управление рисками в подотраслях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регулирование рынков продукции животноводства.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Индикаторами реализации подпрограммы являются объемы производства скота и птицы на убой и молока в хозяйствах всех категорий, сыров, масла сливочного, мощностей по убою скота и его первичной переработке.</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Подпрограмма «Развитие мясного скотоводства» включает следующие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предоставление субсидий на поддержку племенного крупного рогатого скота мясного направления;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ведомственных экономически значимых региональных программ разработанных в целях реализации подпрограммы  «Развитие мясного скотоводства»;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Индикатором реализации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начинающих фермеров;</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семейных животноводческих ферм на базе крестьянских (фермерских) хозяйств;</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государственная поддержка кредитования малых форм хозяйствования;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оформление земельных участков в собственность фермерскими хозяйствами.</w:t>
      </w:r>
    </w:p>
    <w:p w:rsidR="00D94D18" w:rsidRPr="00646767" w:rsidRDefault="00D94D18" w:rsidP="00C6210A">
      <w:pPr>
        <w:autoSpaceDE w:val="0"/>
        <w:autoSpaceDN w:val="0"/>
        <w:adjustRightInd w:val="0"/>
        <w:ind w:firstLine="709"/>
        <w:rPr>
          <w:rFonts w:ascii="Times New Roman" w:hAnsi="Times New Roman"/>
          <w:szCs w:val="28"/>
        </w:rPr>
      </w:pPr>
      <w:r w:rsidRPr="00646767">
        <w:rPr>
          <w:rFonts w:ascii="Times New Roman" w:hAnsi="Times New Roman"/>
          <w:szCs w:val="28"/>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r>
        <w:rPr>
          <w:rFonts w:ascii="Times New Roman" w:hAnsi="Times New Roman"/>
          <w:szCs w:val="28"/>
        </w:rPr>
        <w:t>.</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Подпрограмма «Техническая и технологическая модернизация, инновационное развитие» включает следующие основные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обновление парка сельскохозяйственной техники;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реализация перспективных инновационных проектов в агропромышленном комплексе (в том числе развитие производства и товаропроводящей инфраструктуры системы социального питания);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консультационной помощи сельскохозяйственным товаропроизводителям;</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общественных организаций, оказывающих социально значимые услуги в области сельского хозяйства.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Индикаторами реализации подпрограммы являются: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количество реализованных инновационных проектов;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рост применения биологических средств защиты растений и микробиологических удобрений в растениеводстве;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удельный вес отходов сельскохозяйственного производства, переработанных методами биотехнологии.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Подпрограмма «Обеспечение реализации Муниципальной программы Рузаевского муниципального района в области развития сельского хозяйства и регулирования рынков сельскохозяйственной продукции, сырья и продовольствия на 2013–202</w:t>
      </w:r>
      <w:r>
        <w:rPr>
          <w:rFonts w:ascii="Times New Roman" w:hAnsi="Times New Roman"/>
          <w:szCs w:val="28"/>
        </w:rPr>
        <w:t>1</w:t>
      </w:r>
      <w:r w:rsidRPr="00646767">
        <w:rPr>
          <w:rFonts w:ascii="Times New Roman" w:hAnsi="Times New Roman"/>
          <w:szCs w:val="28"/>
        </w:rPr>
        <w:t xml:space="preserve"> годы» включает следующие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совершенствование обеспечения реализации Муниципальной программы;</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обеспечение функций в области ветеринарного надзора;</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обеспечение функций  в области надзора за техническим состоянием самоходных машин и других видов техники.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В качестве индикаторов реализации мероприятий подпрограммы предусмотрены: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выявляемость особо опасных болезней животных и птиц, остатков запрещённых и вредных веществ в организме живых животных, продуктах животного происхождения и кормах на территории Республики Мордовия.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 Муниципальную программу входят следующие целевые программы:</w:t>
      </w:r>
    </w:p>
    <w:p w:rsidR="00D94D18" w:rsidRPr="00646767" w:rsidRDefault="00D94D18" w:rsidP="00E773B5">
      <w:pPr>
        <w:suppressAutoHyphens/>
        <w:ind w:firstLine="709"/>
        <w:rPr>
          <w:rFonts w:ascii="Times New Roman" w:hAnsi="Times New Roman"/>
          <w:color w:val="000000"/>
          <w:szCs w:val="28"/>
        </w:rPr>
      </w:pPr>
      <w:r w:rsidRPr="00646767">
        <w:rPr>
          <w:rFonts w:ascii="Times New Roman" w:hAnsi="Times New Roman"/>
          <w:szCs w:val="28"/>
        </w:rPr>
        <w:t>«Социальное развитие села до 2013 года», утвержденная постановлением Правительства Республики Мордовия  от 31 декабря 2002 г. № 620</w:t>
      </w:r>
      <w:r w:rsidRPr="00646767">
        <w:rPr>
          <w:rFonts w:ascii="Times New Roman" w:hAnsi="Times New Roman"/>
          <w:color w:val="000000"/>
          <w:szCs w:val="28"/>
        </w:rPr>
        <w:t>;</w:t>
      </w:r>
    </w:p>
    <w:p w:rsidR="00D94D18" w:rsidRPr="00646767" w:rsidRDefault="00D94D18" w:rsidP="009F2353">
      <w:pPr>
        <w:suppressAutoHyphens/>
        <w:ind w:firstLine="709"/>
        <w:rPr>
          <w:rFonts w:ascii="Times New Roman" w:hAnsi="Times New Roman"/>
          <w:szCs w:val="28"/>
        </w:rPr>
      </w:pPr>
      <w:r w:rsidRPr="00646767">
        <w:rPr>
          <w:rFonts w:ascii="Times New Roman" w:hAnsi="Times New Roman"/>
          <w:szCs w:val="28"/>
        </w:rPr>
        <w:t>В рамках реализации Муниципальной  целевой программы «Социальное развитие села до 2013 года» предусматривается реализация  следующих  мероприятий:</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улучшение жилищных условий граждан, проживающих в сельской местности, в том числе молодых семей и  молодых специалистов;</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развитие социальной и инженерной инфраструктуры в сельской местности;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поддержка комплексной компактной застройки сельских поселений;</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грантовая поддержка инициатив сельских сообществ по улучшению условий  жизнедеятельности.</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Индикаторами реализации мероприятий вышеуказанной муниципальной целевой программы являются: 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количество местных инициатив сельских сообществ, получивших грантовую поддержку.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В рамках реализации Муниципальной целевой программы «Развитие мелиорации сельскохозяйственных земель в Рузаевском муниципальном районе  на период до 202</w:t>
      </w:r>
      <w:r>
        <w:rPr>
          <w:rFonts w:ascii="Times New Roman" w:hAnsi="Times New Roman"/>
          <w:szCs w:val="28"/>
        </w:rPr>
        <w:t>1</w:t>
      </w:r>
      <w:r w:rsidRPr="00646767">
        <w:rPr>
          <w:rFonts w:ascii="Times New Roman" w:hAnsi="Times New Roman"/>
          <w:szCs w:val="28"/>
        </w:rPr>
        <w:t xml:space="preserve"> года»  предусматривается осуществление следующих основных мероприятий:</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 xml:space="preserve">строительство и реконструкция оросительных и осушительных систем, а также отдельно расположенных гидротехнических сооружений; </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культуртехнические,   агролесомелиоративные мероприятия.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Индикаторами реализации вышеуказанной республиканской целевой программы являются:</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предотвращение выбытия из сельскохозяйственного оборота сельскохозяйственных угодий   за счет проведения культуртехнических работ;</w:t>
      </w:r>
    </w:p>
    <w:p w:rsidR="00D94D18" w:rsidRPr="00D84CF3" w:rsidRDefault="00D94D18" w:rsidP="00E773B5">
      <w:pPr>
        <w:suppressAutoHyphens/>
        <w:ind w:firstLine="709"/>
        <w:rPr>
          <w:rFonts w:ascii="Times New Roman" w:hAnsi="Times New Roman"/>
          <w:szCs w:val="28"/>
        </w:rPr>
      </w:pPr>
      <w:r w:rsidRPr="00D84CF3">
        <w:rPr>
          <w:rFonts w:ascii="Times New Roman" w:hAnsi="Times New Roman"/>
          <w:szCs w:val="28"/>
        </w:rPr>
        <w:t>вовлечение в сельскохозяйственный оборот неиспользуемых сельскохозяйственных угодий;</w:t>
      </w:r>
    </w:p>
    <w:p w:rsidR="00D94D18" w:rsidRPr="00646767" w:rsidRDefault="00D94D18" w:rsidP="00E773B5">
      <w:pPr>
        <w:suppressAutoHyphens/>
        <w:ind w:firstLine="709"/>
        <w:rPr>
          <w:rFonts w:ascii="Times New Roman" w:hAnsi="Times New Roman"/>
          <w:szCs w:val="28"/>
        </w:rPr>
      </w:pPr>
      <w:r w:rsidRPr="00D84CF3">
        <w:rPr>
          <w:rFonts w:ascii="Times New Roman" w:hAnsi="Times New Roman"/>
          <w:szCs w:val="28"/>
        </w:rPr>
        <w:t>ввод в эксплуатацию мелиорируемых земель;</w:t>
      </w:r>
    </w:p>
    <w:p w:rsidR="00D94D18" w:rsidRPr="00646767" w:rsidRDefault="00D94D18" w:rsidP="00E773B5">
      <w:pPr>
        <w:suppressAutoHyphens/>
        <w:ind w:firstLine="709"/>
        <w:rPr>
          <w:rFonts w:ascii="Times New Roman" w:hAnsi="Times New Roman"/>
          <w:szCs w:val="28"/>
        </w:rPr>
      </w:pPr>
      <w:r w:rsidRPr="00646767">
        <w:rPr>
          <w:rFonts w:ascii="Times New Roman" w:hAnsi="Times New Roman"/>
          <w:szCs w:val="28"/>
        </w:rPr>
        <w:t>сохранение существующих и создание новых рабочих мест.</w:t>
      </w:r>
    </w:p>
    <w:p w:rsidR="00D94D18" w:rsidRPr="00646767" w:rsidRDefault="00D94D18" w:rsidP="00B85F5E">
      <w:pPr>
        <w:ind w:firstLine="709"/>
      </w:pPr>
      <w:hyperlink w:anchor="sub_900" w:history="1">
        <w:r w:rsidRPr="00646767">
          <w:rPr>
            <w:rStyle w:val="a0"/>
            <w:rFonts w:cs="Arial"/>
            <w:color w:val="auto"/>
          </w:rPr>
          <w:t>Подпрограмма</w:t>
        </w:r>
      </w:hyperlink>
      <w:r w:rsidRPr="00646767">
        <w:t xml:space="preserve"> "Поддержка и развитие кадрового потенциала в АПК" включает следующие мероприятия:</w:t>
      </w:r>
    </w:p>
    <w:p w:rsidR="00D94D18" w:rsidRPr="00646767" w:rsidRDefault="00D94D18" w:rsidP="00B85F5E">
      <w:pPr>
        <w:ind w:firstLine="709"/>
      </w:pPr>
      <w:r w:rsidRPr="00646767">
        <w:t>совершенствование содержания и технологий подготовки специалистов для агропромышленного комплекса;</w:t>
      </w:r>
    </w:p>
    <w:p w:rsidR="00D94D18" w:rsidRPr="00646767" w:rsidRDefault="00D94D18" w:rsidP="00B85F5E">
      <w:pPr>
        <w:ind w:firstLine="709"/>
      </w:pPr>
      <w:r w:rsidRPr="00646767">
        <w:t>стимулирование обучения и закрепления молодых специалистов в сельскохозяйственном производстве.</w:t>
      </w:r>
    </w:p>
    <w:p w:rsidR="00D94D18" w:rsidRPr="00646767" w:rsidRDefault="00D94D18" w:rsidP="00B85F5E">
      <w:pPr>
        <w:ind w:firstLine="709"/>
      </w:pPr>
      <w:r>
        <w:t>Перечень основных мероприятий Муниципальной программы приведен в приложении 2.</w:t>
      </w:r>
    </w:p>
    <w:p w:rsidR="00D94D18" w:rsidRDefault="00D94D18" w:rsidP="00E773B5">
      <w:pPr>
        <w:suppressAutoHyphens/>
        <w:ind w:firstLine="567"/>
        <w:rPr>
          <w:rFonts w:ascii="Times New Roman" w:hAnsi="Times New Roman"/>
          <w:szCs w:val="28"/>
        </w:rPr>
      </w:pPr>
    </w:p>
    <w:p w:rsidR="00D94D18" w:rsidRDefault="00D94D18" w:rsidP="00E773B5">
      <w:pPr>
        <w:suppressAutoHyphens/>
        <w:ind w:firstLine="567"/>
        <w:rPr>
          <w:rFonts w:ascii="Times New Roman" w:hAnsi="Times New Roman"/>
          <w:szCs w:val="28"/>
        </w:rPr>
      </w:pPr>
    </w:p>
    <w:p w:rsidR="00D94D18" w:rsidRDefault="00D94D18" w:rsidP="009F2353">
      <w:pPr>
        <w:keepNext/>
        <w:keepLines/>
        <w:suppressAutoHyphens/>
        <w:ind w:left="709"/>
        <w:jc w:val="center"/>
        <w:rPr>
          <w:rFonts w:ascii="Times New Roman" w:hAnsi="Times New Roman"/>
          <w:b/>
          <w:szCs w:val="28"/>
        </w:rPr>
      </w:pPr>
    </w:p>
    <w:p w:rsidR="00D94D18" w:rsidRPr="00646767" w:rsidRDefault="00D94D18" w:rsidP="009F2353">
      <w:pPr>
        <w:keepNext/>
        <w:keepLines/>
        <w:suppressAutoHyphens/>
        <w:ind w:left="709"/>
        <w:jc w:val="center"/>
        <w:rPr>
          <w:rFonts w:ascii="Times New Roman" w:hAnsi="Times New Roman"/>
          <w:b/>
          <w:szCs w:val="28"/>
        </w:rPr>
      </w:pPr>
      <w:r w:rsidRPr="005621F9">
        <w:rPr>
          <w:rFonts w:ascii="Times New Roman" w:hAnsi="Times New Roman"/>
          <w:b/>
          <w:szCs w:val="28"/>
        </w:rPr>
        <w:t>Глава 8. Прогноз сводных показателей государственных заданий по</w:t>
      </w:r>
      <w:r w:rsidRPr="00646767">
        <w:rPr>
          <w:rFonts w:ascii="Times New Roman" w:hAnsi="Times New Roman"/>
          <w:b/>
          <w:szCs w:val="28"/>
        </w:rPr>
        <w:t xml:space="preserve"> этапам реализации Муниципальной программы </w:t>
      </w:r>
    </w:p>
    <w:p w:rsidR="00D94D18" w:rsidRPr="00646767" w:rsidRDefault="00D94D18" w:rsidP="009F2353">
      <w:pPr>
        <w:keepNext/>
        <w:keepLines/>
        <w:suppressAutoHyphens/>
        <w:autoSpaceDE w:val="0"/>
        <w:autoSpaceDN w:val="0"/>
        <w:adjustRightInd w:val="0"/>
        <w:ind w:firstLine="567"/>
        <w:rPr>
          <w:rFonts w:ascii="Times New Roman" w:hAnsi="Times New Roman"/>
          <w:szCs w:val="28"/>
        </w:rPr>
      </w:pPr>
    </w:p>
    <w:p w:rsidR="00D94D18" w:rsidRPr="00646767" w:rsidRDefault="00D94D18" w:rsidP="009F2353">
      <w:pPr>
        <w:suppressAutoHyphens/>
        <w:ind w:firstLine="709"/>
        <w:rPr>
          <w:rFonts w:ascii="Times New Roman" w:hAnsi="Times New Roman"/>
          <w:szCs w:val="28"/>
        </w:rPr>
      </w:pPr>
      <w:r w:rsidRPr="00646767">
        <w:rPr>
          <w:rFonts w:ascii="Times New Roman" w:hAnsi="Times New Roman"/>
          <w:szCs w:val="28"/>
        </w:rPr>
        <w:t>В рамках реализации подпрограммы «Развитие подотрасли животноводства, переработки и реализации продукции животноводства» Муниципальной программы предусматривается выполнение государственных заданий на оказание государственных услуг (выполнение работ).</w:t>
      </w:r>
    </w:p>
    <w:p w:rsidR="00D94D18" w:rsidRPr="00646767" w:rsidRDefault="00D94D18" w:rsidP="009F2353">
      <w:pPr>
        <w:suppressAutoHyphens/>
        <w:ind w:firstLine="709"/>
        <w:rPr>
          <w:rFonts w:ascii="Times New Roman" w:hAnsi="Times New Roman"/>
          <w:szCs w:val="28"/>
        </w:rPr>
      </w:pPr>
    </w:p>
    <w:p w:rsidR="00D94D18" w:rsidRPr="00646767" w:rsidRDefault="00D94D18" w:rsidP="009F2353">
      <w:pPr>
        <w:suppressAutoHyphens/>
        <w:ind w:left="709"/>
        <w:jc w:val="center"/>
        <w:rPr>
          <w:rFonts w:ascii="Times New Roman" w:hAnsi="Times New Roman"/>
          <w:b/>
          <w:szCs w:val="28"/>
        </w:rPr>
      </w:pPr>
      <w:r w:rsidRPr="00646767">
        <w:rPr>
          <w:rFonts w:ascii="Times New Roman" w:hAnsi="Times New Roman"/>
          <w:b/>
          <w:szCs w:val="28"/>
        </w:rPr>
        <w:t xml:space="preserve">Глава 9. Участие государственных корпораций, акционерных обществ   с государственным участием  в реализации Муниципальной программы </w:t>
      </w:r>
    </w:p>
    <w:p w:rsidR="00D94D18" w:rsidRPr="00646767" w:rsidRDefault="00D94D18" w:rsidP="009F2353">
      <w:pPr>
        <w:suppressAutoHyphens/>
        <w:jc w:val="center"/>
        <w:rPr>
          <w:rFonts w:ascii="Times New Roman" w:hAnsi="Times New Roman"/>
          <w:b/>
          <w:szCs w:val="28"/>
        </w:rPr>
      </w:pPr>
    </w:p>
    <w:p w:rsidR="00D94D18" w:rsidRPr="00646767" w:rsidRDefault="00D94D18" w:rsidP="009F2353">
      <w:pPr>
        <w:suppressAutoHyphens/>
        <w:ind w:firstLine="709"/>
        <w:rPr>
          <w:rFonts w:ascii="Times New Roman" w:hAnsi="Times New Roman"/>
          <w:szCs w:val="28"/>
        </w:rPr>
      </w:pPr>
      <w:r w:rsidRPr="00646767">
        <w:rPr>
          <w:rFonts w:ascii="Times New Roman" w:hAnsi="Times New Roman"/>
          <w:szCs w:val="28"/>
        </w:rPr>
        <w:t>В реализации Муниципальной программы могут принимать участие открытые акционерные общества «Росагролизинг», «Россельхозбанк».</w:t>
      </w:r>
    </w:p>
    <w:p w:rsidR="00D94D18" w:rsidRPr="00646767" w:rsidRDefault="00D94D18" w:rsidP="009F2353">
      <w:pPr>
        <w:suppressAutoHyphens/>
        <w:ind w:firstLine="709"/>
        <w:rPr>
          <w:rFonts w:ascii="Times New Roman" w:hAnsi="Times New Roman"/>
          <w:szCs w:val="28"/>
        </w:rPr>
      </w:pPr>
      <w:r w:rsidRPr="00646767">
        <w:rPr>
          <w:rFonts w:ascii="Times New Roman" w:hAnsi="Times New Roman"/>
          <w:szCs w:val="28"/>
        </w:rPr>
        <w:t>ОАО  «Росагролизинг» обеспечивает   сельхозтоваропроизводителей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D94D18" w:rsidRPr="00646767" w:rsidRDefault="00D94D18" w:rsidP="009907B0">
      <w:pPr>
        <w:suppressAutoHyphens/>
        <w:ind w:firstLine="567"/>
        <w:rPr>
          <w:rFonts w:ascii="Times New Roman" w:hAnsi="Times New Roman"/>
          <w:szCs w:val="28"/>
        </w:rPr>
      </w:pPr>
    </w:p>
    <w:p w:rsidR="00D94D18" w:rsidRPr="00646767" w:rsidRDefault="00D94D18" w:rsidP="00601D0A">
      <w:pPr>
        <w:keepNext/>
        <w:keepLines/>
        <w:suppressAutoHyphens/>
        <w:ind w:left="567"/>
        <w:jc w:val="center"/>
        <w:rPr>
          <w:rFonts w:ascii="Times New Roman" w:hAnsi="Times New Roman"/>
          <w:b/>
          <w:color w:val="FF0000"/>
          <w:szCs w:val="28"/>
        </w:rPr>
      </w:pPr>
    </w:p>
    <w:p w:rsidR="00D94D18" w:rsidRPr="00646767" w:rsidRDefault="00D94D18" w:rsidP="00601D0A">
      <w:pPr>
        <w:keepNext/>
        <w:keepLines/>
        <w:suppressAutoHyphens/>
        <w:ind w:left="567"/>
        <w:jc w:val="center"/>
        <w:rPr>
          <w:rFonts w:ascii="Times New Roman" w:hAnsi="Times New Roman"/>
          <w:b/>
          <w:szCs w:val="28"/>
        </w:rPr>
      </w:pPr>
      <w:r w:rsidRPr="00646767">
        <w:rPr>
          <w:rFonts w:ascii="Times New Roman" w:hAnsi="Times New Roman"/>
          <w:b/>
          <w:szCs w:val="28"/>
        </w:rPr>
        <w:t xml:space="preserve">Раздел 4. Обоснование выделения подпрограмм и </w:t>
      </w:r>
    </w:p>
    <w:p w:rsidR="00D94D18" w:rsidRPr="00646767" w:rsidRDefault="00D94D18" w:rsidP="00601D0A">
      <w:pPr>
        <w:keepNext/>
        <w:keepLines/>
        <w:suppressAutoHyphens/>
        <w:ind w:left="567"/>
        <w:jc w:val="center"/>
        <w:rPr>
          <w:rFonts w:ascii="Times New Roman" w:hAnsi="Times New Roman"/>
          <w:b/>
          <w:szCs w:val="28"/>
        </w:rPr>
      </w:pPr>
      <w:r w:rsidRPr="00646767">
        <w:rPr>
          <w:rFonts w:ascii="Times New Roman" w:hAnsi="Times New Roman"/>
          <w:b/>
          <w:szCs w:val="28"/>
        </w:rPr>
        <w:t xml:space="preserve">включения в состав Муниципальной программы </w:t>
      </w:r>
    </w:p>
    <w:p w:rsidR="00D94D18" w:rsidRPr="00646767" w:rsidRDefault="00D94D18" w:rsidP="00601D0A">
      <w:pPr>
        <w:keepNext/>
        <w:keepLines/>
        <w:suppressAutoHyphens/>
        <w:ind w:left="567"/>
        <w:jc w:val="center"/>
        <w:rPr>
          <w:rFonts w:ascii="Times New Roman" w:hAnsi="Times New Roman"/>
          <w:b/>
          <w:szCs w:val="28"/>
        </w:rPr>
      </w:pPr>
      <w:r w:rsidRPr="00646767">
        <w:rPr>
          <w:rFonts w:ascii="Times New Roman" w:hAnsi="Times New Roman"/>
          <w:b/>
          <w:szCs w:val="28"/>
        </w:rPr>
        <w:t>республиканских целевых программ, обоснование объема финансовых ресурсов, необходимых для реализации Муниципальной программы, риски реализации Муницпальной программы и меры по управлению этими  рисками, анализ рисков и возможные негативные последствия для агропромышленного комплекса, связанные с членством России в ВТО,  методика оценки эффективности реализации</w:t>
      </w:r>
    </w:p>
    <w:p w:rsidR="00D94D18" w:rsidRPr="00646767" w:rsidRDefault="00D94D18" w:rsidP="00601D0A">
      <w:pPr>
        <w:keepNext/>
        <w:keepLines/>
        <w:suppressAutoHyphens/>
        <w:ind w:left="567"/>
        <w:jc w:val="center"/>
        <w:rPr>
          <w:rFonts w:ascii="Times New Roman" w:hAnsi="Times New Roman"/>
          <w:b/>
          <w:color w:val="FF0000"/>
          <w:szCs w:val="28"/>
        </w:rPr>
      </w:pPr>
      <w:r w:rsidRPr="00646767">
        <w:rPr>
          <w:rFonts w:ascii="Times New Roman" w:hAnsi="Times New Roman"/>
          <w:b/>
          <w:szCs w:val="28"/>
        </w:rPr>
        <w:t xml:space="preserve"> Муниципальной программы</w:t>
      </w:r>
    </w:p>
    <w:p w:rsidR="00D94D18" w:rsidRPr="00646767" w:rsidRDefault="00D94D18" w:rsidP="00601D0A">
      <w:pPr>
        <w:keepNext/>
        <w:keepLines/>
        <w:suppressAutoHyphens/>
        <w:ind w:left="567"/>
        <w:jc w:val="center"/>
        <w:rPr>
          <w:rFonts w:ascii="Times New Roman" w:hAnsi="Times New Roman"/>
          <w:b/>
          <w:color w:val="FF0000"/>
          <w:szCs w:val="28"/>
        </w:rPr>
      </w:pPr>
    </w:p>
    <w:p w:rsidR="00D94D18" w:rsidRPr="00646767" w:rsidRDefault="00D94D18" w:rsidP="002D2EED">
      <w:pPr>
        <w:keepNext/>
        <w:keepLines/>
        <w:suppressAutoHyphens/>
        <w:jc w:val="center"/>
        <w:rPr>
          <w:rFonts w:ascii="Times New Roman" w:hAnsi="Times New Roman"/>
          <w:b/>
          <w:szCs w:val="28"/>
        </w:rPr>
      </w:pPr>
      <w:r w:rsidRPr="00646767">
        <w:rPr>
          <w:rFonts w:ascii="Times New Roman" w:hAnsi="Times New Roman"/>
          <w:b/>
          <w:szCs w:val="28"/>
        </w:rPr>
        <w:t>Глава 10. Обоснование объема финансовых ресурсов, необходимых для реализации Муниципальной программы</w:t>
      </w:r>
    </w:p>
    <w:p w:rsidR="00D94D18" w:rsidRPr="00646767" w:rsidRDefault="00D94D18" w:rsidP="002D2EED">
      <w:pPr>
        <w:keepNext/>
        <w:keepLines/>
        <w:suppressAutoHyphens/>
        <w:ind w:firstLine="567"/>
        <w:jc w:val="center"/>
        <w:rPr>
          <w:rFonts w:ascii="Times New Roman" w:hAnsi="Times New Roman"/>
          <w:szCs w:val="28"/>
        </w:rPr>
      </w:pPr>
    </w:p>
    <w:p w:rsidR="00D94D18" w:rsidRPr="00646767" w:rsidRDefault="00D94D18" w:rsidP="00876B69">
      <w:pPr>
        <w:suppressAutoHyphens/>
        <w:ind w:firstLine="709"/>
        <w:rPr>
          <w:rFonts w:ascii="Times New Roman" w:hAnsi="Times New Roman"/>
          <w:szCs w:val="28"/>
        </w:rPr>
      </w:pPr>
      <w:r w:rsidRPr="00646767">
        <w:rPr>
          <w:rFonts w:ascii="Times New Roman" w:hAnsi="Times New Roman"/>
          <w:szCs w:val="28"/>
        </w:rPr>
        <w:t>Объем финансового обеспечения реализации Муниципальной программы в районе будет осуществляться за счет средств федерального</w:t>
      </w:r>
      <w:r>
        <w:rPr>
          <w:rFonts w:ascii="Times New Roman" w:hAnsi="Times New Roman"/>
          <w:szCs w:val="28"/>
        </w:rPr>
        <w:t>,</w:t>
      </w:r>
      <w:r w:rsidRPr="00646767">
        <w:rPr>
          <w:rFonts w:ascii="Times New Roman" w:hAnsi="Times New Roman"/>
          <w:szCs w:val="28"/>
        </w:rPr>
        <w:t xml:space="preserve">  республиканского</w:t>
      </w:r>
      <w:r>
        <w:rPr>
          <w:rFonts w:ascii="Times New Roman" w:hAnsi="Times New Roman"/>
          <w:szCs w:val="28"/>
        </w:rPr>
        <w:t>, местного</w:t>
      </w:r>
      <w:r w:rsidRPr="00646767">
        <w:rPr>
          <w:rFonts w:ascii="Times New Roman" w:hAnsi="Times New Roman"/>
          <w:szCs w:val="28"/>
        </w:rPr>
        <w:t xml:space="preserve"> бюджетов, а также прочих источников финансирования. Объем ресурсного обеспечения реализации Муниципальной программы из средств республиканского  бюджета Республики Мордовия определен на основе Закона Республики Мордовия от 28 декабря 2011 г. № 90-З «О республиканском  бюджете Республики Мордовия на 2012 год и на плановый период 2013 и 2014 годов» с использованием среднего уровня инфляции, определенного Стратегией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2011 г. № 165-р.  </w:t>
      </w:r>
    </w:p>
    <w:p w:rsidR="00D94D18" w:rsidRPr="00646767" w:rsidRDefault="00D94D18" w:rsidP="001E4B58">
      <w:pPr>
        <w:jc w:val="left"/>
      </w:pPr>
    </w:p>
    <w:p w:rsidR="00D94D18" w:rsidRPr="00646767" w:rsidRDefault="00D94D18" w:rsidP="00601D0A">
      <w:pPr>
        <w:keepNext/>
        <w:keepLines/>
        <w:suppressAutoHyphens/>
        <w:ind w:left="709"/>
        <w:jc w:val="center"/>
        <w:rPr>
          <w:rFonts w:ascii="Times New Roman" w:hAnsi="Times New Roman"/>
          <w:b/>
          <w:szCs w:val="28"/>
        </w:rPr>
      </w:pPr>
      <w:r w:rsidRPr="00646767">
        <w:rPr>
          <w:rFonts w:ascii="Times New Roman" w:hAnsi="Times New Roman"/>
          <w:b/>
          <w:szCs w:val="28"/>
        </w:rPr>
        <w:t>Глава 11. Методика оценки эффективности реализации</w:t>
      </w:r>
    </w:p>
    <w:p w:rsidR="00D94D18" w:rsidRPr="00646767" w:rsidRDefault="00D94D18" w:rsidP="00601D0A">
      <w:pPr>
        <w:keepNext/>
        <w:keepLines/>
        <w:suppressAutoHyphens/>
        <w:ind w:left="709"/>
        <w:jc w:val="center"/>
        <w:rPr>
          <w:rFonts w:ascii="Times New Roman" w:hAnsi="Times New Roman"/>
          <w:b/>
          <w:szCs w:val="28"/>
        </w:rPr>
      </w:pPr>
      <w:r w:rsidRPr="00646767">
        <w:rPr>
          <w:rFonts w:ascii="Times New Roman" w:hAnsi="Times New Roman"/>
          <w:b/>
          <w:szCs w:val="28"/>
        </w:rPr>
        <w:t>Муниципальной программы</w:t>
      </w:r>
    </w:p>
    <w:p w:rsidR="00D94D18" w:rsidRPr="00646767" w:rsidRDefault="00D94D18" w:rsidP="00601D0A">
      <w:pPr>
        <w:keepNext/>
        <w:keepLines/>
        <w:suppressAutoHyphens/>
        <w:ind w:firstLine="567"/>
        <w:rPr>
          <w:rFonts w:ascii="Times New Roman" w:hAnsi="Times New Roman"/>
          <w:b/>
          <w:szCs w:val="28"/>
        </w:rPr>
      </w:pP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Показатели подпрограмм и районной  целевой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D94D18" w:rsidRPr="00646767" w:rsidRDefault="00D94D18" w:rsidP="00601D0A">
      <w:pPr>
        <w:suppressAutoHyphens/>
        <w:ind w:firstLine="709"/>
        <w:rPr>
          <w:rFonts w:ascii="Times New Roman" w:hAnsi="Times New Roman"/>
          <w:szCs w:val="28"/>
        </w:rPr>
      </w:pPr>
      <w:r>
        <w:rPr>
          <w:rFonts w:ascii="Times New Roman" w:hAnsi="Times New Roman"/>
          <w:szCs w:val="28"/>
        </w:rPr>
        <w:t>Управление по работе с АПК,</w:t>
      </w:r>
      <w:r w:rsidRPr="00646767">
        <w:rPr>
          <w:rFonts w:ascii="Times New Roman" w:hAnsi="Times New Roman"/>
          <w:szCs w:val="28"/>
        </w:rPr>
        <w:t xml:space="preserve"> ЛПХ и сельскими поселениями совместно с экономическим управлением  Администрации </w:t>
      </w:r>
      <w:r w:rsidRPr="00646767">
        <w:t xml:space="preserve">Рузаевского </w:t>
      </w:r>
      <w:r w:rsidRPr="00646767">
        <w:rPr>
          <w:rFonts w:ascii="Times New Roman" w:hAnsi="Times New Roman"/>
          <w:szCs w:val="28"/>
        </w:rPr>
        <w:t>муниципального района  ежегодно обобщает и анализирует статистическую и ведомственную отчётность. Для повышения эффективности производства и использования средств федерального</w:t>
      </w:r>
      <w:r>
        <w:rPr>
          <w:rFonts w:ascii="Times New Roman" w:hAnsi="Times New Roman"/>
          <w:szCs w:val="28"/>
        </w:rPr>
        <w:t xml:space="preserve"> </w:t>
      </w:r>
      <w:r w:rsidRPr="00646767">
        <w:rPr>
          <w:rFonts w:ascii="Times New Roman" w:hAnsi="Times New Roman"/>
          <w:szCs w:val="28"/>
        </w:rPr>
        <w:t>бюджета сельхозтоваропроизводители ежегодно заключают соглашения с Министерством сельского хозяйства о предоставлении субсидий на поддержку сельскохозяйственного производства.</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Оценка эффективности выполнения показателей Муниципальной программы производится на основе  информации   ежеквартального мониторинга    выполнения соответствующих индикаторов и количественных показателей.</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Оценка эффективности реализации Муниципальной программы проводится на основе оценки: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 xml:space="preserve">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приведенных в приложении 1  к Муниципальной программе; </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Степень достижения целей (решения задач) Муниципальной программы (Сд) определяется по формуле: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Сд=Зф/Зп×100 %, где: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 xml:space="preserve"> Зф – фактическое значение индикатора (показателя) Муниципальной программы;</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Зп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Уровень финансирования реализации мероприятий Муниципальной программы (Уф) определяется по формуле: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Уф=Фф/Фп×100 %, где: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Фф – фактический объем финансовых ресурсов, направленный на реализацию мероприятий Муниципальной программы;</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Фп – плановый объем финансовых ресурсов на соответствующий отчетный период.</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 xml:space="preserve">До начала очередного года реализации Муниципальной программы Управление по работе с АПК. ЛПХ и сельскими поселениями совместно с экономическим управлением Администрации </w:t>
      </w:r>
      <w:r w:rsidRPr="00646767">
        <w:t>Рузаевского</w:t>
      </w:r>
      <w:r w:rsidRPr="00646767">
        <w:rPr>
          <w:rFonts w:ascii="Times New Roman" w:hAnsi="Times New Roman"/>
          <w:szCs w:val="28"/>
        </w:rPr>
        <w:t xml:space="preserve"> муниципального района по каждому показателю (индикатору) реализации Муниципальной программы (подпрограммы) устанавливает интервалы значений показателя, при которых реализация Муниципальной программы характеризуется:</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высоким уровнем эффективности;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удовлетворительным уровнем эффективности;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неудовлетворительным уровнем эффективности.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Нижняя граница интервала значений показателя для отнесения Муниципальной программы к высокому уровню эффективности не может быть ниже 95 % планового значения показателя на соответствующий год. Нижняя граница интервала значений показателя для отнесения Муниципальной программы к удовлетворительному уровню эффективности не может быть ниже 75 % планового значения показателя на соответствующий год.</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Оценка эффективности реализации Муниципальной программы проводится ответственным исполнителем ежегодно, до 1 марта года, следующего за отчетным.</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Муниципальная программа считается реализуемой с высоким уровнем эффективности в следующих случаях:</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не менее 95 % мероприятий, запланированных на отчетный год, выполнены в полном объеме.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Муниципальная программа считается реализуемой с удовлетворительным уровнем эффективности в следующих случаях:</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не менее 80 % мероприятий, запланированных на отчетный год, выполнены в полном объеме.</w:t>
      </w:r>
    </w:p>
    <w:p w:rsidR="00D94D18" w:rsidRPr="00646767" w:rsidRDefault="00D94D18" w:rsidP="00601D0A">
      <w:pPr>
        <w:suppressAutoHyphens/>
        <w:ind w:firstLine="709"/>
        <w:rPr>
          <w:rFonts w:ascii="Times New Roman" w:hAnsi="Times New Roman"/>
          <w:szCs w:val="28"/>
        </w:rPr>
      </w:pPr>
      <w:r w:rsidRPr="00646767">
        <w:rPr>
          <w:rFonts w:ascii="Times New Roman" w:hAnsi="Times New Roman"/>
          <w:szCs w:val="28"/>
        </w:rPr>
        <w:t>Если реализация Муниципальной программы не отвечает указанным критериям, то уровень эффективности ее реализации признается неудовлетворительным.</w:t>
      </w:r>
    </w:p>
    <w:p w:rsidR="00D94D18" w:rsidRPr="00646767" w:rsidRDefault="00D94D18" w:rsidP="00601D0A">
      <w:pPr>
        <w:suppressAutoHyphens/>
        <w:ind w:firstLine="709"/>
        <w:rPr>
          <w:rFonts w:ascii="Times New Roman" w:hAnsi="Times New Roman"/>
          <w:szCs w:val="28"/>
        </w:rPr>
      </w:pPr>
    </w:p>
    <w:p w:rsidR="00D94D18" w:rsidRPr="00646767" w:rsidRDefault="00D94D18" w:rsidP="001263AC">
      <w:pPr>
        <w:suppressAutoHyphens/>
        <w:ind w:firstLine="709"/>
      </w:pPr>
      <w:r>
        <w:rPr>
          <w:rFonts w:ascii="Times New Roman" w:hAnsi="Times New Roman"/>
          <w:szCs w:val="28"/>
        </w:rPr>
        <w:br w:type="page"/>
      </w:r>
    </w:p>
    <w:p w:rsidR="00D94D18" w:rsidRPr="00646767" w:rsidRDefault="00D94D18" w:rsidP="00E16E02">
      <w:pPr>
        <w:pStyle w:val="Heading1"/>
        <w:suppressAutoHyphens/>
        <w:spacing w:before="0"/>
        <w:rPr>
          <w:caps w:val="0"/>
          <w:lang w:val="ru-RU"/>
        </w:rPr>
      </w:pPr>
      <w:r w:rsidRPr="00646767">
        <w:rPr>
          <w:caps w:val="0"/>
          <w:lang w:val="ru-RU"/>
        </w:rPr>
        <w:t>Подпрограмма</w:t>
      </w:r>
    </w:p>
    <w:p w:rsidR="00D94D18" w:rsidRPr="00646767" w:rsidRDefault="00D94D18" w:rsidP="00601D0A">
      <w:pPr>
        <w:pStyle w:val="Heading1"/>
        <w:suppressAutoHyphens/>
        <w:spacing w:before="0"/>
        <w:rPr>
          <w:caps w:val="0"/>
          <w:lang w:val="ru-RU"/>
        </w:rPr>
      </w:pPr>
      <w:r w:rsidRPr="00646767">
        <w:rPr>
          <w:caps w:val="0"/>
          <w:lang w:val="ru-RU"/>
        </w:rPr>
        <w:t xml:space="preserve"> «Развитие подотрасли растениеводства, переработки </w:t>
      </w:r>
      <w:r w:rsidRPr="00646767">
        <w:rPr>
          <w:caps w:val="0"/>
          <w:lang w:val="ru-RU"/>
        </w:rPr>
        <w:br/>
        <w:t>и реализации продукции растениеводства»</w:t>
      </w:r>
    </w:p>
    <w:p w:rsidR="00D94D18" w:rsidRPr="00646767" w:rsidRDefault="00D94D18" w:rsidP="00601D0A">
      <w:pPr>
        <w:suppressAutoHyphens/>
        <w:ind w:firstLine="567"/>
        <w:jc w:val="center"/>
        <w:rPr>
          <w:rFonts w:ascii="Times New Roman" w:hAnsi="Times New Roman"/>
          <w:b/>
          <w:bCs/>
          <w:szCs w:val="28"/>
        </w:rPr>
      </w:pPr>
    </w:p>
    <w:p w:rsidR="00D94D18" w:rsidRPr="00646767" w:rsidRDefault="00D94D18" w:rsidP="00601D0A">
      <w:pPr>
        <w:suppressAutoHyphens/>
        <w:jc w:val="center"/>
        <w:rPr>
          <w:rFonts w:ascii="Times New Roman" w:hAnsi="Times New Roman"/>
          <w:szCs w:val="28"/>
        </w:rPr>
      </w:pPr>
      <w:r w:rsidRPr="00646767">
        <w:rPr>
          <w:b/>
        </w:rPr>
        <w:t>Паспорт</w:t>
      </w:r>
    </w:p>
    <w:p w:rsidR="00D94D18" w:rsidRPr="00646767" w:rsidRDefault="00D94D18" w:rsidP="00601D0A">
      <w:pPr>
        <w:pStyle w:val="Heading1"/>
        <w:suppressAutoHyphens/>
        <w:spacing w:before="0"/>
        <w:rPr>
          <w:b w:val="0"/>
          <w:caps w:val="0"/>
          <w:lang w:val="ru-RU"/>
        </w:rPr>
      </w:pPr>
      <w:r w:rsidRPr="00646767">
        <w:rPr>
          <w:b w:val="0"/>
          <w:caps w:val="0"/>
          <w:lang w:val="ru-RU"/>
        </w:rPr>
        <w:t xml:space="preserve"> подпрограммы </w:t>
      </w:r>
      <w:bookmarkStart w:id="4" w:name="_Toc296961580"/>
      <w:r w:rsidRPr="00646767">
        <w:rPr>
          <w:b w:val="0"/>
          <w:caps w:val="0"/>
          <w:lang w:val="ru-RU"/>
        </w:rPr>
        <w:t xml:space="preserve">«Развитие подотрасли растениеводства, переработки </w:t>
      </w:r>
      <w:r w:rsidRPr="00646767">
        <w:rPr>
          <w:b w:val="0"/>
          <w:caps w:val="0"/>
          <w:lang w:val="ru-RU"/>
        </w:rPr>
        <w:br/>
        <w:t>и реализации продукции растениеводства»</w:t>
      </w:r>
      <w:bookmarkEnd w:id="4"/>
    </w:p>
    <w:p w:rsidR="00D94D18" w:rsidRPr="00646767" w:rsidRDefault="00D94D18" w:rsidP="00601D0A">
      <w:pPr>
        <w:pStyle w:val="a"/>
        <w:ind w:firstLine="0"/>
      </w:pPr>
    </w:p>
    <w:tbl>
      <w:tblPr>
        <w:tblW w:w="4846" w:type="pct"/>
        <w:jc w:val="center"/>
        <w:tblInd w:w="-542" w:type="dxa"/>
        <w:tblCellMar>
          <w:left w:w="70" w:type="dxa"/>
          <w:right w:w="70" w:type="dxa"/>
        </w:tblCellMar>
        <w:tblLook w:val="0000"/>
      </w:tblPr>
      <w:tblGrid>
        <w:gridCol w:w="3942"/>
        <w:gridCol w:w="460"/>
        <w:gridCol w:w="5349"/>
      </w:tblGrid>
      <w:tr w:rsidR="00D94D18" w:rsidRPr="00646767">
        <w:trPr>
          <w:trHeight w:val="240"/>
          <w:jc w:val="center"/>
        </w:trPr>
        <w:tc>
          <w:tcPr>
            <w:tcW w:w="202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Наименование подпрограммы</w:t>
            </w: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«Развитие подотрасли растениеводства, переработки и реализации продукции растениеводства» (далее – подпрограмма)</w:t>
            </w:r>
          </w:p>
          <w:p w:rsidR="00D94D18" w:rsidRPr="00646767" w:rsidRDefault="00D94D18" w:rsidP="00AF601F">
            <w:pPr>
              <w:rPr>
                <w:rFonts w:ascii="Times New Roman" w:hAnsi="Times New Roman"/>
                <w:szCs w:val="28"/>
              </w:rPr>
            </w:pPr>
          </w:p>
        </w:tc>
      </w:tr>
      <w:tr w:rsidR="00D94D18" w:rsidRPr="00646767">
        <w:trPr>
          <w:trHeight w:val="240"/>
          <w:jc w:val="center"/>
        </w:trPr>
        <w:tc>
          <w:tcPr>
            <w:tcW w:w="202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Ответственный исполнитель </w:t>
            </w:r>
            <w:r w:rsidRPr="00646767">
              <w:rPr>
                <w:rFonts w:ascii="Times New Roman" w:hAnsi="Times New Roman"/>
                <w:szCs w:val="28"/>
              </w:rPr>
              <w:br/>
              <w:t>подпрограммы</w:t>
            </w: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Управление по работе с АПК. ЛПХ и сельскими поселениями Рузаевского муниципального района Республики Мордовия</w:t>
            </w:r>
          </w:p>
          <w:p w:rsidR="00D94D18" w:rsidRPr="00646767" w:rsidRDefault="00D94D18" w:rsidP="00AF601F">
            <w:pPr>
              <w:rPr>
                <w:rFonts w:ascii="Times New Roman" w:hAnsi="Times New Roman"/>
                <w:szCs w:val="28"/>
              </w:rPr>
            </w:pPr>
          </w:p>
        </w:tc>
      </w:tr>
      <w:tr w:rsidR="00D94D18" w:rsidRPr="00646767">
        <w:trPr>
          <w:trHeight w:val="240"/>
          <w:jc w:val="center"/>
        </w:trPr>
        <w:tc>
          <w:tcPr>
            <w:tcW w:w="2021" w:type="pct"/>
          </w:tcPr>
          <w:p w:rsidR="00D94D18" w:rsidRPr="00646767" w:rsidRDefault="00D94D18" w:rsidP="00AF601F">
            <w:pPr>
              <w:tabs>
                <w:tab w:val="left" w:pos="0"/>
              </w:tabs>
              <w:suppressAutoHyphens/>
              <w:rPr>
                <w:rFonts w:ascii="Times New Roman" w:hAnsi="Times New Roman"/>
                <w:szCs w:val="28"/>
              </w:rPr>
            </w:pPr>
          </w:p>
        </w:tc>
        <w:tc>
          <w:tcPr>
            <w:tcW w:w="236" w:type="pct"/>
          </w:tcPr>
          <w:p w:rsidR="00D94D18" w:rsidRPr="00646767" w:rsidRDefault="00D94D18" w:rsidP="00AF601F">
            <w:pPr>
              <w:jc w:val="center"/>
              <w:rPr>
                <w:rFonts w:ascii="Times New Roman" w:hAnsi="Times New Roman"/>
                <w:szCs w:val="28"/>
              </w:rPr>
            </w:pPr>
          </w:p>
        </w:tc>
        <w:tc>
          <w:tcPr>
            <w:tcW w:w="2743" w:type="pct"/>
          </w:tcPr>
          <w:p w:rsidR="00D94D18" w:rsidRPr="00646767" w:rsidRDefault="00D94D18" w:rsidP="00AF601F">
            <w:pPr>
              <w:rPr>
                <w:rFonts w:ascii="Times New Roman" w:hAnsi="Times New Roman"/>
                <w:szCs w:val="28"/>
              </w:rPr>
            </w:pPr>
          </w:p>
        </w:tc>
      </w:tr>
      <w:tr w:rsidR="00D94D18" w:rsidRPr="00646767">
        <w:trPr>
          <w:trHeight w:val="240"/>
          <w:jc w:val="center"/>
        </w:trPr>
        <w:tc>
          <w:tcPr>
            <w:tcW w:w="2021" w:type="pct"/>
          </w:tcPr>
          <w:p w:rsidR="00D94D18" w:rsidRPr="00646767" w:rsidRDefault="00D94D18" w:rsidP="00AF601F">
            <w:pPr>
              <w:tabs>
                <w:tab w:val="left" w:pos="0"/>
              </w:tabs>
              <w:suppressAutoHyphens/>
              <w:rPr>
                <w:rFonts w:ascii="Times New Roman" w:hAnsi="Times New Roman"/>
                <w:szCs w:val="28"/>
              </w:rPr>
            </w:pPr>
            <w:r w:rsidRPr="00646767">
              <w:rPr>
                <w:rFonts w:ascii="Times New Roman" w:hAnsi="Times New Roman"/>
                <w:szCs w:val="28"/>
              </w:rPr>
              <w:t>Цели подпрограммы</w:t>
            </w: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 xml:space="preserve">обеспечение роста  объемов  производства основных видов продукции  растениеводства; </w:t>
            </w:r>
          </w:p>
          <w:p w:rsidR="00D94D18" w:rsidRPr="00646767" w:rsidRDefault="00D94D18" w:rsidP="00AF601F">
            <w:pPr>
              <w:rPr>
                <w:rFonts w:ascii="Times New Roman" w:hAnsi="Times New Roman"/>
                <w:szCs w:val="28"/>
              </w:rPr>
            </w:pPr>
            <w:r w:rsidRPr="00646767">
              <w:rPr>
                <w:rFonts w:ascii="Times New Roman" w:hAnsi="Times New Roman"/>
                <w:szCs w:val="28"/>
              </w:rPr>
              <w:t>повышение конкурентоспособности   растениеводческой продукции, производимой сельхозтоваропроизводителями, на внутреннем и внешнем рынках</w:t>
            </w:r>
          </w:p>
          <w:p w:rsidR="00D94D18" w:rsidRPr="00646767" w:rsidRDefault="00D94D18" w:rsidP="00AF601F">
            <w:pPr>
              <w:rPr>
                <w:rFonts w:ascii="Times New Roman" w:hAnsi="Times New Roman"/>
                <w:szCs w:val="28"/>
              </w:rPr>
            </w:pPr>
          </w:p>
        </w:tc>
      </w:tr>
      <w:tr w:rsidR="00D94D18" w:rsidRPr="00646767">
        <w:trPr>
          <w:trHeight w:val="240"/>
          <w:jc w:val="center"/>
        </w:trPr>
        <w:tc>
          <w:tcPr>
            <w:tcW w:w="2021" w:type="pct"/>
          </w:tcPr>
          <w:p w:rsidR="00D94D18" w:rsidRPr="00646767" w:rsidRDefault="00D94D18" w:rsidP="00AF601F">
            <w:pPr>
              <w:tabs>
                <w:tab w:val="left" w:pos="0"/>
              </w:tabs>
              <w:suppressAutoHyphens/>
              <w:rPr>
                <w:rFonts w:ascii="Times New Roman" w:hAnsi="Times New Roman"/>
                <w:szCs w:val="28"/>
              </w:rPr>
            </w:pPr>
            <w:r w:rsidRPr="00646767">
              <w:rPr>
                <w:rFonts w:ascii="Times New Roman" w:hAnsi="Times New Roman"/>
                <w:szCs w:val="28"/>
              </w:rPr>
              <w:t xml:space="preserve">Задачи подпрограммы </w:t>
            </w: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увеличение объемов производства основных видов растениеводческой продукции за счет оптимизации структуры посевных площадей и повышения урожайности сельскохозяйственных культур;</w:t>
            </w:r>
          </w:p>
          <w:p w:rsidR="00D94D18" w:rsidRPr="00646767" w:rsidRDefault="00D94D18" w:rsidP="00AF601F">
            <w:pPr>
              <w:rPr>
                <w:rFonts w:ascii="Times New Roman" w:hAnsi="Times New Roman"/>
                <w:szCs w:val="28"/>
              </w:rPr>
            </w:pPr>
            <w:r w:rsidRPr="00646767">
              <w:rPr>
                <w:rFonts w:ascii="Times New Roman" w:hAnsi="Times New Roman"/>
                <w:szCs w:val="28"/>
              </w:rPr>
              <w:t>развитие переработки основных видов растениеводческой продукции</w:t>
            </w:r>
          </w:p>
          <w:p w:rsidR="00D94D18" w:rsidRPr="00646767" w:rsidRDefault="00D94D18" w:rsidP="00AF601F">
            <w:pPr>
              <w:rPr>
                <w:rFonts w:ascii="Times New Roman" w:hAnsi="Times New Roman"/>
                <w:szCs w:val="28"/>
              </w:rPr>
            </w:pPr>
          </w:p>
        </w:tc>
      </w:tr>
      <w:tr w:rsidR="00D94D18" w:rsidRPr="00646767">
        <w:trPr>
          <w:trHeight w:val="95"/>
          <w:jc w:val="center"/>
        </w:trPr>
        <w:tc>
          <w:tcPr>
            <w:tcW w:w="202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Целевые индикаторы и показатели подпрограммы </w:t>
            </w: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производство зерновых и зернобобовых культур,  картофеля</w:t>
            </w:r>
            <w:r>
              <w:rPr>
                <w:rFonts w:ascii="Times New Roman" w:hAnsi="Times New Roman"/>
                <w:szCs w:val="28"/>
              </w:rPr>
              <w:t>.</w:t>
            </w:r>
          </w:p>
          <w:p w:rsidR="00D94D18" w:rsidRPr="00646767" w:rsidRDefault="00D94D18" w:rsidP="00A8279D">
            <w:pPr>
              <w:rPr>
                <w:rFonts w:ascii="Times New Roman" w:hAnsi="Times New Roman"/>
                <w:szCs w:val="28"/>
              </w:rPr>
            </w:pPr>
          </w:p>
        </w:tc>
      </w:tr>
      <w:tr w:rsidR="00D94D18" w:rsidRPr="00646767">
        <w:trPr>
          <w:trHeight w:val="95"/>
          <w:jc w:val="center"/>
        </w:trPr>
        <w:tc>
          <w:tcPr>
            <w:tcW w:w="202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Сроки реализации подпрограммы</w:t>
            </w:r>
          </w:p>
          <w:p w:rsidR="00D94D18" w:rsidRPr="00646767" w:rsidRDefault="00D94D18" w:rsidP="00AF601F">
            <w:pPr>
              <w:tabs>
                <w:tab w:val="left" w:pos="0"/>
              </w:tabs>
              <w:suppressAutoHyphens/>
              <w:jc w:val="left"/>
              <w:rPr>
                <w:rFonts w:ascii="Times New Roman" w:hAnsi="Times New Roman"/>
                <w:szCs w:val="28"/>
              </w:rPr>
            </w:pPr>
          </w:p>
        </w:tc>
        <w:tc>
          <w:tcPr>
            <w:tcW w:w="236"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r w:rsidRPr="00646767">
              <w:rPr>
                <w:rFonts w:ascii="Times New Roman" w:hAnsi="Times New Roman"/>
                <w:szCs w:val="28"/>
              </w:rPr>
              <w:t>2013–202</w:t>
            </w:r>
            <w:r>
              <w:rPr>
                <w:rFonts w:ascii="Times New Roman" w:hAnsi="Times New Roman"/>
                <w:szCs w:val="28"/>
              </w:rPr>
              <w:t>1</w:t>
            </w:r>
            <w:r w:rsidRPr="00646767">
              <w:rPr>
                <w:rFonts w:ascii="Times New Roman" w:hAnsi="Times New Roman"/>
                <w:szCs w:val="28"/>
              </w:rPr>
              <w:t xml:space="preserve"> годы</w:t>
            </w:r>
          </w:p>
          <w:p w:rsidR="00D94D18" w:rsidRPr="00646767" w:rsidRDefault="00D94D18" w:rsidP="00AF601F">
            <w:pPr>
              <w:rPr>
                <w:rFonts w:ascii="Times New Roman" w:hAnsi="Times New Roman"/>
                <w:szCs w:val="28"/>
              </w:rPr>
            </w:pPr>
          </w:p>
        </w:tc>
      </w:tr>
      <w:tr w:rsidR="00D94D18" w:rsidRPr="00646767">
        <w:trPr>
          <w:trHeight w:val="240"/>
          <w:jc w:val="center"/>
        </w:trPr>
        <w:tc>
          <w:tcPr>
            <w:tcW w:w="2021" w:type="pct"/>
          </w:tcPr>
          <w:p w:rsidR="00D94D18" w:rsidRPr="00A8279D" w:rsidRDefault="00D94D18" w:rsidP="00AF601F">
            <w:pPr>
              <w:tabs>
                <w:tab w:val="left" w:pos="0"/>
              </w:tabs>
              <w:suppressAutoHyphens/>
              <w:jc w:val="left"/>
              <w:rPr>
                <w:rFonts w:ascii="Times New Roman" w:hAnsi="Times New Roman"/>
                <w:sz w:val="12"/>
                <w:szCs w:val="12"/>
              </w:rPr>
            </w:pPr>
          </w:p>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Объем бюджетных ассигнований</w:t>
            </w:r>
          </w:p>
        </w:tc>
        <w:tc>
          <w:tcPr>
            <w:tcW w:w="236" w:type="pct"/>
          </w:tcPr>
          <w:p w:rsidR="00D94D18" w:rsidRPr="00646767" w:rsidRDefault="00D94D18" w:rsidP="00AF601F">
            <w:pPr>
              <w:jc w:val="center"/>
              <w:rPr>
                <w:rFonts w:ascii="Times New Roman" w:hAnsi="Times New Roman"/>
                <w:szCs w:val="28"/>
              </w:rPr>
            </w:pPr>
          </w:p>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816335" w:rsidRDefault="00D94D18" w:rsidP="00AF601F">
            <w:pPr>
              <w:rPr>
                <w:rFonts w:ascii="Times New Roman" w:hAnsi="Times New Roman"/>
                <w:color w:val="000000"/>
                <w:sz w:val="12"/>
                <w:szCs w:val="12"/>
              </w:rPr>
            </w:pP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Финансирование будет осуществляться за счет средств федерального бюджета и республиканского бюджета Республики Мордовия. </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Объем финансирования подпрограммы составляет:</w:t>
            </w:r>
          </w:p>
          <w:p w:rsidR="00D94D18" w:rsidRPr="00816335" w:rsidRDefault="00D94D18" w:rsidP="00AF601F">
            <w:pPr>
              <w:rPr>
                <w:rFonts w:ascii="Times New Roman" w:hAnsi="Times New Roman"/>
                <w:color w:val="000000"/>
                <w:szCs w:val="28"/>
              </w:rPr>
            </w:pP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За счет средств федерального бюджета:</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2013 год – 2705,523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2014 год – 2705,523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2015 год – 2760,623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2016 год – 2770,123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2017 год – 2789,123 тыс. руб. </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2018 год – </w:t>
            </w:r>
            <w:r>
              <w:rPr>
                <w:rFonts w:ascii="Times New Roman" w:hAnsi="Times New Roman"/>
                <w:color w:val="000000"/>
                <w:szCs w:val="28"/>
              </w:rPr>
              <w:t>17426,22</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2019 год – </w:t>
            </w:r>
            <w:r>
              <w:rPr>
                <w:rFonts w:ascii="Times New Roman" w:hAnsi="Times New Roman"/>
                <w:color w:val="000000"/>
                <w:szCs w:val="28"/>
              </w:rPr>
              <w:t>17426,22</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2020 год – </w:t>
            </w:r>
            <w:r>
              <w:rPr>
                <w:rFonts w:ascii="Times New Roman" w:hAnsi="Times New Roman"/>
                <w:color w:val="000000"/>
                <w:szCs w:val="28"/>
              </w:rPr>
              <w:t>17426,22</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2021 год -  </w:t>
            </w:r>
            <w:r>
              <w:rPr>
                <w:rFonts w:ascii="Times New Roman" w:hAnsi="Times New Roman"/>
                <w:color w:val="000000"/>
                <w:szCs w:val="28"/>
              </w:rPr>
              <w:t>17426,22</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За счет республиканского бюджета:</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2013 год – 2388,923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2014 год – 2388,923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2015 год – 2393,823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2016 год – 2392,323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2017 год – 2393,323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2018 год – </w:t>
            </w:r>
            <w:r>
              <w:rPr>
                <w:rFonts w:ascii="Times New Roman" w:hAnsi="Times New Roman"/>
                <w:color w:val="000000"/>
                <w:szCs w:val="28"/>
              </w:rPr>
              <w:t>917,17</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2019 год – </w:t>
            </w:r>
            <w:r>
              <w:rPr>
                <w:rFonts w:ascii="Times New Roman" w:hAnsi="Times New Roman"/>
                <w:color w:val="000000"/>
                <w:szCs w:val="28"/>
              </w:rPr>
              <w:t>917,17</w:t>
            </w:r>
            <w:r w:rsidRPr="00816335">
              <w:rPr>
                <w:rFonts w:ascii="Times New Roman" w:hAnsi="Times New Roman"/>
                <w:color w:val="000000"/>
                <w:szCs w:val="28"/>
              </w:rPr>
              <w:t xml:space="preserve"> тыс. руб.</w:t>
            </w:r>
          </w:p>
          <w:p w:rsidR="00D94D18" w:rsidRPr="00816335" w:rsidRDefault="00D94D18" w:rsidP="00AF601F">
            <w:pPr>
              <w:rPr>
                <w:rFonts w:ascii="Times New Roman" w:hAnsi="Times New Roman"/>
                <w:color w:val="000000"/>
                <w:szCs w:val="28"/>
              </w:rPr>
            </w:pPr>
            <w:r w:rsidRPr="00816335">
              <w:rPr>
                <w:rFonts w:ascii="Times New Roman" w:hAnsi="Times New Roman"/>
                <w:color w:val="000000"/>
                <w:szCs w:val="28"/>
              </w:rPr>
              <w:t xml:space="preserve">2020 год – </w:t>
            </w:r>
            <w:r>
              <w:rPr>
                <w:rFonts w:ascii="Times New Roman" w:hAnsi="Times New Roman"/>
                <w:color w:val="000000"/>
                <w:szCs w:val="28"/>
              </w:rPr>
              <w:t>917,17</w:t>
            </w:r>
            <w:r w:rsidRPr="00816335">
              <w:rPr>
                <w:rFonts w:ascii="Times New Roman" w:hAnsi="Times New Roman"/>
                <w:color w:val="000000"/>
                <w:szCs w:val="28"/>
              </w:rPr>
              <w:t xml:space="preserve"> тыс. руб.</w:t>
            </w:r>
          </w:p>
          <w:p w:rsidR="00D94D18" w:rsidRPr="00816335" w:rsidRDefault="00D94D18" w:rsidP="00964B6F">
            <w:pPr>
              <w:rPr>
                <w:rFonts w:ascii="Times New Roman" w:hAnsi="Times New Roman"/>
                <w:color w:val="000000"/>
                <w:szCs w:val="28"/>
              </w:rPr>
            </w:pPr>
            <w:r w:rsidRPr="00816335">
              <w:rPr>
                <w:rFonts w:ascii="Times New Roman" w:hAnsi="Times New Roman"/>
                <w:color w:val="000000"/>
                <w:szCs w:val="28"/>
              </w:rPr>
              <w:t xml:space="preserve">2021 год – </w:t>
            </w:r>
            <w:r>
              <w:rPr>
                <w:rFonts w:ascii="Times New Roman" w:hAnsi="Times New Roman"/>
                <w:color w:val="000000"/>
                <w:szCs w:val="28"/>
              </w:rPr>
              <w:t>917,17</w:t>
            </w:r>
            <w:r w:rsidRPr="00816335">
              <w:rPr>
                <w:rFonts w:ascii="Times New Roman" w:hAnsi="Times New Roman"/>
                <w:color w:val="000000"/>
                <w:szCs w:val="28"/>
              </w:rPr>
              <w:t xml:space="preserve"> тыс. руб.</w:t>
            </w:r>
          </w:p>
        </w:tc>
      </w:tr>
      <w:tr w:rsidR="00D94D18" w:rsidRPr="00646767">
        <w:trPr>
          <w:trHeight w:val="240"/>
          <w:jc w:val="center"/>
        </w:trPr>
        <w:tc>
          <w:tcPr>
            <w:tcW w:w="2021" w:type="pct"/>
          </w:tcPr>
          <w:p w:rsidR="00D94D18" w:rsidRPr="00646767" w:rsidRDefault="00D94D18" w:rsidP="00AF601F">
            <w:pPr>
              <w:tabs>
                <w:tab w:val="left" w:pos="0"/>
              </w:tabs>
              <w:suppressAutoHyphens/>
              <w:jc w:val="left"/>
              <w:rPr>
                <w:rFonts w:ascii="Times New Roman" w:hAnsi="Times New Roman"/>
                <w:szCs w:val="28"/>
              </w:rPr>
            </w:pPr>
          </w:p>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Ожидаемые результаты реализации подпрограммы </w:t>
            </w:r>
          </w:p>
        </w:tc>
        <w:tc>
          <w:tcPr>
            <w:tcW w:w="236" w:type="pct"/>
          </w:tcPr>
          <w:p w:rsidR="00D94D18" w:rsidRPr="00646767" w:rsidRDefault="00D94D18" w:rsidP="00AF601F">
            <w:pPr>
              <w:jc w:val="center"/>
              <w:rPr>
                <w:rFonts w:ascii="Times New Roman" w:hAnsi="Times New Roman"/>
                <w:szCs w:val="28"/>
              </w:rPr>
            </w:pPr>
          </w:p>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743" w:type="pct"/>
          </w:tcPr>
          <w:p w:rsidR="00D94D18" w:rsidRPr="00646767" w:rsidRDefault="00D94D18" w:rsidP="00AF601F">
            <w:pPr>
              <w:rPr>
                <w:rFonts w:ascii="Times New Roman" w:hAnsi="Times New Roman"/>
                <w:szCs w:val="28"/>
              </w:rPr>
            </w:pPr>
          </w:p>
          <w:p w:rsidR="00D94D18" w:rsidRPr="00646767" w:rsidRDefault="00D94D18" w:rsidP="00AF601F">
            <w:pPr>
              <w:rPr>
                <w:rFonts w:ascii="Times New Roman" w:hAnsi="Times New Roman"/>
                <w:szCs w:val="28"/>
              </w:rPr>
            </w:pPr>
            <w:r w:rsidRPr="00646767">
              <w:rPr>
                <w:rFonts w:ascii="Times New Roman" w:hAnsi="Times New Roman"/>
                <w:szCs w:val="28"/>
              </w:rPr>
              <w:t>увеличение производства:</w:t>
            </w:r>
          </w:p>
          <w:p w:rsidR="00D94D18" w:rsidRPr="00646767" w:rsidRDefault="00D94D18" w:rsidP="00AF601F">
            <w:pPr>
              <w:rPr>
                <w:rFonts w:ascii="Times New Roman" w:hAnsi="Times New Roman"/>
                <w:szCs w:val="28"/>
              </w:rPr>
            </w:pPr>
            <w:r w:rsidRPr="00646767">
              <w:rPr>
                <w:rFonts w:ascii="Times New Roman" w:hAnsi="Times New Roman"/>
                <w:szCs w:val="28"/>
              </w:rPr>
              <w:t xml:space="preserve">зерна до </w:t>
            </w:r>
            <w:r>
              <w:rPr>
                <w:rFonts w:ascii="Times New Roman" w:hAnsi="Times New Roman"/>
                <w:szCs w:val="28"/>
              </w:rPr>
              <w:t>99,5 тыс. тонн;</w:t>
            </w:r>
            <w:r w:rsidRPr="00646767">
              <w:rPr>
                <w:rFonts w:ascii="Times New Roman" w:hAnsi="Times New Roman"/>
                <w:szCs w:val="28"/>
              </w:rPr>
              <w:t xml:space="preserve"> </w:t>
            </w:r>
          </w:p>
          <w:p w:rsidR="00D94D18" w:rsidRDefault="00D94D18" w:rsidP="00AF601F">
            <w:pPr>
              <w:rPr>
                <w:rFonts w:ascii="Times New Roman" w:hAnsi="Times New Roman"/>
                <w:szCs w:val="28"/>
              </w:rPr>
            </w:pPr>
            <w:r w:rsidRPr="00646767">
              <w:rPr>
                <w:rFonts w:ascii="Times New Roman" w:hAnsi="Times New Roman"/>
                <w:szCs w:val="28"/>
              </w:rPr>
              <w:t>сохранение</w:t>
            </w:r>
            <w:r>
              <w:rPr>
                <w:rFonts w:ascii="Times New Roman" w:hAnsi="Times New Roman"/>
                <w:szCs w:val="28"/>
              </w:rPr>
              <w:t xml:space="preserve"> </w:t>
            </w:r>
            <w:r w:rsidRPr="00646767">
              <w:rPr>
                <w:rFonts w:ascii="Times New Roman" w:hAnsi="Times New Roman"/>
                <w:szCs w:val="28"/>
              </w:rPr>
              <w:t>площади закладки многолетних насаждений на уровне 10</w:t>
            </w:r>
            <w:r>
              <w:rPr>
                <w:rFonts w:ascii="Times New Roman" w:hAnsi="Times New Roman"/>
                <w:szCs w:val="28"/>
              </w:rPr>
              <w:t xml:space="preserve"> га в год.</w:t>
            </w:r>
          </w:p>
          <w:p w:rsidR="00D94D18" w:rsidRPr="00646767" w:rsidRDefault="00D94D18" w:rsidP="00AF601F">
            <w:pPr>
              <w:rPr>
                <w:rFonts w:ascii="Times New Roman" w:hAnsi="Times New Roman"/>
                <w:szCs w:val="28"/>
              </w:rPr>
            </w:pPr>
          </w:p>
          <w:p w:rsidR="00D94D18" w:rsidRPr="00646767" w:rsidRDefault="00D94D18" w:rsidP="00AF601F">
            <w:pPr>
              <w:rPr>
                <w:rFonts w:ascii="Times New Roman" w:hAnsi="Times New Roman"/>
                <w:szCs w:val="28"/>
              </w:rPr>
            </w:pPr>
          </w:p>
        </w:tc>
      </w:tr>
    </w:tbl>
    <w:p w:rsidR="00D94D18" w:rsidRPr="00646767" w:rsidRDefault="00D94D18" w:rsidP="00E16E02"/>
    <w:p w:rsidR="00D94D18" w:rsidRPr="00646767" w:rsidRDefault="00D94D18" w:rsidP="00E16E02"/>
    <w:p w:rsidR="00D94D18" w:rsidRPr="00646767" w:rsidRDefault="00D94D18" w:rsidP="00E16E02"/>
    <w:p w:rsidR="00D94D18" w:rsidRPr="00646767" w:rsidRDefault="00D94D18" w:rsidP="0068224D">
      <w:pPr>
        <w:keepNext/>
        <w:keepLines/>
        <w:suppressAutoHyphens/>
        <w:ind w:left="709"/>
        <w:jc w:val="center"/>
        <w:rPr>
          <w:rFonts w:ascii="Times New Roman" w:hAnsi="Times New Roman"/>
          <w:b/>
          <w:szCs w:val="28"/>
        </w:rPr>
      </w:pPr>
    </w:p>
    <w:p w:rsidR="00D94D18" w:rsidRPr="00646767" w:rsidRDefault="00D94D18" w:rsidP="0068224D">
      <w:pPr>
        <w:keepNext/>
        <w:keepLines/>
        <w:suppressAutoHyphens/>
        <w:ind w:left="709"/>
        <w:jc w:val="center"/>
        <w:rPr>
          <w:rFonts w:ascii="Times New Roman" w:hAnsi="Times New Roman"/>
          <w:b/>
          <w:szCs w:val="28"/>
        </w:rPr>
      </w:pPr>
    </w:p>
    <w:p w:rsidR="00D94D18" w:rsidRPr="00646767" w:rsidRDefault="00D94D18" w:rsidP="00EC5D5E">
      <w:pPr>
        <w:keepNext/>
        <w:keepLines/>
        <w:suppressAutoHyphens/>
        <w:ind w:left="709"/>
        <w:jc w:val="center"/>
        <w:rPr>
          <w:rFonts w:ascii="Times New Roman" w:hAnsi="Times New Roman"/>
          <w:b/>
          <w:szCs w:val="28"/>
        </w:rPr>
      </w:pPr>
      <w:r w:rsidRPr="00646767">
        <w:rPr>
          <w:rFonts w:ascii="Times New Roman" w:hAnsi="Times New Roman"/>
          <w:b/>
          <w:szCs w:val="28"/>
        </w:rPr>
        <w:br w:type="page"/>
        <w:t xml:space="preserve">Раздел 1. </w:t>
      </w:r>
      <w:r w:rsidRPr="00646767">
        <w:rPr>
          <w:rFonts w:ascii="Times New Roman" w:hAnsi="Times New Roman"/>
          <w:b/>
          <w:bCs/>
          <w:szCs w:val="28"/>
        </w:rPr>
        <w:t xml:space="preserve">  Сфера реализации подпрограммы, основные проблемы, оценка последствий инерционного развития и прогноз ее развития, </w:t>
      </w:r>
      <w:r w:rsidRPr="00646767">
        <w:rPr>
          <w:rFonts w:ascii="Times New Roman" w:hAnsi="Times New Roman"/>
          <w:b/>
          <w:szCs w:val="28"/>
        </w:rPr>
        <w:t>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w:t>
      </w:r>
    </w:p>
    <w:p w:rsidR="00D94D18" w:rsidRPr="00646767" w:rsidRDefault="00D94D18" w:rsidP="00E16E02">
      <w:pPr>
        <w:keepNext/>
        <w:keepLines/>
        <w:suppressAutoHyphens/>
        <w:ind w:left="709"/>
        <w:jc w:val="center"/>
        <w:rPr>
          <w:rFonts w:ascii="Times New Roman" w:hAnsi="Times New Roman"/>
          <w:b/>
          <w:szCs w:val="28"/>
        </w:rPr>
      </w:pPr>
      <w:r w:rsidRPr="00646767">
        <w:rPr>
          <w:rFonts w:ascii="Times New Roman" w:hAnsi="Times New Roman"/>
          <w:b/>
          <w:szCs w:val="28"/>
        </w:rPr>
        <w:t>сроки ее реализации</w:t>
      </w:r>
    </w:p>
    <w:p w:rsidR="00D94D18" w:rsidRPr="00646767" w:rsidRDefault="00D94D18" w:rsidP="0068224D">
      <w:pPr>
        <w:suppressAutoHyphens/>
        <w:ind w:left="709"/>
        <w:jc w:val="center"/>
        <w:rPr>
          <w:rFonts w:ascii="Times New Roman" w:hAnsi="Times New Roman"/>
          <w:b/>
          <w:szCs w:val="28"/>
        </w:rPr>
      </w:pPr>
    </w:p>
    <w:p w:rsidR="00D94D18" w:rsidRPr="00646767" w:rsidRDefault="00D94D18" w:rsidP="0068224D">
      <w:pPr>
        <w:suppressAutoHyphens/>
        <w:ind w:firstLine="709"/>
        <w:jc w:val="center"/>
        <w:rPr>
          <w:rFonts w:ascii="Times New Roman" w:hAnsi="Times New Roman"/>
          <w:b/>
          <w:szCs w:val="28"/>
        </w:rPr>
      </w:pPr>
      <w:r w:rsidRPr="00646767">
        <w:rPr>
          <w:rFonts w:ascii="Times New Roman" w:hAnsi="Times New Roman"/>
          <w:b/>
          <w:szCs w:val="28"/>
        </w:rPr>
        <w:t xml:space="preserve">Глава 1. </w:t>
      </w:r>
      <w:r w:rsidRPr="00646767">
        <w:rPr>
          <w:rFonts w:ascii="Times New Roman" w:hAnsi="Times New Roman"/>
          <w:b/>
          <w:bCs/>
          <w:szCs w:val="28"/>
        </w:rPr>
        <w:t>Сфера реализации подпрограммы, основные проблемы, оценка последствий инерционного развития и прогноз ее развития</w:t>
      </w:r>
    </w:p>
    <w:p w:rsidR="00D94D18" w:rsidRPr="00646767" w:rsidRDefault="00D94D18" w:rsidP="0068224D">
      <w:pPr>
        <w:suppressAutoHyphens/>
        <w:ind w:firstLine="709"/>
        <w:jc w:val="center"/>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Подпрограмма охватывает зерновой, картофельный подкомплексы, включающие в себя отрасли по производству продукции растениеводства, их первичной и глубокой переработки.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Растениеводство – основа  сельского хозяйства. Отрасль дает 35% всей продукции  сельского  хозяйства. От  темпов  развития растениеводства значительно  зависит и развитие животноводства, поскольку  его  кормовую  базу  в значительной степени обеспечивает именно растениеводство.</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Ведущая  роль  в  структуре  растениеводства   принадлежит   зерновому хозяйству.  Зерновые  культуры  занимают  почти  73%  всех  посевных площадей района.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Среднегодовая урожайность зерновых в районе  в  2006-2012 годах, несмотря на засушливый 2010 год, составила в среднем  24 ц/га. Эти положительные  результаты стали возможны благодаря принятым  эффективным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а также комплексу мер по поддержке сельхозтоваропроизводителей республики,   пострадавших от засухи 2010 года.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Несмотря на положительную тенденцию развития растениеводства, в отрасли еще много нерешенных проблем, в том числе:</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изношенность материально-технической базы производства  не позволяет производителям в полной мере  получать конкурентоспособную продукцию;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технический и технологический уровень подкомплексов не позволяет осуществить переход на инновационный путь развития в ближайшей перспективе.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Основными условиями  дальнейшего наращивания объемов производства продукции растениеводства, обеспечения перерабатывающей отрасли республики  собственным сырьем, повышения конкурентоспособности  отрасли растениеводства являются ускоренный переход к использованию новых высокопроизводительных, ресурсосберегающих технологий, связанный с переводом сельхозпредприятий на новые агротехнологии, базирующиеся на применении более эффективных методов производства, новых моделей  техники, внесении оптимального количества минеральных удобрений на посевные площади.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Для достижения  целей, определенных подпрограммой, необходимы меры государственной поддержки  отрасли через программно-целевые инструменты. </w:t>
      </w:r>
    </w:p>
    <w:p w:rsidR="00D94D18" w:rsidRPr="00646767" w:rsidRDefault="00D94D18" w:rsidP="0068224D">
      <w:pPr>
        <w:suppressAutoHyphens/>
        <w:ind w:firstLine="567"/>
        <w:jc w:val="center"/>
        <w:rPr>
          <w:rFonts w:ascii="Times New Roman" w:hAnsi="Times New Roman"/>
          <w:szCs w:val="28"/>
        </w:rPr>
      </w:pPr>
    </w:p>
    <w:p w:rsidR="00D94D18" w:rsidRPr="00646767" w:rsidRDefault="00D94D18" w:rsidP="0068224D">
      <w:pPr>
        <w:suppressAutoHyphens/>
        <w:ind w:firstLine="567"/>
        <w:jc w:val="center"/>
        <w:rPr>
          <w:rFonts w:ascii="Times New Roman" w:hAnsi="Times New Roman"/>
          <w:b/>
          <w:szCs w:val="28"/>
        </w:rPr>
      </w:pPr>
    </w:p>
    <w:p w:rsidR="00D94D18" w:rsidRPr="00646767" w:rsidRDefault="00D94D18" w:rsidP="0068224D">
      <w:pPr>
        <w:suppressAutoHyphens/>
        <w:ind w:firstLine="567"/>
        <w:jc w:val="center"/>
        <w:rPr>
          <w:rFonts w:ascii="Times New Roman" w:hAnsi="Times New Roman"/>
          <w:b/>
          <w:szCs w:val="28"/>
        </w:rPr>
      </w:pPr>
      <w:r w:rsidRPr="00646767">
        <w:rPr>
          <w:rFonts w:ascii="Times New Roman" w:hAnsi="Times New Roman"/>
          <w:b/>
          <w:szCs w:val="28"/>
        </w:rPr>
        <w:t>Глава 2. Приоритеты  политики в сфере реализации подпрограммы</w:t>
      </w:r>
    </w:p>
    <w:p w:rsidR="00D94D18" w:rsidRPr="00646767" w:rsidRDefault="00D94D18" w:rsidP="0068224D">
      <w:pPr>
        <w:suppressAutoHyphens/>
        <w:ind w:firstLine="567"/>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Приоритетами  политики в сфере реализации подпрограммы являются: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увеличение объемов реализации растениеводческой продукции за счет строительства, реконструкции и модернизации мощностей по подработке и  хранению   растениеводческой продукции, сырья и продовольствия;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развитие системы страхования и кредитования подотрасли растениеводства, способствующей ее устойчивому развитию и снижению рисков;</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повышение доходов сельскохозяйственных товаропроизводителей для ведения рентабельного сельскохозяйственного производства.</w:t>
      </w:r>
    </w:p>
    <w:p w:rsidR="00D94D18" w:rsidRPr="00646767" w:rsidRDefault="00D94D18" w:rsidP="0068224D">
      <w:pPr>
        <w:suppressAutoHyphens/>
        <w:ind w:firstLine="567"/>
        <w:rPr>
          <w:rFonts w:ascii="Times New Roman" w:hAnsi="Times New Roman"/>
          <w:szCs w:val="28"/>
        </w:rPr>
      </w:pPr>
    </w:p>
    <w:p w:rsidR="00D94D18" w:rsidRPr="00646767" w:rsidRDefault="00D94D18" w:rsidP="0068224D">
      <w:pPr>
        <w:keepNext/>
        <w:keepLines/>
        <w:tabs>
          <w:tab w:val="left" w:pos="1120"/>
        </w:tabs>
        <w:suppressAutoHyphens/>
        <w:ind w:left="709"/>
        <w:jc w:val="center"/>
        <w:rPr>
          <w:rFonts w:ascii="Times New Roman" w:hAnsi="Times New Roman"/>
          <w:b/>
          <w:szCs w:val="28"/>
        </w:rPr>
      </w:pPr>
      <w:r w:rsidRPr="00646767">
        <w:rPr>
          <w:rFonts w:ascii="Times New Roman" w:hAnsi="Times New Roman"/>
          <w:b/>
          <w:szCs w:val="28"/>
        </w:rPr>
        <w:t xml:space="preserve">Глава 3. Цели, задачи, показатели (индикаторы) и основные ожидаемые конечные результаты подпрограммы, сроки ее реализации </w:t>
      </w:r>
    </w:p>
    <w:p w:rsidR="00D94D18" w:rsidRPr="00646767" w:rsidRDefault="00D94D18" w:rsidP="0068224D">
      <w:pPr>
        <w:keepNext/>
        <w:keepLines/>
        <w:suppressAutoHyphens/>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Целями подпрограммы являются: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обеспечение выполнения показателей Доктрины в сфере растениеводства;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повышение конкурентоспособности   растениеводческой продукции, сырья и продовольствия, производимой районными сельхозтоваропроизводителями, на внутреннем и внешнем рынках.</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Для достижения указанных целей необходимо решить задачи по увеличению объемов производства растениеводческой продукции, а также увеличить объемы ее реализации на внешний рынок.</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Целевые показатели (индикаторы) подпрограммы:</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производство зерновых и зернобобовых культур, картофеля</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площадь закладки многолетних насаждений;</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производство муки.</w:t>
      </w:r>
    </w:p>
    <w:p w:rsidR="00D94D18" w:rsidRPr="00646767" w:rsidRDefault="00D94D18" w:rsidP="00735C1E">
      <w:pPr>
        <w:suppressAutoHyphens/>
        <w:rPr>
          <w:rFonts w:ascii="Times New Roman" w:hAnsi="Times New Roman"/>
          <w:szCs w:val="28"/>
        </w:rPr>
      </w:pPr>
      <w:r w:rsidRPr="00646767">
        <w:rPr>
          <w:rFonts w:ascii="Times New Roman" w:hAnsi="Times New Roman"/>
          <w:szCs w:val="28"/>
        </w:rPr>
        <w:t xml:space="preserve">          Реализация мероприятий подпрограммы позволит обеспечить:</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увеличение производства зерна до 80</w:t>
      </w:r>
      <w:r>
        <w:rPr>
          <w:rFonts w:ascii="Times New Roman" w:hAnsi="Times New Roman"/>
          <w:szCs w:val="28"/>
        </w:rPr>
        <w:t xml:space="preserve"> тыс. тонн.</w:t>
      </w:r>
    </w:p>
    <w:p w:rsidR="00D94D18" w:rsidRDefault="00D94D18" w:rsidP="0068224D">
      <w:pPr>
        <w:suppressAutoHyphens/>
        <w:ind w:firstLine="709"/>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Сроки реализации подпрограммы: 2013-202</w:t>
      </w:r>
      <w:r>
        <w:rPr>
          <w:rFonts w:ascii="Times New Roman" w:hAnsi="Times New Roman"/>
          <w:szCs w:val="28"/>
        </w:rPr>
        <w:t>1</w:t>
      </w:r>
      <w:r w:rsidRPr="00646767">
        <w:rPr>
          <w:rFonts w:ascii="Times New Roman" w:hAnsi="Times New Roman"/>
          <w:szCs w:val="28"/>
        </w:rPr>
        <w:t xml:space="preserve"> годы.</w:t>
      </w:r>
    </w:p>
    <w:p w:rsidR="00D94D18" w:rsidRDefault="00D94D18" w:rsidP="0068224D">
      <w:pPr>
        <w:suppressAutoHyphens/>
        <w:spacing w:before="240" w:after="240"/>
        <w:ind w:left="709"/>
        <w:rPr>
          <w:rFonts w:ascii="Times New Roman" w:hAnsi="Times New Roman"/>
          <w:b/>
          <w:szCs w:val="28"/>
        </w:rPr>
      </w:pPr>
    </w:p>
    <w:p w:rsidR="00D94D18" w:rsidRPr="00646767" w:rsidRDefault="00D94D18" w:rsidP="0068224D">
      <w:pPr>
        <w:suppressAutoHyphens/>
        <w:spacing w:before="240" w:after="240"/>
        <w:ind w:left="709"/>
        <w:rPr>
          <w:rFonts w:ascii="Times New Roman" w:hAnsi="Times New Roman"/>
          <w:b/>
          <w:szCs w:val="28"/>
        </w:rPr>
      </w:pPr>
      <w:r w:rsidRPr="00646767">
        <w:rPr>
          <w:rFonts w:ascii="Times New Roman" w:hAnsi="Times New Roman"/>
          <w:b/>
          <w:szCs w:val="28"/>
        </w:rPr>
        <w:t>Раздел 2. Характеристика основных мероприятий подпрограммы</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Для достижения целей и решения задач подпрограммы необходимо реализовать следующие основные мероприятия.</w:t>
      </w:r>
    </w:p>
    <w:p w:rsidR="00D94D18" w:rsidRDefault="00D94D18" w:rsidP="0068224D">
      <w:pPr>
        <w:suppressAutoHyphens/>
        <w:ind w:firstLine="709"/>
        <w:rPr>
          <w:rFonts w:ascii="Times New Roman" w:hAnsi="Times New Roman"/>
          <w:szCs w:val="28"/>
        </w:rPr>
      </w:pPr>
    </w:p>
    <w:p w:rsidR="00D94D18" w:rsidRDefault="00D94D18" w:rsidP="0068224D">
      <w:pPr>
        <w:suppressAutoHyphens/>
        <w:ind w:firstLine="709"/>
        <w:rPr>
          <w:rFonts w:ascii="Times New Roman" w:hAnsi="Times New Roman"/>
          <w:szCs w:val="28"/>
        </w:rPr>
      </w:pPr>
    </w:p>
    <w:p w:rsidR="00D94D18" w:rsidRDefault="00D94D18" w:rsidP="0068224D">
      <w:pPr>
        <w:suppressAutoHyphens/>
        <w:ind w:firstLine="709"/>
        <w:rPr>
          <w:rFonts w:ascii="Times New Roman" w:hAnsi="Times New Roman"/>
          <w:szCs w:val="28"/>
        </w:rPr>
      </w:pPr>
    </w:p>
    <w:p w:rsidR="00D94D18" w:rsidRDefault="00D94D18" w:rsidP="0068224D">
      <w:pPr>
        <w:suppressAutoHyphens/>
        <w:ind w:firstLine="709"/>
        <w:rPr>
          <w:rFonts w:ascii="Times New Roman" w:hAnsi="Times New Roman"/>
          <w:szCs w:val="28"/>
        </w:rPr>
      </w:pPr>
    </w:p>
    <w:p w:rsidR="00D94D18" w:rsidRDefault="00D94D18" w:rsidP="0068224D">
      <w:pPr>
        <w:suppressAutoHyphens/>
        <w:ind w:firstLine="709"/>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p>
    <w:p w:rsidR="00D94D18" w:rsidRPr="00646767" w:rsidRDefault="00D94D18" w:rsidP="00735C1E">
      <w:pPr>
        <w:suppressAutoHyphens/>
        <w:ind w:left="709"/>
        <w:jc w:val="center"/>
        <w:rPr>
          <w:rFonts w:ascii="Times New Roman" w:hAnsi="Times New Roman"/>
          <w:b/>
          <w:szCs w:val="28"/>
        </w:rPr>
      </w:pPr>
      <w:r w:rsidRPr="00646767">
        <w:rPr>
          <w:rFonts w:ascii="Times New Roman" w:hAnsi="Times New Roman"/>
          <w:b/>
          <w:szCs w:val="28"/>
        </w:rPr>
        <w:t>Глава 4. Мероприятие</w:t>
      </w:r>
    </w:p>
    <w:p w:rsidR="00D94D18" w:rsidRPr="00646767" w:rsidRDefault="00D94D18" w:rsidP="00735C1E">
      <w:pPr>
        <w:suppressAutoHyphens/>
        <w:ind w:left="709"/>
        <w:jc w:val="center"/>
        <w:rPr>
          <w:rFonts w:ascii="Times New Roman" w:hAnsi="Times New Roman"/>
          <w:b/>
          <w:szCs w:val="28"/>
        </w:rPr>
      </w:pPr>
      <w:r w:rsidRPr="00646767">
        <w:rPr>
          <w:rFonts w:ascii="Times New Roman" w:hAnsi="Times New Roman"/>
          <w:b/>
          <w:szCs w:val="28"/>
        </w:rPr>
        <w:t>«Развитие элитного семеноводства»</w:t>
      </w:r>
    </w:p>
    <w:p w:rsidR="00D94D18" w:rsidRPr="00646767" w:rsidRDefault="00D94D18" w:rsidP="00323129">
      <w:pPr>
        <w:suppressAutoHyphens/>
        <w:spacing w:before="120"/>
        <w:ind w:firstLine="709"/>
        <w:rPr>
          <w:rFonts w:ascii="Times New Roman" w:hAnsi="Times New Roman"/>
          <w:color w:val="FF0000"/>
          <w:szCs w:val="28"/>
        </w:rPr>
      </w:pPr>
      <w:r w:rsidRPr="00646767">
        <w:rPr>
          <w:rFonts w:ascii="Times New Roman" w:hAnsi="Times New Roman"/>
          <w:szCs w:val="28"/>
        </w:rPr>
        <w:t xml:space="preserve">Реализация мероприятия  по развитию элитного семеноводства направлена на развитие   элитного семеноводства в Республике Мордовия,  обеспечивающего сельскохозяйственных товаропроизводителей качественными семенами основных сельскохозяйственных культур  не менее  75 процентов  потребности.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 обеспечение доступности приобретения элитных семян.</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Мероприятием предусмотрено:</w:t>
      </w:r>
    </w:p>
    <w:p w:rsidR="00D94D18" w:rsidRPr="00646767" w:rsidRDefault="00D94D18" w:rsidP="00735C1E">
      <w:pPr>
        <w:suppressAutoHyphens/>
        <w:rPr>
          <w:rFonts w:ascii="Times New Roman" w:hAnsi="Times New Roman"/>
          <w:szCs w:val="28"/>
        </w:rPr>
      </w:pPr>
      <w:r w:rsidRPr="00646767">
        <w:rPr>
          <w:rFonts w:ascii="Times New Roman" w:hAnsi="Times New Roman"/>
          <w:szCs w:val="28"/>
        </w:rPr>
        <w:t xml:space="preserve">          субсидирование части затрат на приобретение элитных семян (включая оригинальные семена:  суперэлиту, супер-суперэлиту, элиту).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Субсидии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Указанные субсидии предполагается предоставлять на условиях софинансирования расходов за счет средств федерального бюджета;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субсидирование части затрат на приобретение элитных семян зерновых и зернобобовых культур.</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Субсидии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компенсацию части затрат на приобретение    элитных семян   зерновых и зернобобовых культур у российских производителей семян, заводов по подготовке семян.  Размеры субсидий   рассчитываются по ставке из расчета на одну тонну семян.</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  Порядок предоставления субсидий утверждается постановлением Правительства Республики Мордовия. </w:t>
      </w:r>
    </w:p>
    <w:p w:rsidR="00D94D18" w:rsidRDefault="00D94D18" w:rsidP="00735C1E">
      <w:pPr>
        <w:keepNext/>
        <w:keepLines/>
        <w:suppressAutoHyphens/>
        <w:jc w:val="center"/>
        <w:rPr>
          <w:rFonts w:ascii="Times New Roman" w:hAnsi="Times New Roman"/>
          <w:b/>
          <w:szCs w:val="28"/>
        </w:rPr>
      </w:pPr>
    </w:p>
    <w:p w:rsidR="00D94D18" w:rsidRDefault="00D94D18" w:rsidP="00735C1E">
      <w:pPr>
        <w:keepNext/>
        <w:keepLines/>
        <w:suppressAutoHyphens/>
        <w:jc w:val="center"/>
        <w:rPr>
          <w:rFonts w:ascii="Times New Roman" w:hAnsi="Times New Roman"/>
          <w:b/>
          <w:szCs w:val="28"/>
        </w:rPr>
      </w:pPr>
    </w:p>
    <w:p w:rsidR="00D94D18" w:rsidRPr="00646767" w:rsidRDefault="00D94D18" w:rsidP="00735C1E">
      <w:pPr>
        <w:keepNext/>
        <w:keepLines/>
        <w:suppressAutoHyphens/>
        <w:jc w:val="center"/>
        <w:rPr>
          <w:rFonts w:ascii="Times New Roman" w:hAnsi="Times New Roman"/>
          <w:b/>
          <w:szCs w:val="28"/>
        </w:rPr>
      </w:pPr>
      <w:r w:rsidRPr="00646767">
        <w:rPr>
          <w:rFonts w:ascii="Times New Roman" w:hAnsi="Times New Roman"/>
          <w:b/>
          <w:szCs w:val="28"/>
        </w:rPr>
        <w:t>Глава 5.  Мероприятие</w:t>
      </w:r>
    </w:p>
    <w:p w:rsidR="00D94D18" w:rsidRPr="00646767" w:rsidRDefault="00D94D18" w:rsidP="00735C1E">
      <w:pPr>
        <w:keepNext/>
        <w:keepLines/>
        <w:suppressAutoHyphens/>
        <w:jc w:val="center"/>
        <w:rPr>
          <w:rFonts w:ascii="Times New Roman" w:hAnsi="Times New Roman"/>
          <w:b/>
          <w:szCs w:val="28"/>
        </w:rPr>
      </w:pPr>
      <w:r w:rsidRPr="00646767">
        <w:rPr>
          <w:rFonts w:ascii="Times New Roman" w:hAnsi="Times New Roman"/>
          <w:b/>
          <w:szCs w:val="28"/>
        </w:rPr>
        <w:t>«Развитие садоводства, поддержка закладки и  ухода за многолетними насаждениями»</w:t>
      </w:r>
    </w:p>
    <w:p w:rsidR="00D94D18" w:rsidRPr="00646767" w:rsidRDefault="00D94D18" w:rsidP="00735C1E">
      <w:pPr>
        <w:tabs>
          <w:tab w:val="left" w:pos="1260"/>
        </w:tabs>
        <w:suppressAutoHyphens/>
        <w:rPr>
          <w:rFonts w:ascii="Times New Roman" w:hAnsi="Times New Roman"/>
          <w:szCs w:val="28"/>
        </w:rPr>
      </w:pP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Реализация мероприятия  направлена на поддержку развития садоводства. В рамках осуществления мероприятия предусматривается: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закладка многолетних плодовых и ягодных насаждений (10 га в год)</w:t>
      </w:r>
      <w:r>
        <w:rPr>
          <w:rFonts w:ascii="Times New Roman" w:hAnsi="Times New Roman"/>
          <w:szCs w:val="28"/>
        </w:rPr>
        <w:t>.</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В целях реализации мероприятия предусмотрены следующие виды государственной поддержки:</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субсидирование части затрат на раскорчевку выбывших из эксплуатации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Субсидии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осуществляющих раскорчевку садов в возрасте от 30 лет от года закладки,  при условии наличия у сельхозтоваропроизводителей проекта на закладку нового сада на раскорчеванной площади.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Размеры субсидий будут рассчитываться по ставке из расчета на один гектар раскорчеванной и рекультивированной площади.</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 Указанные субсидии предполагается предоставлять на условиях софинансирования расходов за счет средств федерального бюджета;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Субсидии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осуществляющих закладку и уход за многолетними насаждениями, имеющих площади плодовых насаждений на начало текущего года не менее</w:t>
      </w:r>
      <w:r>
        <w:rPr>
          <w:rFonts w:ascii="Times New Roman" w:hAnsi="Times New Roman"/>
          <w:szCs w:val="28"/>
        </w:rPr>
        <w:t xml:space="preserve"> </w:t>
      </w:r>
      <w:r w:rsidRPr="00646767">
        <w:rPr>
          <w:rFonts w:ascii="Times New Roman" w:hAnsi="Times New Roman"/>
          <w:szCs w:val="28"/>
        </w:rPr>
        <w:t xml:space="preserve">3 гектаров, садов интенсивного типа, питомников, ягодных кустарниковых насаждений - не менее 1 гектара, при условии наличия у сельскохозяйственных товаропроизводителей проекта на закладку сада.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Размеры субсидий будут рассчитываться по ставке  из расчета на один гектар на закладку и работ по уходу за многолетними насаждениями до начала периода их товарного плодоношения.</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 Указанные субсидии предполагается предоставлять на условиях софинансирования расходов за счет средств федерального бюджета;   </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предоставление субсидий  из республиканского бюджета Республики Мордовия на возмещение части затрат, связанных с оказанием   информационных, правовых и иных услуг в сфере садоводства и огородничества, проведение монтажно-восстановительных, ремонтных, демонтажных работ электрической, водополивной систем садоводческих некоммерческих товариществ, а также приобретение удобрений, средств защиты растений от вредителей, семян и посадочных материалов картофеля, овощных и плодово–ягодных культур, предоставление и защита общих интересов граждан,  занимающихся садоводством и огородничеством, в органах местного самоуправлении, общественных объединениях, содействие дальнейшему развитию садоводства и огородничества, охране природной среды и экологии, создание для этого необходимых организационных  условий, координация деятельности садоводческих, огороднических и дачных некоммерческих объединений граждан.</w:t>
      </w:r>
    </w:p>
    <w:p w:rsidR="00D94D18" w:rsidRPr="00646767" w:rsidRDefault="00D94D18" w:rsidP="00735C1E">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утверждается постановлением Правительства Республики Мордовия. </w:t>
      </w:r>
    </w:p>
    <w:p w:rsidR="00D94D18" w:rsidRPr="00646767" w:rsidRDefault="00D94D18" w:rsidP="0068224D">
      <w:pPr>
        <w:keepNext/>
        <w:keepLines/>
        <w:suppressAutoHyphens/>
        <w:jc w:val="center"/>
        <w:rPr>
          <w:rFonts w:ascii="Times New Roman" w:hAnsi="Times New Roman"/>
          <w:b/>
          <w:szCs w:val="28"/>
        </w:rPr>
      </w:pPr>
    </w:p>
    <w:p w:rsidR="00D94D18" w:rsidRPr="00646767" w:rsidRDefault="00D94D18" w:rsidP="002D31C1">
      <w:pPr>
        <w:suppressAutoHyphens/>
        <w:ind w:firstLine="709"/>
        <w:rPr>
          <w:rFonts w:ascii="Times New Roman" w:hAnsi="Times New Roman"/>
          <w:szCs w:val="28"/>
        </w:rPr>
      </w:pPr>
    </w:p>
    <w:p w:rsidR="00D94D18" w:rsidRDefault="00D94D18" w:rsidP="00E16E02">
      <w:pPr>
        <w:suppressAutoHyphens/>
        <w:spacing w:line="240" w:lineRule="atLeast"/>
        <w:jc w:val="center"/>
        <w:rPr>
          <w:rFonts w:ascii="Times New Roman" w:hAnsi="Times New Roman"/>
          <w:b/>
          <w:szCs w:val="28"/>
        </w:rPr>
      </w:pPr>
    </w:p>
    <w:p w:rsidR="00D94D18" w:rsidRDefault="00D94D18" w:rsidP="00E16E02">
      <w:pPr>
        <w:suppressAutoHyphens/>
        <w:spacing w:line="240" w:lineRule="atLeast"/>
        <w:jc w:val="center"/>
        <w:rPr>
          <w:rFonts w:ascii="Times New Roman" w:hAnsi="Times New Roman"/>
          <w:b/>
          <w:szCs w:val="28"/>
        </w:rPr>
      </w:pPr>
    </w:p>
    <w:p w:rsidR="00D94D18" w:rsidRDefault="00D94D18" w:rsidP="00E16E02">
      <w:pPr>
        <w:suppressAutoHyphens/>
        <w:spacing w:line="240" w:lineRule="atLeast"/>
        <w:jc w:val="center"/>
        <w:rPr>
          <w:rFonts w:ascii="Times New Roman" w:hAnsi="Times New Roman"/>
          <w:b/>
          <w:szCs w:val="28"/>
        </w:rPr>
      </w:pPr>
    </w:p>
    <w:p w:rsidR="00D94D18" w:rsidRDefault="00D94D18" w:rsidP="00E16E02">
      <w:pPr>
        <w:suppressAutoHyphens/>
        <w:spacing w:line="240" w:lineRule="atLeast"/>
        <w:jc w:val="center"/>
        <w:rPr>
          <w:rFonts w:ascii="Times New Roman" w:hAnsi="Times New Roman"/>
          <w:b/>
          <w:szCs w:val="28"/>
        </w:rPr>
      </w:pPr>
    </w:p>
    <w:p w:rsidR="00D94D18" w:rsidRDefault="00D94D18" w:rsidP="00E16E02">
      <w:pPr>
        <w:suppressAutoHyphens/>
        <w:spacing w:line="240" w:lineRule="atLeast"/>
        <w:jc w:val="center"/>
        <w:rPr>
          <w:rFonts w:ascii="Times New Roman" w:hAnsi="Times New Roman"/>
          <w:b/>
          <w:szCs w:val="28"/>
        </w:rPr>
      </w:pPr>
    </w:p>
    <w:p w:rsidR="00D94D18" w:rsidRPr="00646767" w:rsidRDefault="00D94D18" w:rsidP="00E16E02">
      <w:pPr>
        <w:suppressAutoHyphens/>
        <w:spacing w:line="240" w:lineRule="atLeast"/>
        <w:jc w:val="center"/>
        <w:rPr>
          <w:rFonts w:ascii="Times New Roman" w:hAnsi="Times New Roman"/>
          <w:b/>
          <w:szCs w:val="28"/>
        </w:rPr>
      </w:pPr>
      <w:r w:rsidRPr="00646767">
        <w:rPr>
          <w:rFonts w:ascii="Times New Roman" w:hAnsi="Times New Roman"/>
          <w:b/>
          <w:szCs w:val="28"/>
        </w:rPr>
        <w:t>Глава 6</w:t>
      </w:r>
      <w:r>
        <w:rPr>
          <w:rFonts w:ascii="Times New Roman" w:hAnsi="Times New Roman"/>
          <w:b/>
          <w:szCs w:val="28"/>
        </w:rPr>
        <w:t>.</w:t>
      </w:r>
      <w:r w:rsidRPr="00646767">
        <w:rPr>
          <w:rFonts w:ascii="Times New Roman" w:hAnsi="Times New Roman"/>
          <w:b/>
          <w:szCs w:val="28"/>
        </w:rPr>
        <w:t> Мероприятие</w:t>
      </w:r>
    </w:p>
    <w:p w:rsidR="00D94D18" w:rsidRPr="00646767" w:rsidRDefault="00D94D18" w:rsidP="00E16E02">
      <w:pPr>
        <w:suppressAutoHyphens/>
        <w:spacing w:line="240" w:lineRule="atLeast"/>
        <w:jc w:val="center"/>
        <w:rPr>
          <w:rFonts w:ascii="Times New Roman" w:hAnsi="Times New Roman"/>
          <w:b/>
          <w:szCs w:val="28"/>
        </w:rPr>
      </w:pPr>
      <w:r w:rsidRPr="00646767">
        <w:rPr>
          <w:rFonts w:ascii="Times New Roman" w:hAnsi="Times New Roman"/>
          <w:b/>
          <w:szCs w:val="2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D94D18" w:rsidRPr="00646767" w:rsidRDefault="00D94D18" w:rsidP="002D31C1">
      <w:pPr>
        <w:keepNext/>
        <w:keepLines/>
        <w:suppressAutoHyphens/>
        <w:ind w:firstLine="567"/>
        <w:rPr>
          <w:rFonts w:ascii="Times New Roman" w:hAnsi="Times New Roman"/>
          <w:szCs w:val="28"/>
        </w:rPr>
      </w:pP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обеспечение доступа к краткосрочным заемным средствам, полученным в российских кредитных организациях и сельскохозяйственных кредитных потребительских кооперативах:</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 </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иные цели в соответствии с перечнем, утверждаемым Правительством Российской Федерации;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 xml:space="preserve">обеспечение доступа к  инвестиционным кредитным ресурсам, полученным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промышленности, закладку и уход за многолетними насаждениями, строительство и реконструкцию прививочных комплексов для многолетних насаждений, строительство, реконструкцию, модернизацию и восстановление мелиоративных систем, а также иные цели в соответствии с перечнем, утверждаемым Правительством Российской Федерации. </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выдам субсидируемых кредитов определяются Правительством Российской Федерации.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Государственная поддержка за счет средств республиканского бюджета Республики Мордовия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ставки рефинансирования (учетной ставки) Центрального банка Российской Федерации.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D31C1">
      <w:pPr>
        <w:suppressAutoHyphens/>
        <w:rPr>
          <w:rFonts w:ascii="Times New Roman" w:hAnsi="Times New Roman"/>
          <w:szCs w:val="28"/>
        </w:rPr>
      </w:pPr>
      <w:r w:rsidRPr="00646767">
        <w:rPr>
          <w:rFonts w:ascii="Times New Roman" w:hAnsi="Times New Roman"/>
          <w:szCs w:val="28"/>
        </w:rPr>
        <w:t xml:space="preserve">          В целях централизованного обеспечения  сельхозтоваропроизводителей республики    сельскохозяйственной техникой и минеральными удобрениями за счет средств республиканского бюджета Республики Мордовия  предусматривается предоставление субсидий  организациям независимо от их организационно-правовой формы на возмещение произведенных затрат на уплату  процентов по краткосрочным кредитам, привлеченным после 1 января 2008 г.  на закупку сельскохозяйственной техники, минеральных удобрений для реализации организациям и гражданам, ведущим личное подсобное хозяйство. </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Средства из республиканского бюджета Республики Мордовия на возмещение затрат по кредитам, полученным на срок до 1 года, предоставляются  в размере 1/3 ставки рефинансирования (учетной ставки) Центрального банка Российской Федерации.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переработки продукции растениеводства направлена на обеспечение продовольственной безопасности страны по социально значимым продуктам питания, повышение конкурентоспособности вырабатываемой продукции на внутреннем и внешнем рынках.</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 xml:space="preserve">увеличение объемов производства муки. </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Поддержку планируется оказывать посредством выделения субсидированных кредитов  на развитие предприятий пищевой и перерабатывающей промышленности, а также субсидирования мероприятий   ведомственных экономически значимых программ Республики Мордовия.</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инфраструктуры и логистического обеспечения рынка зерна направлена на увеличение оснащенности производства и потребления зерна современными мощностями по подработке и  хранению  продукции за счет строительства новых, реконструкции и модернизации действующих объектов.</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 строительство, реконструкция и модернизация мощностей для подработки, хранения зерновых и масличных культур.</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Государственная поддержка будет осуществляться посредством предоставления субсидий из средств   республиканского бюджета Республики Мордовия на возмещение организациям агропромышленного комплекса независимо от их организационно-правовых форм части затрат на уплату процентов в размере одной третьей ставки рефинансирования Центрального банка Российской Федерации по инвестиционным кредитам, полученным в российских кредитных организациях, в том числе ОАО «Россельхозбанк», в 2013-202</w:t>
      </w:r>
      <w:r>
        <w:rPr>
          <w:rFonts w:ascii="Times New Roman" w:hAnsi="Times New Roman"/>
          <w:szCs w:val="28"/>
        </w:rPr>
        <w:t>1</w:t>
      </w:r>
      <w:r w:rsidRPr="00646767">
        <w:rPr>
          <w:rFonts w:ascii="Times New Roman" w:hAnsi="Times New Roman"/>
          <w:szCs w:val="28"/>
        </w:rPr>
        <w:t xml:space="preserve"> годах на срок до 8 лет на строительство, реконструкцию и модернизацию мощностей по подработке, хранению зерновых и масличных культур.</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сбыта и распределения продукции.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строительство, реконструкция и модернизация хранилищ картофеля, овощей и фруктов;</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развитие интеграционных связей, в том числе на кооперативной основе, между производителями, поставщиками и потребителями.</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Государственная поддержка строительства, реконструкции и модернизации хранилищ картофеля, овощей и фруктов будет осуществляться посредством предоставления субсидий из средств республиканского бюджета Республики Мордовия на возмещение организациям агропромышленного комплекса независимо от их организационно-правовых форм части затрат на уплату процентов в размере одной третьей ставки рефинансирования Центрального банка Российской Федерации по инвестиционным кредитам, полученным в российских кредитных организациях в 2013-202</w:t>
      </w:r>
      <w:r>
        <w:rPr>
          <w:rFonts w:ascii="Times New Roman" w:hAnsi="Times New Roman"/>
          <w:szCs w:val="28"/>
        </w:rPr>
        <w:t>1</w:t>
      </w:r>
      <w:r w:rsidRPr="00646767">
        <w:rPr>
          <w:rFonts w:ascii="Times New Roman" w:hAnsi="Times New Roman"/>
          <w:szCs w:val="28"/>
        </w:rPr>
        <w:t xml:space="preserve"> годах на срок до 8 лет на строительство, реконструкцию и модернизацию хранилищ картофеля, овощей и фруктов.</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D31C1">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утверждается постановлением Правительства Республики Мордовия. </w:t>
      </w:r>
    </w:p>
    <w:p w:rsidR="00D94D18" w:rsidRPr="00646767" w:rsidRDefault="00D94D18" w:rsidP="002D31C1">
      <w:pPr>
        <w:suppressAutoHyphens/>
        <w:ind w:firstLine="567"/>
        <w:rPr>
          <w:rFonts w:ascii="Times New Roman" w:hAnsi="Times New Roman"/>
          <w:szCs w:val="28"/>
        </w:rPr>
      </w:pPr>
    </w:p>
    <w:p w:rsidR="00D94D18" w:rsidRPr="00646767" w:rsidRDefault="00D94D18" w:rsidP="0068224D">
      <w:pPr>
        <w:keepNext/>
        <w:keepLines/>
        <w:suppressAutoHyphens/>
        <w:jc w:val="center"/>
        <w:rPr>
          <w:rFonts w:ascii="Times New Roman" w:hAnsi="Times New Roman"/>
          <w:b/>
          <w:szCs w:val="28"/>
        </w:rPr>
      </w:pPr>
    </w:p>
    <w:p w:rsidR="00D94D18" w:rsidRPr="00646767" w:rsidRDefault="00D94D18" w:rsidP="0068224D">
      <w:pPr>
        <w:keepNext/>
        <w:keepLines/>
        <w:suppressAutoHyphens/>
        <w:jc w:val="center"/>
        <w:rPr>
          <w:rFonts w:ascii="Times New Roman" w:hAnsi="Times New Roman"/>
          <w:b/>
          <w:szCs w:val="28"/>
        </w:rPr>
      </w:pPr>
      <w:r w:rsidRPr="00646767">
        <w:rPr>
          <w:rFonts w:ascii="Times New Roman" w:hAnsi="Times New Roman"/>
          <w:b/>
          <w:szCs w:val="28"/>
        </w:rPr>
        <w:t>Глава 7.  Мероприятие</w:t>
      </w:r>
    </w:p>
    <w:p w:rsidR="00D94D18" w:rsidRPr="00646767" w:rsidRDefault="00D94D18" w:rsidP="0068224D">
      <w:pPr>
        <w:keepNext/>
        <w:keepLines/>
        <w:suppressAutoHyphens/>
        <w:jc w:val="center"/>
        <w:rPr>
          <w:rFonts w:ascii="Times New Roman" w:hAnsi="Times New Roman"/>
          <w:b/>
          <w:szCs w:val="28"/>
        </w:rPr>
      </w:pPr>
      <w:r w:rsidRPr="00646767">
        <w:rPr>
          <w:rFonts w:ascii="Times New Roman" w:hAnsi="Times New Roman"/>
          <w:b/>
          <w:szCs w:val="28"/>
        </w:rPr>
        <w:t xml:space="preserve"> «Управление рисками в подотраслях растениеводства»</w:t>
      </w:r>
    </w:p>
    <w:p w:rsidR="00D94D18" w:rsidRPr="00646767" w:rsidRDefault="00D94D18" w:rsidP="0068224D">
      <w:pPr>
        <w:keepNext/>
        <w:keepLines/>
        <w:suppressAutoHyphens/>
        <w:jc w:val="center"/>
        <w:rPr>
          <w:rFonts w:ascii="Times New Roman" w:hAnsi="Times New Roman"/>
          <w:b/>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В Рузаевском муниципальном районе страхование посевов сельскохозяйственных культур остается на низком уровне. В 2012 г.  застраховано всего 47%  от общей посевной площади. Низкий уровень  страхования связан с низкой степенью платежеспособности большинства сельхозпредприятий и случаями отказа от выплаты ущерба по страховым случаям  страховыми организациями.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увеличение доли застрахованных посевных площадей в общей посевной площади;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снижение финансовой нагрузки на сельскохозяйственного товаропроизводителя при осуществлении сельскохозяйственного страхования;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снижение уровня отказов от выплат по наступившим страховым событиям;</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повышение инвестиционной привлекательности сельского хозяйства.</w:t>
      </w:r>
    </w:p>
    <w:p w:rsidR="00D94D18" w:rsidRPr="00646767" w:rsidRDefault="00D94D18" w:rsidP="0068224D">
      <w:pPr>
        <w:suppressAutoHyphens/>
        <w:ind w:firstLine="709"/>
        <w:rPr>
          <w:rFonts w:ascii="Times New Roman" w:hAnsi="Times New Roman"/>
          <w:szCs w:val="28"/>
        </w:rPr>
      </w:pPr>
    </w:p>
    <w:p w:rsidR="00D94D18" w:rsidRPr="00646767" w:rsidRDefault="00D94D18" w:rsidP="00E16E02">
      <w:pPr>
        <w:pStyle w:val="Heading1"/>
        <w:suppressAutoHyphens/>
        <w:spacing w:before="0"/>
        <w:jc w:val="both"/>
        <w:rPr>
          <w:caps w:val="0"/>
          <w:lang w:val="ru-RU"/>
        </w:rPr>
      </w:pPr>
      <w:bookmarkStart w:id="5" w:name="_Toc301521878"/>
      <w:bookmarkStart w:id="6" w:name="_Toc329252537"/>
    </w:p>
    <w:p w:rsidR="00D94D18" w:rsidRPr="00646767" w:rsidRDefault="00D94D18" w:rsidP="00E16E02">
      <w:pPr>
        <w:pStyle w:val="Heading1"/>
        <w:suppressAutoHyphens/>
        <w:spacing w:before="0"/>
        <w:rPr>
          <w:caps w:val="0"/>
          <w:lang w:val="ru-RU"/>
        </w:rPr>
      </w:pPr>
      <w:r>
        <w:rPr>
          <w:caps w:val="0"/>
          <w:lang w:val="ru-RU"/>
        </w:rPr>
        <w:br w:type="page"/>
      </w:r>
      <w:r w:rsidRPr="00646767">
        <w:rPr>
          <w:caps w:val="0"/>
          <w:lang w:val="ru-RU"/>
        </w:rPr>
        <w:t>Подпрограмма  «Развитие подотрасли животноводства, переработки</w:t>
      </w:r>
    </w:p>
    <w:p w:rsidR="00D94D18" w:rsidRPr="00646767" w:rsidRDefault="00D94D18" w:rsidP="00E16E02">
      <w:pPr>
        <w:pStyle w:val="Heading1"/>
        <w:suppressAutoHyphens/>
        <w:spacing w:before="0"/>
        <w:rPr>
          <w:caps w:val="0"/>
          <w:lang w:val="ru-RU"/>
        </w:rPr>
      </w:pPr>
      <w:r w:rsidRPr="00646767">
        <w:rPr>
          <w:caps w:val="0"/>
          <w:lang w:val="ru-RU"/>
        </w:rPr>
        <w:t>и реализации продукции животноводства»</w:t>
      </w:r>
    </w:p>
    <w:p w:rsidR="00D94D18" w:rsidRPr="00646767" w:rsidRDefault="00D94D18" w:rsidP="00E16E02">
      <w:pPr>
        <w:suppressAutoHyphens/>
        <w:autoSpaceDE w:val="0"/>
        <w:autoSpaceDN w:val="0"/>
        <w:adjustRightInd w:val="0"/>
        <w:jc w:val="center"/>
        <w:rPr>
          <w:rFonts w:ascii="Times New Roman" w:hAnsi="Times New Roman"/>
          <w:szCs w:val="28"/>
        </w:rPr>
      </w:pPr>
    </w:p>
    <w:p w:rsidR="00D94D18" w:rsidRPr="00646767" w:rsidRDefault="00D94D18" w:rsidP="0068224D">
      <w:pPr>
        <w:suppressAutoHyphens/>
        <w:autoSpaceDE w:val="0"/>
        <w:autoSpaceDN w:val="0"/>
        <w:adjustRightInd w:val="0"/>
        <w:jc w:val="center"/>
        <w:rPr>
          <w:rFonts w:ascii="Times New Roman" w:hAnsi="Times New Roman"/>
          <w:szCs w:val="28"/>
        </w:rPr>
      </w:pPr>
      <w:r w:rsidRPr="00646767">
        <w:rPr>
          <w:rFonts w:ascii="Times New Roman" w:hAnsi="Times New Roman"/>
          <w:b/>
          <w:szCs w:val="28"/>
        </w:rPr>
        <w:t>Паспорт</w:t>
      </w:r>
    </w:p>
    <w:p w:rsidR="00D94D18" w:rsidRPr="00646767" w:rsidRDefault="00D94D18" w:rsidP="0068224D">
      <w:pPr>
        <w:pStyle w:val="Heading1"/>
        <w:suppressAutoHyphens/>
        <w:spacing w:before="0"/>
        <w:rPr>
          <w:b w:val="0"/>
          <w:caps w:val="0"/>
          <w:lang w:val="ru-RU"/>
        </w:rPr>
      </w:pPr>
      <w:r w:rsidRPr="00646767">
        <w:rPr>
          <w:b w:val="0"/>
          <w:caps w:val="0"/>
          <w:lang w:val="ru-RU"/>
        </w:rPr>
        <w:t>подпрограммы «Развитие подотрасли животноводства, переработки</w:t>
      </w:r>
    </w:p>
    <w:p w:rsidR="00D94D18" w:rsidRPr="00646767" w:rsidRDefault="00D94D18" w:rsidP="0068224D">
      <w:pPr>
        <w:pStyle w:val="Heading1"/>
        <w:suppressAutoHyphens/>
        <w:spacing w:before="0"/>
        <w:rPr>
          <w:caps w:val="0"/>
        </w:rPr>
      </w:pPr>
      <w:r w:rsidRPr="00646767">
        <w:rPr>
          <w:b w:val="0"/>
          <w:caps w:val="0"/>
          <w:lang w:val="ru-RU"/>
        </w:rPr>
        <w:t xml:space="preserve"> и реализации продукции животноводства»</w:t>
      </w:r>
      <w:bookmarkEnd w:id="5"/>
      <w:bookmarkEnd w:id="6"/>
    </w:p>
    <w:p w:rsidR="00D94D18" w:rsidRPr="00646767" w:rsidRDefault="00D94D18" w:rsidP="0068224D">
      <w:pPr>
        <w:suppressAutoHyphens/>
        <w:jc w:val="left"/>
        <w:rPr>
          <w:rFonts w:ascii="Times New Roman" w:hAnsi="Times New Roman"/>
          <w:szCs w:val="28"/>
        </w:rPr>
      </w:pPr>
    </w:p>
    <w:tbl>
      <w:tblPr>
        <w:tblW w:w="4863" w:type="pct"/>
        <w:jc w:val="center"/>
        <w:tblInd w:w="70" w:type="dxa"/>
        <w:tblCellMar>
          <w:left w:w="70" w:type="dxa"/>
          <w:right w:w="70" w:type="dxa"/>
        </w:tblCellMar>
        <w:tblLook w:val="0000"/>
      </w:tblPr>
      <w:tblGrid>
        <w:gridCol w:w="3701"/>
        <w:gridCol w:w="585"/>
        <w:gridCol w:w="5499"/>
      </w:tblGrid>
      <w:tr w:rsidR="00D94D18" w:rsidRPr="00646767">
        <w:trPr>
          <w:trHeight w:val="882"/>
          <w:jc w:val="center"/>
        </w:trPr>
        <w:tc>
          <w:tcPr>
            <w:tcW w:w="1891" w:type="pct"/>
          </w:tcPr>
          <w:p w:rsidR="00D94D18" w:rsidRPr="00646767" w:rsidRDefault="00D94D18" w:rsidP="00AF601F">
            <w:pPr>
              <w:tabs>
                <w:tab w:val="left" w:pos="0"/>
              </w:tabs>
              <w:suppressAutoHyphens/>
              <w:rPr>
                <w:rFonts w:ascii="Times New Roman" w:hAnsi="Times New Roman"/>
                <w:szCs w:val="28"/>
              </w:rPr>
            </w:pPr>
            <w:r w:rsidRPr="00646767">
              <w:t xml:space="preserve">Наименование  подпрограммы  </w:t>
            </w:r>
          </w:p>
        </w:tc>
        <w:tc>
          <w:tcPr>
            <w:tcW w:w="299" w:type="pct"/>
          </w:tcPr>
          <w:p w:rsidR="00D94D18" w:rsidRPr="00646767" w:rsidRDefault="00D94D18" w:rsidP="00AF601F">
            <w:pPr>
              <w:jc w:val="center"/>
              <w:rPr>
                <w:rFonts w:ascii="Times New Roman" w:hAnsi="Times New Roman"/>
                <w:szCs w:val="28"/>
              </w:rPr>
            </w:pPr>
          </w:p>
        </w:tc>
        <w:tc>
          <w:tcPr>
            <w:tcW w:w="2810" w:type="pct"/>
          </w:tcPr>
          <w:p w:rsidR="00D94D18" w:rsidRPr="00646767" w:rsidRDefault="00D94D18" w:rsidP="00AF601F">
            <w:r w:rsidRPr="00646767">
              <w:t xml:space="preserve">«Развитие подотрасли животноводства,                                                              переработки и реализации продукции                                                             животноводства» (далее – подпрограмма) </w:t>
            </w:r>
          </w:p>
          <w:p w:rsidR="00D94D18" w:rsidRPr="00646767" w:rsidRDefault="00D94D18" w:rsidP="00AF601F">
            <w:pPr>
              <w:rPr>
                <w:rFonts w:ascii="Times New Roman" w:hAnsi="Times New Roman"/>
                <w:szCs w:val="28"/>
              </w:rPr>
            </w:pPr>
            <w:r w:rsidRPr="00646767">
              <w:t xml:space="preserve">  </w:t>
            </w:r>
          </w:p>
        </w:tc>
      </w:tr>
      <w:tr w:rsidR="00D94D18" w:rsidRPr="00646767">
        <w:trPr>
          <w:trHeight w:val="1853"/>
          <w:jc w:val="center"/>
        </w:trPr>
        <w:tc>
          <w:tcPr>
            <w:tcW w:w="1891" w:type="pct"/>
          </w:tcPr>
          <w:p w:rsidR="00D94D18" w:rsidRPr="00646767" w:rsidRDefault="00D94D18" w:rsidP="00AF601F">
            <w:pPr>
              <w:tabs>
                <w:tab w:val="left" w:pos="0"/>
              </w:tabs>
              <w:suppressAutoHyphens/>
              <w:rPr>
                <w:rFonts w:ascii="Times New Roman" w:hAnsi="Times New Roman"/>
                <w:szCs w:val="28"/>
              </w:rPr>
            </w:pPr>
            <w:r w:rsidRPr="00646767">
              <w:rPr>
                <w:rFonts w:ascii="Times New Roman" w:hAnsi="Times New Roman"/>
                <w:szCs w:val="28"/>
              </w:rPr>
              <w:t xml:space="preserve">Ответственный исполнитель </w:t>
            </w:r>
            <w:r w:rsidRPr="00646767">
              <w:rPr>
                <w:rFonts w:ascii="Times New Roman" w:hAnsi="Times New Roman"/>
                <w:szCs w:val="28"/>
              </w:rPr>
              <w:br/>
              <w:t>подпрограммы</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AF601F">
            <w:pPr>
              <w:rPr>
                <w:rFonts w:ascii="Times New Roman" w:hAnsi="Times New Roman"/>
                <w:szCs w:val="28"/>
              </w:rPr>
            </w:pPr>
            <w:r w:rsidRPr="00646767">
              <w:rPr>
                <w:rFonts w:ascii="Times New Roman" w:hAnsi="Times New Roman"/>
                <w:szCs w:val="28"/>
              </w:rPr>
              <w:t xml:space="preserve">Управление по работе с АПК. ЛПХ и сельскими поселениями Рузаевского муниципального района Республики Мордовия </w:t>
            </w:r>
          </w:p>
        </w:tc>
      </w:tr>
      <w:tr w:rsidR="00D94D18" w:rsidRPr="00646767">
        <w:trPr>
          <w:trHeight w:val="710"/>
          <w:jc w:val="center"/>
        </w:trPr>
        <w:tc>
          <w:tcPr>
            <w:tcW w:w="1891" w:type="pct"/>
          </w:tcPr>
          <w:p w:rsidR="00D94D18" w:rsidRPr="00646767" w:rsidRDefault="00D94D18" w:rsidP="00AF601F">
            <w:pPr>
              <w:suppressAutoHyphens/>
              <w:rPr>
                <w:rFonts w:ascii="Times New Roman" w:hAnsi="Times New Roman"/>
                <w:szCs w:val="28"/>
              </w:rPr>
            </w:pPr>
            <w:r w:rsidRPr="00646767">
              <w:rPr>
                <w:rFonts w:ascii="Times New Roman" w:hAnsi="Times New Roman"/>
                <w:szCs w:val="28"/>
              </w:rPr>
              <w:t>Участник   подпрограммы</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AF601F">
            <w:pPr>
              <w:rPr>
                <w:rFonts w:ascii="Times New Roman" w:hAnsi="Times New Roman"/>
                <w:szCs w:val="28"/>
              </w:rPr>
            </w:pPr>
            <w:r w:rsidRPr="00646767">
              <w:rPr>
                <w:rFonts w:ascii="Times New Roman" w:hAnsi="Times New Roman"/>
                <w:szCs w:val="28"/>
              </w:rPr>
              <w:t xml:space="preserve">Районная ветеринарная служба </w:t>
            </w:r>
          </w:p>
          <w:p w:rsidR="00D94D18" w:rsidRPr="00646767" w:rsidRDefault="00D94D18" w:rsidP="00AF601F">
            <w:pPr>
              <w:rPr>
                <w:rFonts w:ascii="Times New Roman" w:hAnsi="Times New Roman"/>
                <w:szCs w:val="28"/>
              </w:rPr>
            </w:pPr>
          </w:p>
        </w:tc>
      </w:tr>
      <w:tr w:rsidR="00D94D18" w:rsidRPr="00646767">
        <w:trPr>
          <w:trHeight w:val="1750"/>
          <w:jc w:val="center"/>
        </w:trPr>
        <w:tc>
          <w:tcPr>
            <w:tcW w:w="1891" w:type="pct"/>
          </w:tcPr>
          <w:p w:rsidR="00D94D18" w:rsidRPr="00646767" w:rsidRDefault="00D94D18" w:rsidP="00AF601F">
            <w:pPr>
              <w:tabs>
                <w:tab w:val="left" w:pos="0"/>
              </w:tabs>
              <w:suppressAutoHyphens/>
              <w:rPr>
                <w:rFonts w:ascii="Times New Roman" w:hAnsi="Times New Roman"/>
                <w:szCs w:val="28"/>
              </w:rPr>
            </w:pPr>
            <w:r w:rsidRPr="00646767">
              <w:rPr>
                <w:rFonts w:ascii="Times New Roman" w:hAnsi="Times New Roman"/>
                <w:szCs w:val="28"/>
              </w:rPr>
              <w:t>Цели подпрограммы</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AF601F">
            <w:pPr>
              <w:rPr>
                <w:rFonts w:ascii="Times New Roman" w:hAnsi="Times New Roman"/>
                <w:szCs w:val="28"/>
              </w:rPr>
            </w:pPr>
            <w:r w:rsidRPr="00646767">
              <w:rPr>
                <w:rFonts w:ascii="Times New Roman" w:hAnsi="Times New Roman"/>
                <w:szCs w:val="28"/>
              </w:rPr>
              <w:t>комплексное развитие и повышение эффективности производства продукции животноводства и продуктов ее переработки</w:t>
            </w:r>
          </w:p>
          <w:p w:rsidR="00D94D18" w:rsidRPr="00646767" w:rsidRDefault="00D94D18" w:rsidP="00AF601F">
            <w:pPr>
              <w:tabs>
                <w:tab w:val="left" w:pos="3422"/>
              </w:tabs>
              <w:rPr>
                <w:rFonts w:ascii="Times New Roman" w:hAnsi="Times New Roman"/>
                <w:szCs w:val="28"/>
              </w:rPr>
            </w:pPr>
            <w:r w:rsidRPr="00646767">
              <w:rPr>
                <w:rFonts w:ascii="Times New Roman" w:hAnsi="Times New Roman"/>
                <w:szCs w:val="28"/>
              </w:rPr>
              <w:tab/>
            </w:r>
          </w:p>
        </w:tc>
      </w:tr>
      <w:tr w:rsidR="00D94D18" w:rsidRPr="00646767">
        <w:trPr>
          <w:trHeight w:val="2270"/>
          <w:jc w:val="center"/>
        </w:trPr>
        <w:tc>
          <w:tcPr>
            <w:tcW w:w="1891" w:type="pct"/>
          </w:tcPr>
          <w:p w:rsidR="00D94D18" w:rsidRPr="00646767" w:rsidRDefault="00D94D18" w:rsidP="00AF601F">
            <w:pPr>
              <w:tabs>
                <w:tab w:val="left" w:pos="0"/>
              </w:tabs>
              <w:suppressAutoHyphens/>
              <w:rPr>
                <w:rFonts w:ascii="Times New Roman" w:hAnsi="Times New Roman"/>
                <w:szCs w:val="28"/>
              </w:rPr>
            </w:pPr>
            <w:r w:rsidRPr="00646767">
              <w:rPr>
                <w:rFonts w:ascii="Times New Roman" w:hAnsi="Times New Roman"/>
                <w:szCs w:val="28"/>
              </w:rPr>
              <w:t>Задачи подпрограммы</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AF601F">
            <w:pPr>
              <w:rPr>
                <w:rFonts w:ascii="Times New Roman" w:hAnsi="Times New Roman"/>
                <w:szCs w:val="28"/>
              </w:rPr>
            </w:pPr>
            <w:r w:rsidRPr="00646767">
              <w:rPr>
                <w:rFonts w:ascii="Times New Roman" w:hAnsi="Times New Roman"/>
                <w:szCs w:val="28"/>
              </w:rPr>
              <w:t>увеличение объемов производства продукции мясного и молочного животноводства;</w:t>
            </w:r>
          </w:p>
          <w:p w:rsidR="00D94D18" w:rsidRPr="00646767" w:rsidRDefault="00D94D18" w:rsidP="00AF601F">
            <w:pPr>
              <w:rPr>
                <w:rFonts w:ascii="Times New Roman" w:hAnsi="Times New Roman"/>
                <w:szCs w:val="28"/>
              </w:rPr>
            </w:pPr>
            <w:r w:rsidRPr="00646767">
              <w:rPr>
                <w:rFonts w:ascii="Times New Roman" w:hAnsi="Times New Roman"/>
                <w:szCs w:val="28"/>
              </w:rPr>
              <w:t>развитие переработки продукции животноводства;</w:t>
            </w:r>
          </w:p>
          <w:p w:rsidR="00D94D18" w:rsidRPr="00646767" w:rsidRDefault="00D94D18" w:rsidP="00AF601F">
            <w:pPr>
              <w:rPr>
                <w:rFonts w:ascii="Times New Roman" w:hAnsi="Times New Roman"/>
                <w:szCs w:val="28"/>
              </w:rPr>
            </w:pPr>
            <w:r w:rsidRPr="00646767">
              <w:rPr>
                <w:rFonts w:ascii="Times New Roman" w:hAnsi="Times New Roman"/>
                <w:szCs w:val="28"/>
              </w:rPr>
              <w:t xml:space="preserve">улучшение и стабилизация эпизоотической ситуации на территории </w:t>
            </w:r>
            <w:r w:rsidRPr="00646767">
              <w:t xml:space="preserve">Рузаевского </w:t>
            </w:r>
            <w:r w:rsidRPr="00646767">
              <w:rPr>
                <w:rFonts w:ascii="Times New Roman" w:hAnsi="Times New Roman"/>
                <w:szCs w:val="28"/>
              </w:rPr>
              <w:t>муниципального района Республики Мордовия по африканской чуме свиней;</w:t>
            </w:r>
          </w:p>
        </w:tc>
      </w:tr>
      <w:tr w:rsidR="00D94D18" w:rsidRPr="00646767">
        <w:trPr>
          <w:trHeight w:val="1548"/>
          <w:jc w:val="center"/>
        </w:trPr>
        <w:tc>
          <w:tcPr>
            <w:tcW w:w="1891" w:type="pct"/>
          </w:tcPr>
          <w:p w:rsidR="00D94D18" w:rsidRPr="00646767" w:rsidRDefault="00D94D18" w:rsidP="00AF601F">
            <w:pPr>
              <w:tabs>
                <w:tab w:val="left" w:pos="0"/>
              </w:tabs>
              <w:suppressAutoHyphens/>
              <w:rPr>
                <w:rFonts w:ascii="Times New Roman" w:hAnsi="Times New Roman"/>
                <w:szCs w:val="28"/>
              </w:rPr>
            </w:pPr>
          </w:p>
        </w:tc>
        <w:tc>
          <w:tcPr>
            <w:tcW w:w="299" w:type="pct"/>
          </w:tcPr>
          <w:p w:rsidR="00D94D18" w:rsidRPr="00646767" w:rsidRDefault="00D94D18" w:rsidP="00AF601F">
            <w:pPr>
              <w:jc w:val="center"/>
              <w:rPr>
                <w:rFonts w:ascii="Times New Roman" w:hAnsi="Times New Roman"/>
                <w:szCs w:val="28"/>
              </w:rPr>
            </w:pPr>
          </w:p>
        </w:tc>
        <w:tc>
          <w:tcPr>
            <w:tcW w:w="2810" w:type="pct"/>
          </w:tcPr>
          <w:p w:rsidR="00D94D18" w:rsidRPr="00646767" w:rsidRDefault="00D94D18" w:rsidP="00AF601F">
            <w:pPr>
              <w:rPr>
                <w:rFonts w:ascii="Times New Roman" w:hAnsi="Times New Roman"/>
                <w:szCs w:val="28"/>
              </w:rPr>
            </w:pPr>
            <w:r w:rsidRPr="00646767">
              <w:rPr>
                <w:rFonts w:ascii="Times New Roman" w:hAnsi="Times New Roman"/>
                <w:szCs w:val="28"/>
              </w:rPr>
              <w:t>предупреждение возникновения и распространения заразных болезней животных;</w:t>
            </w:r>
          </w:p>
          <w:p w:rsidR="00D94D18" w:rsidRPr="00646767" w:rsidRDefault="00D94D18" w:rsidP="00AF601F">
            <w:pPr>
              <w:rPr>
                <w:rFonts w:ascii="Times New Roman" w:hAnsi="Times New Roman"/>
                <w:szCs w:val="28"/>
              </w:rPr>
            </w:pPr>
            <w:bookmarkStart w:id="7" w:name="OLE_LINK1"/>
            <w:bookmarkStart w:id="8" w:name="OLE_LINK6"/>
            <w:r w:rsidRPr="00646767">
              <w:rPr>
                <w:rFonts w:ascii="Times New Roman" w:hAnsi="Times New Roman"/>
                <w:szCs w:val="28"/>
              </w:rPr>
              <w:t>увеличение  объемов вывоза животноводческой продукции и продуктов ее переработки на межрегиональные и внешние рынки</w:t>
            </w:r>
            <w:bookmarkEnd w:id="7"/>
            <w:bookmarkEnd w:id="8"/>
          </w:p>
        </w:tc>
      </w:tr>
      <w:tr w:rsidR="00D94D18" w:rsidRPr="00646767">
        <w:trPr>
          <w:trHeight w:val="95"/>
          <w:jc w:val="center"/>
        </w:trPr>
        <w:tc>
          <w:tcPr>
            <w:tcW w:w="189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Целевые индикаторы и показатели подпрограммы </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9C33CF">
            <w:pPr>
              <w:rPr>
                <w:rFonts w:ascii="Times New Roman" w:hAnsi="Times New Roman"/>
                <w:szCs w:val="28"/>
              </w:rPr>
            </w:pPr>
            <w:r w:rsidRPr="00646767">
              <w:rPr>
                <w:rFonts w:ascii="Times New Roman" w:hAnsi="Times New Roman"/>
                <w:szCs w:val="28"/>
              </w:rPr>
              <w:t xml:space="preserve">производство скота и птицы на убой (в живом весе); </w:t>
            </w:r>
          </w:p>
          <w:p w:rsidR="00D94D18" w:rsidRPr="00646767" w:rsidRDefault="00D94D18" w:rsidP="009C33CF">
            <w:pPr>
              <w:rPr>
                <w:rFonts w:ascii="Times New Roman" w:hAnsi="Times New Roman"/>
                <w:szCs w:val="28"/>
              </w:rPr>
            </w:pPr>
            <w:r w:rsidRPr="00646767">
              <w:rPr>
                <w:rFonts w:ascii="Times New Roman" w:hAnsi="Times New Roman"/>
                <w:szCs w:val="28"/>
              </w:rPr>
              <w:t xml:space="preserve">прирост производственных мощностей по убою скота и его первичной переработке; </w:t>
            </w:r>
          </w:p>
          <w:p w:rsidR="00D94D18" w:rsidRPr="00646767" w:rsidRDefault="00D94D18" w:rsidP="009C33CF">
            <w:pPr>
              <w:rPr>
                <w:rFonts w:ascii="Times New Roman" w:hAnsi="Times New Roman"/>
                <w:szCs w:val="28"/>
              </w:rPr>
            </w:pPr>
            <w:r w:rsidRPr="00646767">
              <w:rPr>
                <w:rFonts w:ascii="Times New Roman" w:hAnsi="Times New Roman"/>
                <w:szCs w:val="28"/>
              </w:rPr>
              <w:t xml:space="preserve">производство молока; </w:t>
            </w:r>
          </w:p>
          <w:p w:rsidR="00D94D18" w:rsidRPr="00646767" w:rsidRDefault="00D94D18" w:rsidP="009C33CF">
            <w:pPr>
              <w:rPr>
                <w:rFonts w:ascii="Times New Roman" w:hAnsi="Times New Roman"/>
                <w:szCs w:val="28"/>
              </w:rPr>
            </w:pPr>
            <w:r w:rsidRPr="00646767">
              <w:rPr>
                <w:rFonts w:ascii="Times New Roman" w:hAnsi="Times New Roman"/>
                <w:szCs w:val="28"/>
              </w:rPr>
              <w:t>производство сыров и сырных продуктов, масла сливочного</w:t>
            </w:r>
          </w:p>
          <w:p w:rsidR="00D94D18" w:rsidRPr="00646767" w:rsidRDefault="00D94D18" w:rsidP="00AF601F">
            <w:pPr>
              <w:rPr>
                <w:rFonts w:ascii="Times New Roman" w:hAnsi="Times New Roman"/>
                <w:szCs w:val="28"/>
              </w:rPr>
            </w:pPr>
          </w:p>
        </w:tc>
      </w:tr>
      <w:tr w:rsidR="00D94D18" w:rsidRPr="00646767">
        <w:trPr>
          <w:trHeight w:val="240"/>
          <w:jc w:val="center"/>
        </w:trPr>
        <w:tc>
          <w:tcPr>
            <w:tcW w:w="189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Сроки реализации подпрограммы</w:t>
            </w:r>
          </w:p>
          <w:p w:rsidR="00D94D18" w:rsidRPr="00646767" w:rsidRDefault="00D94D18" w:rsidP="00AF601F">
            <w:pPr>
              <w:tabs>
                <w:tab w:val="left" w:pos="0"/>
              </w:tabs>
              <w:suppressAutoHyphens/>
              <w:jc w:val="left"/>
              <w:rPr>
                <w:rFonts w:ascii="Times New Roman" w:hAnsi="Times New Roman"/>
                <w:szCs w:val="28"/>
              </w:rPr>
            </w:pP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Pr="00646767" w:rsidRDefault="00D94D18" w:rsidP="00A6722E">
            <w:pPr>
              <w:rPr>
                <w:rFonts w:ascii="Times New Roman" w:hAnsi="Times New Roman"/>
                <w:szCs w:val="28"/>
              </w:rPr>
            </w:pPr>
            <w:r w:rsidRPr="00646767">
              <w:rPr>
                <w:rFonts w:ascii="Times New Roman" w:hAnsi="Times New Roman"/>
                <w:szCs w:val="28"/>
              </w:rPr>
              <w:t xml:space="preserve">  2013-202</w:t>
            </w:r>
            <w:r>
              <w:rPr>
                <w:rFonts w:ascii="Times New Roman" w:hAnsi="Times New Roman"/>
                <w:szCs w:val="28"/>
              </w:rPr>
              <w:t xml:space="preserve">1 </w:t>
            </w:r>
            <w:r w:rsidRPr="00646767">
              <w:rPr>
                <w:rFonts w:ascii="Times New Roman" w:hAnsi="Times New Roman"/>
                <w:szCs w:val="28"/>
              </w:rPr>
              <w:t>годы</w:t>
            </w:r>
          </w:p>
        </w:tc>
      </w:tr>
      <w:tr w:rsidR="00D94D18" w:rsidRPr="00646767">
        <w:trPr>
          <w:trHeight w:val="1525"/>
          <w:jc w:val="center"/>
        </w:trPr>
        <w:tc>
          <w:tcPr>
            <w:tcW w:w="1891" w:type="pct"/>
          </w:tcPr>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Объем бюджетных ассигнований </w:t>
            </w:r>
          </w:p>
        </w:tc>
        <w:tc>
          <w:tcPr>
            <w:tcW w:w="299" w:type="pct"/>
          </w:tcPr>
          <w:p w:rsidR="00D94D18" w:rsidRPr="00646767" w:rsidRDefault="00D94D18" w:rsidP="00AF601F">
            <w:pPr>
              <w:jc w:val="center"/>
              <w:rPr>
                <w:rFonts w:ascii="Times New Roman" w:hAnsi="Times New Roman"/>
                <w:szCs w:val="28"/>
              </w:rPr>
            </w:pPr>
            <w:r w:rsidRPr="00646767">
              <w:rPr>
                <w:rFonts w:ascii="Times New Roman" w:hAnsi="Times New Roman"/>
                <w:szCs w:val="28"/>
              </w:rPr>
              <w:t>–</w:t>
            </w:r>
          </w:p>
        </w:tc>
        <w:tc>
          <w:tcPr>
            <w:tcW w:w="2810" w:type="pct"/>
          </w:tcPr>
          <w:p w:rsidR="00D94D18" w:rsidRDefault="00D94D18" w:rsidP="00AF601F">
            <w:pPr>
              <w:rPr>
                <w:rFonts w:ascii="Times New Roman" w:hAnsi="Times New Roman"/>
                <w:szCs w:val="28"/>
              </w:rPr>
            </w:pPr>
            <w:r w:rsidRPr="00646767">
              <w:rPr>
                <w:rFonts w:ascii="Times New Roman" w:hAnsi="Times New Roman"/>
                <w:szCs w:val="28"/>
              </w:rPr>
              <w:t xml:space="preserve">Финансирование будет осуществляться   </w:t>
            </w:r>
            <w:r>
              <w:rPr>
                <w:rFonts w:ascii="Times New Roman" w:hAnsi="Times New Roman"/>
                <w:szCs w:val="28"/>
              </w:rPr>
              <w:t>за счет</w:t>
            </w:r>
            <w:r w:rsidRPr="00646767">
              <w:rPr>
                <w:rFonts w:ascii="Times New Roman" w:hAnsi="Times New Roman"/>
                <w:szCs w:val="28"/>
              </w:rPr>
              <w:t xml:space="preserve"> средств </w:t>
            </w:r>
            <w:r>
              <w:rPr>
                <w:rFonts w:ascii="Times New Roman" w:hAnsi="Times New Roman"/>
                <w:szCs w:val="28"/>
              </w:rPr>
              <w:t xml:space="preserve">федерального бюджета, </w:t>
            </w:r>
            <w:r w:rsidRPr="00646767">
              <w:rPr>
                <w:rFonts w:ascii="Times New Roman" w:hAnsi="Times New Roman"/>
                <w:szCs w:val="28"/>
              </w:rPr>
              <w:t>республиканского бюджета Республики Мордовия</w:t>
            </w:r>
            <w:r>
              <w:rPr>
                <w:rFonts w:ascii="Times New Roman" w:hAnsi="Times New Roman"/>
                <w:szCs w:val="28"/>
              </w:rPr>
              <w:t xml:space="preserve"> и прочих источников</w:t>
            </w:r>
            <w:r w:rsidRPr="00646767">
              <w:rPr>
                <w:rFonts w:ascii="Times New Roman" w:hAnsi="Times New Roman"/>
                <w:szCs w:val="28"/>
              </w:rPr>
              <w:t xml:space="preserve">. </w:t>
            </w:r>
          </w:p>
          <w:p w:rsidR="00D94D18" w:rsidRPr="00A6722E" w:rsidRDefault="00D94D18" w:rsidP="00AF601F">
            <w:pPr>
              <w:rPr>
                <w:rFonts w:ascii="Times New Roman" w:hAnsi="Times New Roman"/>
                <w:sz w:val="12"/>
                <w:szCs w:val="12"/>
              </w:rPr>
            </w:pPr>
          </w:p>
          <w:p w:rsidR="00D94D18" w:rsidRPr="00646767" w:rsidRDefault="00D94D18" w:rsidP="008753AA">
            <w:pPr>
              <w:rPr>
                <w:rFonts w:ascii="Times New Roman" w:hAnsi="Times New Roman"/>
                <w:szCs w:val="28"/>
              </w:rPr>
            </w:pPr>
            <w:r w:rsidRPr="00646767">
              <w:rPr>
                <w:rFonts w:ascii="Times New Roman" w:hAnsi="Times New Roman"/>
                <w:szCs w:val="28"/>
              </w:rPr>
              <w:t>За счет средств федерального бюджета:</w:t>
            </w:r>
          </w:p>
          <w:p w:rsidR="00D94D18" w:rsidRPr="00646767" w:rsidRDefault="00D94D18" w:rsidP="008753AA">
            <w:pPr>
              <w:rPr>
                <w:rFonts w:ascii="Times New Roman" w:hAnsi="Times New Roman"/>
                <w:szCs w:val="28"/>
              </w:rPr>
            </w:pPr>
            <w:r w:rsidRPr="00646767">
              <w:rPr>
                <w:rFonts w:ascii="Times New Roman" w:hAnsi="Times New Roman"/>
                <w:szCs w:val="28"/>
              </w:rPr>
              <w:t>2013 год – 17507</w:t>
            </w:r>
            <w:r>
              <w:rPr>
                <w:rFonts w:ascii="Times New Roman" w:hAnsi="Times New Roman"/>
                <w:szCs w:val="28"/>
              </w:rPr>
              <w:t>,</w:t>
            </w:r>
            <w:r w:rsidRPr="00646767">
              <w:rPr>
                <w:rFonts w:ascii="Times New Roman" w:hAnsi="Times New Roman"/>
                <w:szCs w:val="28"/>
              </w:rPr>
              <w:t>926 тыс. руб.</w:t>
            </w:r>
          </w:p>
          <w:p w:rsidR="00D94D18" w:rsidRPr="00646767" w:rsidRDefault="00D94D18" w:rsidP="008753AA">
            <w:pPr>
              <w:rPr>
                <w:rFonts w:ascii="Times New Roman" w:hAnsi="Times New Roman"/>
                <w:szCs w:val="28"/>
              </w:rPr>
            </w:pPr>
            <w:r w:rsidRPr="00646767">
              <w:rPr>
                <w:rFonts w:ascii="Times New Roman" w:hAnsi="Times New Roman"/>
                <w:szCs w:val="28"/>
              </w:rPr>
              <w:t>2014 год – 17701</w:t>
            </w:r>
            <w:r>
              <w:rPr>
                <w:rFonts w:ascii="Times New Roman" w:hAnsi="Times New Roman"/>
                <w:szCs w:val="28"/>
              </w:rPr>
              <w:t>,</w:t>
            </w:r>
            <w:r w:rsidRPr="00646767">
              <w:rPr>
                <w:rFonts w:ascii="Times New Roman" w:hAnsi="Times New Roman"/>
                <w:szCs w:val="28"/>
              </w:rPr>
              <w:t>251 тыс. руб.</w:t>
            </w:r>
          </w:p>
          <w:p w:rsidR="00D94D18" w:rsidRPr="00646767" w:rsidRDefault="00D94D18" w:rsidP="008753AA">
            <w:pPr>
              <w:rPr>
                <w:rFonts w:ascii="Times New Roman" w:hAnsi="Times New Roman"/>
                <w:szCs w:val="28"/>
              </w:rPr>
            </w:pPr>
            <w:r w:rsidRPr="00646767">
              <w:rPr>
                <w:rFonts w:ascii="Times New Roman" w:hAnsi="Times New Roman"/>
                <w:szCs w:val="28"/>
              </w:rPr>
              <w:t>2015 год – 18010</w:t>
            </w:r>
            <w:r>
              <w:rPr>
                <w:rFonts w:ascii="Times New Roman" w:hAnsi="Times New Roman"/>
                <w:szCs w:val="28"/>
              </w:rPr>
              <w:t>,</w:t>
            </w:r>
            <w:r w:rsidRPr="00646767">
              <w:rPr>
                <w:rFonts w:ascii="Times New Roman" w:hAnsi="Times New Roman"/>
                <w:szCs w:val="28"/>
              </w:rPr>
              <w:t>001 тыс. руб.</w:t>
            </w:r>
          </w:p>
          <w:p w:rsidR="00D94D18" w:rsidRPr="00646767" w:rsidRDefault="00D94D18" w:rsidP="008753AA">
            <w:pPr>
              <w:rPr>
                <w:rFonts w:ascii="Times New Roman" w:hAnsi="Times New Roman"/>
                <w:szCs w:val="28"/>
              </w:rPr>
            </w:pPr>
            <w:r w:rsidRPr="00646767">
              <w:rPr>
                <w:rFonts w:ascii="Times New Roman" w:hAnsi="Times New Roman"/>
                <w:szCs w:val="28"/>
              </w:rPr>
              <w:t>2016 год – 18333</w:t>
            </w:r>
            <w:r>
              <w:rPr>
                <w:rFonts w:ascii="Times New Roman" w:hAnsi="Times New Roman"/>
                <w:szCs w:val="28"/>
              </w:rPr>
              <w:t>,</w:t>
            </w:r>
            <w:r w:rsidRPr="00646767">
              <w:rPr>
                <w:rFonts w:ascii="Times New Roman" w:hAnsi="Times New Roman"/>
                <w:szCs w:val="28"/>
              </w:rPr>
              <w:t>714 тыс. руб.</w:t>
            </w:r>
          </w:p>
          <w:p w:rsidR="00D94D18" w:rsidRPr="00646767" w:rsidRDefault="00D94D18" w:rsidP="008753AA">
            <w:pPr>
              <w:rPr>
                <w:rFonts w:ascii="Times New Roman" w:hAnsi="Times New Roman"/>
                <w:szCs w:val="28"/>
              </w:rPr>
            </w:pPr>
            <w:r w:rsidRPr="00646767">
              <w:rPr>
                <w:rFonts w:ascii="Times New Roman" w:hAnsi="Times New Roman"/>
                <w:szCs w:val="28"/>
              </w:rPr>
              <w:t>2017 год – 18645</w:t>
            </w:r>
            <w:r>
              <w:rPr>
                <w:rFonts w:ascii="Times New Roman" w:hAnsi="Times New Roman"/>
                <w:szCs w:val="28"/>
              </w:rPr>
              <w:t>,</w:t>
            </w:r>
            <w:r w:rsidRPr="00646767">
              <w:rPr>
                <w:rFonts w:ascii="Times New Roman" w:hAnsi="Times New Roman"/>
                <w:szCs w:val="28"/>
              </w:rPr>
              <w:t xml:space="preserve">789 тыс. руб. </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2018 год – 26218,629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2019 год – 26521,559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2020 год – 26849,56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2021 год – 26849,56 тыс. руб.</w:t>
            </w:r>
          </w:p>
          <w:p w:rsidR="00D94D18" w:rsidRPr="00816335" w:rsidRDefault="00D94D18" w:rsidP="008753AA">
            <w:pPr>
              <w:rPr>
                <w:rFonts w:ascii="Times New Roman" w:hAnsi="Times New Roman"/>
                <w:color w:val="000000"/>
                <w:szCs w:val="28"/>
              </w:rPr>
            </w:pP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За счет республиканского бюджета:</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2013 год – 2441,656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2014 год – 2451,851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2015 год – 2468,101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2016 год – 2485,139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2017 год – 2601,564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2018 год – 1379,928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2019 год – 1395,714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2020 год – 1412,714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2021 год – 1412,714 тыс. руб.</w:t>
            </w:r>
          </w:p>
          <w:p w:rsidR="00D94D18" w:rsidRPr="00816335" w:rsidRDefault="00D94D18" w:rsidP="008753AA">
            <w:pPr>
              <w:rPr>
                <w:rFonts w:ascii="Times New Roman" w:hAnsi="Times New Roman"/>
                <w:color w:val="000000"/>
                <w:szCs w:val="28"/>
              </w:rPr>
            </w:pP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За счет прочих источников:</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2018 год – 402000 тыс. руб.</w:t>
            </w:r>
          </w:p>
          <w:p w:rsidR="00D94D18" w:rsidRPr="00816335" w:rsidRDefault="00D94D18" w:rsidP="008753AA">
            <w:pPr>
              <w:rPr>
                <w:rFonts w:ascii="Times New Roman" w:hAnsi="Times New Roman"/>
                <w:color w:val="000000"/>
                <w:szCs w:val="28"/>
              </w:rPr>
            </w:pPr>
            <w:r w:rsidRPr="00816335">
              <w:rPr>
                <w:rFonts w:ascii="Times New Roman" w:hAnsi="Times New Roman"/>
                <w:color w:val="000000"/>
                <w:szCs w:val="28"/>
              </w:rPr>
              <w:t>2019 год – 449628 тыс. руб.</w:t>
            </w:r>
          </w:p>
          <w:p w:rsidR="00D94D18" w:rsidRPr="00646767" w:rsidRDefault="00D94D18" w:rsidP="008753AA">
            <w:pPr>
              <w:rPr>
                <w:rFonts w:ascii="Times New Roman" w:hAnsi="Times New Roman"/>
                <w:szCs w:val="28"/>
              </w:rPr>
            </w:pPr>
            <w:r w:rsidRPr="00816335">
              <w:rPr>
                <w:rFonts w:ascii="Times New Roman" w:hAnsi="Times New Roman"/>
                <w:color w:val="000000"/>
                <w:szCs w:val="28"/>
              </w:rPr>
              <w:t>2020 год – 75000 тыс. руб.</w:t>
            </w:r>
          </w:p>
        </w:tc>
      </w:tr>
      <w:tr w:rsidR="00D94D18" w:rsidRPr="00646767">
        <w:trPr>
          <w:trHeight w:val="240"/>
          <w:jc w:val="center"/>
        </w:trPr>
        <w:tc>
          <w:tcPr>
            <w:tcW w:w="1891" w:type="pct"/>
          </w:tcPr>
          <w:p w:rsidR="00D94D18" w:rsidRPr="00646767" w:rsidRDefault="00D94D18" w:rsidP="00AF601F">
            <w:pPr>
              <w:tabs>
                <w:tab w:val="left" w:pos="0"/>
              </w:tabs>
              <w:suppressAutoHyphens/>
              <w:jc w:val="left"/>
              <w:rPr>
                <w:rFonts w:ascii="Times New Roman" w:hAnsi="Times New Roman"/>
                <w:szCs w:val="28"/>
              </w:rPr>
            </w:pPr>
          </w:p>
          <w:p w:rsidR="00D94D18" w:rsidRPr="00646767" w:rsidRDefault="00D94D18" w:rsidP="00AF601F">
            <w:pPr>
              <w:tabs>
                <w:tab w:val="left" w:pos="0"/>
              </w:tabs>
              <w:suppressAutoHyphens/>
              <w:jc w:val="left"/>
              <w:rPr>
                <w:rFonts w:ascii="Times New Roman" w:hAnsi="Times New Roman"/>
                <w:szCs w:val="28"/>
              </w:rPr>
            </w:pPr>
            <w:r w:rsidRPr="00646767">
              <w:rPr>
                <w:rFonts w:ascii="Times New Roman" w:hAnsi="Times New Roman"/>
                <w:szCs w:val="28"/>
              </w:rPr>
              <w:t xml:space="preserve">Ожидаемые результаты реализации подпрограммы </w:t>
            </w:r>
          </w:p>
        </w:tc>
        <w:tc>
          <w:tcPr>
            <w:tcW w:w="299" w:type="pct"/>
          </w:tcPr>
          <w:p w:rsidR="00D94D18" w:rsidRPr="00646767" w:rsidRDefault="00D94D18" w:rsidP="00876B69">
            <w:pPr>
              <w:tabs>
                <w:tab w:val="center" w:pos="222"/>
              </w:tabs>
              <w:rPr>
                <w:rFonts w:ascii="Times New Roman" w:hAnsi="Times New Roman"/>
                <w:szCs w:val="28"/>
              </w:rPr>
            </w:pPr>
          </w:p>
          <w:p w:rsidR="00D94D18" w:rsidRPr="00646767" w:rsidRDefault="00D94D18" w:rsidP="00876B69">
            <w:pPr>
              <w:tabs>
                <w:tab w:val="center" w:pos="222"/>
              </w:tabs>
              <w:rPr>
                <w:rFonts w:ascii="Times New Roman" w:hAnsi="Times New Roman"/>
                <w:szCs w:val="28"/>
              </w:rPr>
            </w:pPr>
            <w:r w:rsidRPr="00646767">
              <w:rPr>
                <w:rFonts w:ascii="Times New Roman" w:hAnsi="Times New Roman"/>
                <w:szCs w:val="28"/>
              </w:rPr>
              <w:tab/>
              <w:t>–</w:t>
            </w:r>
          </w:p>
        </w:tc>
        <w:tc>
          <w:tcPr>
            <w:tcW w:w="2810" w:type="pct"/>
          </w:tcPr>
          <w:p w:rsidR="00D94D18" w:rsidRPr="00646767" w:rsidRDefault="00D94D18" w:rsidP="00AF601F">
            <w:pPr>
              <w:rPr>
                <w:rFonts w:ascii="Times New Roman" w:hAnsi="Times New Roman"/>
                <w:szCs w:val="28"/>
              </w:rPr>
            </w:pPr>
          </w:p>
          <w:p w:rsidR="00D94D18" w:rsidRPr="00646767" w:rsidRDefault="00D94D18" w:rsidP="00AF601F">
            <w:pPr>
              <w:rPr>
                <w:rFonts w:ascii="Times New Roman" w:hAnsi="Times New Roman"/>
                <w:szCs w:val="28"/>
              </w:rPr>
            </w:pPr>
            <w:r w:rsidRPr="00646767">
              <w:rPr>
                <w:rFonts w:ascii="Times New Roman" w:hAnsi="Times New Roman"/>
                <w:szCs w:val="28"/>
              </w:rPr>
              <w:t xml:space="preserve">производство скота и птицы на убой </w:t>
            </w:r>
            <w:r>
              <w:rPr>
                <w:rFonts w:ascii="Times New Roman" w:hAnsi="Times New Roman"/>
                <w:szCs w:val="28"/>
              </w:rPr>
              <w:t>в</w:t>
            </w:r>
            <w:r w:rsidRPr="00646767">
              <w:rPr>
                <w:rFonts w:ascii="Times New Roman" w:hAnsi="Times New Roman"/>
                <w:szCs w:val="28"/>
              </w:rPr>
              <w:t xml:space="preserve"> </w:t>
            </w:r>
            <w:r>
              <w:rPr>
                <w:rFonts w:ascii="Times New Roman" w:hAnsi="Times New Roman"/>
                <w:szCs w:val="28"/>
              </w:rPr>
              <w:t>2021</w:t>
            </w:r>
            <w:r w:rsidRPr="00646767">
              <w:rPr>
                <w:rFonts w:ascii="Times New Roman" w:hAnsi="Times New Roman"/>
                <w:szCs w:val="28"/>
              </w:rPr>
              <w:t xml:space="preserve"> год</w:t>
            </w:r>
            <w:r>
              <w:rPr>
                <w:rFonts w:ascii="Times New Roman" w:hAnsi="Times New Roman"/>
                <w:szCs w:val="28"/>
              </w:rPr>
              <w:t>у</w:t>
            </w:r>
            <w:r w:rsidRPr="00646767">
              <w:rPr>
                <w:rFonts w:ascii="Times New Roman" w:hAnsi="Times New Roman"/>
                <w:szCs w:val="28"/>
              </w:rPr>
              <w:t xml:space="preserve"> до 2,</w:t>
            </w:r>
            <w:r>
              <w:rPr>
                <w:rFonts w:ascii="Times New Roman" w:hAnsi="Times New Roman"/>
                <w:szCs w:val="28"/>
              </w:rPr>
              <w:t>8</w:t>
            </w:r>
            <w:r w:rsidRPr="00646767">
              <w:rPr>
                <w:rFonts w:ascii="Times New Roman" w:hAnsi="Times New Roman"/>
                <w:szCs w:val="28"/>
              </w:rPr>
              <w:t xml:space="preserve"> тыс. тонн в живой массе;</w:t>
            </w:r>
          </w:p>
          <w:p w:rsidR="00D94D18" w:rsidRPr="00646767" w:rsidRDefault="00D94D18" w:rsidP="00AF601F">
            <w:pPr>
              <w:rPr>
                <w:rFonts w:ascii="Times New Roman" w:hAnsi="Times New Roman"/>
                <w:szCs w:val="28"/>
              </w:rPr>
            </w:pPr>
            <w:r w:rsidRPr="00646767">
              <w:rPr>
                <w:rFonts w:ascii="Times New Roman" w:hAnsi="Times New Roman"/>
                <w:szCs w:val="28"/>
              </w:rPr>
              <w:t xml:space="preserve">увеличение производства молока к уровню 2012 г.  на </w:t>
            </w:r>
            <w:r>
              <w:rPr>
                <w:rFonts w:ascii="Times New Roman" w:hAnsi="Times New Roman"/>
                <w:szCs w:val="28"/>
              </w:rPr>
              <w:t>22,9</w:t>
            </w:r>
            <w:r w:rsidRPr="00646767">
              <w:rPr>
                <w:rFonts w:ascii="Times New Roman" w:hAnsi="Times New Roman"/>
                <w:szCs w:val="28"/>
              </w:rPr>
              <w:t xml:space="preserve">% до </w:t>
            </w:r>
            <w:r>
              <w:rPr>
                <w:rFonts w:ascii="Times New Roman" w:hAnsi="Times New Roman"/>
                <w:szCs w:val="28"/>
              </w:rPr>
              <w:t xml:space="preserve">41,6 </w:t>
            </w:r>
            <w:r w:rsidRPr="00646767">
              <w:rPr>
                <w:rFonts w:ascii="Times New Roman" w:hAnsi="Times New Roman"/>
                <w:szCs w:val="28"/>
              </w:rPr>
              <w:t>тыс.тонн;</w:t>
            </w:r>
          </w:p>
          <w:p w:rsidR="00D94D18" w:rsidRPr="00646767" w:rsidRDefault="00D94D18" w:rsidP="00AD3283">
            <w:pPr>
              <w:rPr>
                <w:rFonts w:ascii="Times New Roman" w:hAnsi="Times New Roman"/>
                <w:szCs w:val="28"/>
              </w:rPr>
            </w:pPr>
            <w:r w:rsidRPr="00646767">
              <w:rPr>
                <w:rFonts w:ascii="Times New Roman" w:hAnsi="Times New Roman"/>
                <w:szCs w:val="28"/>
              </w:rPr>
              <w:t xml:space="preserve">увеличение производства сливочного масла до </w:t>
            </w:r>
            <w:r>
              <w:rPr>
                <w:rFonts w:ascii="Times New Roman" w:hAnsi="Times New Roman"/>
                <w:szCs w:val="28"/>
              </w:rPr>
              <w:t>95</w:t>
            </w:r>
            <w:r w:rsidRPr="00646767">
              <w:rPr>
                <w:rFonts w:ascii="Times New Roman" w:hAnsi="Times New Roman"/>
                <w:szCs w:val="28"/>
              </w:rPr>
              <w:t xml:space="preserve"> </w:t>
            </w:r>
            <w:r>
              <w:rPr>
                <w:rFonts w:ascii="Times New Roman" w:hAnsi="Times New Roman"/>
                <w:szCs w:val="28"/>
              </w:rPr>
              <w:t>тонн.</w:t>
            </w:r>
          </w:p>
          <w:p w:rsidR="00D94D18" w:rsidRPr="00646767" w:rsidRDefault="00D94D18" w:rsidP="00AF601F">
            <w:pPr>
              <w:rPr>
                <w:rFonts w:ascii="Times New Roman" w:hAnsi="Times New Roman"/>
                <w:szCs w:val="28"/>
              </w:rPr>
            </w:pPr>
          </w:p>
        </w:tc>
      </w:tr>
    </w:tbl>
    <w:p w:rsidR="00D94D18" w:rsidRPr="00646767" w:rsidRDefault="00D94D18" w:rsidP="0068224D">
      <w:pPr>
        <w:keepNext/>
        <w:keepLines/>
        <w:suppressAutoHyphens/>
        <w:ind w:left="709"/>
        <w:jc w:val="center"/>
        <w:rPr>
          <w:rFonts w:ascii="Times New Roman" w:hAnsi="Times New Roman"/>
          <w:b/>
          <w:szCs w:val="28"/>
        </w:rPr>
      </w:pPr>
    </w:p>
    <w:p w:rsidR="00D94D18" w:rsidRPr="00646767" w:rsidRDefault="00D94D18" w:rsidP="0068224D">
      <w:pPr>
        <w:keepNext/>
        <w:keepLines/>
        <w:suppressAutoHyphens/>
        <w:ind w:left="709"/>
        <w:jc w:val="center"/>
        <w:rPr>
          <w:rFonts w:ascii="Times New Roman" w:hAnsi="Times New Roman"/>
          <w:b/>
          <w:szCs w:val="28"/>
        </w:rPr>
      </w:pPr>
    </w:p>
    <w:p w:rsidR="00D94D18" w:rsidRPr="00646767" w:rsidRDefault="00D94D18" w:rsidP="0068224D">
      <w:pPr>
        <w:keepNext/>
        <w:keepLines/>
        <w:suppressAutoHyphens/>
        <w:ind w:left="709"/>
        <w:jc w:val="center"/>
        <w:rPr>
          <w:rFonts w:ascii="Times New Roman" w:hAnsi="Times New Roman"/>
          <w:b/>
          <w:szCs w:val="28"/>
        </w:rPr>
      </w:pPr>
      <w:r w:rsidRPr="00646767">
        <w:rPr>
          <w:rFonts w:ascii="Times New Roman" w:hAnsi="Times New Roman"/>
          <w:b/>
          <w:szCs w:val="28"/>
        </w:rPr>
        <w:t xml:space="preserve">Раздел 1. </w:t>
      </w:r>
      <w:r w:rsidRPr="00646767">
        <w:rPr>
          <w:rFonts w:ascii="Times New Roman" w:hAnsi="Times New Roman"/>
          <w:b/>
          <w:bCs/>
          <w:szCs w:val="28"/>
        </w:rPr>
        <w:t xml:space="preserve"> Сфера реализации подпрограммы, основные проблемы и прогноз ее развития, </w:t>
      </w:r>
      <w:r w:rsidRPr="00646767">
        <w:rPr>
          <w:rFonts w:ascii="Times New Roman" w:hAnsi="Times New Roman"/>
          <w:b/>
          <w:szCs w:val="28"/>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D94D18" w:rsidRPr="00646767" w:rsidRDefault="00D94D18" w:rsidP="0068224D">
      <w:pPr>
        <w:keepNext/>
        <w:keepLines/>
        <w:suppressAutoHyphens/>
        <w:ind w:left="709"/>
        <w:jc w:val="center"/>
        <w:rPr>
          <w:rFonts w:ascii="Times New Roman" w:hAnsi="Times New Roman"/>
          <w:szCs w:val="28"/>
        </w:rPr>
      </w:pPr>
    </w:p>
    <w:p w:rsidR="00D94D18" w:rsidRPr="00646767" w:rsidRDefault="00D94D18" w:rsidP="0068224D">
      <w:pPr>
        <w:keepNext/>
        <w:keepLines/>
        <w:suppressAutoHyphens/>
        <w:jc w:val="center"/>
        <w:rPr>
          <w:rFonts w:ascii="Times New Roman" w:hAnsi="Times New Roman"/>
          <w:b/>
          <w:bCs/>
          <w:szCs w:val="28"/>
        </w:rPr>
      </w:pPr>
      <w:r w:rsidRPr="00646767">
        <w:rPr>
          <w:rFonts w:ascii="Times New Roman" w:hAnsi="Times New Roman"/>
          <w:b/>
          <w:szCs w:val="28"/>
        </w:rPr>
        <w:t xml:space="preserve">Глава 1. </w:t>
      </w:r>
      <w:r w:rsidRPr="00646767">
        <w:rPr>
          <w:rFonts w:ascii="Times New Roman" w:hAnsi="Times New Roman"/>
          <w:b/>
          <w:bCs/>
          <w:szCs w:val="28"/>
        </w:rPr>
        <w:t>Сфера реализации подпрограммы, основные проблемы и прогноз ее развития</w:t>
      </w:r>
    </w:p>
    <w:p w:rsidR="00D94D18" w:rsidRPr="00646767" w:rsidRDefault="00D94D18" w:rsidP="0068224D">
      <w:pPr>
        <w:keepNext/>
        <w:keepLines/>
        <w:suppressAutoHyphens/>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Подпрограмма охватывает мясной и молочный подкомплексы, включающие в себя отрасли по производству мяса и молока всех видов, их первичной и промышленной переработке, логистике, регулированию мясного и молочного рынков.</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Животноводство  является  одной из важных и сложных  отраслей сельского хозяйства. В структуре валовой продукции сельского хозяйства  (2012 г.) на долю животноводства приходится 64,8%. Показатели потребления  продукции животноводства на душу населения являются основными показателями, характеризующими  благополучие нации.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Мясной и молочный подкомплексы являются одними из основных жизнеобеспечивающих секторов республиканского сельскохозяйственного производства.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Существенное значение в обеспечении роста производства мяса имела государственная поддержка в рамках реализации Муниципальной программы развития сельского хозяйства и регулирования рынков сельскохозяйственной продукции, сырья и продовольствия на 2008-2012 годы.</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Стабилизация и рост производства мяса обеспечивают потребности населения района в мясных продуктах за счет собственного производства. В России потребность в мясе  обеспечивается только на 73%, страна продолжает оставаться импортером мяса и мясной продукции, что наносит ущерб ее экономике. Учитывая данное обстоятельство, сельхозпроизводителям района необходимо и дальше развивать производство мяса в целях импортозамещения мяса и мясной продукции.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В первую очередь необходимо   стабилизировать эпизоотическую ситуацию по африканской чуме свиней, которая ставит под угрозу дальнейшее развитие свиноводческой отрасли животноводства,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 рамках приоритетного Муниципальной программы развития сельского хозяйства и регулирования рынков сельскохозяйственной продукции, сырья и продовольствия на 2008-2012 годы были разработаны и реализованы меры по дальнейшему развитию молочного скотоводства.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продуктивность коров  в сельхозпредприятиях  в 2012 г. к уровню 2007 г. на 244 кг.</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Важным фактором обеспечения рынка молочной продукцией является товарность производимого молока. </w:t>
      </w:r>
    </w:p>
    <w:p w:rsidR="00D94D18" w:rsidRPr="00646767" w:rsidRDefault="00D94D18" w:rsidP="0068224D">
      <w:pPr>
        <w:suppressAutoHyphens/>
        <w:ind w:firstLine="709"/>
        <w:rPr>
          <w:rFonts w:ascii="Times New Roman" w:hAnsi="Times New Roman"/>
          <w:szCs w:val="28"/>
        </w:rPr>
      </w:pPr>
    </w:p>
    <w:p w:rsidR="00D94D18" w:rsidRPr="00646767" w:rsidRDefault="00D94D18" w:rsidP="0068224D">
      <w:pPr>
        <w:suppressAutoHyphens/>
        <w:ind w:firstLine="560"/>
        <w:jc w:val="center"/>
        <w:rPr>
          <w:rFonts w:ascii="Times New Roman" w:hAnsi="Times New Roman"/>
          <w:b/>
          <w:szCs w:val="28"/>
        </w:rPr>
      </w:pPr>
    </w:p>
    <w:p w:rsidR="00D94D18" w:rsidRPr="00646767" w:rsidRDefault="00D94D18" w:rsidP="00876B69">
      <w:pPr>
        <w:suppressAutoHyphens/>
        <w:jc w:val="center"/>
        <w:rPr>
          <w:rFonts w:ascii="Times New Roman" w:hAnsi="Times New Roman"/>
          <w:b/>
          <w:szCs w:val="28"/>
        </w:rPr>
      </w:pPr>
      <w:r w:rsidRPr="00646767">
        <w:rPr>
          <w:rFonts w:ascii="Times New Roman" w:hAnsi="Times New Roman"/>
          <w:b/>
          <w:szCs w:val="28"/>
        </w:rPr>
        <w:t>Глава 2. Приоритеты  политики</w:t>
      </w:r>
    </w:p>
    <w:p w:rsidR="00D94D18" w:rsidRPr="00646767" w:rsidRDefault="00D94D18" w:rsidP="00876B69">
      <w:pPr>
        <w:suppressAutoHyphens/>
        <w:ind w:firstLine="560"/>
        <w:jc w:val="center"/>
        <w:rPr>
          <w:rFonts w:ascii="Times New Roman" w:hAnsi="Times New Roman"/>
          <w:b/>
          <w:szCs w:val="28"/>
        </w:rPr>
      </w:pPr>
      <w:r w:rsidRPr="00646767">
        <w:rPr>
          <w:rFonts w:ascii="Times New Roman" w:hAnsi="Times New Roman"/>
          <w:b/>
          <w:szCs w:val="28"/>
        </w:rPr>
        <w:t>в сфере реализации подпрограммы</w:t>
      </w:r>
    </w:p>
    <w:p w:rsidR="00D94D18" w:rsidRPr="00646767" w:rsidRDefault="00D94D18" w:rsidP="00876B69">
      <w:pPr>
        <w:suppressAutoHyphens/>
        <w:ind w:firstLine="560"/>
        <w:jc w:val="center"/>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Приоритетами  политики в сфере  реализации подпрограммы  являются: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увеличение объемов производства  и переработки продукции животноводства;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комплексная модернизация материально-технической базы производства продукции животноводства и ее переработки;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развитие систем страхования и кредитования отрасли животноводства, способствующих ее устойчивому развитию и снижению рисков;</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повышение доходов сельскохозяйственных товаропроизводителей для рентабельного ведения отрасли.</w:t>
      </w:r>
    </w:p>
    <w:p w:rsidR="00D94D18" w:rsidRPr="00646767" w:rsidRDefault="00D94D18" w:rsidP="0068224D">
      <w:pPr>
        <w:suppressAutoHyphens/>
        <w:ind w:firstLine="709"/>
        <w:rPr>
          <w:rFonts w:ascii="Times New Roman" w:hAnsi="Times New Roman"/>
          <w:szCs w:val="28"/>
        </w:rPr>
      </w:pPr>
    </w:p>
    <w:p w:rsidR="00D94D18" w:rsidRPr="00646767" w:rsidRDefault="00D94D18" w:rsidP="0068224D">
      <w:pPr>
        <w:suppressAutoHyphens/>
        <w:ind w:firstLine="560"/>
        <w:jc w:val="center"/>
        <w:rPr>
          <w:rFonts w:ascii="Times New Roman" w:hAnsi="Times New Roman"/>
          <w:b/>
          <w:szCs w:val="28"/>
        </w:rPr>
      </w:pPr>
    </w:p>
    <w:p w:rsidR="00D94D18" w:rsidRPr="00646767" w:rsidRDefault="00D94D18" w:rsidP="00876B69">
      <w:pPr>
        <w:suppressAutoHyphens/>
        <w:jc w:val="center"/>
        <w:rPr>
          <w:rFonts w:ascii="Times New Roman" w:hAnsi="Times New Roman"/>
          <w:b/>
          <w:szCs w:val="28"/>
        </w:rPr>
      </w:pPr>
      <w:r w:rsidRPr="00646767">
        <w:rPr>
          <w:rFonts w:ascii="Times New Roman" w:hAnsi="Times New Roman"/>
          <w:b/>
          <w:szCs w:val="28"/>
        </w:rPr>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D94D18" w:rsidRPr="00646767" w:rsidRDefault="00D94D18" w:rsidP="0068224D">
      <w:pPr>
        <w:suppressAutoHyphens/>
        <w:ind w:firstLine="560"/>
        <w:jc w:val="center"/>
        <w:rPr>
          <w:rFonts w:ascii="Times New Roman" w:hAnsi="Times New Roman"/>
          <w:szCs w:val="2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Целями мероприятий по развитию подотрасли животноводства, переработки и реализации животноводческой продукции являются: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обеспечение выполнения показателей Доктрины   в сфере производства продукции  животноводства;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Для достижения указанных целей необходимо решить следующие задачи: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увеличение объемов производства продукции мясного и молочного животноводства;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развитие переработки продукции животноводства;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стабилизация эпизоотической ситуации на территории </w:t>
      </w:r>
      <w:r w:rsidRPr="00646767">
        <w:t xml:space="preserve">Рузаевского </w:t>
      </w:r>
      <w:r w:rsidRPr="00646767">
        <w:rPr>
          <w:rFonts w:ascii="Times New Roman" w:hAnsi="Times New Roman"/>
          <w:szCs w:val="28"/>
        </w:rPr>
        <w:t xml:space="preserve">муниципального района, касающейся  африканской чумы свиней;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предупреждение возникновения и распространения заразных болезней животных;</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расширение объемов поставок животноводческой продукции и продуктов ее переработки на внешние рынки.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Показателями реализации подпрограммы являются: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производство скота и птицы на убой (в живом весе); </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прирост производственных мощностей по убою скота и его первичной переработке; </w:t>
      </w:r>
    </w:p>
    <w:p w:rsidR="00D94D18" w:rsidRPr="00646767" w:rsidRDefault="00D94D18" w:rsidP="0068224D">
      <w:pPr>
        <w:suppressAutoHyphens/>
        <w:ind w:firstLine="709"/>
        <w:rPr>
          <w:rFonts w:ascii="Times New Roman" w:hAnsi="Times New Roman"/>
          <w:szCs w:val="28"/>
        </w:rPr>
      </w:pPr>
      <w:r>
        <w:rPr>
          <w:rFonts w:ascii="Times New Roman" w:hAnsi="Times New Roman"/>
          <w:szCs w:val="28"/>
        </w:rPr>
        <w:t>производство молока.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Реализация мероприятий подпрограммы позволит обеспечить:</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производство скота и птицы на убой  до 2,</w:t>
      </w:r>
      <w:r>
        <w:rPr>
          <w:rFonts w:ascii="Times New Roman" w:hAnsi="Times New Roman"/>
          <w:szCs w:val="28"/>
        </w:rPr>
        <w:t>8</w:t>
      </w:r>
      <w:r w:rsidRPr="00646767">
        <w:rPr>
          <w:rFonts w:ascii="Times New Roman" w:hAnsi="Times New Roman"/>
          <w:szCs w:val="28"/>
        </w:rPr>
        <w:t xml:space="preserve"> тыс. тонн</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 xml:space="preserve">увеличение производства молока до </w:t>
      </w:r>
      <w:r>
        <w:rPr>
          <w:rFonts w:ascii="Times New Roman" w:hAnsi="Times New Roman"/>
          <w:szCs w:val="28"/>
        </w:rPr>
        <w:t>41,6</w:t>
      </w:r>
      <w:r w:rsidRPr="00646767">
        <w:rPr>
          <w:rFonts w:ascii="Times New Roman" w:hAnsi="Times New Roman"/>
          <w:szCs w:val="28"/>
        </w:rPr>
        <w:t xml:space="preserve"> тыс.</w:t>
      </w:r>
      <w:r>
        <w:rPr>
          <w:rFonts w:ascii="Times New Roman" w:hAnsi="Times New Roman"/>
          <w:szCs w:val="28"/>
        </w:rPr>
        <w:t xml:space="preserve"> </w:t>
      </w:r>
      <w:r w:rsidRPr="00646767">
        <w:rPr>
          <w:rFonts w:ascii="Times New Roman" w:hAnsi="Times New Roman"/>
          <w:szCs w:val="28"/>
        </w:rPr>
        <w:t>тонн.</w:t>
      </w:r>
    </w:p>
    <w:p w:rsidR="00D94D18" w:rsidRPr="00646767" w:rsidRDefault="00D94D18" w:rsidP="0068224D">
      <w:pPr>
        <w:suppressAutoHyphens/>
        <w:rPr>
          <w:rFonts w:ascii="Times New Roman" w:hAnsi="Times New Roman"/>
          <w:szCs w:val="28"/>
        </w:rPr>
      </w:pPr>
    </w:p>
    <w:p w:rsidR="00D94D18" w:rsidRPr="00646767" w:rsidRDefault="00D94D18" w:rsidP="0068224D">
      <w:pPr>
        <w:keepNext/>
        <w:keepLines/>
        <w:suppressAutoHyphens/>
        <w:jc w:val="center"/>
        <w:rPr>
          <w:rFonts w:ascii="Times New Roman" w:hAnsi="Times New Roman"/>
          <w:b/>
          <w:szCs w:val="28"/>
        </w:rPr>
      </w:pPr>
      <w:r w:rsidRPr="00646767">
        <w:rPr>
          <w:rFonts w:ascii="Times New Roman" w:hAnsi="Times New Roman"/>
          <w:b/>
          <w:szCs w:val="28"/>
        </w:rPr>
        <w:t>Раздел 2. Характеристика основных  мероприятий подпрограммы</w:t>
      </w:r>
    </w:p>
    <w:p w:rsidR="00D94D18" w:rsidRPr="00F405A0" w:rsidRDefault="00D94D18" w:rsidP="0068224D">
      <w:pPr>
        <w:keepNext/>
        <w:keepLines/>
        <w:suppressAutoHyphens/>
        <w:rPr>
          <w:rFonts w:ascii="Times New Roman" w:hAnsi="Times New Roman"/>
          <w:sz w:val="18"/>
          <w:szCs w:val="18"/>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Для достижения целей и решения задач   подпрограммы  необходимо реализовать ряд мероприятий.</w:t>
      </w:r>
    </w:p>
    <w:p w:rsidR="00D94D18" w:rsidRPr="00646767" w:rsidRDefault="00D94D18" w:rsidP="0068224D">
      <w:pPr>
        <w:suppressAutoHyphens/>
        <w:rPr>
          <w:rFonts w:ascii="Times New Roman" w:hAnsi="Times New Roman"/>
          <w:szCs w:val="28"/>
        </w:rPr>
      </w:pPr>
    </w:p>
    <w:p w:rsidR="00D94D18" w:rsidRPr="00646767" w:rsidRDefault="00D94D18" w:rsidP="00055344">
      <w:pPr>
        <w:keepNext/>
        <w:keepLines/>
        <w:suppressAutoHyphens/>
        <w:jc w:val="center"/>
        <w:rPr>
          <w:rFonts w:ascii="Times New Roman" w:hAnsi="Times New Roman"/>
          <w:b/>
          <w:szCs w:val="28"/>
        </w:rPr>
      </w:pPr>
      <w:r w:rsidRPr="00646767">
        <w:rPr>
          <w:rFonts w:ascii="Times New Roman" w:hAnsi="Times New Roman"/>
          <w:b/>
          <w:szCs w:val="28"/>
        </w:rPr>
        <w:t>Глава 4.  Мероприятие</w:t>
      </w:r>
    </w:p>
    <w:p w:rsidR="00D94D18" w:rsidRPr="00646767" w:rsidRDefault="00D94D18" w:rsidP="00055344">
      <w:pPr>
        <w:keepNext/>
        <w:keepLines/>
        <w:suppressAutoHyphens/>
        <w:jc w:val="center"/>
        <w:rPr>
          <w:rFonts w:ascii="Times New Roman" w:hAnsi="Times New Roman"/>
          <w:b/>
          <w:szCs w:val="28"/>
        </w:rPr>
      </w:pPr>
      <w:r w:rsidRPr="00646767">
        <w:rPr>
          <w:rFonts w:ascii="Times New Roman" w:hAnsi="Times New Roman"/>
          <w:b/>
          <w:szCs w:val="28"/>
        </w:rPr>
        <w:t>«Племенное животноводство»</w:t>
      </w:r>
    </w:p>
    <w:p w:rsidR="00D94D18" w:rsidRPr="00F405A0" w:rsidRDefault="00D94D18" w:rsidP="00055344">
      <w:pPr>
        <w:keepNext/>
        <w:keepLines/>
        <w:suppressAutoHyphens/>
        <w:jc w:val="center"/>
        <w:rPr>
          <w:rFonts w:ascii="Times New Roman" w:hAnsi="Times New Roman"/>
          <w:b/>
          <w:sz w:val="18"/>
          <w:szCs w:val="18"/>
        </w:rPr>
      </w:pP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Реализация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в племенной продукции (материале).</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увеличение производства высококачественной племенной продукции (материала) и ее реализация на республиканском рынке;</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стимулирование селекционной работы, направленной на совершенствование племенных и продуктивных качеств сельскохозяйственных животных;</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 xml:space="preserve">стимулирование приобретения высококачественной продукции (материала), отвечающей требованиям мирового рынка. </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Мероприятием предполагается:</w:t>
      </w:r>
    </w:p>
    <w:p w:rsidR="00D94D18" w:rsidRPr="00F405A0" w:rsidRDefault="00D94D18" w:rsidP="00055344">
      <w:pPr>
        <w:suppressAutoHyphens/>
        <w:ind w:firstLine="709"/>
        <w:rPr>
          <w:rFonts w:ascii="Times New Roman" w:hAnsi="Times New Roman"/>
          <w:spacing w:val="-2"/>
          <w:szCs w:val="28"/>
        </w:rPr>
      </w:pPr>
      <w:r w:rsidRPr="00F405A0">
        <w:rPr>
          <w:rFonts w:ascii="Times New Roman" w:hAnsi="Times New Roman"/>
          <w:spacing w:val="-2"/>
          <w:szCs w:val="28"/>
        </w:rPr>
        <w:t>предоставлять субсидии из средств республиканского бюджета Республики Мордовия   для сельскохозяйственных организаций и крестьянских (фермерских) хозяйств, у которых племенные животные зарегистрированы в государственном племенном регистре Министерства сельского хозяйства Российской Федерации, на:</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содержание племенного маточного поголовья сельскохозяйственных животных;</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приобретение быков-производителей организациями по искусственному осеменению сельскохозяйственных животных;</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приобретение семени быков-производителей, которые улучшают качество потомства;</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приобретение эмбрионов;</w:t>
      </w:r>
    </w:p>
    <w:p w:rsidR="00D94D18" w:rsidRDefault="00D94D18" w:rsidP="00055344">
      <w:pPr>
        <w:suppressAutoHyphens/>
        <w:ind w:firstLine="709"/>
        <w:rPr>
          <w:rFonts w:ascii="Times New Roman" w:hAnsi="Times New Roman"/>
          <w:szCs w:val="28"/>
        </w:rPr>
      </w:pPr>
      <w:r w:rsidRPr="00646767">
        <w:rPr>
          <w:rFonts w:ascii="Times New Roman" w:hAnsi="Times New Roman"/>
          <w:szCs w:val="28"/>
        </w:rPr>
        <w:t>приобретение племенного м</w:t>
      </w:r>
      <w:r>
        <w:rPr>
          <w:rFonts w:ascii="Times New Roman" w:hAnsi="Times New Roman"/>
          <w:szCs w:val="28"/>
        </w:rPr>
        <w:t>олодняка;</w:t>
      </w:r>
    </w:p>
    <w:p w:rsidR="00D94D18" w:rsidRDefault="00D94D18" w:rsidP="00055344">
      <w:pPr>
        <w:suppressAutoHyphens/>
        <w:ind w:firstLine="709"/>
        <w:rPr>
          <w:rFonts w:ascii="Times New Roman" w:hAnsi="Times New Roman"/>
          <w:szCs w:val="28"/>
        </w:rPr>
      </w:pPr>
      <w:r>
        <w:rPr>
          <w:rFonts w:ascii="Times New Roman" w:hAnsi="Times New Roman"/>
          <w:szCs w:val="28"/>
        </w:rPr>
        <w:t>содержания маточного поголовья крупного рогатого скота молочного направления (кроме племенного);</w:t>
      </w:r>
    </w:p>
    <w:p w:rsidR="00D94D18" w:rsidRPr="00646767" w:rsidRDefault="00D94D18" w:rsidP="00055344">
      <w:pPr>
        <w:suppressAutoHyphens/>
        <w:ind w:firstLine="709"/>
        <w:rPr>
          <w:rFonts w:ascii="Times New Roman" w:hAnsi="Times New Roman"/>
          <w:szCs w:val="28"/>
        </w:rPr>
      </w:pPr>
      <w:r>
        <w:rPr>
          <w:rFonts w:ascii="Times New Roman" w:hAnsi="Times New Roman"/>
          <w:szCs w:val="28"/>
        </w:rPr>
        <w:t>производство мяса свиней.</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предоставлять субсидии за счет средств республиканского бюджета Республики Мордовия:</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сельскохозяйственным товаропроизводителям, за исключением граждан, ведущих личное подсобное хозяйство, на  приобретение семени племенных быков-производителей, проверенных по качеству потомства и получивших положительную оценку племенных качеств;</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организациям по искусственному осеменению  сельскохозяйственных животных на приобретение оборудования для трансплантации эмбрионов;</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приобретение племенного молодняка, в том числе по импорту.</w:t>
      </w:r>
    </w:p>
    <w:p w:rsidR="00D94D18" w:rsidRPr="00646767" w:rsidRDefault="00D94D18" w:rsidP="00055344">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утверждаются   постановлением Правительства Республики Мордовия. </w:t>
      </w:r>
    </w:p>
    <w:p w:rsidR="00D94D18" w:rsidRPr="00646767" w:rsidRDefault="00D94D18" w:rsidP="00055344">
      <w:pPr>
        <w:suppressAutoHyphens/>
        <w:ind w:firstLine="709"/>
        <w:rPr>
          <w:rFonts w:ascii="Times New Roman" w:hAnsi="Times New Roman"/>
          <w:color w:val="FF0000"/>
          <w:szCs w:val="28"/>
        </w:rPr>
      </w:pPr>
      <w:r w:rsidRPr="00646767">
        <w:rPr>
          <w:rFonts w:ascii="Times New Roman" w:hAnsi="Times New Roman"/>
          <w:szCs w:val="28"/>
        </w:rPr>
        <w:t xml:space="preserve">   </w:t>
      </w:r>
    </w:p>
    <w:p w:rsidR="00D94D18" w:rsidRPr="00F405A0" w:rsidRDefault="00D94D18" w:rsidP="0068224D">
      <w:pPr>
        <w:keepNext/>
        <w:keepLines/>
        <w:suppressAutoHyphens/>
        <w:jc w:val="center"/>
        <w:rPr>
          <w:rFonts w:ascii="Times New Roman" w:hAnsi="Times New Roman"/>
          <w:b/>
          <w:sz w:val="20"/>
        </w:rPr>
      </w:pPr>
    </w:p>
    <w:p w:rsidR="00D94D18" w:rsidRPr="00646767" w:rsidRDefault="00D94D18" w:rsidP="00A73C4B">
      <w:pPr>
        <w:keepNext/>
        <w:keepLines/>
        <w:suppressAutoHyphens/>
        <w:jc w:val="center"/>
        <w:rPr>
          <w:rFonts w:ascii="Times New Roman" w:hAnsi="Times New Roman"/>
          <w:b/>
          <w:szCs w:val="28"/>
        </w:rPr>
      </w:pPr>
      <w:r w:rsidRPr="00646767">
        <w:rPr>
          <w:rFonts w:ascii="Times New Roman" w:hAnsi="Times New Roman"/>
          <w:b/>
          <w:szCs w:val="28"/>
        </w:rPr>
        <w:t>Глава 5. Мероприятие</w:t>
      </w:r>
    </w:p>
    <w:p w:rsidR="00D94D18" w:rsidRPr="00646767" w:rsidRDefault="00D94D18" w:rsidP="0068224D">
      <w:pPr>
        <w:keepNext/>
        <w:keepLines/>
        <w:suppressAutoHyphens/>
        <w:jc w:val="center"/>
        <w:rPr>
          <w:rFonts w:ascii="Times New Roman" w:hAnsi="Times New Roman"/>
          <w:b/>
          <w:szCs w:val="28"/>
        </w:rPr>
      </w:pPr>
      <w:r w:rsidRPr="00646767">
        <w:rPr>
          <w:rFonts w:ascii="Times New Roman" w:hAnsi="Times New Roman"/>
          <w:b/>
          <w:szCs w:val="28"/>
        </w:rPr>
        <w:t>«Развитие молочного скотоводства»</w:t>
      </w:r>
    </w:p>
    <w:p w:rsidR="00D94D18" w:rsidRPr="00F405A0" w:rsidRDefault="00D94D18" w:rsidP="0068224D">
      <w:pPr>
        <w:keepNext/>
        <w:keepLines/>
        <w:suppressAutoHyphens/>
        <w:jc w:val="center"/>
        <w:rPr>
          <w:rFonts w:ascii="Times New Roman" w:hAnsi="Times New Roman"/>
          <w:b/>
          <w:sz w:val="16"/>
          <w:szCs w:val="16"/>
        </w:rPr>
      </w:pPr>
    </w:p>
    <w:p w:rsidR="00D94D18" w:rsidRPr="00646767" w:rsidRDefault="00D94D18" w:rsidP="00A73C4B">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D94D18" w:rsidRPr="00646767" w:rsidRDefault="00D94D18" w:rsidP="00A73C4B">
      <w:pPr>
        <w:suppressAutoHyphens/>
        <w:ind w:firstLine="709"/>
        <w:rPr>
          <w:rFonts w:ascii="Times New Roman" w:hAnsi="Times New Roman"/>
          <w:szCs w:val="28"/>
        </w:rPr>
      </w:pPr>
      <w:r w:rsidRPr="00646767">
        <w:rPr>
          <w:rFonts w:ascii="Times New Roman" w:hAnsi="Times New Roman"/>
          <w:szCs w:val="28"/>
        </w:rPr>
        <w:t>Субсидии из средств   республиканского бюджета Республики Мордовия предполагается предоставлять   сельскохозяйственным товаропроизводителям</w:t>
      </w:r>
      <w:r w:rsidRPr="00646767">
        <w:t xml:space="preserve">, за исключением граждан, ведущих личное подсобное хозяйство, </w:t>
      </w:r>
      <w:r w:rsidRPr="00646767">
        <w:rPr>
          <w:rFonts w:ascii="Times New Roman" w:hAnsi="Times New Roman"/>
          <w:szCs w:val="28"/>
        </w:rPr>
        <w:t xml:space="preserve">на 1 литр товарного молока при условии реализации молока не ниже первого сорта. Размер субсидий   определяется из расчета за 1 литр реализованного (товарного) молока высшего и первого сорта. </w:t>
      </w:r>
    </w:p>
    <w:p w:rsidR="00D94D18" w:rsidRPr="00646767" w:rsidRDefault="00D94D18" w:rsidP="00A73C4B">
      <w:pPr>
        <w:suppressAutoHyphens/>
        <w:ind w:firstLine="709"/>
        <w:rPr>
          <w:rFonts w:ascii="Times New Roman" w:hAnsi="Times New Roman"/>
          <w:szCs w:val="28"/>
        </w:rPr>
      </w:pPr>
      <w:r w:rsidRPr="00646767">
        <w:rPr>
          <w:rFonts w:ascii="Times New Roman" w:hAnsi="Times New Roman"/>
          <w:szCs w:val="28"/>
        </w:rPr>
        <w:t>Порядок и сроки субсидирования устанавливаются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D94D18" w:rsidRPr="00646767" w:rsidRDefault="00D94D18" w:rsidP="00A73C4B">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A73C4B">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утверждаются   постановлением Правительства Республики Мордовия. </w:t>
      </w:r>
    </w:p>
    <w:p w:rsidR="00D94D18" w:rsidRPr="00F405A0" w:rsidRDefault="00D94D18" w:rsidP="00A73C4B">
      <w:pPr>
        <w:suppressAutoHyphens/>
        <w:ind w:firstLine="709"/>
        <w:rPr>
          <w:rFonts w:ascii="Times New Roman" w:hAnsi="Times New Roman"/>
          <w:sz w:val="20"/>
        </w:rPr>
      </w:pPr>
    </w:p>
    <w:p w:rsidR="00D94D18" w:rsidRDefault="00D94D18" w:rsidP="0068224D">
      <w:pPr>
        <w:suppressAutoHyphens/>
        <w:ind w:left="426"/>
        <w:jc w:val="center"/>
        <w:rPr>
          <w:rFonts w:ascii="Times New Roman" w:hAnsi="Times New Roman"/>
          <w:b/>
          <w:szCs w:val="28"/>
        </w:rPr>
      </w:pPr>
    </w:p>
    <w:p w:rsidR="00D94D18" w:rsidRPr="00646767" w:rsidRDefault="00D94D18" w:rsidP="0068224D">
      <w:pPr>
        <w:suppressAutoHyphens/>
        <w:ind w:left="426"/>
        <w:jc w:val="center"/>
        <w:rPr>
          <w:rFonts w:ascii="Times New Roman" w:hAnsi="Times New Roman"/>
          <w:b/>
          <w:szCs w:val="28"/>
        </w:rPr>
      </w:pPr>
      <w:r w:rsidRPr="00646767">
        <w:rPr>
          <w:rFonts w:ascii="Times New Roman" w:hAnsi="Times New Roman"/>
          <w:b/>
          <w:szCs w:val="28"/>
        </w:rPr>
        <w:t>Глава 6. Мероприятие</w:t>
      </w:r>
    </w:p>
    <w:p w:rsidR="00D94D18" w:rsidRPr="00646767" w:rsidRDefault="00D94D18" w:rsidP="0068224D">
      <w:pPr>
        <w:suppressAutoHyphens/>
        <w:ind w:left="426"/>
        <w:jc w:val="center"/>
        <w:rPr>
          <w:rFonts w:ascii="Times New Roman" w:hAnsi="Times New Roman"/>
          <w:b/>
          <w:szCs w:val="28"/>
        </w:rPr>
      </w:pPr>
      <w:r w:rsidRPr="00646767">
        <w:rPr>
          <w:rFonts w:ascii="Times New Roman" w:hAnsi="Times New Roman"/>
          <w:b/>
          <w:szCs w:val="28"/>
        </w:rPr>
        <w:t>«Регулирование рынков продукции животноводства»</w:t>
      </w:r>
    </w:p>
    <w:p w:rsidR="00D94D18" w:rsidRPr="00F405A0" w:rsidRDefault="00D94D18" w:rsidP="0068224D">
      <w:pPr>
        <w:suppressAutoHyphens/>
        <w:ind w:firstLine="709"/>
        <w:rPr>
          <w:rFonts w:ascii="Times New Roman" w:hAnsi="Times New Roman"/>
          <w:sz w:val="20"/>
        </w:rPr>
      </w:pP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Реализация мероприятия по регулированию рынка мяса направлена на повышение конкурентоспособности  мясной продукции в целях импортозамещения и продвижения на внешние рынки.</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 рамках осуществления этого мероприятия предусматривается повышение инвестиционной привлекательности производства мяса.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Мерой  регулирования рынка мяса служит   прогнозирование структуры производства и потребления путем разработки баланса спроса и предложения мяса.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Реализация мероприятия по регулированию рынка молока направлена на повышение конкурентоспособности  молочной продукции в целях импортозамещения.</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В рамках осуществления этого мероприятия предусматривается повышение инвестиционной привлекательности производства молока.</w:t>
      </w:r>
    </w:p>
    <w:p w:rsidR="00D94D18" w:rsidRPr="00646767" w:rsidRDefault="00D94D18" w:rsidP="0068224D">
      <w:pPr>
        <w:suppressAutoHyphens/>
        <w:ind w:firstLine="709"/>
        <w:rPr>
          <w:rFonts w:ascii="Times New Roman" w:hAnsi="Times New Roman"/>
          <w:szCs w:val="28"/>
        </w:rPr>
      </w:pPr>
      <w:r w:rsidRPr="00646767">
        <w:rPr>
          <w:rFonts w:ascii="Times New Roman" w:hAnsi="Times New Roman"/>
          <w:szCs w:val="28"/>
        </w:rPr>
        <w:t>Мерами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w:t>
      </w:r>
    </w:p>
    <w:p w:rsidR="00D94D18" w:rsidRPr="00646767" w:rsidRDefault="00D94D18" w:rsidP="0068224D">
      <w:pPr>
        <w:suppressAutoHyphens/>
        <w:ind w:firstLine="709"/>
        <w:rPr>
          <w:rFonts w:ascii="Times New Roman" w:hAnsi="Times New Roman"/>
          <w:szCs w:val="28"/>
        </w:rPr>
      </w:pPr>
    </w:p>
    <w:p w:rsidR="00D94D18" w:rsidRPr="00646767" w:rsidRDefault="00D94D18" w:rsidP="00A73C4B">
      <w:pPr>
        <w:suppressAutoHyphens/>
        <w:spacing w:line="360" w:lineRule="atLeast"/>
        <w:ind w:left="786"/>
        <w:jc w:val="center"/>
        <w:rPr>
          <w:rFonts w:ascii="Times New Roman" w:hAnsi="Times New Roman"/>
          <w:b/>
          <w:szCs w:val="28"/>
        </w:rPr>
      </w:pPr>
    </w:p>
    <w:p w:rsidR="00D94D18" w:rsidRPr="007247CD" w:rsidRDefault="00D94D18" w:rsidP="001B55ED">
      <w:pPr>
        <w:suppressAutoHyphens/>
        <w:spacing w:line="360" w:lineRule="atLeast"/>
        <w:jc w:val="center"/>
        <w:rPr>
          <w:rFonts w:ascii="Times New Roman" w:hAnsi="Times New Roman"/>
          <w:b/>
          <w:szCs w:val="28"/>
        </w:rPr>
      </w:pPr>
      <w:r w:rsidRPr="007247CD">
        <w:rPr>
          <w:rFonts w:ascii="Times New Roman" w:hAnsi="Times New Roman"/>
          <w:b/>
          <w:szCs w:val="28"/>
        </w:rPr>
        <w:t>Глава 7. Мероприятие</w:t>
      </w:r>
    </w:p>
    <w:p w:rsidR="00D94D18" w:rsidRDefault="00D94D18" w:rsidP="001B55ED">
      <w:pPr>
        <w:suppressAutoHyphens/>
        <w:spacing w:line="360" w:lineRule="atLeast"/>
        <w:jc w:val="center"/>
        <w:rPr>
          <w:rFonts w:ascii="Times New Roman" w:hAnsi="Times New Roman"/>
          <w:b/>
          <w:szCs w:val="28"/>
        </w:rPr>
      </w:pPr>
      <w:r w:rsidRPr="007247CD">
        <w:rPr>
          <w:rFonts w:ascii="Times New Roman" w:hAnsi="Times New Roman"/>
          <w:b/>
          <w:szCs w:val="28"/>
        </w:rPr>
        <w:t>«Поддержка строительства животноводческих комплексов (ферм)»</w:t>
      </w:r>
    </w:p>
    <w:p w:rsidR="00D94D18" w:rsidRPr="004763E4" w:rsidRDefault="00D94D18" w:rsidP="001B55ED">
      <w:pPr>
        <w:suppressAutoHyphens/>
        <w:spacing w:line="288" w:lineRule="auto"/>
        <w:ind w:firstLine="709"/>
        <w:jc w:val="center"/>
        <w:rPr>
          <w:rFonts w:ascii="Times New Roman" w:hAnsi="Times New Roman"/>
          <w:b/>
          <w:sz w:val="16"/>
          <w:szCs w:val="16"/>
        </w:rPr>
      </w:pPr>
    </w:p>
    <w:p w:rsidR="00D94D18" w:rsidRPr="007247CD" w:rsidRDefault="00D94D18" w:rsidP="001B55ED">
      <w:pPr>
        <w:suppressAutoHyphens/>
        <w:ind w:firstLine="709"/>
        <w:rPr>
          <w:rFonts w:ascii="Times New Roman" w:hAnsi="Times New Roman"/>
          <w:szCs w:val="28"/>
        </w:rPr>
      </w:pPr>
      <w:r w:rsidRPr="007247CD">
        <w:rPr>
          <w:rFonts w:ascii="Times New Roman" w:hAnsi="Times New Roman"/>
          <w:szCs w:val="28"/>
        </w:rPr>
        <w:t>В рамках осуществления мероприятия предусматривается предоставление субсидий за счет средств республиканского бюджета Республики Мордовия на возмещение части затрат  по строительству подъездных путей к животноводческим комплексам (фермам), строящимся в рамках инвестиционных проектов.</w:t>
      </w:r>
    </w:p>
    <w:p w:rsidR="00D94D18" w:rsidRPr="007247CD" w:rsidRDefault="00D94D18" w:rsidP="001B55ED">
      <w:pPr>
        <w:suppressAutoHyphens/>
        <w:ind w:firstLine="709"/>
        <w:rPr>
          <w:rFonts w:ascii="Times New Roman" w:hAnsi="Times New Roman"/>
          <w:szCs w:val="28"/>
        </w:rPr>
      </w:pPr>
      <w:r w:rsidRPr="007247CD">
        <w:rPr>
          <w:rFonts w:ascii="Times New Roman" w:hAnsi="Times New Roman"/>
          <w:szCs w:val="28"/>
        </w:rPr>
        <w:t xml:space="preserve">Порядок предоставления субсидий  утверждаются   постановлением Правительства Республики Мордовия.  </w:t>
      </w:r>
    </w:p>
    <w:p w:rsidR="00D94D18" w:rsidRPr="007247CD" w:rsidRDefault="00D94D18" w:rsidP="001B55ED">
      <w:pPr>
        <w:suppressAutoHyphens/>
        <w:ind w:firstLine="709"/>
        <w:rPr>
          <w:rFonts w:ascii="Times New Roman" w:hAnsi="Times New Roman"/>
          <w:szCs w:val="28"/>
        </w:rPr>
      </w:pPr>
      <w:r w:rsidRPr="007247CD">
        <w:rPr>
          <w:rFonts w:ascii="Times New Roman" w:hAnsi="Times New Roman"/>
          <w:szCs w:val="28"/>
        </w:rPr>
        <w:t xml:space="preserve">За счет прочих источников финансирования предусмотрены следующие мероприятия: </w:t>
      </w:r>
    </w:p>
    <w:p w:rsidR="00D94D18" w:rsidRPr="007247CD" w:rsidRDefault="00D94D18" w:rsidP="001B55ED">
      <w:pPr>
        <w:suppressAutoHyphens/>
        <w:ind w:firstLine="709"/>
        <w:rPr>
          <w:rFonts w:ascii="Times New Roman" w:hAnsi="Times New Roman"/>
          <w:szCs w:val="28"/>
        </w:rPr>
      </w:pPr>
      <w:r w:rsidRPr="007247CD">
        <w:rPr>
          <w:rFonts w:ascii="Times New Roman" w:hAnsi="Times New Roman"/>
          <w:szCs w:val="28"/>
        </w:rPr>
        <w:t>Строительство животноводческого комплекса на 1000 голов дойного стада со шлейфом в п. Совхоз Красное Сельцо на 2018 год – 382 млн. руб. на 2019 год – 349,6 млн. руб.</w:t>
      </w:r>
    </w:p>
    <w:p w:rsidR="00D94D18" w:rsidRPr="001B55ED" w:rsidRDefault="00D94D18" w:rsidP="001B55ED">
      <w:pPr>
        <w:suppressAutoHyphens/>
        <w:ind w:firstLine="709"/>
        <w:rPr>
          <w:rFonts w:ascii="Times New Roman" w:hAnsi="Times New Roman"/>
          <w:szCs w:val="28"/>
        </w:rPr>
      </w:pPr>
      <w:r w:rsidRPr="007247CD">
        <w:rPr>
          <w:rFonts w:ascii="Times New Roman" w:hAnsi="Times New Roman"/>
          <w:szCs w:val="28"/>
        </w:rPr>
        <w:t>Строительство молочного комплекса на 1120 голов КРС ООО "Исток" на 2018г. – 20 млн. руб., на 2019г. – 100 млн. руб. и на 2020 год – 75 млн. руб.</w:t>
      </w:r>
    </w:p>
    <w:p w:rsidR="00D94D18" w:rsidRDefault="00D94D18" w:rsidP="00876B69">
      <w:pPr>
        <w:suppressAutoHyphens/>
        <w:spacing w:line="360" w:lineRule="atLeast"/>
        <w:jc w:val="center"/>
        <w:rPr>
          <w:rFonts w:ascii="Times New Roman" w:hAnsi="Times New Roman"/>
          <w:b/>
          <w:szCs w:val="28"/>
        </w:rPr>
      </w:pPr>
    </w:p>
    <w:p w:rsidR="00D94D18" w:rsidRDefault="00D94D18" w:rsidP="00876B69">
      <w:pPr>
        <w:suppressAutoHyphens/>
        <w:spacing w:line="360" w:lineRule="atLeast"/>
        <w:jc w:val="center"/>
        <w:rPr>
          <w:rFonts w:ascii="Times New Roman" w:hAnsi="Times New Roman"/>
          <w:b/>
          <w:szCs w:val="28"/>
        </w:rPr>
      </w:pPr>
    </w:p>
    <w:p w:rsidR="00D94D18" w:rsidRPr="00646767" w:rsidRDefault="00D94D18" w:rsidP="00A73C4B">
      <w:pPr>
        <w:suppressAutoHyphens/>
        <w:ind w:firstLine="709"/>
        <w:rPr>
          <w:rFonts w:ascii="Times New Roman" w:hAnsi="Times New Roman"/>
          <w:szCs w:val="28"/>
        </w:rPr>
      </w:pPr>
    </w:p>
    <w:p w:rsidR="00D94D18" w:rsidRPr="00646767" w:rsidRDefault="00D94D18" w:rsidP="002A789E">
      <w:pPr>
        <w:keepNext/>
        <w:keepLines/>
        <w:suppressAutoHyphens/>
        <w:ind w:left="709"/>
        <w:jc w:val="center"/>
        <w:rPr>
          <w:rFonts w:ascii="Times New Roman" w:hAnsi="Times New Roman"/>
          <w:b/>
          <w:szCs w:val="28"/>
        </w:rPr>
      </w:pPr>
      <w:r w:rsidRPr="00646767">
        <w:rPr>
          <w:rFonts w:ascii="Times New Roman" w:hAnsi="Times New Roman"/>
          <w:b/>
          <w:szCs w:val="28"/>
        </w:rPr>
        <w:t xml:space="preserve">Глава 8. Мероприятие  </w:t>
      </w:r>
    </w:p>
    <w:p w:rsidR="00D94D18" w:rsidRPr="00646767" w:rsidRDefault="00D94D18" w:rsidP="002A789E">
      <w:pPr>
        <w:keepNext/>
        <w:keepLines/>
        <w:suppressAutoHyphens/>
        <w:ind w:left="709"/>
        <w:jc w:val="center"/>
        <w:rPr>
          <w:rFonts w:ascii="Times New Roman" w:hAnsi="Times New Roman"/>
          <w:b/>
          <w:szCs w:val="28"/>
        </w:rPr>
      </w:pPr>
      <w:r w:rsidRPr="00646767">
        <w:rPr>
          <w:rFonts w:ascii="Times New Roman" w:hAnsi="Times New Roman"/>
          <w:b/>
          <w:szCs w:val="28"/>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D94D18" w:rsidRPr="00646767" w:rsidRDefault="00D94D18" w:rsidP="002A789E">
      <w:pPr>
        <w:keepNext/>
        <w:keepLines/>
        <w:suppressAutoHyphens/>
        <w:ind w:firstLine="709"/>
        <w:jc w:val="center"/>
        <w:rPr>
          <w:rFonts w:ascii="Times New Roman" w:hAnsi="Times New Roman"/>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Реализация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подотрасли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w:t>
      </w:r>
      <w:r w:rsidRPr="00646767">
        <w:t>а также на развитие альтернативных видов деятельности для сельского населения.</w:t>
      </w:r>
      <w:r w:rsidRPr="00646767">
        <w:rPr>
          <w:rFonts w:ascii="Times New Roman" w:hAnsi="Times New Roman"/>
          <w:szCs w:val="28"/>
        </w:rPr>
        <w:t xml:space="preserve">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В рамках осуществления мероприятия предусматривается: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иные цели в соответствии с перечнем, утверждаемым Правительством Российской Федерации;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иные цели в соответствии с перечнем, утверждаемым Правительством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 на строительство, реконструкцию и модернизацию комплексов (ферм), объектов животноводства (включая разведение одомашненных видов и пород рыб),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Государственная поддержка будет осуществляться посредством предоставления субсидий из средств  республиканского бюджета Республики Мордовия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Средства из республиканского бюджета Республики Мордовия будут предоставляться: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по краткосрочным и инвестиционным кредитам (займам) –</w:t>
      </w:r>
      <w:r w:rsidRPr="00646767">
        <w:rPr>
          <w:rFonts w:ascii="Times New Roman" w:hAnsi="Times New Roman"/>
          <w:szCs w:val="28"/>
        </w:rPr>
        <w:br/>
        <w:t>в размере одной третьей ставки рефинансирования (учетной ставки) Центрального банка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 по краткосрочным кредитам (займам), полученным сельскохозяйственными товаропроизводителями,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краткосрочным кредитам, полученным сельскохозяйственными товаропроизводителями, занимающимися производством мяса крупного рогатого скота, - в размере 3 процентных пунктов ставки рефинансирования (учетной ставки) Центрального банка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по инвестиционным кредитам (займам), полученным сельскохозяйственными товаропроизводителями,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инвестиционным кредитам, полученным сельскохозяйственными товаропроизводителями, занимающимися производством крупного рогатого скота, - в размере 3 процентных пунктов ставки рефинансирования (учетной ставки) Центрального банка Российской Федерации.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 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 1 января 2015 г.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 – на строительство, реконструкцию и модернизацию объектов свиноводства.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рамках осуществления этого мероприятия в части наращивания производства мяса предусматривается: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осуществить строительство современных и модернизацию действующих предприятий по первичной переработке скота;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роботов и энергоэффективного оборудования;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расширить ассортимент вырабатываемой продукции   и увеличить сроки ее хранения с 7 до 30 суток, увеличить сбор и переработку побочных сырьевых ресурсов   для выработки различных видов продукции;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снизить экологическую нагрузку на окружающую среду в зоне работы предприятий.</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рамках осуществления этого мероприятия в части наращивания производства молочных продуктов предусматривается: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осуществить строительство новых, реконструкцию и техническое перевооружение действующих предприятий по производству цельномолочной продукции, сливочного масла и сыров, цехов и участков по переработке и сушке сыворотки на основе инновационных технологий и современного ресурсосберегающего оборудования;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обеспечить вовлечение в хозяйственный оборот вторичных ресурсов, получаемых при производстве молочной продукции;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расширить ассортимент выпускаемой продукции за счет внедрения инновационных технологий, повышающих пищевую и биологическую ценность продуктов, применения упаковочных материалов нового поколения;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уменьшить ресурсоемкость производства сливочного масла и сыров за счет использования современных технологий, снизить энергопотребление и улучшить экологическую обстановку в зоне работы молокоперерабатывающих предприятий.</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Государственная поддержка из средств республиканского бюджета Республики Мордовия  будет осуществляться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инфраструктуры и логистического обеспечения рынка молока направлена на увеличение оснащенности организаций агропромышленного комплекса независимо от их организационно-правовых форм пунктами по приемке и первичной переработке молока, включая холодильную обработку и хранение молочной продукции.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рамках осуществления этого мероприятия предусматривается: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строительство, реконструкция и модернизация пунктов по приемке и первичной переработке молока, включая холодильную обработку и хранение молочной продукции;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приобретение молоковозов для транспортировки молока.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Государственная поддержка из средств республиканского бюджета Республики Мордовия будет осуществляться посредством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целях снижения финансовой нагрузки на сельхозтоваропроизводителей  предусматривается предоставление из средств республиканского бюджета Республики Мордовия  субсидий  организациям агропромышленного комплекса   независимо от их организационно-правовой формы на возмещение затрат по уплате процентов по кредитам,  полученным на срок до 1 года  после 1 января 2008 г. на закупку спермопродукции быков-производителей для продажи организациям и гражданам, ведущим личное подсобное хозяйство.</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утверждается постановлением Правительства Республики Мордовия. </w:t>
      </w:r>
    </w:p>
    <w:p w:rsidR="00D94D18" w:rsidRPr="00646767" w:rsidRDefault="00D94D18" w:rsidP="002A789E">
      <w:pPr>
        <w:suppressAutoHyphens/>
        <w:ind w:firstLine="709"/>
        <w:rPr>
          <w:rFonts w:ascii="Times New Roman" w:hAnsi="Times New Roman"/>
          <w:szCs w:val="28"/>
        </w:rPr>
      </w:pPr>
    </w:p>
    <w:p w:rsidR="00D94D18" w:rsidRPr="00646767" w:rsidRDefault="00D94D18" w:rsidP="002A789E">
      <w:pPr>
        <w:suppressAutoHyphens/>
        <w:ind w:left="426"/>
        <w:jc w:val="center"/>
        <w:rPr>
          <w:rFonts w:ascii="Times New Roman" w:hAnsi="Times New Roman"/>
          <w:b/>
          <w:szCs w:val="28"/>
        </w:rPr>
      </w:pPr>
      <w:r w:rsidRPr="00646767">
        <w:rPr>
          <w:rFonts w:ascii="Times New Roman" w:hAnsi="Times New Roman"/>
          <w:b/>
          <w:szCs w:val="28"/>
        </w:rPr>
        <w:t>Глава 9. Мероприятие</w:t>
      </w:r>
    </w:p>
    <w:p w:rsidR="00D94D18" w:rsidRPr="00646767" w:rsidRDefault="00D94D18" w:rsidP="002A789E">
      <w:pPr>
        <w:suppressAutoHyphens/>
        <w:ind w:left="426"/>
        <w:jc w:val="center"/>
        <w:rPr>
          <w:rFonts w:ascii="Times New Roman" w:hAnsi="Times New Roman"/>
          <w:b/>
          <w:szCs w:val="28"/>
        </w:rPr>
      </w:pPr>
      <w:r w:rsidRPr="00646767">
        <w:rPr>
          <w:rFonts w:ascii="Times New Roman" w:hAnsi="Times New Roman"/>
          <w:b/>
          <w:szCs w:val="28"/>
        </w:rPr>
        <w:t>«Управление рисками в подотрасли животноводства»</w:t>
      </w:r>
    </w:p>
    <w:p w:rsidR="00D94D18" w:rsidRPr="00646767" w:rsidRDefault="00D94D18" w:rsidP="002A789E">
      <w:pPr>
        <w:suppressAutoHyphens/>
        <w:rPr>
          <w:rFonts w:ascii="Times New Roman" w:hAnsi="Times New Roman"/>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Реализация мероприятия по управлению рисками в подотрасли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нарушения снабжения электрической и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В рамках осуществления мероприятия предусматривается: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увеличение доли застрахованного поголовья сельскохозяйственных животных в общем поголовье сельскохозяйственных животных;</w:t>
      </w:r>
    </w:p>
    <w:p w:rsidR="00D94D18" w:rsidRPr="00646767" w:rsidRDefault="00D94D18" w:rsidP="002A789E">
      <w:pPr>
        <w:suppressAutoHyphens/>
        <w:rPr>
          <w:rFonts w:ascii="Times New Roman" w:hAnsi="Times New Roman"/>
          <w:szCs w:val="28"/>
        </w:rPr>
      </w:pPr>
      <w:r w:rsidRPr="00646767">
        <w:rPr>
          <w:rFonts w:ascii="Times New Roman" w:hAnsi="Times New Roman"/>
          <w:szCs w:val="28"/>
        </w:rPr>
        <w:t xml:space="preserve">         снижение финансовой нагрузки на сельскохозяйственного товаропроизводителя при осуществлении сельскохозяйственного страхования;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снижение уровня отказов от выплат по наступившим страховым событиям;</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повышение инвестиционной привлекательности сельского хозяйства.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Государственную поддержку предполагается осуществлять посредством предоставления субсидий за счет  средств республиканского бюджета Республики Мордовия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республиканского бюджета Республики Мордовия  будут предоставляться в размере 50 процентов начисленной страховой премии на расчетный счет страховой организации.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Указанные субсидии будут предоставляться при осуществлении страхования рисков утраты (гибели) следующих сельскохозяйственных животных:</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крупный рогатый скот (быки, коровы);</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мелкий рогатый скот (козы, овцы);</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свиньи;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лошади;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кролики, пушные звери;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птица яйценоских пород и птица мясных пород (гуси, индейки, куры, перепелки, утки, цесарки), цыплята-бройлеры;</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семьи пчел.</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утверждается постановлением Правительства Республики Мордовия. </w:t>
      </w:r>
    </w:p>
    <w:p w:rsidR="00D94D18" w:rsidRPr="00646767" w:rsidRDefault="00D94D18" w:rsidP="00C9756E">
      <w:pPr>
        <w:ind w:firstLine="567"/>
      </w:pPr>
      <w:r w:rsidRPr="00646767">
        <w:t xml:space="preserve">В рамках реализации мероприятия также предусматривается оказание государственной поддержки на реализацию </w:t>
      </w:r>
      <w:hyperlink r:id="rId6" w:history="1">
        <w:r w:rsidRPr="00646767">
          <w:rPr>
            <w:rStyle w:val="a0"/>
            <w:rFonts w:cs="Arial"/>
            <w:color w:val="auto"/>
          </w:rPr>
          <w:t>ведомственной целевой программы</w:t>
        </w:r>
      </w:hyperlink>
      <w:r w:rsidRPr="00646767">
        <w:t xml:space="preserve"> "Профилактика и предупреждение заноса и распространения африканской чумы свиней (АЧС) на территорию Республики Мордовия".</w:t>
      </w:r>
    </w:p>
    <w:p w:rsidR="00D94D18" w:rsidRPr="00646767" w:rsidRDefault="00D94D18" w:rsidP="00C9756E">
      <w:pPr>
        <w:ind w:firstLine="567"/>
      </w:pPr>
      <w:bookmarkStart w:id="9" w:name="sub_5613"/>
      <w:r w:rsidRPr="00646767">
        <w:t>Государственную поддержку за счет средств республиканского бюджета Республики Мордовия предполагается предоставлять на возмещение части затрат, связанных со сбором, переработкой и утилизацией биологических отходов и на финансовое обеспечение части затрат, связанных с приобретением оборудования для переработки и утилизации биологических отходов, специализированного транспорта. Государственную поддержку за счет средств республиканского бюджета Республики Мордовия предполагается предоставлять бюджету Рузаевского муниципального района на 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bookmarkEnd w:id="9"/>
    <w:p w:rsidR="00D94D18" w:rsidRPr="00646767" w:rsidRDefault="00D94D18" w:rsidP="00C9756E">
      <w:pPr>
        <w:ind w:firstLine="567"/>
      </w:pPr>
      <w:r w:rsidRPr="00646767">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D94D18" w:rsidRPr="00646767" w:rsidRDefault="00D94D18" w:rsidP="002A789E">
      <w:pPr>
        <w:suppressAutoHyphens/>
        <w:ind w:firstLine="709"/>
        <w:rPr>
          <w:rFonts w:ascii="Times New Roman" w:hAnsi="Times New Roman"/>
          <w:szCs w:val="28"/>
        </w:rPr>
      </w:pPr>
    </w:p>
    <w:p w:rsidR="00D94D18" w:rsidRPr="00646767" w:rsidRDefault="00D94D18" w:rsidP="002A789E">
      <w:pPr>
        <w:suppressAutoHyphens/>
        <w:ind w:firstLine="709"/>
        <w:rPr>
          <w:rFonts w:ascii="Times New Roman" w:hAnsi="Times New Roman"/>
          <w:szCs w:val="28"/>
        </w:rPr>
      </w:pPr>
    </w:p>
    <w:p w:rsidR="00D94D18" w:rsidRPr="00646767" w:rsidRDefault="00D94D18" w:rsidP="00E16E02">
      <w:pPr>
        <w:pStyle w:val="Heading1"/>
        <w:suppressAutoHyphens/>
        <w:spacing w:before="0"/>
        <w:rPr>
          <w:caps w:val="0"/>
          <w:lang w:val="ru-RU"/>
        </w:rPr>
      </w:pPr>
      <w:bookmarkStart w:id="10" w:name="_Toc329252538"/>
    </w:p>
    <w:p w:rsidR="00D94D18" w:rsidRPr="00646767" w:rsidRDefault="00D94D18" w:rsidP="00E16E02">
      <w:pPr>
        <w:pStyle w:val="Heading1"/>
        <w:suppressAutoHyphens/>
        <w:spacing w:before="0"/>
        <w:rPr>
          <w:caps w:val="0"/>
          <w:lang w:val="ru-RU"/>
        </w:rPr>
      </w:pPr>
      <w:r>
        <w:rPr>
          <w:caps w:val="0"/>
          <w:lang w:val="ru-RU"/>
        </w:rPr>
        <w:br w:type="page"/>
      </w:r>
      <w:r w:rsidRPr="00646767">
        <w:rPr>
          <w:caps w:val="0"/>
          <w:lang w:val="ru-RU"/>
        </w:rPr>
        <w:t>Подпрограмма «Развитие мясного скотоводства»</w:t>
      </w:r>
    </w:p>
    <w:p w:rsidR="00D94D18" w:rsidRPr="00646767" w:rsidRDefault="00D94D18" w:rsidP="00E16E02">
      <w:pPr>
        <w:suppressAutoHyphens/>
        <w:autoSpaceDE w:val="0"/>
        <w:autoSpaceDN w:val="0"/>
        <w:adjustRightInd w:val="0"/>
        <w:jc w:val="center"/>
        <w:rPr>
          <w:rFonts w:ascii="Times New Roman" w:hAnsi="Times New Roman"/>
          <w:b/>
          <w:bCs/>
          <w:szCs w:val="28"/>
        </w:rPr>
      </w:pPr>
    </w:p>
    <w:p w:rsidR="00D94D18" w:rsidRPr="00646767" w:rsidRDefault="00D94D18" w:rsidP="00055344">
      <w:pPr>
        <w:suppressAutoHyphens/>
        <w:autoSpaceDE w:val="0"/>
        <w:autoSpaceDN w:val="0"/>
        <w:adjustRightInd w:val="0"/>
        <w:jc w:val="center"/>
        <w:rPr>
          <w:rFonts w:ascii="Times New Roman" w:hAnsi="Times New Roman"/>
          <w:b/>
          <w:bCs/>
          <w:szCs w:val="28"/>
        </w:rPr>
      </w:pPr>
      <w:r w:rsidRPr="00646767">
        <w:rPr>
          <w:rFonts w:ascii="Times New Roman" w:hAnsi="Times New Roman"/>
          <w:b/>
          <w:bCs/>
          <w:szCs w:val="28"/>
        </w:rPr>
        <w:t>Паспорт</w:t>
      </w:r>
    </w:p>
    <w:p w:rsidR="00D94D18" w:rsidRPr="00646767" w:rsidRDefault="00D94D18" w:rsidP="00055344">
      <w:pPr>
        <w:pStyle w:val="Heading1"/>
        <w:suppressAutoHyphens/>
        <w:spacing w:before="0"/>
        <w:rPr>
          <w:b w:val="0"/>
          <w:caps w:val="0"/>
          <w:lang w:val="ru-RU"/>
        </w:rPr>
      </w:pPr>
      <w:r w:rsidRPr="00646767">
        <w:rPr>
          <w:b w:val="0"/>
          <w:caps w:val="0"/>
          <w:lang w:val="ru-RU"/>
        </w:rPr>
        <w:t>подпрограммы «Развитие мясного скотоводства»</w:t>
      </w:r>
      <w:bookmarkEnd w:id="10"/>
    </w:p>
    <w:p w:rsidR="00D94D18" w:rsidRPr="00646767" w:rsidRDefault="00D94D18" w:rsidP="00055344"/>
    <w:tbl>
      <w:tblPr>
        <w:tblW w:w="4850" w:type="pct"/>
        <w:jc w:val="center"/>
        <w:tblInd w:w="70" w:type="dxa"/>
        <w:tblCellMar>
          <w:left w:w="70" w:type="dxa"/>
          <w:right w:w="70" w:type="dxa"/>
        </w:tblCellMar>
        <w:tblLook w:val="0000"/>
      </w:tblPr>
      <w:tblGrid>
        <w:gridCol w:w="3703"/>
        <w:gridCol w:w="564"/>
        <w:gridCol w:w="5492"/>
      </w:tblGrid>
      <w:tr w:rsidR="00D94D18" w:rsidRPr="00646767">
        <w:trPr>
          <w:trHeight w:val="240"/>
          <w:jc w:val="center"/>
        </w:trPr>
        <w:tc>
          <w:tcPr>
            <w:tcW w:w="1897" w:type="pct"/>
          </w:tcPr>
          <w:p w:rsidR="00D94D18" w:rsidRPr="00646767" w:rsidRDefault="00D94D18" w:rsidP="00320277">
            <w:pPr>
              <w:tabs>
                <w:tab w:val="left" w:pos="0"/>
              </w:tabs>
              <w:suppressAutoHyphens/>
            </w:pPr>
            <w:r w:rsidRPr="00646767">
              <w:t xml:space="preserve">Наименование  подпрограммы  </w:t>
            </w:r>
          </w:p>
          <w:p w:rsidR="00D94D18" w:rsidRPr="00646767" w:rsidRDefault="00D94D18" w:rsidP="00320277">
            <w:pPr>
              <w:tabs>
                <w:tab w:val="left" w:pos="0"/>
              </w:tabs>
              <w:suppressAutoHyphens/>
              <w:rPr>
                <w:rFonts w:ascii="Times New Roman" w:hAnsi="Times New Roman"/>
                <w:szCs w:val="28"/>
              </w:rPr>
            </w:pP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r w:rsidRPr="00646767">
              <w:t>«Развитие мясного скотоводства» (далее – подпрограмма)</w:t>
            </w:r>
          </w:p>
          <w:p w:rsidR="00D94D18" w:rsidRPr="00646767" w:rsidRDefault="00D94D18" w:rsidP="00320277">
            <w:pPr>
              <w:rPr>
                <w:rFonts w:ascii="Times New Roman" w:hAnsi="Times New Roman"/>
                <w:szCs w:val="28"/>
              </w:rPr>
            </w:pPr>
          </w:p>
        </w:tc>
      </w:tr>
      <w:tr w:rsidR="00D94D18" w:rsidRPr="00646767">
        <w:trPr>
          <w:trHeight w:val="240"/>
          <w:jc w:val="center"/>
        </w:trPr>
        <w:tc>
          <w:tcPr>
            <w:tcW w:w="1897" w:type="pct"/>
          </w:tcPr>
          <w:p w:rsidR="00D94D18" w:rsidRPr="00646767" w:rsidRDefault="00D94D18" w:rsidP="00320277">
            <w:pPr>
              <w:tabs>
                <w:tab w:val="left" w:pos="0"/>
              </w:tabs>
              <w:suppressAutoHyphens/>
              <w:rPr>
                <w:rFonts w:ascii="Times New Roman" w:hAnsi="Times New Roman"/>
                <w:szCs w:val="28"/>
              </w:rPr>
            </w:pPr>
            <w:r w:rsidRPr="00646767">
              <w:rPr>
                <w:rFonts w:ascii="Times New Roman" w:hAnsi="Times New Roman"/>
                <w:szCs w:val="28"/>
              </w:rPr>
              <w:t xml:space="preserve">Ответственный исполнитель </w:t>
            </w:r>
            <w:r w:rsidRPr="00646767">
              <w:rPr>
                <w:rFonts w:ascii="Times New Roman" w:hAnsi="Times New Roman"/>
                <w:szCs w:val="28"/>
              </w:rPr>
              <w:br/>
              <w:t>подпрограммы</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Управление по работе с АПК, ЛПХ и сельскими поселениями Рузаевского муниципального района</w:t>
            </w:r>
          </w:p>
        </w:tc>
      </w:tr>
      <w:tr w:rsidR="00D94D18" w:rsidRPr="00646767">
        <w:trPr>
          <w:trHeight w:val="240"/>
          <w:jc w:val="center"/>
        </w:trPr>
        <w:tc>
          <w:tcPr>
            <w:tcW w:w="1897" w:type="pct"/>
          </w:tcPr>
          <w:p w:rsidR="00D94D18" w:rsidRPr="00646767" w:rsidRDefault="00D94D18" w:rsidP="00320277">
            <w:pPr>
              <w:suppressAutoHyphens/>
              <w:rPr>
                <w:rFonts w:ascii="Times New Roman" w:hAnsi="Times New Roman"/>
                <w:szCs w:val="28"/>
              </w:rPr>
            </w:pPr>
            <w:r w:rsidRPr="00646767">
              <w:rPr>
                <w:rFonts w:ascii="Times New Roman" w:hAnsi="Times New Roman"/>
                <w:szCs w:val="28"/>
              </w:rPr>
              <w:t>Соисполнители  подпрограммы</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 xml:space="preserve">Районная ветеринарная служба  </w:t>
            </w:r>
          </w:p>
          <w:p w:rsidR="00D94D18" w:rsidRPr="00646767" w:rsidRDefault="00D94D18" w:rsidP="00320277">
            <w:pPr>
              <w:rPr>
                <w:rFonts w:ascii="Times New Roman" w:hAnsi="Times New Roman"/>
                <w:szCs w:val="28"/>
              </w:rPr>
            </w:pPr>
          </w:p>
        </w:tc>
      </w:tr>
      <w:tr w:rsidR="00D94D18" w:rsidRPr="00646767">
        <w:trPr>
          <w:trHeight w:val="770"/>
          <w:jc w:val="center"/>
        </w:trPr>
        <w:tc>
          <w:tcPr>
            <w:tcW w:w="1897" w:type="pct"/>
          </w:tcPr>
          <w:p w:rsidR="00D94D18" w:rsidRPr="00646767" w:rsidRDefault="00D94D18" w:rsidP="00320277">
            <w:pPr>
              <w:tabs>
                <w:tab w:val="left" w:pos="0"/>
              </w:tabs>
              <w:suppressAutoHyphens/>
              <w:rPr>
                <w:rFonts w:ascii="Times New Roman" w:hAnsi="Times New Roman"/>
                <w:szCs w:val="28"/>
              </w:rPr>
            </w:pPr>
            <w:r w:rsidRPr="00646767">
              <w:rPr>
                <w:rFonts w:ascii="Times New Roman" w:hAnsi="Times New Roman"/>
                <w:szCs w:val="28"/>
              </w:rPr>
              <w:t>Цель подпрограммы</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повышение конкурентоспособности мясного скотоводства</w:t>
            </w:r>
          </w:p>
          <w:p w:rsidR="00D94D18" w:rsidRPr="00646767" w:rsidRDefault="00D94D18" w:rsidP="00320277">
            <w:pPr>
              <w:rPr>
                <w:rFonts w:ascii="Times New Roman" w:hAnsi="Times New Roman"/>
                <w:szCs w:val="28"/>
              </w:rPr>
            </w:pPr>
          </w:p>
        </w:tc>
      </w:tr>
      <w:tr w:rsidR="00D94D18" w:rsidRPr="00646767">
        <w:trPr>
          <w:trHeight w:val="1703"/>
          <w:jc w:val="center"/>
        </w:trPr>
        <w:tc>
          <w:tcPr>
            <w:tcW w:w="1897" w:type="pct"/>
          </w:tcPr>
          <w:p w:rsidR="00D94D18" w:rsidRPr="00646767" w:rsidRDefault="00D94D18" w:rsidP="00320277">
            <w:pPr>
              <w:tabs>
                <w:tab w:val="left" w:pos="0"/>
              </w:tabs>
              <w:suppressAutoHyphens/>
              <w:rPr>
                <w:rFonts w:ascii="Times New Roman" w:hAnsi="Times New Roman"/>
                <w:szCs w:val="28"/>
              </w:rPr>
            </w:pPr>
            <w:r w:rsidRPr="00646767">
              <w:rPr>
                <w:rFonts w:ascii="Times New Roman" w:hAnsi="Times New Roman"/>
                <w:szCs w:val="28"/>
              </w:rPr>
              <w:t xml:space="preserve">Задача подпрограммы </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p w:rsidR="00D94D18" w:rsidRPr="00646767" w:rsidRDefault="00D94D18" w:rsidP="00320277">
            <w:pPr>
              <w:rPr>
                <w:rFonts w:ascii="Times New Roman" w:hAnsi="Times New Roman"/>
                <w:szCs w:val="28"/>
              </w:rPr>
            </w:pPr>
          </w:p>
        </w:tc>
      </w:tr>
      <w:tr w:rsidR="00D94D18" w:rsidRPr="00646767">
        <w:trPr>
          <w:trHeight w:val="1415"/>
          <w:jc w:val="center"/>
        </w:trPr>
        <w:tc>
          <w:tcPr>
            <w:tcW w:w="1897" w:type="pct"/>
          </w:tcPr>
          <w:p w:rsidR="00D94D18" w:rsidRPr="00646767" w:rsidRDefault="00D94D18" w:rsidP="00320277">
            <w:pPr>
              <w:tabs>
                <w:tab w:val="left" w:pos="0"/>
              </w:tabs>
              <w:suppressAutoHyphens/>
              <w:jc w:val="left"/>
              <w:rPr>
                <w:rFonts w:ascii="Times New Roman" w:hAnsi="Times New Roman"/>
                <w:szCs w:val="28"/>
              </w:rPr>
            </w:pPr>
            <w:r w:rsidRPr="00646767">
              <w:rPr>
                <w:rFonts w:ascii="Times New Roman" w:hAnsi="Times New Roman"/>
                <w:szCs w:val="28"/>
              </w:rPr>
              <w:t xml:space="preserve">Целевой индикатор  подпрограммы </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D94D18" w:rsidRPr="00646767" w:rsidRDefault="00D94D18" w:rsidP="00320277">
            <w:pPr>
              <w:rPr>
                <w:rFonts w:ascii="Times New Roman" w:hAnsi="Times New Roman"/>
                <w:szCs w:val="28"/>
              </w:rPr>
            </w:pPr>
          </w:p>
        </w:tc>
      </w:tr>
      <w:tr w:rsidR="00D94D18" w:rsidRPr="00646767">
        <w:trPr>
          <w:trHeight w:val="724"/>
          <w:jc w:val="center"/>
        </w:trPr>
        <w:tc>
          <w:tcPr>
            <w:tcW w:w="1897" w:type="pct"/>
          </w:tcPr>
          <w:p w:rsidR="00D94D18" w:rsidRPr="00646767" w:rsidRDefault="00D94D18" w:rsidP="00320277">
            <w:pPr>
              <w:tabs>
                <w:tab w:val="left" w:pos="0"/>
              </w:tabs>
              <w:suppressAutoHyphens/>
              <w:jc w:val="left"/>
              <w:rPr>
                <w:rFonts w:ascii="Times New Roman" w:hAnsi="Times New Roman"/>
                <w:szCs w:val="28"/>
              </w:rPr>
            </w:pPr>
            <w:r w:rsidRPr="00646767">
              <w:rPr>
                <w:rFonts w:ascii="Times New Roman" w:hAnsi="Times New Roman"/>
                <w:szCs w:val="28"/>
              </w:rPr>
              <w:t>Срок реализации подпрограммы</w:t>
            </w:r>
          </w:p>
          <w:p w:rsidR="00D94D18" w:rsidRPr="00646767" w:rsidRDefault="00D94D18" w:rsidP="00320277">
            <w:pPr>
              <w:tabs>
                <w:tab w:val="left" w:pos="0"/>
              </w:tabs>
              <w:suppressAutoHyphens/>
              <w:jc w:val="left"/>
              <w:rPr>
                <w:rFonts w:ascii="Times New Roman" w:hAnsi="Times New Roman"/>
                <w:szCs w:val="28"/>
              </w:rPr>
            </w:pP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CA3572">
            <w:pPr>
              <w:rPr>
                <w:rFonts w:ascii="Times New Roman" w:hAnsi="Times New Roman"/>
                <w:szCs w:val="28"/>
              </w:rPr>
            </w:pPr>
            <w:r w:rsidRPr="00646767">
              <w:rPr>
                <w:rFonts w:ascii="Times New Roman" w:hAnsi="Times New Roman"/>
                <w:szCs w:val="28"/>
              </w:rPr>
              <w:t xml:space="preserve">  2013–202</w:t>
            </w:r>
            <w:r>
              <w:rPr>
                <w:rFonts w:ascii="Times New Roman" w:hAnsi="Times New Roman"/>
                <w:szCs w:val="28"/>
              </w:rPr>
              <w:t>1</w:t>
            </w:r>
            <w:r w:rsidRPr="00646767">
              <w:rPr>
                <w:rFonts w:ascii="Times New Roman" w:hAnsi="Times New Roman"/>
                <w:szCs w:val="28"/>
              </w:rPr>
              <w:t xml:space="preserve"> годы </w:t>
            </w:r>
          </w:p>
        </w:tc>
      </w:tr>
      <w:tr w:rsidR="00D94D18" w:rsidRPr="00646767" w:rsidTr="00EE393B">
        <w:trPr>
          <w:trHeight w:val="616"/>
          <w:jc w:val="center"/>
        </w:trPr>
        <w:tc>
          <w:tcPr>
            <w:tcW w:w="1897" w:type="pct"/>
          </w:tcPr>
          <w:p w:rsidR="00D94D18" w:rsidRPr="00646767" w:rsidRDefault="00D94D18" w:rsidP="00320277">
            <w:pPr>
              <w:tabs>
                <w:tab w:val="left" w:pos="0"/>
              </w:tabs>
              <w:suppressAutoHyphens/>
              <w:jc w:val="left"/>
              <w:rPr>
                <w:rFonts w:ascii="Times New Roman" w:hAnsi="Times New Roman"/>
                <w:szCs w:val="28"/>
              </w:rPr>
            </w:pPr>
          </w:p>
        </w:tc>
        <w:tc>
          <w:tcPr>
            <w:tcW w:w="289" w:type="pct"/>
          </w:tcPr>
          <w:p w:rsidR="00D94D18" w:rsidRPr="00646767" w:rsidRDefault="00D94D18" w:rsidP="00320277">
            <w:pPr>
              <w:jc w:val="center"/>
              <w:rPr>
                <w:rFonts w:ascii="Times New Roman" w:hAnsi="Times New Roman"/>
                <w:szCs w:val="28"/>
              </w:rPr>
            </w:pPr>
          </w:p>
        </w:tc>
        <w:tc>
          <w:tcPr>
            <w:tcW w:w="2814" w:type="pct"/>
          </w:tcPr>
          <w:p w:rsidR="00D94D18" w:rsidRPr="00646767" w:rsidRDefault="00D94D18" w:rsidP="00AD3283">
            <w:pPr>
              <w:rPr>
                <w:rFonts w:ascii="Times New Roman" w:hAnsi="Times New Roman"/>
                <w:szCs w:val="28"/>
              </w:rPr>
            </w:pPr>
          </w:p>
        </w:tc>
      </w:tr>
      <w:tr w:rsidR="00D94D18" w:rsidRPr="00646767" w:rsidTr="00134653">
        <w:trPr>
          <w:trHeight w:val="81"/>
          <w:jc w:val="center"/>
        </w:trPr>
        <w:tc>
          <w:tcPr>
            <w:tcW w:w="1897" w:type="pct"/>
          </w:tcPr>
          <w:p w:rsidR="00D94D18" w:rsidRPr="00646767" w:rsidRDefault="00D94D18" w:rsidP="00320277">
            <w:pPr>
              <w:tabs>
                <w:tab w:val="left" w:pos="0"/>
              </w:tabs>
              <w:suppressAutoHyphens/>
              <w:jc w:val="left"/>
              <w:rPr>
                <w:rFonts w:ascii="Times New Roman" w:hAnsi="Times New Roman"/>
                <w:szCs w:val="28"/>
              </w:rPr>
            </w:pPr>
            <w:r w:rsidRPr="00646767">
              <w:rPr>
                <w:rFonts w:ascii="Times New Roman" w:hAnsi="Times New Roman"/>
                <w:szCs w:val="28"/>
              </w:rPr>
              <w:t xml:space="preserve">Ожидаемые результаты реализации подпрограммы </w:t>
            </w:r>
          </w:p>
        </w:tc>
        <w:tc>
          <w:tcPr>
            <w:tcW w:w="289" w:type="pct"/>
          </w:tcPr>
          <w:p w:rsidR="00D94D18" w:rsidRPr="00646767" w:rsidRDefault="00D94D18" w:rsidP="00320277">
            <w:pPr>
              <w:jc w:val="center"/>
              <w:rPr>
                <w:rFonts w:ascii="Times New Roman" w:hAnsi="Times New Roman"/>
                <w:szCs w:val="28"/>
              </w:rPr>
            </w:pPr>
            <w:r w:rsidRPr="00646767">
              <w:rPr>
                <w:rFonts w:ascii="Times New Roman" w:hAnsi="Times New Roman"/>
                <w:szCs w:val="28"/>
              </w:rPr>
              <w:t>–</w:t>
            </w:r>
          </w:p>
        </w:tc>
        <w:tc>
          <w:tcPr>
            <w:tcW w:w="2814" w:type="pct"/>
          </w:tcPr>
          <w:p w:rsidR="00D94D18" w:rsidRPr="00646767" w:rsidRDefault="00D94D18" w:rsidP="00320277">
            <w:pPr>
              <w:rPr>
                <w:rFonts w:ascii="Times New Roman" w:hAnsi="Times New Roman"/>
                <w:szCs w:val="28"/>
              </w:rPr>
            </w:pPr>
            <w:r w:rsidRPr="00646767">
              <w:rPr>
                <w:rFonts w:ascii="Times New Roman" w:hAnsi="Times New Roman"/>
                <w:szCs w:val="28"/>
              </w:rPr>
              <w:t>рост   в 202</w:t>
            </w:r>
            <w:r>
              <w:rPr>
                <w:rFonts w:ascii="Times New Roman" w:hAnsi="Times New Roman"/>
                <w:szCs w:val="28"/>
              </w:rPr>
              <w:t>1</w:t>
            </w:r>
            <w:r w:rsidRPr="00646767">
              <w:rPr>
                <w:rFonts w:ascii="Times New Roman" w:hAnsi="Times New Roman"/>
                <w:szCs w:val="28"/>
              </w:rPr>
              <w:t xml:space="preserve"> г. по сравнению с 2012 г.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D94D18" w:rsidRPr="00646767" w:rsidRDefault="00D94D18" w:rsidP="00320277">
            <w:pPr>
              <w:rPr>
                <w:rFonts w:ascii="Times New Roman" w:hAnsi="Times New Roman"/>
                <w:szCs w:val="28"/>
              </w:rPr>
            </w:pPr>
          </w:p>
          <w:p w:rsidR="00D94D18" w:rsidRPr="00646767" w:rsidRDefault="00D94D18" w:rsidP="00320277">
            <w:pPr>
              <w:rPr>
                <w:rFonts w:ascii="Times New Roman" w:hAnsi="Times New Roman"/>
                <w:szCs w:val="28"/>
              </w:rPr>
            </w:pPr>
          </w:p>
          <w:p w:rsidR="00D94D18" w:rsidRPr="00646767" w:rsidRDefault="00D94D18" w:rsidP="00320277">
            <w:pPr>
              <w:rPr>
                <w:rFonts w:ascii="Times New Roman" w:hAnsi="Times New Roman"/>
                <w:szCs w:val="28"/>
              </w:rPr>
            </w:pPr>
          </w:p>
        </w:tc>
      </w:tr>
    </w:tbl>
    <w:p w:rsidR="00D94D18" w:rsidRDefault="00D94D18" w:rsidP="002A789E">
      <w:pPr>
        <w:tabs>
          <w:tab w:val="left" w:pos="9639"/>
        </w:tabs>
        <w:suppressAutoHyphens/>
        <w:ind w:left="709" w:right="139"/>
        <w:jc w:val="center"/>
        <w:rPr>
          <w:rFonts w:ascii="Times New Roman" w:hAnsi="Times New Roman"/>
          <w:b/>
          <w:szCs w:val="28"/>
        </w:rPr>
      </w:pPr>
    </w:p>
    <w:p w:rsidR="00D94D18" w:rsidRDefault="00D94D18" w:rsidP="002A789E">
      <w:pPr>
        <w:tabs>
          <w:tab w:val="left" w:pos="9639"/>
        </w:tabs>
        <w:suppressAutoHyphens/>
        <w:ind w:left="709" w:right="139"/>
        <w:jc w:val="center"/>
        <w:rPr>
          <w:rFonts w:ascii="Times New Roman" w:hAnsi="Times New Roman"/>
          <w:b/>
          <w:szCs w:val="28"/>
        </w:rPr>
      </w:pPr>
    </w:p>
    <w:p w:rsidR="00D94D18" w:rsidRDefault="00D94D18" w:rsidP="002A789E">
      <w:pPr>
        <w:tabs>
          <w:tab w:val="left" w:pos="9639"/>
        </w:tabs>
        <w:suppressAutoHyphens/>
        <w:ind w:left="709" w:right="139"/>
        <w:jc w:val="center"/>
        <w:rPr>
          <w:rFonts w:ascii="Times New Roman" w:hAnsi="Times New Roman"/>
          <w:b/>
          <w:szCs w:val="28"/>
        </w:rPr>
      </w:pPr>
    </w:p>
    <w:p w:rsidR="00D94D18" w:rsidRPr="00646767" w:rsidRDefault="00D94D18" w:rsidP="002A789E">
      <w:pPr>
        <w:tabs>
          <w:tab w:val="left" w:pos="9639"/>
        </w:tabs>
        <w:suppressAutoHyphens/>
        <w:ind w:left="709" w:right="139"/>
        <w:jc w:val="center"/>
        <w:rPr>
          <w:rFonts w:ascii="Times New Roman" w:hAnsi="Times New Roman"/>
          <w:b/>
          <w:szCs w:val="28"/>
        </w:rPr>
      </w:pPr>
      <w:r w:rsidRPr="00646767">
        <w:rPr>
          <w:rFonts w:ascii="Times New Roman" w:hAnsi="Times New Roman"/>
          <w:b/>
          <w:szCs w:val="28"/>
        </w:rPr>
        <w:t>Раздел 1. С</w:t>
      </w:r>
      <w:r w:rsidRPr="00646767">
        <w:rPr>
          <w:rFonts w:ascii="Times New Roman" w:hAnsi="Times New Roman"/>
          <w:b/>
          <w:bCs/>
          <w:szCs w:val="28"/>
        </w:rPr>
        <w:t xml:space="preserve">фера реализации подпрограммы, основные проблемы и оценка последствий инерционного развития, </w:t>
      </w:r>
      <w:r w:rsidRPr="00646767">
        <w:rPr>
          <w:rFonts w:ascii="Times New Roman" w:hAnsi="Times New Roman"/>
          <w:b/>
          <w:szCs w:val="28"/>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w:t>
      </w:r>
    </w:p>
    <w:p w:rsidR="00D94D18" w:rsidRPr="00646767" w:rsidRDefault="00D94D18" w:rsidP="002A789E">
      <w:pPr>
        <w:tabs>
          <w:tab w:val="left" w:pos="9639"/>
        </w:tabs>
        <w:suppressAutoHyphens/>
        <w:ind w:left="709" w:right="139"/>
        <w:jc w:val="center"/>
        <w:rPr>
          <w:rFonts w:ascii="Times New Roman" w:hAnsi="Times New Roman"/>
          <w:b/>
          <w:szCs w:val="28"/>
        </w:rPr>
      </w:pPr>
      <w:r w:rsidRPr="00646767">
        <w:rPr>
          <w:rFonts w:ascii="Times New Roman" w:hAnsi="Times New Roman"/>
          <w:b/>
          <w:szCs w:val="28"/>
        </w:rPr>
        <w:t xml:space="preserve">сроки ее реализации </w:t>
      </w:r>
    </w:p>
    <w:p w:rsidR="00D94D18" w:rsidRPr="00646767" w:rsidRDefault="00D94D18" w:rsidP="002A789E">
      <w:pPr>
        <w:keepNext/>
        <w:keepLines/>
        <w:suppressAutoHyphens/>
        <w:ind w:left="709"/>
        <w:jc w:val="center"/>
        <w:rPr>
          <w:rFonts w:ascii="Times New Roman" w:hAnsi="Times New Roman"/>
          <w:szCs w:val="28"/>
        </w:rPr>
      </w:pPr>
      <w:r w:rsidRPr="00646767">
        <w:rPr>
          <w:rFonts w:ascii="Times New Roman" w:hAnsi="Times New Roman"/>
          <w:bCs/>
          <w:szCs w:val="28"/>
        </w:rPr>
        <w:t xml:space="preserve">  </w:t>
      </w:r>
    </w:p>
    <w:p w:rsidR="00D94D18" w:rsidRPr="00646767" w:rsidRDefault="00D94D18" w:rsidP="002A789E">
      <w:pPr>
        <w:keepNext/>
        <w:keepLines/>
        <w:suppressAutoHyphens/>
        <w:jc w:val="center"/>
        <w:rPr>
          <w:rFonts w:ascii="Times New Roman" w:hAnsi="Times New Roman"/>
          <w:b/>
          <w:bCs/>
          <w:szCs w:val="28"/>
        </w:rPr>
      </w:pPr>
      <w:r w:rsidRPr="00646767">
        <w:rPr>
          <w:rFonts w:ascii="Times New Roman" w:hAnsi="Times New Roman"/>
          <w:b/>
          <w:szCs w:val="28"/>
        </w:rPr>
        <w:t>Глава 1. С</w:t>
      </w:r>
      <w:r w:rsidRPr="00646767">
        <w:rPr>
          <w:rFonts w:ascii="Times New Roman" w:hAnsi="Times New Roman"/>
          <w:b/>
          <w:bCs/>
          <w:szCs w:val="28"/>
        </w:rPr>
        <w:t xml:space="preserve">фера реализации подпрограммы, </w:t>
      </w:r>
    </w:p>
    <w:p w:rsidR="00D94D18" w:rsidRPr="00646767" w:rsidRDefault="00D94D18" w:rsidP="002A789E">
      <w:pPr>
        <w:keepNext/>
        <w:keepLines/>
        <w:suppressAutoHyphens/>
        <w:jc w:val="center"/>
        <w:rPr>
          <w:rFonts w:ascii="Times New Roman" w:hAnsi="Times New Roman"/>
          <w:b/>
          <w:bCs/>
          <w:szCs w:val="28"/>
        </w:rPr>
      </w:pPr>
      <w:r w:rsidRPr="00646767">
        <w:rPr>
          <w:rFonts w:ascii="Times New Roman" w:hAnsi="Times New Roman"/>
          <w:b/>
          <w:bCs/>
          <w:szCs w:val="28"/>
        </w:rPr>
        <w:t>основные проблемы и оценка последствий инерционного развития</w:t>
      </w:r>
    </w:p>
    <w:p w:rsidR="00D94D18" w:rsidRPr="00646767" w:rsidRDefault="00D94D18" w:rsidP="002A789E">
      <w:pPr>
        <w:keepNext/>
        <w:keepLines/>
        <w:suppressAutoHyphens/>
        <w:jc w:val="center"/>
        <w:rPr>
          <w:rFonts w:ascii="Times New Roman" w:hAnsi="Times New Roman"/>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Мясо – важнейший продукт питания, источник белка. Мясной подкомплекс </w:t>
      </w:r>
      <w:r w:rsidRPr="00646767">
        <w:t xml:space="preserve">Рузаевского </w:t>
      </w:r>
      <w:r w:rsidRPr="00646767">
        <w:rPr>
          <w:rFonts w:ascii="Times New Roman" w:hAnsi="Times New Roman"/>
          <w:szCs w:val="28"/>
        </w:rPr>
        <w:t xml:space="preserve">муниципального района Республики Мордовия  является одной из важнейших составляющих агропромышленного комплекса по своему значению, позволяет  производителю использовать трудовые и материальные ресурсы в течение всего года, обеспечить занятость населения и снабжение его мясом.  Проблема повышения  эффективности производства  продукции мясного скотоводства  является на сегодняшний день одной из важнейших для сельского хозяйства  республики.   Негативные тенденции в отраслях животноводства, начавшиеся в период реформирования агропромышленного комплекса, выражались,  прежде всего, в сокращении  численности поголовья сельскохозяйственных животных, снижении объемов производства продукции животноводства, в том числе мяса скота.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Это означает, что значительно снизилась обеспеченность населения собственным высококачественным мясом – говядиной. Недостаток восполнился за счет ввоза мясного сырья зарубежного происхождения, часто с недостаточно качественными  санитарно-гигиеническими характеристиками.  Дальнейшее наращивание поставок мяса по импорту и их превращение в основной источник товарного пополнения отечественного мясного рынка в условиях мирового продовольственного кризиса и резкого повышения цен чреваты непредсказуемыми последствиями.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В отдельных сельхозпредприятиях  накоплен положительный производственный опыт по интенсивному конкурентоспособному выращиванию и откорму молодняка крупного рогатого скота. Так,  в 2012 г. в ЗАО «ВКМ-АГРО»  среднесуточный привес КРС составил 639 гр., Это  свидетельствует о том, что при эффективной господдержке и механизмах развития подотрасли в производстве крупного рогатого скота есть такие же хорошие перспективы роста, как у других подотраслей мясного животноводства.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Однако для кардинального изменения ситуации в подотрасли,   создания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Таким образом, ускоренное развитие мясного скотоводства не имеет альтернативы и его следует рассматривать как проблему государственного значения, решение которой позволит научно обоснованно и в интересах всего населения в перспективе удовлетворить платежеспособный спрос на говядину за счет отечественного производства.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Реализация подпрограммы предусматривает значительно более полное и сбалансирование использование имеющихся в Рузаевском муниципальном районе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Достижение подпрограммной цели позволит увеличить в 202</w:t>
      </w:r>
      <w:r>
        <w:rPr>
          <w:rFonts w:ascii="Times New Roman" w:hAnsi="Times New Roman"/>
          <w:szCs w:val="28"/>
        </w:rPr>
        <w:t>1</w:t>
      </w:r>
      <w:r w:rsidRPr="00646767">
        <w:rPr>
          <w:rFonts w:ascii="Times New Roman" w:hAnsi="Times New Roman"/>
          <w:szCs w:val="28"/>
        </w:rPr>
        <w:t>г. в сравнении с 2012г. поголовье крупного рогатого скота специализированных мясных пород и помесных животных, полученных от скрещивания с мясными породами скота.</w:t>
      </w:r>
    </w:p>
    <w:p w:rsidR="00D94D18" w:rsidRPr="00646767" w:rsidRDefault="00D94D18" w:rsidP="002A789E">
      <w:pPr>
        <w:suppressAutoHyphens/>
        <w:ind w:left="709"/>
        <w:jc w:val="center"/>
        <w:rPr>
          <w:rFonts w:ascii="Times New Roman" w:hAnsi="Times New Roman"/>
          <w:szCs w:val="28"/>
        </w:rPr>
      </w:pPr>
    </w:p>
    <w:p w:rsidR="00D94D18" w:rsidRDefault="00D94D18" w:rsidP="002A789E">
      <w:pPr>
        <w:suppressAutoHyphens/>
        <w:ind w:left="709"/>
        <w:jc w:val="center"/>
        <w:rPr>
          <w:rFonts w:ascii="Times New Roman" w:hAnsi="Times New Roman"/>
          <w:b/>
          <w:szCs w:val="28"/>
        </w:rPr>
      </w:pPr>
    </w:p>
    <w:p w:rsidR="00D94D18" w:rsidRPr="00646767" w:rsidRDefault="00D94D18" w:rsidP="002A789E">
      <w:pPr>
        <w:suppressAutoHyphens/>
        <w:ind w:left="709"/>
        <w:jc w:val="center"/>
        <w:rPr>
          <w:rFonts w:ascii="Times New Roman" w:hAnsi="Times New Roman"/>
          <w:b/>
          <w:szCs w:val="28"/>
        </w:rPr>
      </w:pPr>
      <w:r w:rsidRPr="00646767">
        <w:rPr>
          <w:rFonts w:ascii="Times New Roman" w:hAnsi="Times New Roman"/>
          <w:b/>
          <w:szCs w:val="28"/>
        </w:rPr>
        <w:t>Глава 2. Приоритеты государственной политики в сфере реализации подпрограммы</w:t>
      </w:r>
    </w:p>
    <w:p w:rsidR="00D94D18" w:rsidRPr="00646767" w:rsidRDefault="00D94D18" w:rsidP="002A789E">
      <w:pPr>
        <w:keepNext/>
        <w:keepLines/>
        <w:suppressAutoHyphens/>
        <w:ind w:left="720"/>
        <w:rPr>
          <w:rFonts w:ascii="Times New Roman" w:hAnsi="Times New Roman"/>
          <w:b/>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Федерации от 10 августа 2011 г. № 267.</w:t>
      </w:r>
    </w:p>
    <w:p w:rsidR="00D94D18" w:rsidRPr="00646767" w:rsidRDefault="00D94D18" w:rsidP="002A789E">
      <w:pPr>
        <w:suppressAutoHyphens/>
        <w:ind w:firstLine="709"/>
        <w:rPr>
          <w:rFonts w:ascii="Times New Roman" w:hAnsi="Times New Roman"/>
          <w:szCs w:val="28"/>
        </w:rPr>
      </w:pPr>
    </w:p>
    <w:p w:rsidR="00D94D18" w:rsidRDefault="00D94D18" w:rsidP="002A789E">
      <w:pPr>
        <w:suppressAutoHyphens/>
        <w:ind w:left="709"/>
        <w:jc w:val="center"/>
        <w:rPr>
          <w:rFonts w:ascii="Times New Roman" w:hAnsi="Times New Roman"/>
          <w:b/>
          <w:szCs w:val="28"/>
        </w:rPr>
      </w:pPr>
    </w:p>
    <w:p w:rsidR="00D94D18" w:rsidRPr="00392FA4" w:rsidRDefault="00D94D18" w:rsidP="002A789E">
      <w:pPr>
        <w:suppressAutoHyphens/>
        <w:ind w:left="709"/>
        <w:jc w:val="center"/>
        <w:rPr>
          <w:rFonts w:ascii="Times New Roman" w:hAnsi="Times New Roman"/>
          <w:b/>
          <w:sz w:val="12"/>
          <w:szCs w:val="12"/>
        </w:rPr>
      </w:pPr>
    </w:p>
    <w:p w:rsidR="00D94D18" w:rsidRPr="00646767" w:rsidRDefault="00D94D18" w:rsidP="002A789E">
      <w:pPr>
        <w:suppressAutoHyphens/>
        <w:ind w:left="709"/>
        <w:jc w:val="center"/>
        <w:rPr>
          <w:rFonts w:ascii="Times New Roman" w:hAnsi="Times New Roman"/>
          <w:b/>
          <w:szCs w:val="28"/>
        </w:rPr>
      </w:pPr>
      <w:r w:rsidRPr="00646767">
        <w:rPr>
          <w:rFonts w:ascii="Times New Roman" w:hAnsi="Times New Roman"/>
          <w:b/>
          <w:szCs w:val="28"/>
        </w:rPr>
        <w:t>Глава 3. Цель, задача и показатель реализации подпрограммы,  основные ожидаемые конечные результаты подпрограммы, сроки ее реализации</w:t>
      </w:r>
    </w:p>
    <w:p w:rsidR="00D94D18" w:rsidRPr="00646767" w:rsidRDefault="00D94D18" w:rsidP="002A789E">
      <w:pPr>
        <w:suppressAutoHyphens/>
        <w:ind w:left="720"/>
        <w:rPr>
          <w:rFonts w:ascii="Times New Roman" w:hAnsi="Times New Roman"/>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Целью подпрограммы является повышение конкурентоспособности мясного скотоводства.</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Для достижения цели необходимо 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Эффективное использование имеющегося потенциала и привлечение внебюджетных инвестиций позволят достигнуть поставленной цели.</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Достижение поставленных цели и задачи обеспечит создание стартовых технологических и экономических условий формирования и устойчивого развития мясного скотоводства, позволит увеличить поголовье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 Это позволит создать дополнительные рабочие места, повысить занятость населения, увеличить поступление налогов в бюджеты всех уровней.</w:t>
      </w: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Сроки  реал</w:t>
      </w:r>
      <w:r>
        <w:rPr>
          <w:rFonts w:ascii="Times New Roman" w:hAnsi="Times New Roman"/>
          <w:szCs w:val="28"/>
        </w:rPr>
        <w:t>изации  подпрограммы – 2013-2021</w:t>
      </w:r>
      <w:r w:rsidRPr="00646767">
        <w:rPr>
          <w:rFonts w:ascii="Times New Roman" w:hAnsi="Times New Roman"/>
          <w:szCs w:val="28"/>
        </w:rPr>
        <w:t xml:space="preserve"> годы.</w:t>
      </w:r>
    </w:p>
    <w:p w:rsidR="00D94D18" w:rsidRPr="00646767" w:rsidRDefault="00D94D18" w:rsidP="002A789E">
      <w:pPr>
        <w:suppressAutoHyphens/>
        <w:ind w:firstLine="709"/>
        <w:rPr>
          <w:rFonts w:ascii="Times New Roman" w:hAnsi="Times New Roman"/>
          <w:szCs w:val="28"/>
        </w:rPr>
      </w:pPr>
    </w:p>
    <w:p w:rsidR="00D94D18" w:rsidRPr="00646767" w:rsidRDefault="00D94D18" w:rsidP="002A789E">
      <w:pPr>
        <w:keepNext/>
        <w:keepLines/>
        <w:suppressAutoHyphens/>
        <w:jc w:val="center"/>
        <w:rPr>
          <w:rFonts w:ascii="Times New Roman" w:hAnsi="Times New Roman"/>
          <w:b/>
          <w:szCs w:val="28"/>
        </w:rPr>
      </w:pPr>
      <w:r w:rsidRPr="00646767">
        <w:rPr>
          <w:rFonts w:ascii="Times New Roman" w:hAnsi="Times New Roman"/>
          <w:b/>
          <w:szCs w:val="28"/>
        </w:rPr>
        <w:t>Раздел 2. Характеристика основных  мероприятий подпрограммы</w:t>
      </w:r>
    </w:p>
    <w:p w:rsidR="00D94D18" w:rsidRPr="00646767" w:rsidRDefault="00D94D18" w:rsidP="002A789E">
      <w:pPr>
        <w:keepNext/>
        <w:keepLines/>
        <w:suppressAutoHyphens/>
        <w:jc w:val="center"/>
        <w:rPr>
          <w:rFonts w:ascii="Times New Roman" w:hAnsi="Times New Roman"/>
          <w:b/>
          <w:szCs w:val="28"/>
        </w:rPr>
      </w:pPr>
    </w:p>
    <w:p w:rsidR="00D94D18" w:rsidRPr="00646767" w:rsidRDefault="00D94D18" w:rsidP="002A789E">
      <w:pPr>
        <w:suppressAutoHyphens/>
        <w:ind w:firstLine="709"/>
        <w:rPr>
          <w:rFonts w:ascii="Times New Roman" w:hAnsi="Times New Roman"/>
          <w:szCs w:val="28"/>
        </w:rPr>
      </w:pPr>
      <w:r w:rsidRPr="00646767">
        <w:rPr>
          <w:rFonts w:ascii="Times New Roman" w:hAnsi="Times New Roman"/>
          <w:szCs w:val="28"/>
        </w:rPr>
        <w:t xml:space="preserve">Для достижения цели и задачи подпрограммы необходимо реализовать ряд мероприятий.  </w:t>
      </w:r>
    </w:p>
    <w:p w:rsidR="00D94D18" w:rsidRPr="00646767" w:rsidRDefault="00D94D18" w:rsidP="002A789E">
      <w:pPr>
        <w:suppressAutoHyphens/>
        <w:ind w:firstLine="567"/>
        <w:rPr>
          <w:rFonts w:ascii="Times New Roman" w:hAnsi="Times New Roman"/>
          <w:szCs w:val="28"/>
        </w:rPr>
      </w:pPr>
    </w:p>
    <w:p w:rsidR="00D94D18" w:rsidRPr="00646767" w:rsidRDefault="00D94D18" w:rsidP="002A789E">
      <w:pPr>
        <w:keepNext/>
        <w:keepLines/>
        <w:suppressAutoHyphens/>
        <w:ind w:left="720"/>
        <w:jc w:val="center"/>
        <w:rPr>
          <w:rFonts w:ascii="Times New Roman" w:hAnsi="Times New Roman"/>
          <w:b/>
          <w:szCs w:val="28"/>
        </w:rPr>
      </w:pPr>
      <w:r w:rsidRPr="00646767">
        <w:rPr>
          <w:rFonts w:ascii="Times New Roman" w:hAnsi="Times New Roman"/>
          <w:b/>
          <w:szCs w:val="28"/>
        </w:rPr>
        <w:t>Глава 4. Мероприятие</w:t>
      </w:r>
    </w:p>
    <w:p w:rsidR="00D94D18" w:rsidRPr="00646767" w:rsidRDefault="00D94D18" w:rsidP="002A789E">
      <w:pPr>
        <w:keepNext/>
        <w:keepLines/>
        <w:suppressAutoHyphens/>
        <w:ind w:left="720"/>
        <w:jc w:val="center"/>
        <w:rPr>
          <w:rFonts w:ascii="Times New Roman" w:hAnsi="Times New Roman"/>
          <w:b/>
          <w:szCs w:val="28"/>
        </w:rPr>
      </w:pPr>
      <w:r w:rsidRPr="00646767">
        <w:rPr>
          <w:rFonts w:ascii="Times New Roman" w:hAnsi="Times New Roman"/>
          <w:b/>
          <w:szCs w:val="28"/>
        </w:rPr>
        <w:t>«Развитие племенной базы мясного скотоводства»</w:t>
      </w:r>
    </w:p>
    <w:p w:rsidR="00D94D18" w:rsidRPr="00646767" w:rsidRDefault="00D94D18" w:rsidP="002A789E">
      <w:pPr>
        <w:keepNext/>
        <w:keepLines/>
        <w:suppressAutoHyphens/>
        <w:jc w:val="center"/>
        <w:rPr>
          <w:rFonts w:ascii="Times New Roman" w:hAnsi="Times New Roman"/>
          <w:szCs w:val="28"/>
        </w:rPr>
      </w:pP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В рамках осуществления основного мероприятия предусматривается:</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развитие селекционно-генетических центров;</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увеличение производства высококачественной племенной продукции (материала) и ее реализация на республиканском и межрегиональном рынках;</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стимулирование селекционной работы, направленной на совершенствование племенных и продуктивных качеств сельскохозяйственных животных;</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стимулирование приобретения высококачественной продукции (материала), отвечающей требованиям мирового рынка.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Субсидии за счет средств   республиканского бюджета Республики Мордовия предполагается предоставлять:</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для сельскохозяйственных организаций и крестьянских (фермерских) хозяйств, у которых племенные животные зарегистрированы в государственном племенном регистре Министерства сельского хозяйства Российской Федерации, на: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содержание племенного маточного поголовья сельскохозяйственных животных;</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приобретение быков-производителей организациями по искусственному осеменению сельскохозяйственных животных;</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для сельскохозяйственных организаций и крестьянских (фермерских) хозяйств на возмещение части затрат на: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приобретение семени быков-производителей, которые улучшают качество потомства;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приобретение племенного молодняка.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утверждается   постановлением Правительства Республики Мордовия. </w:t>
      </w:r>
    </w:p>
    <w:p w:rsidR="00D94D18" w:rsidRPr="00646767" w:rsidRDefault="00D94D18" w:rsidP="00EC6423"/>
    <w:p w:rsidR="00D94D18" w:rsidRPr="00646767" w:rsidRDefault="00D94D18" w:rsidP="00EC6423">
      <w:pPr>
        <w:keepNext/>
        <w:keepLines/>
        <w:suppressAutoHyphens/>
        <w:ind w:left="709"/>
        <w:jc w:val="center"/>
        <w:rPr>
          <w:rFonts w:ascii="Times New Roman" w:hAnsi="Times New Roman"/>
          <w:b/>
          <w:szCs w:val="28"/>
        </w:rPr>
      </w:pPr>
      <w:r w:rsidRPr="00646767">
        <w:rPr>
          <w:rFonts w:ascii="Times New Roman" w:hAnsi="Times New Roman"/>
          <w:b/>
          <w:szCs w:val="28"/>
        </w:rPr>
        <w:t>Раздел 3. Характеристика мер государственного регулирования, прогноз сводных показателей государственных заданий</w:t>
      </w:r>
    </w:p>
    <w:p w:rsidR="00D94D18" w:rsidRPr="00646767" w:rsidRDefault="00D94D18" w:rsidP="00EC6423">
      <w:pPr>
        <w:keepNext/>
        <w:keepLines/>
        <w:suppressAutoHyphens/>
        <w:ind w:left="709"/>
        <w:jc w:val="center"/>
        <w:rPr>
          <w:rFonts w:ascii="Times New Roman" w:hAnsi="Times New Roman"/>
          <w:b/>
          <w:szCs w:val="28"/>
        </w:rPr>
      </w:pPr>
      <w:r w:rsidRPr="00646767">
        <w:rPr>
          <w:rFonts w:ascii="Times New Roman" w:hAnsi="Times New Roman"/>
          <w:b/>
          <w:szCs w:val="28"/>
        </w:rPr>
        <w:t xml:space="preserve">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w:t>
      </w:r>
    </w:p>
    <w:p w:rsidR="00D94D18" w:rsidRPr="00646767" w:rsidRDefault="00D94D18" w:rsidP="00EC6423">
      <w:pPr>
        <w:keepNext/>
        <w:keepLines/>
        <w:suppressAutoHyphens/>
        <w:ind w:left="709"/>
        <w:jc w:val="center"/>
        <w:rPr>
          <w:rFonts w:ascii="Times New Roman" w:hAnsi="Times New Roman"/>
          <w:b/>
          <w:szCs w:val="28"/>
        </w:rPr>
      </w:pPr>
      <w:r w:rsidRPr="00646767">
        <w:rPr>
          <w:rFonts w:ascii="Times New Roman" w:hAnsi="Times New Roman"/>
          <w:b/>
          <w:szCs w:val="28"/>
        </w:rPr>
        <w:t xml:space="preserve">необходимых для  реализации подпрограммы, </w:t>
      </w:r>
    </w:p>
    <w:p w:rsidR="00D94D18" w:rsidRPr="00646767" w:rsidRDefault="00D94D18" w:rsidP="00EC6423">
      <w:pPr>
        <w:keepNext/>
        <w:keepLines/>
        <w:suppressAutoHyphens/>
        <w:jc w:val="center"/>
        <w:rPr>
          <w:rFonts w:ascii="Times New Roman" w:hAnsi="Times New Roman"/>
          <w:b/>
          <w:szCs w:val="28"/>
        </w:rPr>
      </w:pPr>
      <w:r w:rsidRPr="00646767">
        <w:rPr>
          <w:rFonts w:ascii="Times New Roman" w:hAnsi="Times New Roman"/>
          <w:b/>
          <w:szCs w:val="28"/>
        </w:rPr>
        <w:t xml:space="preserve">анализ рисков реализации подпрограммы </w:t>
      </w:r>
    </w:p>
    <w:p w:rsidR="00D94D18" w:rsidRPr="00646767" w:rsidRDefault="00D94D18" w:rsidP="00EC6423">
      <w:pPr>
        <w:keepNext/>
        <w:keepLines/>
        <w:suppressAutoHyphens/>
        <w:jc w:val="center"/>
        <w:rPr>
          <w:rFonts w:ascii="Times New Roman" w:hAnsi="Times New Roman"/>
          <w:b/>
          <w:szCs w:val="28"/>
        </w:rPr>
      </w:pPr>
      <w:r w:rsidRPr="00646767">
        <w:rPr>
          <w:rFonts w:ascii="Times New Roman" w:hAnsi="Times New Roman"/>
          <w:b/>
          <w:szCs w:val="28"/>
        </w:rPr>
        <w:t xml:space="preserve">и описание мер управления рисками </w:t>
      </w:r>
    </w:p>
    <w:p w:rsidR="00D94D18" w:rsidRPr="00646767" w:rsidRDefault="00D94D18" w:rsidP="00EC6423">
      <w:pPr>
        <w:keepNext/>
        <w:keepLines/>
        <w:suppressAutoHyphens/>
        <w:jc w:val="center"/>
        <w:rPr>
          <w:rFonts w:ascii="Times New Roman" w:hAnsi="Times New Roman"/>
          <w:b/>
          <w:szCs w:val="28"/>
        </w:rPr>
      </w:pPr>
    </w:p>
    <w:p w:rsidR="00D94D18" w:rsidRPr="00646767" w:rsidRDefault="00D94D18" w:rsidP="00EC6423">
      <w:pPr>
        <w:suppressAutoHyphens/>
        <w:ind w:firstLine="709"/>
        <w:jc w:val="center"/>
        <w:rPr>
          <w:rFonts w:ascii="Times New Roman" w:hAnsi="Times New Roman"/>
          <w:szCs w:val="28"/>
        </w:rPr>
      </w:pPr>
      <w:r w:rsidRPr="00646767">
        <w:rPr>
          <w:rFonts w:ascii="Times New Roman" w:hAnsi="Times New Roman"/>
          <w:b/>
          <w:szCs w:val="28"/>
        </w:rPr>
        <w:t>Глава 5. Характеристика мер государственного регулирования, прогноз сводных показателей государственных заданий по   реализации подпрограммы</w:t>
      </w:r>
    </w:p>
    <w:p w:rsidR="00D94D18" w:rsidRPr="00646767" w:rsidRDefault="00D94D18" w:rsidP="00EC6423">
      <w:pPr>
        <w:suppressAutoHyphens/>
        <w:ind w:firstLine="709"/>
        <w:rPr>
          <w:rFonts w:ascii="Times New Roman" w:hAnsi="Times New Roman"/>
          <w:szCs w:val="28"/>
        </w:rPr>
      </w:pP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 xml:space="preserve">Меры государственного регулирования подпрограммой не предусматриваются.  </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Сведения об основных мерах правового регулирования в сфере реализации подпрограммы приведены в приложении 3 к Государственной программе.</w:t>
      </w: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Оказание государственных услуг (выполнение работ) подпрограммой не предусмотрено.</w:t>
      </w:r>
    </w:p>
    <w:p w:rsidR="00D94D18" w:rsidRPr="00646767" w:rsidRDefault="00D94D18" w:rsidP="00EC6423">
      <w:pPr>
        <w:suppressAutoHyphens/>
        <w:rPr>
          <w:rFonts w:ascii="Times New Roman" w:hAnsi="Times New Roman"/>
          <w:szCs w:val="28"/>
        </w:rPr>
      </w:pPr>
    </w:p>
    <w:p w:rsidR="00D94D18" w:rsidRPr="00646767" w:rsidRDefault="00D94D18" w:rsidP="00EC6423">
      <w:pPr>
        <w:keepNext/>
        <w:keepLines/>
        <w:suppressAutoHyphens/>
        <w:ind w:left="709"/>
        <w:jc w:val="center"/>
        <w:rPr>
          <w:rFonts w:ascii="Times New Roman" w:hAnsi="Times New Roman"/>
          <w:b/>
          <w:szCs w:val="28"/>
        </w:rPr>
      </w:pPr>
      <w:r w:rsidRPr="00646767">
        <w:rPr>
          <w:rFonts w:ascii="Times New Roman" w:hAnsi="Times New Roman"/>
          <w:b/>
          <w:szCs w:val="28"/>
        </w:rPr>
        <w:t>Глава 6. Участие государственных корпораций, акционерных обществ с государственным участием</w:t>
      </w:r>
    </w:p>
    <w:p w:rsidR="00D94D18" w:rsidRPr="00646767" w:rsidRDefault="00D94D18" w:rsidP="00EC6423">
      <w:pPr>
        <w:keepNext/>
        <w:keepLines/>
        <w:suppressAutoHyphens/>
        <w:jc w:val="center"/>
        <w:rPr>
          <w:rFonts w:ascii="Times New Roman" w:hAnsi="Times New Roman"/>
          <w:b/>
          <w:szCs w:val="28"/>
        </w:rPr>
      </w:pPr>
    </w:p>
    <w:p w:rsidR="00D94D18" w:rsidRPr="00646767" w:rsidRDefault="00D94D18" w:rsidP="00EC6423">
      <w:pPr>
        <w:suppressAutoHyphens/>
        <w:ind w:firstLine="709"/>
        <w:rPr>
          <w:rFonts w:ascii="Times New Roman" w:hAnsi="Times New Roman"/>
          <w:szCs w:val="28"/>
        </w:rPr>
      </w:pPr>
      <w:r w:rsidRPr="00646767">
        <w:rPr>
          <w:rFonts w:ascii="Times New Roman" w:hAnsi="Times New Roman"/>
          <w:szCs w:val="28"/>
        </w:rPr>
        <w:t>В реализации подпрограммы могут принимать участие</w:t>
      </w:r>
      <w:r w:rsidRPr="00646767">
        <w:rPr>
          <w:rFonts w:ascii="Times New Roman" w:hAnsi="Times New Roman"/>
          <w:szCs w:val="28"/>
        </w:rPr>
        <w:br/>
        <w:t>открытые акционерные общества «Росагролизинг» и «Россельхозбанк».</w:t>
      </w:r>
    </w:p>
    <w:p w:rsidR="00D94D18" w:rsidRPr="00646767" w:rsidRDefault="00D94D18" w:rsidP="00EC6423">
      <w:pPr>
        <w:suppressAutoHyphens/>
        <w:ind w:firstLine="709"/>
        <w:rPr>
          <w:rFonts w:ascii="Times New Roman" w:hAnsi="Times New Roman"/>
          <w:szCs w:val="28"/>
        </w:rPr>
      </w:pPr>
    </w:p>
    <w:p w:rsidR="00D94D18" w:rsidRPr="00646767" w:rsidRDefault="00D94D18" w:rsidP="00737EFC">
      <w:pPr>
        <w:keepNext/>
        <w:keepLines/>
        <w:suppressAutoHyphens/>
        <w:jc w:val="center"/>
        <w:rPr>
          <w:rFonts w:ascii="Times New Roman" w:hAnsi="Times New Roman"/>
          <w:b/>
          <w:szCs w:val="28"/>
        </w:rPr>
      </w:pPr>
      <w:r w:rsidRPr="00646767">
        <w:rPr>
          <w:rFonts w:ascii="Times New Roman" w:hAnsi="Times New Roman"/>
          <w:b/>
          <w:szCs w:val="28"/>
        </w:rPr>
        <w:t xml:space="preserve">Глава 7. Анализ рисков реализации подпрограммы </w:t>
      </w:r>
    </w:p>
    <w:p w:rsidR="00D94D18" w:rsidRPr="00646767" w:rsidRDefault="00D94D18" w:rsidP="00737EFC">
      <w:pPr>
        <w:keepNext/>
        <w:keepLines/>
        <w:suppressAutoHyphens/>
        <w:jc w:val="center"/>
        <w:rPr>
          <w:rFonts w:ascii="Times New Roman" w:hAnsi="Times New Roman"/>
          <w:b/>
          <w:szCs w:val="28"/>
        </w:rPr>
      </w:pPr>
      <w:r w:rsidRPr="00646767">
        <w:rPr>
          <w:rFonts w:ascii="Times New Roman" w:hAnsi="Times New Roman"/>
          <w:b/>
          <w:szCs w:val="28"/>
        </w:rPr>
        <w:t xml:space="preserve">и описание мер управления рисками </w:t>
      </w:r>
    </w:p>
    <w:p w:rsidR="00D94D18" w:rsidRPr="00646767" w:rsidRDefault="00D94D18" w:rsidP="00737EFC">
      <w:pPr>
        <w:keepNext/>
        <w:keepLines/>
        <w:suppressAutoHyphens/>
        <w:jc w:val="center"/>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К рискам, которые могут оказать влияние на достижение запланированных целей, относятся: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неполное финансирование Государственной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возникновение и распространение заразных болезней животных на территории Республики Мордовия;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неблагоприятная рыночная конъюнктура, затрудняющая реализацию дополнительных объемов мяса крупного рогатого скота местного производства.</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К мерам управления рисками, которые могут оказать влияние на достижение запланированных целей, относятся: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содействие в покупке земельных угодий, подключении к электро-                     и газовым сетям, строительстве дорог и других объектов;</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D94D18" w:rsidRPr="00646767" w:rsidRDefault="00D94D18" w:rsidP="00737EFC">
      <w:pPr>
        <w:suppressAutoHyphens/>
        <w:ind w:firstLine="709"/>
        <w:rPr>
          <w:caps/>
        </w:rPr>
      </w:pPr>
      <w:r w:rsidRPr="00646767">
        <w:rPr>
          <w:rFonts w:ascii="Times New Roman" w:hAnsi="Times New Roman"/>
          <w:szCs w:val="28"/>
        </w:rPr>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мясной продукции потребителю.</w:t>
      </w:r>
    </w:p>
    <w:p w:rsidR="00D94D18" w:rsidRPr="00646767" w:rsidRDefault="00D94D18" w:rsidP="00737EFC">
      <w:pPr>
        <w:keepNext/>
        <w:keepLines/>
        <w:suppressAutoHyphens/>
        <w:ind w:left="709"/>
        <w:jc w:val="center"/>
      </w:pPr>
    </w:p>
    <w:p w:rsidR="00D94D18" w:rsidRPr="00646767" w:rsidRDefault="00D94D18" w:rsidP="00737EFC">
      <w:pPr>
        <w:keepNext/>
        <w:keepLines/>
        <w:suppressAutoHyphens/>
        <w:ind w:left="709"/>
        <w:jc w:val="center"/>
      </w:pPr>
    </w:p>
    <w:p w:rsidR="00D94D18" w:rsidRPr="00646767" w:rsidRDefault="00D94D18" w:rsidP="00737EFC">
      <w:pPr>
        <w:suppressAutoHyphens/>
        <w:jc w:val="center"/>
        <w:outlineLvl w:val="0"/>
        <w:rPr>
          <w:rFonts w:ascii="Times New Roman" w:hAnsi="Times New Roman"/>
          <w:b/>
          <w:bCs/>
          <w:szCs w:val="28"/>
        </w:rPr>
      </w:pPr>
      <w:r>
        <w:rPr>
          <w:rFonts w:ascii="Times New Roman" w:hAnsi="Times New Roman"/>
          <w:b/>
          <w:bCs/>
          <w:szCs w:val="28"/>
        </w:rPr>
        <w:br w:type="page"/>
      </w:r>
      <w:r w:rsidRPr="00646767">
        <w:rPr>
          <w:rFonts w:ascii="Times New Roman" w:hAnsi="Times New Roman"/>
          <w:b/>
          <w:bCs/>
          <w:szCs w:val="28"/>
        </w:rPr>
        <w:t>Подпрограмма  «Поддержка малых форм хозяйствования»</w:t>
      </w:r>
    </w:p>
    <w:p w:rsidR="00D94D18" w:rsidRPr="00646767" w:rsidRDefault="00D94D18" w:rsidP="00737EFC"/>
    <w:p w:rsidR="00D94D18" w:rsidRPr="00646767" w:rsidRDefault="00D94D18" w:rsidP="00737EFC">
      <w:pPr>
        <w:suppressAutoHyphens/>
        <w:autoSpaceDE w:val="0"/>
        <w:autoSpaceDN w:val="0"/>
        <w:adjustRightInd w:val="0"/>
        <w:jc w:val="center"/>
        <w:rPr>
          <w:b/>
        </w:rPr>
      </w:pPr>
      <w:r w:rsidRPr="00646767">
        <w:rPr>
          <w:rFonts w:ascii="Times New Roman" w:hAnsi="Times New Roman"/>
          <w:b/>
          <w:bCs/>
          <w:szCs w:val="28"/>
        </w:rPr>
        <w:t>Паспорт</w:t>
      </w:r>
    </w:p>
    <w:p w:rsidR="00D94D18" w:rsidRPr="00646767" w:rsidRDefault="00D94D18" w:rsidP="00737EFC">
      <w:pPr>
        <w:suppressAutoHyphens/>
        <w:jc w:val="center"/>
        <w:outlineLvl w:val="0"/>
        <w:rPr>
          <w:rFonts w:ascii="Times New Roman" w:hAnsi="Times New Roman"/>
          <w:bCs/>
          <w:szCs w:val="28"/>
        </w:rPr>
      </w:pPr>
      <w:r w:rsidRPr="00646767">
        <w:rPr>
          <w:rFonts w:ascii="Times New Roman" w:hAnsi="Times New Roman"/>
          <w:bCs/>
          <w:szCs w:val="28"/>
        </w:rPr>
        <w:t>подпрограммы «Поддержка малых форм хозяйствования»</w:t>
      </w:r>
    </w:p>
    <w:p w:rsidR="00D94D18" w:rsidRPr="00646767" w:rsidRDefault="00D94D18" w:rsidP="00737EFC">
      <w:pPr>
        <w:autoSpaceDE w:val="0"/>
        <w:autoSpaceDN w:val="0"/>
        <w:adjustRightInd w:val="0"/>
        <w:jc w:val="center"/>
        <w:rPr>
          <w:rFonts w:ascii="Times New Roman" w:hAnsi="Times New Roman"/>
          <w:bCs/>
          <w:szCs w:val="28"/>
        </w:rPr>
      </w:pPr>
    </w:p>
    <w:tbl>
      <w:tblPr>
        <w:tblW w:w="4978" w:type="pct"/>
        <w:jc w:val="center"/>
        <w:tblCellMar>
          <w:left w:w="70" w:type="dxa"/>
          <w:right w:w="70" w:type="dxa"/>
        </w:tblCellMar>
        <w:tblLook w:val="0000"/>
      </w:tblPr>
      <w:tblGrid>
        <w:gridCol w:w="3756"/>
        <w:gridCol w:w="443"/>
        <w:gridCol w:w="5818"/>
      </w:tblGrid>
      <w:tr w:rsidR="00D94D18" w:rsidRPr="00646767">
        <w:trPr>
          <w:trHeight w:val="494"/>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Наименование  подпрограммы</w:t>
            </w:r>
          </w:p>
          <w:p w:rsidR="00D94D18" w:rsidRPr="00646767" w:rsidRDefault="00D94D18" w:rsidP="00737EFC">
            <w:pPr>
              <w:suppressAutoHyphens/>
              <w:autoSpaceDE w:val="0"/>
              <w:autoSpaceDN w:val="0"/>
              <w:adjustRightInd w:val="0"/>
              <w:jc w:val="left"/>
              <w:rPr>
                <w:rFonts w:ascii="Times New Roman" w:hAnsi="Times New Roman"/>
                <w:szCs w:val="28"/>
              </w:rPr>
            </w:pP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rPr>
                <w:rFonts w:ascii="Times New Roman" w:hAnsi="Times New Roman"/>
                <w:szCs w:val="28"/>
              </w:rPr>
            </w:pPr>
            <w:r w:rsidRPr="00646767">
              <w:rPr>
                <w:rFonts w:ascii="Times New Roman" w:hAnsi="Times New Roman"/>
                <w:szCs w:val="28"/>
              </w:rPr>
              <w:t>«Поддержка малых форм хозяйствования» (далее – подпрограмма)</w:t>
            </w:r>
          </w:p>
        </w:tc>
      </w:tr>
      <w:tr w:rsidR="00D94D18" w:rsidRPr="00646767">
        <w:trPr>
          <w:trHeight w:val="494"/>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lang w:val="en-US"/>
              </w:rPr>
            </w:pPr>
            <w:r w:rsidRPr="00646767">
              <w:rPr>
                <w:rFonts w:ascii="Times New Roman" w:hAnsi="Times New Roman"/>
                <w:szCs w:val="28"/>
              </w:rPr>
              <w:t>Ответственный исполнитель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rPr>
                <w:rFonts w:ascii="Times New Roman" w:hAnsi="Times New Roman"/>
                <w:szCs w:val="28"/>
              </w:rPr>
            </w:pPr>
            <w:r w:rsidRPr="00646767">
              <w:rPr>
                <w:rFonts w:ascii="Times New Roman" w:hAnsi="Times New Roman"/>
                <w:szCs w:val="28"/>
              </w:rPr>
              <w:t>Экономическое управление администрации Рузаевского муниципального района</w:t>
            </w:r>
          </w:p>
          <w:p w:rsidR="00D94D18" w:rsidRPr="00646767" w:rsidRDefault="00D94D18" w:rsidP="00737EFC">
            <w:pPr>
              <w:rPr>
                <w:rFonts w:ascii="Times New Roman" w:hAnsi="Times New Roman"/>
                <w:szCs w:val="28"/>
              </w:rPr>
            </w:pPr>
          </w:p>
        </w:tc>
      </w:tr>
      <w:tr w:rsidR="00D94D18" w:rsidRPr="00646767">
        <w:trPr>
          <w:trHeight w:val="240"/>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Цели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autoSpaceDE w:val="0"/>
              <w:autoSpaceDN w:val="0"/>
              <w:adjustRightInd w:val="0"/>
              <w:rPr>
                <w:rFonts w:ascii="Times New Roman" w:hAnsi="Times New Roman"/>
                <w:szCs w:val="28"/>
              </w:rPr>
            </w:pPr>
            <w:r w:rsidRPr="00646767">
              <w:rPr>
                <w:rFonts w:ascii="Times New Roman" w:hAnsi="Times New Roman"/>
                <w:szCs w:val="28"/>
              </w:rPr>
              <w:t xml:space="preserve"> поддержание и дальнейшее развитие сельскохозяйственной и несельскохозяйственной деятельности малых форм хозяйствования;  </w:t>
            </w:r>
            <w:r w:rsidRPr="00646767">
              <w:t>увеличение доходов и снижение издержек малых форм сельскохозяйственных товаропроизводителей через участие в сельскохозяйственных кооперативах</w:t>
            </w:r>
            <w:r w:rsidRPr="00646767">
              <w:rPr>
                <w:rFonts w:ascii="Times New Roman" w:hAnsi="Times New Roman"/>
                <w:szCs w:val="28"/>
              </w:rPr>
              <w:t xml:space="preserve"> </w:t>
            </w:r>
          </w:p>
          <w:p w:rsidR="00D94D18" w:rsidRPr="00646767" w:rsidRDefault="00D94D18" w:rsidP="00737EFC">
            <w:pPr>
              <w:autoSpaceDE w:val="0"/>
              <w:autoSpaceDN w:val="0"/>
              <w:adjustRightInd w:val="0"/>
              <w:rPr>
                <w:rFonts w:ascii="Times New Roman" w:hAnsi="Times New Roman"/>
                <w:szCs w:val="28"/>
              </w:rPr>
            </w:pPr>
          </w:p>
        </w:tc>
      </w:tr>
      <w:tr w:rsidR="00D94D18" w:rsidRPr="00646767">
        <w:trPr>
          <w:trHeight w:val="240"/>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Задачи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rPr>
                <w:rFonts w:ascii="Times New Roman" w:hAnsi="Times New Roman"/>
                <w:szCs w:val="28"/>
              </w:rPr>
            </w:pPr>
            <w:r w:rsidRPr="00646767">
              <w:rPr>
                <w:rFonts w:ascii="Times New Roman" w:hAnsi="Times New Roman"/>
                <w:szCs w:val="28"/>
              </w:rPr>
              <w:t xml:space="preserve"> создание условий для увеличения субъектов малого предпринимательства;</w:t>
            </w:r>
          </w:p>
          <w:p w:rsidR="00D94D18" w:rsidRPr="00646767" w:rsidRDefault="00D94D18" w:rsidP="00737EFC">
            <w:pPr>
              <w:rPr>
                <w:rFonts w:ascii="Times New Roman" w:hAnsi="Times New Roman"/>
                <w:szCs w:val="28"/>
              </w:rPr>
            </w:pPr>
            <w:r w:rsidRPr="00646767">
              <w:rPr>
                <w:rFonts w:ascii="Times New Roman" w:hAnsi="Times New Roman"/>
                <w:szCs w:val="28"/>
              </w:rPr>
              <w:t>повышение эффективности использования земельных участков из земель сельскохозяйственного назначения;</w:t>
            </w:r>
          </w:p>
          <w:p w:rsidR="00D94D18" w:rsidRPr="00646767" w:rsidRDefault="00D94D18" w:rsidP="00737EFC">
            <w:pPr>
              <w:rPr>
                <w:rFonts w:ascii="Times New Roman" w:hAnsi="Times New Roman"/>
                <w:szCs w:val="28"/>
              </w:rPr>
            </w:pPr>
            <w:r w:rsidRPr="00646767">
              <w:t>модернизация материально-технической базы сельскохозяйственных потребительских кооперативов в целях повышения конкурентоспособности сельскохозяйственной продукции</w:t>
            </w:r>
          </w:p>
          <w:p w:rsidR="00D94D18" w:rsidRPr="00646767" w:rsidRDefault="00D94D18" w:rsidP="00737EFC">
            <w:pPr>
              <w:rPr>
                <w:rFonts w:ascii="Times New Roman" w:hAnsi="Times New Roman"/>
                <w:szCs w:val="28"/>
              </w:rPr>
            </w:pPr>
          </w:p>
        </w:tc>
      </w:tr>
      <w:tr w:rsidR="00D94D18" w:rsidRPr="00646767">
        <w:trPr>
          <w:trHeight w:val="240"/>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Целевые индикаторы и показатели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autoSpaceDE w:val="0"/>
              <w:autoSpaceDN w:val="0"/>
              <w:adjustRightInd w:val="0"/>
              <w:rPr>
                <w:rFonts w:ascii="Times New Roman" w:hAnsi="Times New Roman"/>
                <w:szCs w:val="28"/>
              </w:rPr>
            </w:pPr>
            <w:r w:rsidRPr="00646767">
              <w:rPr>
                <w:rFonts w:ascii="Times New Roman" w:hAnsi="Times New Roman"/>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D94D18" w:rsidRPr="00646767" w:rsidRDefault="00D94D18" w:rsidP="00737EFC">
            <w:pPr>
              <w:autoSpaceDE w:val="0"/>
              <w:autoSpaceDN w:val="0"/>
              <w:adjustRightInd w:val="0"/>
              <w:rPr>
                <w:rFonts w:ascii="Times New Roman" w:hAnsi="Times New Roman"/>
                <w:szCs w:val="28"/>
              </w:rPr>
            </w:pPr>
            <w:r w:rsidRPr="00646767">
              <w:rPr>
                <w:rFonts w:ascii="Times New Roman" w:hAnsi="Times New Roman"/>
                <w:szCs w:val="28"/>
              </w:rPr>
              <w:t>количество построенных или реконструированных семейных животноводческих ферм;</w:t>
            </w:r>
          </w:p>
          <w:p w:rsidR="00D94D18" w:rsidRPr="00646767" w:rsidRDefault="00D94D18" w:rsidP="00737EFC">
            <w:pPr>
              <w:autoSpaceDE w:val="0"/>
              <w:autoSpaceDN w:val="0"/>
              <w:adjustRightInd w:val="0"/>
              <w:rPr>
                <w:rFonts w:ascii="Times New Roman" w:hAnsi="Times New Roman"/>
                <w:szCs w:val="28"/>
              </w:rPr>
            </w:pPr>
            <w:r w:rsidRPr="00646767">
              <w:rPr>
                <w:rFonts w:ascii="Times New Roman" w:hAnsi="Times New Roman"/>
                <w:szCs w:val="28"/>
              </w:rPr>
              <w:t>площадь земельных участков, оформленных в собственность крестьянскими (фермерскими) хозяйствами</w:t>
            </w:r>
            <w:r>
              <w:rPr>
                <w:rFonts w:ascii="Times New Roman" w:hAnsi="Times New Roman"/>
                <w:szCs w:val="28"/>
              </w:rPr>
              <w:t>.</w:t>
            </w:r>
          </w:p>
          <w:p w:rsidR="00D94D18" w:rsidRPr="00646767" w:rsidRDefault="00D94D18" w:rsidP="00737EFC">
            <w:pPr>
              <w:autoSpaceDE w:val="0"/>
              <w:autoSpaceDN w:val="0"/>
              <w:adjustRightInd w:val="0"/>
              <w:rPr>
                <w:rFonts w:ascii="Times New Roman" w:hAnsi="Times New Roman"/>
                <w:szCs w:val="28"/>
              </w:rPr>
            </w:pPr>
          </w:p>
          <w:p w:rsidR="00D94D18" w:rsidRPr="00646767" w:rsidRDefault="00D94D18" w:rsidP="00737EFC">
            <w:pPr>
              <w:autoSpaceDE w:val="0"/>
              <w:autoSpaceDN w:val="0"/>
              <w:adjustRightInd w:val="0"/>
              <w:rPr>
                <w:rFonts w:ascii="Times New Roman" w:hAnsi="Times New Roman"/>
                <w:szCs w:val="28"/>
              </w:rPr>
            </w:pPr>
          </w:p>
        </w:tc>
      </w:tr>
      <w:tr w:rsidR="00D94D18" w:rsidRPr="00646767">
        <w:trPr>
          <w:trHeight w:val="240"/>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 xml:space="preserve">Сроки реализации подпрограммы </w:t>
            </w:r>
          </w:p>
          <w:p w:rsidR="00D94D18" w:rsidRPr="00646767" w:rsidRDefault="00D94D18" w:rsidP="00737EFC">
            <w:pPr>
              <w:suppressAutoHyphens/>
              <w:autoSpaceDE w:val="0"/>
              <w:autoSpaceDN w:val="0"/>
              <w:adjustRightInd w:val="0"/>
              <w:jc w:val="left"/>
              <w:rPr>
                <w:rFonts w:ascii="Times New Roman" w:hAnsi="Times New Roman"/>
                <w:szCs w:val="28"/>
              </w:rPr>
            </w:pP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rPr>
                <w:rFonts w:ascii="Times New Roman" w:hAnsi="Times New Roman"/>
                <w:szCs w:val="28"/>
              </w:rPr>
            </w:pPr>
            <w:r w:rsidRPr="00646767">
              <w:rPr>
                <w:rFonts w:ascii="Times New Roman" w:hAnsi="Times New Roman"/>
                <w:szCs w:val="28"/>
              </w:rPr>
              <w:t>2013-202</w:t>
            </w:r>
            <w:r>
              <w:rPr>
                <w:rFonts w:ascii="Times New Roman" w:hAnsi="Times New Roman"/>
                <w:szCs w:val="28"/>
              </w:rPr>
              <w:t>1</w:t>
            </w:r>
            <w:r w:rsidRPr="00646767">
              <w:rPr>
                <w:rFonts w:ascii="Times New Roman" w:hAnsi="Times New Roman"/>
                <w:szCs w:val="28"/>
              </w:rPr>
              <w:t xml:space="preserve"> годы</w:t>
            </w:r>
          </w:p>
          <w:p w:rsidR="00D94D18" w:rsidRPr="00646767" w:rsidRDefault="00D94D18" w:rsidP="00737EFC">
            <w:pPr>
              <w:rPr>
                <w:rFonts w:ascii="Times New Roman" w:hAnsi="Times New Roman"/>
                <w:szCs w:val="28"/>
              </w:rPr>
            </w:pPr>
          </w:p>
        </w:tc>
      </w:tr>
      <w:tr w:rsidR="00D94D18" w:rsidRPr="00646767">
        <w:trPr>
          <w:trHeight w:val="345"/>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Объем бюджетных ассигнований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 xml:space="preserve">Финансирование будет осуществляться за счет федерального бюджета    и средств республиканского бюджета Республики Мордовия. </w:t>
            </w:r>
          </w:p>
          <w:p w:rsidR="00D94D18" w:rsidRPr="00816335" w:rsidRDefault="00D94D18" w:rsidP="00737EFC">
            <w:pPr>
              <w:rPr>
                <w:rFonts w:ascii="Times New Roman" w:hAnsi="Times New Roman"/>
                <w:color w:val="000000"/>
                <w:szCs w:val="28"/>
              </w:rPr>
            </w:pP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 xml:space="preserve">Из федерального бюджета:       </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2013 г. – 11956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2014 г.  – 19456тыс.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2015 г. – 9728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2016 г. – 9728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2017 г. – 9728тыс.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2018 г. – 274,956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2019 г. – 274,956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2020 г. – 274,956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2021 г. – 274,956 тыс. руб.</w:t>
            </w:r>
          </w:p>
          <w:p w:rsidR="00D94D18" w:rsidRPr="00816335" w:rsidRDefault="00D94D18" w:rsidP="00737EFC">
            <w:pPr>
              <w:rPr>
                <w:rFonts w:ascii="Times New Roman" w:hAnsi="Times New Roman"/>
                <w:color w:val="000000"/>
                <w:szCs w:val="28"/>
              </w:rPr>
            </w:pP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Из Республиканского бюджета:</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2013 г. – 8444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2014 г. - 15944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2015 г.- 7972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2016 г. - 7972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2017 г. –7972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2018 г. –1107,392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2019 г. –1107,392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2020 г. –1107,392 тыс. руб.</w:t>
            </w:r>
          </w:p>
          <w:p w:rsidR="00D94D18" w:rsidRPr="00816335" w:rsidRDefault="00D94D18" w:rsidP="00737EFC">
            <w:pPr>
              <w:rPr>
                <w:rFonts w:ascii="Times New Roman" w:hAnsi="Times New Roman"/>
                <w:color w:val="000000"/>
                <w:szCs w:val="28"/>
              </w:rPr>
            </w:pPr>
            <w:r w:rsidRPr="00816335">
              <w:rPr>
                <w:rFonts w:ascii="Times New Roman" w:hAnsi="Times New Roman"/>
                <w:color w:val="000000"/>
                <w:szCs w:val="28"/>
              </w:rPr>
              <w:t>2021 г. –1107,392 тыс. руб.</w:t>
            </w:r>
          </w:p>
          <w:p w:rsidR="00D94D18" w:rsidRPr="00816335" w:rsidRDefault="00D94D18" w:rsidP="00737EFC">
            <w:pPr>
              <w:rPr>
                <w:rFonts w:ascii="Times New Roman" w:hAnsi="Times New Roman"/>
                <w:color w:val="000000"/>
                <w:szCs w:val="28"/>
              </w:rPr>
            </w:pPr>
          </w:p>
        </w:tc>
      </w:tr>
      <w:tr w:rsidR="00D94D18" w:rsidRPr="00646767">
        <w:trPr>
          <w:trHeight w:val="240"/>
          <w:jc w:val="center"/>
        </w:trPr>
        <w:tc>
          <w:tcPr>
            <w:tcW w:w="1875" w:type="pct"/>
          </w:tcPr>
          <w:p w:rsidR="00D94D18" w:rsidRPr="00646767" w:rsidRDefault="00D94D18" w:rsidP="00737EFC">
            <w:pPr>
              <w:suppressAutoHyphens/>
              <w:autoSpaceDE w:val="0"/>
              <w:autoSpaceDN w:val="0"/>
              <w:adjustRightInd w:val="0"/>
              <w:jc w:val="left"/>
              <w:rPr>
                <w:rFonts w:ascii="Times New Roman" w:hAnsi="Times New Roman"/>
                <w:szCs w:val="28"/>
              </w:rPr>
            </w:pPr>
            <w:r w:rsidRPr="00646767">
              <w:rPr>
                <w:rFonts w:ascii="Times New Roman" w:hAnsi="Times New Roman"/>
                <w:szCs w:val="28"/>
              </w:rPr>
              <w:t>Ожидаемые результаты реализации подпрограммы</w:t>
            </w:r>
          </w:p>
        </w:tc>
        <w:tc>
          <w:tcPr>
            <w:tcW w:w="221" w:type="pct"/>
          </w:tcPr>
          <w:p w:rsidR="00D94D18" w:rsidRPr="00646767" w:rsidRDefault="00D94D18" w:rsidP="00737EFC">
            <w:pPr>
              <w:jc w:val="center"/>
              <w:rPr>
                <w:rFonts w:ascii="Times New Roman" w:hAnsi="Times New Roman"/>
                <w:szCs w:val="28"/>
              </w:rPr>
            </w:pPr>
            <w:r w:rsidRPr="00646767">
              <w:rPr>
                <w:rFonts w:ascii="Times New Roman" w:hAnsi="Times New Roman"/>
                <w:szCs w:val="28"/>
              </w:rPr>
              <w:t>–</w:t>
            </w:r>
          </w:p>
        </w:tc>
        <w:tc>
          <w:tcPr>
            <w:tcW w:w="2904" w:type="pct"/>
          </w:tcPr>
          <w:p w:rsidR="00D94D18" w:rsidRPr="00646767" w:rsidRDefault="00D94D18" w:rsidP="00737EFC">
            <w:pPr>
              <w:rPr>
                <w:rFonts w:ascii="Times New Roman" w:hAnsi="Times New Roman"/>
                <w:szCs w:val="28"/>
              </w:rPr>
            </w:pPr>
            <w:r w:rsidRPr="00646767">
              <w:rPr>
                <w:rFonts w:ascii="Times New Roman" w:hAnsi="Times New Roman"/>
                <w:szCs w:val="28"/>
              </w:rPr>
              <w:t>создание к 202</w:t>
            </w:r>
            <w:r>
              <w:rPr>
                <w:rFonts w:ascii="Times New Roman" w:hAnsi="Times New Roman"/>
                <w:szCs w:val="28"/>
              </w:rPr>
              <w:t xml:space="preserve">1г. </w:t>
            </w:r>
            <w:r w:rsidRPr="00646767">
              <w:rPr>
                <w:rFonts w:ascii="Times New Roman" w:hAnsi="Times New Roman"/>
                <w:szCs w:val="28"/>
              </w:rPr>
              <w:t>дополнительно 20 крестьянских (фермерских) хозяйств, которые обеспечат рабочими местами 60 среднегодовых работников;</w:t>
            </w:r>
          </w:p>
          <w:p w:rsidR="00D94D18" w:rsidRPr="00646767" w:rsidRDefault="00D94D18" w:rsidP="00737EFC">
            <w:pPr>
              <w:rPr>
                <w:rFonts w:ascii="Times New Roman" w:hAnsi="Times New Roman"/>
                <w:szCs w:val="28"/>
              </w:rPr>
            </w:pPr>
            <w:r w:rsidRPr="00646767">
              <w:rPr>
                <w:rFonts w:ascii="Times New Roman" w:hAnsi="Times New Roman"/>
                <w:szCs w:val="28"/>
              </w:rPr>
              <w:t>полная реализация программы создания животноводческих ферм  к 202</w:t>
            </w:r>
            <w:r>
              <w:rPr>
                <w:rFonts w:ascii="Times New Roman" w:hAnsi="Times New Roman"/>
                <w:szCs w:val="28"/>
              </w:rPr>
              <w:t>1</w:t>
            </w:r>
            <w:r w:rsidRPr="00646767">
              <w:rPr>
                <w:rFonts w:ascii="Times New Roman" w:hAnsi="Times New Roman"/>
                <w:szCs w:val="28"/>
              </w:rPr>
              <w:t>г. позволит увеличить производство молока прирост сельскохозяйственной продукции, произведённой малыми формами хозяйствования;</w:t>
            </w:r>
          </w:p>
          <w:p w:rsidR="00D94D18" w:rsidRPr="00646767" w:rsidRDefault="00D94D18" w:rsidP="00056084">
            <w:r w:rsidRPr="00646767">
              <w:t>ежегодное увеличение реализации молока собранного кооперативами у сельскохозяйственных товаропроизводителей;</w:t>
            </w:r>
          </w:p>
          <w:p w:rsidR="00D94D18" w:rsidRPr="00646767" w:rsidRDefault="00D94D18" w:rsidP="00056084">
            <w:pPr>
              <w:rPr>
                <w:rFonts w:ascii="Times New Roman" w:hAnsi="Times New Roman"/>
                <w:szCs w:val="28"/>
              </w:rPr>
            </w:pPr>
            <w:r w:rsidRPr="00646767">
              <w:t>развитие с помощью государственной поддержки материально-технической базы  сельскохозяйственных потребительских кооперативов.</w:t>
            </w:r>
          </w:p>
        </w:tc>
      </w:tr>
    </w:tbl>
    <w:p w:rsidR="00D94D18" w:rsidRPr="00646767" w:rsidRDefault="00D94D18" w:rsidP="00737EFC">
      <w:pPr>
        <w:keepNext/>
        <w:keepLines/>
        <w:suppressAutoHyphens/>
        <w:ind w:left="709"/>
        <w:jc w:val="center"/>
      </w:pPr>
    </w:p>
    <w:p w:rsidR="00D94D18" w:rsidRPr="00646767" w:rsidRDefault="00D94D18" w:rsidP="00737EFC">
      <w:pPr>
        <w:keepNext/>
        <w:keepLines/>
        <w:suppressAutoHyphens/>
        <w:autoSpaceDE w:val="0"/>
        <w:autoSpaceDN w:val="0"/>
        <w:adjustRightInd w:val="0"/>
        <w:ind w:left="360"/>
        <w:jc w:val="center"/>
        <w:outlineLvl w:val="2"/>
        <w:rPr>
          <w:rFonts w:ascii="Times New Roman" w:hAnsi="Times New Roman"/>
          <w:b/>
          <w:bCs/>
          <w:szCs w:val="28"/>
        </w:rPr>
      </w:pPr>
      <w:r w:rsidRPr="00646767">
        <w:rPr>
          <w:rFonts w:ascii="Times New Roman" w:hAnsi="Times New Roman"/>
          <w:b/>
          <w:bCs/>
          <w:szCs w:val="28"/>
        </w:rPr>
        <w:t>Раздел 1. Сфера реализации подпрограммы, основные проблемы и</w:t>
      </w:r>
    </w:p>
    <w:p w:rsidR="00D94D18" w:rsidRPr="00646767" w:rsidRDefault="00D94D18" w:rsidP="00737EFC">
      <w:pPr>
        <w:keepNext/>
        <w:keepLines/>
        <w:suppressAutoHyphens/>
        <w:autoSpaceDE w:val="0"/>
        <w:autoSpaceDN w:val="0"/>
        <w:adjustRightInd w:val="0"/>
        <w:ind w:left="360"/>
        <w:jc w:val="center"/>
        <w:outlineLvl w:val="2"/>
        <w:rPr>
          <w:rFonts w:ascii="Times New Roman" w:hAnsi="Times New Roman"/>
          <w:b/>
          <w:szCs w:val="28"/>
        </w:rPr>
      </w:pPr>
      <w:r w:rsidRPr="00646767">
        <w:rPr>
          <w:rFonts w:ascii="Times New Roman" w:hAnsi="Times New Roman"/>
          <w:b/>
          <w:bCs/>
          <w:szCs w:val="28"/>
        </w:rPr>
        <w:t xml:space="preserve">оценка последствий инерционного развития, </w:t>
      </w:r>
      <w:r w:rsidRPr="00646767">
        <w:rPr>
          <w:rFonts w:ascii="Times New Roman" w:hAnsi="Times New Roman"/>
          <w:b/>
          <w:szCs w:val="28"/>
        </w:rPr>
        <w:t>приоритеты  политики в сфере реализации подпрограммы,</w:t>
      </w:r>
      <w:r>
        <w:rPr>
          <w:rFonts w:ascii="Times New Roman" w:hAnsi="Times New Roman"/>
          <w:b/>
          <w:szCs w:val="28"/>
        </w:rPr>
        <w:t xml:space="preserve"> </w:t>
      </w:r>
      <w:r w:rsidRPr="00646767">
        <w:rPr>
          <w:rFonts w:ascii="Times New Roman" w:hAnsi="Times New Roman"/>
          <w:b/>
          <w:szCs w:val="28"/>
        </w:rPr>
        <w:t>цели, задачи и показатели (индикаторы) реализации подпрограммы,  основные ожидаемые конечные результаты подпрограммы,</w:t>
      </w:r>
      <w:r>
        <w:rPr>
          <w:rFonts w:ascii="Times New Roman" w:hAnsi="Times New Roman"/>
          <w:b/>
          <w:szCs w:val="28"/>
        </w:rPr>
        <w:t xml:space="preserve"> </w:t>
      </w:r>
      <w:r w:rsidRPr="00646767">
        <w:rPr>
          <w:rFonts w:ascii="Times New Roman" w:hAnsi="Times New Roman"/>
          <w:b/>
          <w:szCs w:val="28"/>
        </w:rPr>
        <w:t>сроки ее реализации</w:t>
      </w:r>
    </w:p>
    <w:p w:rsidR="00D94D18" w:rsidRPr="00646767" w:rsidRDefault="00D94D18" w:rsidP="00737EFC">
      <w:pPr>
        <w:keepNext/>
        <w:keepLines/>
        <w:suppressAutoHyphens/>
        <w:autoSpaceDE w:val="0"/>
        <w:autoSpaceDN w:val="0"/>
        <w:adjustRightInd w:val="0"/>
        <w:ind w:left="1080"/>
        <w:jc w:val="center"/>
        <w:outlineLvl w:val="2"/>
        <w:rPr>
          <w:rFonts w:ascii="Times New Roman" w:hAnsi="Times New Roman"/>
          <w:b/>
          <w:bCs/>
          <w:szCs w:val="28"/>
        </w:rPr>
      </w:pPr>
    </w:p>
    <w:p w:rsidR="00D94D18" w:rsidRPr="00646767" w:rsidRDefault="00D94D18" w:rsidP="00737EFC">
      <w:pPr>
        <w:keepNext/>
        <w:keepLines/>
        <w:suppressAutoHyphens/>
        <w:autoSpaceDE w:val="0"/>
        <w:autoSpaceDN w:val="0"/>
        <w:adjustRightInd w:val="0"/>
        <w:ind w:left="360"/>
        <w:jc w:val="center"/>
        <w:outlineLvl w:val="2"/>
        <w:rPr>
          <w:rFonts w:ascii="Times New Roman" w:hAnsi="Times New Roman"/>
          <w:b/>
          <w:bCs/>
          <w:szCs w:val="28"/>
        </w:rPr>
      </w:pPr>
      <w:r w:rsidRPr="00646767">
        <w:rPr>
          <w:rFonts w:ascii="Times New Roman" w:hAnsi="Times New Roman"/>
          <w:b/>
          <w:szCs w:val="28"/>
        </w:rPr>
        <w:t xml:space="preserve">Глава 1. </w:t>
      </w:r>
      <w:r w:rsidRPr="00646767">
        <w:rPr>
          <w:rFonts w:ascii="Times New Roman" w:hAnsi="Times New Roman"/>
          <w:b/>
          <w:bCs/>
          <w:szCs w:val="28"/>
        </w:rPr>
        <w:t>Сфера реализации подпрограммы, основные проблемы и оценка последствий инерционного развития</w:t>
      </w:r>
    </w:p>
    <w:p w:rsidR="00D94D18" w:rsidRPr="00646767" w:rsidRDefault="00D94D18" w:rsidP="00737EFC">
      <w:pPr>
        <w:keepNext/>
        <w:keepLines/>
        <w:suppressAutoHyphens/>
        <w:autoSpaceDE w:val="0"/>
        <w:autoSpaceDN w:val="0"/>
        <w:adjustRightInd w:val="0"/>
        <w:ind w:left="1080"/>
        <w:jc w:val="center"/>
        <w:outlineLvl w:val="2"/>
        <w:rPr>
          <w:rFonts w:ascii="Times New Roman" w:hAnsi="Times New Roman"/>
          <w:b/>
          <w:szCs w:val="28"/>
        </w:rPr>
      </w:pP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 микропредприятия (с численностью занятых до 100 человек).</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В современных условиях крестьянские (фермерские) хозяйства стали од</w:t>
      </w:r>
      <w:r w:rsidRPr="00646767">
        <w:rPr>
          <w:rFonts w:ascii="Times New Roman" w:hAnsi="Times New Roman"/>
          <w:szCs w:val="28"/>
        </w:rPr>
        <w:softHyphen/>
        <w:t>ной из форм многоукладного аграрного производства и требуют не столько ко</w:t>
      </w:r>
      <w:r w:rsidRPr="00646767">
        <w:rPr>
          <w:rFonts w:ascii="Times New Roman" w:hAnsi="Times New Roman"/>
          <w:szCs w:val="28"/>
        </w:rPr>
        <w:softHyphen/>
        <w:t>личественного роста, сколько качественных изменений и эффективного функ</w:t>
      </w:r>
      <w:r w:rsidRPr="00646767">
        <w:rPr>
          <w:rFonts w:ascii="Times New Roman" w:hAnsi="Times New Roman"/>
          <w:szCs w:val="28"/>
        </w:rPr>
        <w:softHyphen/>
        <w:t>ционирования.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Особен</w:t>
      </w:r>
      <w:r w:rsidRPr="00646767">
        <w:rPr>
          <w:rFonts w:ascii="Times New Roman" w:hAnsi="Times New Roman"/>
          <w:szCs w:val="28"/>
        </w:rPr>
        <w:softHyphen/>
        <w:t xml:space="preserve">ностью крестьянских (фермерских) хозяйств района  является их малоземельность. </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D94D18" w:rsidRPr="00646767" w:rsidRDefault="00D94D18" w:rsidP="00737EFC">
      <w:pPr>
        <w:shd w:val="clear" w:color="auto" w:fill="FFFFFF"/>
        <w:suppressAutoHyphens/>
        <w:ind w:firstLine="709"/>
        <w:rPr>
          <w:rFonts w:ascii="Times New Roman" w:hAnsi="Times New Roman"/>
          <w:szCs w:val="28"/>
        </w:rPr>
      </w:pPr>
    </w:p>
    <w:p w:rsidR="00D94D18" w:rsidRPr="00646767" w:rsidRDefault="00D94D18" w:rsidP="00737EFC">
      <w:pPr>
        <w:keepNext/>
        <w:keepLines/>
        <w:suppressAutoHyphens/>
        <w:jc w:val="center"/>
        <w:rPr>
          <w:rFonts w:ascii="Times New Roman" w:hAnsi="Times New Roman"/>
          <w:b/>
          <w:szCs w:val="28"/>
        </w:rPr>
      </w:pPr>
      <w:r w:rsidRPr="00646767">
        <w:rPr>
          <w:rFonts w:ascii="Times New Roman" w:hAnsi="Times New Roman"/>
          <w:b/>
          <w:szCs w:val="28"/>
        </w:rPr>
        <w:t>Глава 2. Приоритеты государственной политики в сфере реализации подпрограммы</w:t>
      </w:r>
    </w:p>
    <w:p w:rsidR="00D94D18" w:rsidRPr="00646767" w:rsidRDefault="00D94D18" w:rsidP="00737EFC">
      <w:pPr>
        <w:keepNext/>
        <w:keepLines/>
        <w:suppressAutoHyphens/>
        <w:ind w:firstLine="660"/>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 xml:space="preserve">Подпрограмма разработана в соответствии с Концепцией устойчивого развития сельских территорий Республики Мордовия до 2020 года (проект), ведомственными целевыми программами по поддержке начинающих фермеров и развитию семейных животноводческих хозяйств. </w:t>
      </w:r>
    </w:p>
    <w:p w:rsidR="00D94D18" w:rsidRPr="00646767" w:rsidRDefault="00D94D18" w:rsidP="00737EFC">
      <w:pPr>
        <w:suppressAutoHyphens/>
        <w:ind w:firstLine="560"/>
        <w:rPr>
          <w:rFonts w:ascii="Times New Roman" w:hAnsi="Times New Roman"/>
          <w:szCs w:val="28"/>
        </w:rPr>
      </w:pPr>
    </w:p>
    <w:p w:rsidR="00D94D18" w:rsidRPr="00646767" w:rsidRDefault="00D94D18" w:rsidP="00737EFC">
      <w:pPr>
        <w:suppressAutoHyphens/>
        <w:ind w:left="709"/>
        <w:jc w:val="center"/>
        <w:rPr>
          <w:rFonts w:ascii="Times New Roman" w:hAnsi="Times New Roman"/>
          <w:b/>
          <w:szCs w:val="28"/>
        </w:rPr>
      </w:pPr>
      <w:r w:rsidRPr="00646767">
        <w:rPr>
          <w:rFonts w:ascii="Times New Roman" w:hAnsi="Times New Roman"/>
          <w:b/>
          <w:szCs w:val="28"/>
        </w:rPr>
        <w:t>Глава 3. Цели, задачи, показатели (индикаторы) и основные ожидаемые конечные результаты подпрограммы, сроки ее реализации</w:t>
      </w:r>
    </w:p>
    <w:p w:rsidR="00D94D18" w:rsidRPr="00646767" w:rsidRDefault="00D94D18" w:rsidP="00737EFC">
      <w:pPr>
        <w:suppressAutoHyphens/>
        <w:autoSpaceDE w:val="0"/>
        <w:autoSpaceDN w:val="0"/>
        <w:adjustRightInd w:val="0"/>
        <w:ind w:firstLine="709"/>
        <w:outlineLvl w:val="2"/>
        <w:rPr>
          <w:rFonts w:ascii="Times New Roman" w:hAnsi="Times New Roman"/>
          <w:szCs w:val="28"/>
        </w:rPr>
      </w:pPr>
    </w:p>
    <w:p w:rsidR="00D94D18" w:rsidRPr="00646767" w:rsidRDefault="00D94D18" w:rsidP="007A275E">
      <w:pPr>
        <w:ind w:firstLine="709"/>
      </w:pPr>
      <w:r w:rsidRPr="00646767">
        <w:rPr>
          <w:rFonts w:ascii="Times New Roman" w:hAnsi="Times New Roman"/>
          <w:szCs w:val="28"/>
        </w:rPr>
        <w:t xml:space="preserve">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w:t>
      </w:r>
      <w:r w:rsidRPr="00646767">
        <w:t>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Для достижения указанных целей необходимо решить следующие задачи: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создание условий для увеличения количества субъектов малых форм хозяйствования в сельской местности;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повышение эффективности использования земельных участков из земель сельскохозяйственного назначения;</w:t>
      </w:r>
    </w:p>
    <w:p w:rsidR="00D94D18" w:rsidRPr="00646767" w:rsidRDefault="00D94D18" w:rsidP="00262639">
      <w:pPr>
        <w:suppressAutoHyphens/>
        <w:ind w:firstLine="567"/>
        <w:rPr>
          <w:rFonts w:ascii="Times New Roman" w:hAnsi="Times New Roman"/>
          <w:szCs w:val="28"/>
        </w:rPr>
      </w:pPr>
      <w:r w:rsidRPr="00646767">
        <w:rPr>
          <w:rFonts w:ascii="Times New Roman" w:hAnsi="Times New Roman"/>
          <w:szCs w:val="28"/>
        </w:rPr>
        <w:t>повышение уровня доходов сельского населения;</w:t>
      </w:r>
    </w:p>
    <w:p w:rsidR="00D94D18" w:rsidRPr="00646767" w:rsidRDefault="00D94D18" w:rsidP="00262639">
      <w:pPr>
        <w:ind w:firstLine="567"/>
      </w:pPr>
      <w:r w:rsidRPr="00646767">
        <w:t>модернизация материально-технической базы сельскохозяйственных потребительских кооперативов в целях повышения конкурентоспособности сельскохозяйственной продукции.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Основными показателями реализации подпрограммы будут являться: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количество построенных   семейных животноводческих ферм;</w:t>
      </w:r>
    </w:p>
    <w:p w:rsidR="00D94D18" w:rsidRPr="00646767" w:rsidRDefault="00D94D18" w:rsidP="00137F45">
      <w:pPr>
        <w:ind w:firstLine="567"/>
      </w:pPr>
      <w:r w:rsidRPr="00646767">
        <w:t>ежегодное увеличение реализации молока собранного кооперативами у сельскохозяйственных товаропроизводителей;</w:t>
      </w:r>
    </w:p>
    <w:p w:rsidR="00D94D18" w:rsidRPr="00646767" w:rsidRDefault="00D94D18" w:rsidP="00137F45">
      <w:pPr>
        <w:suppressAutoHyphens/>
        <w:ind w:firstLine="567"/>
        <w:rPr>
          <w:rFonts w:ascii="Times New Roman" w:hAnsi="Times New Roman"/>
          <w:szCs w:val="28"/>
        </w:rPr>
      </w:pPr>
      <w:r w:rsidRPr="00646767">
        <w:t>развитие с помощью государственной поддержки материально-технической базы  сельскохозяйственных потребительских кооперативов.</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Реализация подпрограммы предусматривается в 2013-202</w:t>
      </w:r>
      <w:r>
        <w:rPr>
          <w:rFonts w:ascii="Times New Roman" w:hAnsi="Times New Roman"/>
          <w:szCs w:val="28"/>
        </w:rPr>
        <w:t>1</w:t>
      </w:r>
      <w:r w:rsidRPr="00646767">
        <w:rPr>
          <w:rFonts w:ascii="Times New Roman" w:hAnsi="Times New Roman"/>
          <w:szCs w:val="28"/>
        </w:rPr>
        <w:t> годах.</w:t>
      </w:r>
    </w:p>
    <w:p w:rsidR="00D94D18" w:rsidRPr="00646767" w:rsidRDefault="00D94D18" w:rsidP="00737EFC">
      <w:pPr>
        <w:suppressAutoHyphens/>
        <w:ind w:firstLine="709"/>
        <w:rPr>
          <w:rFonts w:ascii="Times New Roman" w:hAnsi="Times New Roman"/>
          <w:szCs w:val="28"/>
        </w:rPr>
      </w:pPr>
    </w:p>
    <w:p w:rsidR="00D94D18" w:rsidRDefault="00D94D18" w:rsidP="00737EFC">
      <w:pPr>
        <w:suppressAutoHyphens/>
        <w:ind w:firstLine="709"/>
        <w:rPr>
          <w:rFonts w:ascii="Times New Roman" w:hAnsi="Times New Roman"/>
          <w:szCs w:val="28"/>
        </w:rPr>
      </w:pPr>
    </w:p>
    <w:p w:rsidR="00D94D18" w:rsidRDefault="00D94D18" w:rsidP="00737EFC">
      <w:pPr>
        <w:suppressAutoHyphens/>
        <w:ind w:firstLine="709"/>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p>
    <w:p w:rsidR="00D94D18" w:rsidRPr="00646767" w:rsidRDefault="00D94D18" w:rsidP="00737EFC">
      <w:pPr>
        <w:suppressAutoHyphens/>
        <w:jc w:val="center"/>
        <w:rPr>
          <w:rFonts w:ascii="Times New Roman" w:hAnsi="Times New Roman"/>
          <w:b/>
          <w:szCs w:val="28"/>
        </w:rPr>
      </w:pPr>
      <w:r w:rsidRPr="00646767">
        <w:rPr>
          <w:rFonts w:ascii="Times New Roman" w:hAnsi="Times New Roman"/>
          <w:b/>
          <w:szCs w:val="28"/>
        </w:rPr>
        <w:t>Раздел 2. Характеристика основных мероприятий подпрограммы</w:t>
      </w:r>
    </w:p>
    <w:p w:rsidR="00D94D18" w:rsidRPr="00646767" w:rsidRDefault="00D94D18" w:rsidP="00737EFC">
      <w:pPr>
        <w:suppressAutoHyphens/>
        <w:ind w:firstLine="700"/>
        <w:rPr>
          <w:rFonts w:ascii="Times New Roman" w:hAnsi="Times New Roman"/>
          <w:b/>
          <w:szCs w:val="28"/>
        </w:rPr>
      </w:pPr>
    </w:p>
    <w:p w:rsidR="00D94D18" w:rsidRPr="00646767" w:rsidRDefault="00D94D18" w:rsidP="00737EFC">
      <w:pPr>
        <w:suppressAutoHyphens/>
        <w:ind w:left="720"/>
        <w:jc w:val="center"/>
        <w:rPr>
          <w:rFonts w:ascii="Times New Roman" w:hAnsi="Times New Roman"/>
          <w:b/>
          <w:szCs w:val="28"/>
        </w:rPr>
      </w:pPr>
      <w:r w:rsidRPr="00646767">
        <w:rPr>
          <w:rFonts w:ascii="Times New Roman" w:hAnsi="Times New Roman"/>
          <w:b/>
          <w:szCs w:val="28"/>
        </w:rPr>
        <w:t>Глава 4. Мероприятие</w:t>
      </w:r>
    </w:p>
    <w:p w:rsidR="00D94D18" w:rsidRPr="00646767" w:rsidRDefault="00D94D18" w:rsidP="00737EFC">
      <w:pPr>
        <w:suppressAutoHyphens/>
        <w:ind w:left="360"/>
        <w:jc w:val="center"/>
        <w:rPr>
          <w:rFonts w:ascii="Times New Roman" w:hAnsi="Times New Roman"/>
          <w:b/>
          <w:szCs w:val="28"/>
        </w:rPr>
      </w:pPr>
      <w:r w:rsidRPr="00646767">
        <w:rPr>
          <w:rFonts w:ascii="Times New Roman" w:hAnsi="Times New Roman"/>
          <w:b/>
          <w:szCs w:val="28"/>
        </w:rPr>
        <w:t>«Поддержка начинающих фермеров»</w:t>
      </w:r>
    </w:p>
    <w:p w:rsidR="00D94D18" w:rsidRPr="00646767" w:rsidRDefault="00D94D18" w:rsidP="00737EFC">
      <w:pPr>
        <w:suppressAutoHyphens/>
        <w:autoSpaceDE w:val="0"/>
        <w:autoSpaceDN w:val="0"/>
        <w:adjustRightInd w:val="0"/>
        <w:ind w:firstLine="709"/>
        <w:outlineLvl w:val="2"/>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Реализация этого основного мероприятия направлена на создание и развитие производственной базы вновь создаваемых крестьянских (фермерских) хозяйств.</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В 2013 г. планируется  предоставить  грантовую поддержку  на создание  и развитие производственной базы 4 начинающим фермерам. Гранты могут быть использованы начинающими фермерами на:</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земельных участков из земель сельскохозяйственного назначения;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w:t>
      </w:r>
      <w:r>
        <w:rPr>
          <w:rFonts w:ascii="Times New Roman" w:hAnsi="Times New Roman"/>
          <w:szCs w:val="28"/>
        </w:rPr>
        <w:t xml:space="preserve"> </w:t>
      </w:r>
      <w:r w:rsidRPr="00646767">
        <w:rPr>
          <w:rFonts w:ascii="Times New Roman" w:hAnsi="Times New Roman"/>
          <w:szCs w:val="28"/>
        </w:rPr>
        <w:t>электрическим, водо-, газо- и теплопроводным сетям, дорожной инфраструктуре;</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сельскохозяйственных животных;</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семян и посадочного материала для закладки многолетних насаждений;</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приобретение удобрений и ядохимикатов.</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 xml:space="preserve">Государственная поддержка из средств республиканского бюджета Республики Мордовия  будет осуществляться посредством предоставления   грантов начинающим крестьянским (фермерским) хозяйствам.   </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Выделение грантов будет осуществляться в соответствии с Порядком   предоставления из республиканского бюджета Республики Мордовия грантов на создание и развитие крестьянского (фермерского) хозяйства и единовременной помощи на бытовое обустройство   начинающих фермеров, утверждаемым Правительством Республики Мордовия.</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В порядке будет  предусмотрено, что республиканская конкурсная комиссия по поддержке начинающих фермеров публикует условия проведения конкурса на получение грантов крестьянскими (фермерскими) хозяйствами. Крестьянские (фермерские) хозяйства, желающие участвовать в конкурсе на получение гранта, подают в комиссию заявки по установленной форме. Региональная комиссия рассматривает заявки начинающих фермеров и определяет претендентов. Число крестьянских (фермерских) хозяйств, получающих гранты, определяется исходя из лимита средств, выделенных из федерального бюджета и республиканского бюджета Республики Мордовия на эти цели в текущем году.</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Начинающий фермер может получить грант на создание и развитие крестьянского (фермерского) хозяйства только 1 раз.</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Отбор начинающих фермеров должен производиться на конкурсной основе. При этом абсолютное большинство членов конкурсной комиссии не должно являться государственными или муниципальными служащими.</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Каждый получатель гранта в соответствии с правилами должен представлять отчет об использовании полученного гранта в установленные сроки и форме.</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Контроль достоверности представляемых отчетов должно осуществлять Министерство сельского хозяйства и продовольствия Республики Мордовия.</w:t>
      </w:r>
    </w:p>
    <w:p w:rsidR="00D94D18" w:rsidRPr="00646767" w:rsidRDefault="00D94D18" w:rsidP="00C90841">
      <w:pPr>
        <w:suppressAutoHyphens/>
        <w:ind w:firstLine="709"/>
        <w:rPr>
          <w:rFonts w:ascii="Times New Roman" w:hAnsi="Times New Roman"/>
          <w:szCs w:val="28"/>
        </w:rPr>
      </w:pPr>
      <w:r w:rsidRPr="00646767">
        <w:rPr>
          <w:rFonts w:ascii="Times New Roman" w:hAnsi="Times New Roman"/>
          <w:szCs w:val="28"/>
        </w:rPr>
        <w:t>Мероприятие направлено на оказание начинающим фермерам единовременной помощи для их бытового обустройства.</w:t>
      </w:r>
    </w:p>
    <w:p w:rsidR="00D94D18" w:rsidRPr="00646767" w:rsidRDefault="00D94D18" w:rsidP="00737EFC">
      <w:pPr>
        <w:suppressAutoHyphens/>
        <w:ind w:firstLine="709"/>
        <w:rPr>
          <w:rFonts w:ascii="Times New Roman" w:hAnsi="Times New Roman"/>
          <w:szCs w:val="28"/>
        </w:rPr>
      </w:pPr>
    </w:p>
    <w:p w:rsidR="00D94D18" w:rsidRDefault="00D94D18" w:rsidP="00737EFC">
      <w:pPr>
        <w:suppressAutoHyphens/>
        <w:ind w:firstLine="709"/>
        <w:rPr>
          <w:rFonts w:ascii="Times New Roman" w:hAnsi="Times New Roman"/>
          <w:szCs w:val="28"/>
        </w:rPr>
      </w:pPr>
    </w:p>
    <w:p w:rsidR="00D94D18" w:rsidRDefault="00D94D18" w:rsidP="00737EFC">
      <w:pPr>
        <w:suppressAutoHyphens/>
        <w:ind w:firstLine="709"/>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p>
    <w:p w:rsidR="00D94D18" w:rsidRPr="00646767" w:rsidRDefault="00D94D18" w:rsidP="008114BF">
      <w:pPr>
        <w:suppressAutoHyphens/>
        <w:jc w:val="center"/>
        <w:rPr>
          <w:rFonts w:ascii="Times New Roman" w:hAnsi="Times New Roman"/>
          <w:b/>
          <w:szCs w:val="28"/>
        </w:rPr>
      </w:pPr>
      <w:r w:rsidRPr="00646767">
        <w:rPr>
          <w:rFonts w:ascii="Times New Roman" w:hAnsi="Times New Roman"/>
          <w:b/>
          <w:szCs w:val="28"/>
        </w:rPr>
        <w:t>Глава 5. Мероприятие</w:t>
      </w:r>
    </w:p>
    <w:p w:rsidR="00D94D18" w:rsidRPr="00646767" w:rsidRDefault="00D94D18" w:rsidP="00737EFC">
      <w:pPr>
        <w:suppressAutoHyphens/>
        <w:ind w:left="360"/>
        <w:jc w:val="center"/>
        <w:rPr>
          <w:rFonts w:ascii="Times New Roman" w:hAnsi="Times New Roman"/>
          <w:b/>
          <w:szCs w:val="28"/>
        </w:rPr>
      </w:pPr>
      <w:r w:rsidRPr="00646767">
        <w:rPr>
          <w:rFonts w:ascii="Times New Roman" w:hAnsi="Times New Roman"/>
          <w:b/>
          <w:szCs w:val="28"/>
        </w:rPr>
        <w:t>«Развитие семейных животноводческих ферм на базе</w:t>
      </w:r>
    </w:p>
    <w:p w:rsidR="00D94D18" w:rsidRPr="00646767" w:rsidRDefault="00D94D18" w:rsidP="00737EFC">
      <w:pPr>
        <w:suppressAutoHyphens/>
        <w:ind w:left="709"/>
        <w:jc w:val="center"/>
        <w:rPr>
          <w:rFonts w:ascii="Times New Roman" w:hAnsi="Times New Roman"/>
          <w:b/>
          <w:szCs w:val="28"/>
        </w:rPr>
      </w:pPr>
      <w:r w:rsidRPr="00646767">
        <w:rPr>
          <w:rFonts w:ascii="Times New Roman" w:hAnsi="Times New Roman"/>
          <w:b/>
          <w:szCs w:val="28"/>
        </w:rPr>
        <w:t xml:space="preserve"> крестьянских (фермерских) хозяйств»</w:t>
      </w:r>
    </w:p>
    <w:p w:rsidR="00D94D18" w:rsidRPr="00646767" w:rsidRDefault="00D94D18" w:rsidP="00737EFC">
      <w:pPr>
        <w:suppressAutoHyphens/>
        <w:autoSpaceDE w:val="0"/>
        <w:autoSpaceDN w:val="0"/>
        <w:adjustRightInd w:val="0"/>
        <w:ind w:firstLine="709"/>
        <w:outlineLvl w:val="2"/>
        <w:rPr>
          <w:rFonts w:ascii="Times New Roman" w:hAnsi="Times New Roman"/>
          <w:szCs w:val="28"/>
        </w:rPr>
      </w:pP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За счет гранта может осуществляться:</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разработка проектной документации строительства, реконструкции или модернизации семейных животноводческих ферм;</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строительство, реконструкция или модернизация семейных животноводческих ферм;</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строительство, реконструкция или модернизация производственных объектов по переработке продукции животноводства;</w:t>
      </w:r>
    </w:p>
    <w:p w:rsidR="00D94D18" w:rsidRPr="00646767" w:rsidRDefault="00D94D18" w:rsidP="00737EFC">
      <w:pPr>
        <w:suppressAutoHyphens/>
        <w:ind w:firstLine="709"/>
        <w:rPr>
          <w:rFonts w:ascii="Times New Roman" w:hAnsi="Times New Roman"/>
          <w:szCs w:val="28"/>
        </w:rPr>
      </w:pPr>
      <w:r w:rsidRPr="00646767">
        <w:rPr>
          <w:rFonts w:ascii="Times New Roman" w:hAnsi="Times New Roman"/>
          <w:szCs w:val="28"/>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D94D18" w:rsidRPr="00646767" w:rsidRDefault="00D94D18" w:rsidP="00737EFC">
      <w:pPr>
        <w:suppressAutoHyphens/>
        <w:ind w:firstLine="709"/>
      </w:pPr>
      <w:r w:rsidRPr="00646767">
        <w:rPr>
          <w:rFonts w:ascii="Times New Roman" w:hAnsi="Times New Roman"/>
          <w:szCs w:val="28"/>
        </w:rPr>
        <w:t>приобретение сельскохозяйственных животных.</w:t>
      </w:r>
    </w:p>
    <w:p w:rsidR="00D94D18" w:rsidRPr="00646767" w:rsidRDefault="00D94D18" w:rsidP="00737EFC"/>
    <w:p w:rsidR="00D94D18" w:rsidRPr="00646767" w:rsidRDefault="00D94D18" w:rsidP="00773E3B">
      <w:pPr>
        <w:suppressAutoHyphens/>
        <w:ind w:firstLine="709"/>
        <w:jc w:val="center"/>
        <w:rPr>
          <w:rFonts w:ascii="Times New Roman" w:hAnsi="Times New Roman"/>
          <w:b/>
          <w:szCs w:val="28"/>
        </w:rPr>
      </w:pPr>
      <w:bookmarkStart w:id="11" w:name="sub_4009"/>
      <w:r w:rsidRPr="00646767">
        <w:rPr>
          <w:rFonts w:ascii="Times New Roman" w:hAnsi="Times New Roman"/>
          <w:b/>
          <w:szCs w:val="28"/>
        </w:rPr>
        <w:t>Глава 6. Мероприятие "Поддержка создания, расширения или модернизации материально-технической базы сельскохозяйственных кооперативов"</w:t>
      </w:r>
    </w:p>
    <w:bookmarkEnd w:id="11"/>
    <w:p w:rsidR="00D94D18" w:rsidRPr="00646767" w:rsidRDefault="00D94D18" w:rsidP="00773E3B"/>
    <w:p w:rsidR="00D94D18" w:rsidRPr="00646767" w:rsidRDefault="00D94D18" w:rsidP="00773E3B">
      <w:pPr>
        <w:ind w:firstLine="567"/>
      </w:pPr>
      <w:r w:rsidRPr="00646767">
        <w:t>Реализация основного мероприятия через предоставление сельскохозяйственным потребительским кооперативам грантов на развитие материально-технической базы направлена на построение в Рузаевском муниципальном районе комплексной системы производства, переработки и сбыта сельскохозяйственной продукции, производимой, малыми формами хозяйствования.</w:t>
      </w:r>
    </w:p>
    <w:p w:rsidR="00D94D18" w:rsidRPr="00646767" w:rsidRDefault="00D94D18" w:rsidP="00773E3B">
      <w:pPr>
        <w:ind w:firstLine="567"/>
      </w:pPr>
      <w:bookmarkStart w:id="12" w:name="sub_40082"/>
      <w:r w:rsidRPr="00646767">
        <w:t>Грант предоставляется для софинансирования затрат сельскохозяйственного потребительского кооператива или потребительского общества на развитие материально-технической базы, не возмещаемых в рамках иных направлений государственной поддержки, предусмотренных государственной программой, в целях развития на территории Рузаевского муниципального района сельскохозяйственной потребительской кооперации.</w:t>
      </w:r>
    </w:p>
    <w:p w:rsidR="00D94D18" w:rsidRPr="00646767" w:rsidRDefault="00D94D18" w:rsidP="00773E3B">
      <w:pPr>
        <w:ind w:firstLine="567"/>
      </w:pPr>
      <w:bookmarkStart w:id="13" w:name="sub_40083"/>
      <w:bookmarkEnd w:id="12"/>
      <w:r w:rsidRPr="00646767">
        <w:t>Гранты будут предоставляться на конкурсной основе на развитие материально-технической базы сельскохозяйственных потребительских кооперативов.</w:t>
      </w:r>
    </w:p>
    <w:bookmarkEnd w:id="13"/>
    <w:p w:rsidR="00D94D18" w:rsidRPr="00646767" w:rsidRDefault="00D94D18" w:rsidP="00773E3B">
      <w:pPr>
        <w:ind w:firstLine="567"/>
      </w:pPr>
      <w:r w:rsidRPr="00646767">
        <w:t>Особое внимание будет уделено развитию материально-технической базы кооперативов осуществляющих сбор и реализацию молока у сельскохозяйственных товаропроизводителей. Предполагается поддержку оказывать путем выделения субсидий на закупку оборудования для осуществления деятельности кооперативов (танки-охладители, молоковозы). Государственная поддержка позволит создать условия для сбора молока - сырья роста товарности произведенного молока и объемов его производства.</w:t>
      </w:r>
    </w:p>
    <w:p w:rsidR="00D94D18" w:rsidRPr="00646767" w:rsidRDefault="00D94D18" w:rsidP="00773E3B">
      <w:pPr>
        <w:ind w:firstLine="567"/>
      </w:pPr>
      <w:r w:rsidRPr="00646767">
        <w:t>Государственная поддержка будет осуществляться посредством предоставления грантов за счет средств республиканского бюджета Республики Мордовия кооперативам.</w:t>
      </w:r>
    </w:p>
    <w:p w:rsidR="00D94D18" w:rsidRPr="00646767" w:rsidRDefault="00D94D18" w:rsidP="00773E3B">
      <w:pPr>
        <w:ind w:firstLine="567"/>
      </w:pPr>
      <w:r w:rsidRPr="00646767">
        <w:t>Указанные гранты предполагается предоставлять на условиях софинансирования расходов за счет средств федерального бюджета.</w:t>
      </w:r>
    </w:p>
    <w:p w:rsidR="00D94D18" w:rsidRPr="00646767" w:rsidRDefault="00D94D18" w:rsidP="00773E3B">
      <w:pPr>
        <w:ind w:firstLine="567"/>
      </w:pPr>
      <w:r w:rsidRPr="00646767">
        <w:t>Порядок предоставления грантов утверждается постановлением Правительства Республики Мордовия</w:t>
      </w:r>
    </w:p>
    <w:p w:rsidR="00D94D18" w:rsidRPr="00646767" w:rsidRDefault="00D94D18" w:rsidP="00773E3B">
      <w:pPr>
        <w:suppressAutoHyphens/>
        <w:ind w:firstLine="567"/>
        <w:jc w:val="center"/>
        <w:outlineLvl w:val="0"/>
        <w:rPr>
          <w:rFonts w:ascii="Times New Roman" w:hAnsi="Times New Roman"/>
          <w:b/>
          <w:bCs/>
          <w:szCs w:val="28"/>
        </w:rPr>
      </w:pPr>
    </w:p>
    <w:p w:rsidR="00D94D18" w:rsidRPr="00646767" w:rsidRDefault="00D94D18" w:rsidP="00773E3B">
      <w:pPr>
        <w:suppressAutoHyphens/>
        <w:ind w:firstLine="567"/>
        <w:jc w:val="center"/>
        <w:outlineLvl w:val="0"/>
        <w:rPr>
          <w:rFonts w:ascii="Times New Roman" w:hAnsi="Times New Roman"/>
          <w:b/>
          <w:bCs/>
          <w:szCs w:val="28"/>
        </w:rPr>
      </w:pPr>
    </w:p>
    <w:p w:rsidR="00D94D18" w:rsidRPr="00646767" w:rsidRDefault="00D94D18" w:rsidP="00B04358">
      <w:pPr>
        <w:suppressAutoHyphens/>
        <w:ind w:firstLine="709"/>
        <w:jc w:val="center"/>
        <w:rPr>
          <w:rFonts w:ascii="Times New Roman" w:hAnsi="Times New Roman"/>
          <w:b/>
          <w:szCs w:val="28"/>
        </w:rPr>
      </w:pPr>
      <w:bookmarkStart w:id="14" w:name="sub_4013"/>
      <w:r w:rsidRPr="00646767">
        <w:rPr>
          <w:rFonts w:ascii="Times New Roman" w:hAnsi="Times New Roman"/>
          <w:b/>
          <w:szCs w:val="28"/>
        </w:rPr>
        <w:t>Глава 7. Анализ рисков реализации подпрограммы и описание мер управления рисками</w:t>
      </w:r>
    </w:p>
    <w:bookmarkEnd w:id="14"/>
    <w:p w:rsidR="00D94D18" w:rsidRPr="00646767" w:rsidRDefault="00D94D18" w:rsidP="00B04358"/>
    <w:p w:rsidR="00D94D18" w:rsidRPr="00646767" w:rsidRDefault="00D94D18" w:rsidP="002470C7">
      <w:pPr>
        <w:ind w:firstLine="567"/>
      </w:pPr>
      <w:r w:rsidRPr="00646767">
        <w:t>Реализация подпрограммы связана с определенными рисками. Основными рисками являются:</w:t>
      </w:r>
    </w:p>
    <w:p w:rsidR="00D94D18" w:rsidRPr="00646767" w:rsidRDefault="00D94D18" w:rsidP="002470C7">
      <w:pPr>
        <w:ind w:firstLine="567"/>
      </w:pPr>
      <w:r w:rsidRPr="00646767">
        <w:t>отклонение числа участников отдельных мероприятий подпрограммы от запланированного.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w:t>
      </w:r>
    </w:p>
    <w:p w:rsidR="00D94D18" w:rsidRPr="00646767" w:rsidRDefault="00D94D18" w:rsidP="002470C7">
      <w:pPr>
        <w:ind w:firstLine="567"/>
      </w:pPr>
      <w:r w:rsidRPr="00646767">
        <w:t>превышение количества заявок на оформление земельных участков крестьянских (фермерских) хозяйств. Практически вся площадь должна быть оформлена до 2017 года. В 2017 году субсидии на эти цели не предусмотрены. Это будет сдерживать оформление земель, особенно при покупке фермерами земельных участков, находящихся в государственной и муниципальной собственности, так как выделение и оформление таких земель производится за счет приобретателя.</w:t>
      </w:r>
    </w:p>
    <w:p w:rsidR="00D94D18" w:rsidRPr="00646767" w:rsidRDefault="00D94D18" w:rsidP="00773E3B">
      <w:pPr>
        <w:suppressAutoHyphens/>
        <w:ind w:firstLine="567"/>
        <w:jc w:val="center"/>
        <w:outlineLvl w:val="0"/>
        <w:rPr>
          <w:rFonts w:ascii="Times New Roman" w:hAnsi="Times New Roman"/>
          <w:b/>
          <w:bCs/>
          <w:szCs w:val="28"/>
        </w:rPr>
      </w:pPr>
    </w:p>
    <w:p w:rsidR="00D94D18" w:rsidRPr="00646767" w:rsidRDefault="00D94D18" w:rsidP="00446D8F">
      <w:pPr>
        <w:suppressAutoHyphens/>
        <w:jc w:val="center"/>
        <w:outlineLvl w:val="0"/>
        <w:rPr>
          <w:rFonts w:ascii="Times New Roman" w:hAnsi="Times New Roman"/>
          <w:b/>
          <w:bCs/>
          <w:szCs w:val="28"/>
        </w:rPr>
      </w:pPr>
      <w:r>
        <w:rPr>
          <w:rFonts w:ascii="Times New Roman" w:hAnsi="Times New Roman"/>
          <w:b/>
          <w:bCs/>
          <w:szCs w:val="28"/>
        </w:rPr>
        <w:br w:type="page"/>
      </w:r>
      <w:r w:rsidRPr="00646767">
        <w:rPr>
          <w:rFonts w:ascii="Times New Roman" w:hAnsi="Times New Roman"/>
          <w:b/>
          <w:bCs/>
          <w:szCs w:val="28"/>
        </w:rPr>
        <w:t>Подпрограмма «Техническая и технологическая модернизация,</w:t>
      </w:r>
    </w:p>
    <w:p w:rsidR="00D94D18" w:rsidRPr="00646767" w:rsidRDefault="00D94D18" w:rsidP="009940DD">
      <w:pPr>
        <w:suppressAutoHyphens/>
        <w:jc w:val="center"/>
        <w:outlineLvl w:val="0"/>
        <w:rPr>
          <w:rFonts w:ascii="Times New Roman" w:hAnsi="Times New Roman"/>
          <w:b/>
          <w:bCs/>
          <w:szCs w:val="28"/>
        </w:rPr>
      </w:pPr>
      <w:r w:rsidRPr="00646767">
        <w:rPr>
          <w:rFonts w:ascii="Times New Roman" w:hAnsi="Times New Roman"/>
          <w:b/>
          <w:bCs/>
          <w:szCs w:val="28"/>
        </w:rPr>
        <w:t xml:space="preserve"> инновационное развитие»</w:t>
      </w:r>
    </w:p>
    <w:p w:rsidR="00D94D18" w:rsidRPr="00646767" w:rsidRDefault="00D94D18" w:rsidP="009940DD"/>
    <w:p w:rsidR="00D94D18" w:rsidRPr="00646767" w:rsidRDefault="00D94D18" w:rsidP="009940DD">
      <w:pPr>
        <w:suppressAutoHyphens/>
        <w:jc w:val="center"/>
        <w:rPr>
          <w:b/>
        </w:rPr>
      </w:pPr>
      <w:r w:rsidRPr="00646767">
        <w:rPr>
          <w:rFonts w:ascii="Times New Roman" w:hAnsi="Times New Roman"/>
          <w:b/>
          <w:szCs w:val="28"/>
        </w:rPr>
        <w:t>Паспорт</w:t>
      </w:r>
    </w:p>
    <w:p w:rsidR="00D94D18" w:rsidRPr="00646767" w:rsidRDefault="00D94D18" w:rsidP="009940DD">
      <w:pPr>
        <w:suppressAutoHyphens/>
        <w:jc w:val="center"/>
        <w:outlineLvl w:val="0"/>
        <w:rPr>
          <w:rFonts w:ascii="Times New Roman" w:hAnsi="Times New Roman"/>
          <w:bCs/>
          <w:szCs w:val="28"/>
        </w:rPr>
      </w:pPr>
      <w:r w:rsidRPr="00646767">
        <w:rPr>
          <w:rFonts w:ascii="Times New Roman" w:hAnsi="Times New Roman"/>
          <w:bCs/>
          <w:szCs w:val="28"/>
        </w:rPr>
        <w:t xml:space="preserve">подпрограммы «Техническая и технологическая модернизация, </w:t>
      </w:r>
    </w:p>
    <w:p w:rsidR="00D94D18" w:rsidRPr="00646767" w:rsidRDefault="00D94D18" w:rsidP="009940DD">
      <w:pPr>
        <w:suppressAutoHyphens/>
        <w:jc w:val="center"/>
        <w:outlineLvl w:val="0"/>
        <w:rPr>
          <w:rFonts w:ascii="Times New Roman" w:hAnsi="Times New Roman"/>
          <w:b/>
          <w:bCs/>
          <w:szCs w:val="28"/>
          <w:lang w:val="en-US"/>
        </w:rPr>
      </w:pPr>
      <w:r w:rsidRPr="00646767">
        <w:rPr>
          <w:rFonts w:ascii="Times New Roman" w:hAnsi="Times New Roman"/>
          <w:bCs/>
          <w:szCs w:val="28"/>
        </w:rPr>
        <w:t>инновационное развитие»</w:t>
      </w:r>
    </w:p>
    <w:p w:rsidR="00D94D18" w:rsidRPr="00646767" w:rsidRDefault="00D94D18" w:rsidP="009940DD">
      <w:pPr>
        <w:suppressAutoHyphens/>
        <w:rPr>
          <w:rFonts w:ascii="Times New Roman" w:hAnsi="Times New Roman"/>
          <w:szCs w:val="28"/>
        </w:rPr>
      </w:pPr>
    </w:p>
    <w:tbl>
      <w:tblPr>
        <w:tblW w:w="9498" w:type="dxa"/>
        <w:tblInd w:w="108" w:type="dxa"/>
        <w:tblLook w:val="01E0"/>
      </w:tblPr>
      <w:tblGrid>
        <w:gridCol w:w="3504"/>
        <w:gridCol w:w="482"/>
        <w:gridCol w:w="5512"/>
      </w:tblGrid>
      <w:tr w:rsidR="00D94D18" w:rsidRPr="00646767">
        <w:trPr>
          <w:trHeight w:val="700"/>
        </w:trPr>
        <w:tc>
          <w:tcPr>
            <w:tcW w:w="3504" w:type="dxa"/>
          </w:tcPr>
          <w:p w:rsidR="00D94D18" w:rsidRPr="00646767" w:rsidRDefault="00D94D18" w:rsidP="009940DD">
            <w:pPr>
              <w:suppressAutoHyphens/>
              <w:rPr>
                <w:rFonts w:ascii="Times New Roman" w:hAnsi="Times New Roman"/>
                <w:szCs w:val="28"/>
              </w:rPr>
            </w:pPr>
            <w:r w:rsidRPr="00646767">
              <w:rPr>
                <w:rFonts w:ascii="Times New Roman" w:hAnsi="Times New Roman"/>
                <w:szCs w:val="28"/>
              </w:rPr>
              <w:t>Наименование подпрограммы</w:t>
            </w: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tcPr>
          <w:p w:rsidR="00D94D18" w:rsidRPr="00646767" w:rsidRDefault="00D94D18" w:rsidP="009940DD">
            <w:pPr>
              <w:rPr>
                <w:rFonts w:ascii="Times New Roman" w:hAnsi="Times New Roman"/>
                <w:szCs w:val="28"/>
              </w:rPr>
            </w:pPr>
            <w:r w:rsidRPr="00646767">
              <w:rPr>
                <w:rFonts w:ascii="Times New Roman" w:hAnsi="Times New Roman"/>
                <w:szCs w:val="28"/>
              </w:rPr>
              <w:t>«Техническая и технологическая модернизация, инновационное развитие» (далее – подпрограмма)</w:t>
            </w:r>
          </w:p>
          <w:p w:rsidR="00D94D18" w:rsidRPr="00646767" w:rsidRDefault="00D94D18" w:rsidP="009940DD">
            <w:pPr>
              <w:rPr>
                <w:rFonts w:ascii="Times New Roman" w:hAnsi="Times New Roman"/>
                <w:szCs w:val="28"/>
              </w:rPr>
            </w:pPr>
          </w:p>
        </w:tc>
      </w:tr>
      <w:tr w:rsidR="00D94D18" w:rsidRPr="00646767">
        <w:trPr>
          <w:trHeight w:val="700"/>
        </w:trPr>
        <w:tc>
          <w:tcPr>
            <w:tcW w:w="3504" w:type="dxa"/>
          </w:tcPr>
          <w:p w:rsidR="00D94D18" w:rsidRPr="00646767" w:rsidRDefault="00D94D18" w:rsidP="009940DD">
            <w:pPr>
              <w:suppressAutoHyphens/>
              <w:rPr>
                <w:rFonts w:ascii="Times New Roman" w:hAnsi="Times New Roman"/>
                <w:szCs w:val="28"/>
              </w:rPr>
            </w:pPr>
            <w:r w:rsidRPr="00646767">
              <w:rPr>
                <w:rFonts w:ascii="Times New Roman" w:hAnsi="Times New Roman"/>
                <w:szCs w:val="28"/>
              </w:rPr>
              <w:t>Ответственный исполнитель подпрограммы</w:t>
            </w:r>
          </w:p>
          <w:p w:rsidR="00D94D18" w:rsidRPr="00646767" w:rsidRDefault="00D94D18" w:rsidP="009940DD">
            <w:pPr>
              <w:suppressAutoHyphens/>
              <w:rPr>
                <w:rFonts w:ascii="Times New Roman" w:hAnsi="Times New Roman"/>
                <w:szCs w:val="28"/>
              </w:rPr>
            </w:pP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tcPr>
          <w:p w:rsidR="00D94D18" w:rsidRPr="00646767" w:rsidRDefault="00D94D18" w:rsidP="009940DD">
            <w:pPr>
              <w:rPr>
                <w:rFonts w:ascii="Times New Roman" w:hAnsi="Times New Roman"/>
                <w:szCs w:val="28"/>
              </w:rPr>
            </w:pPr>
            <w:r w:rsidRPr="00646767">
              <w:rPr>
                <w:rFonts w:ascii="Times New Roman" w:hAnsi="Times New Roman"/>
                <w:szCs w:val="28"/>
              </w:rPr>
              <w:t>Управление по работе с АПК, ЛПХ и сельскими поселениями Рузаевского муниципального района Республики Мордовия</w:t>
            </w:r>
          </w:p>
          <w:p w:rsidR="00D94D18" w:rsidRPr="00646767" w:rsidRDefault="00D94D18" w:rsidP="009940DD">
            <w:pPr>
              <w:rPr>
                <w:rFonts w:ascii="Times New Roman" w:hAnsi="Times New Roman"/>
                <w:szCs w:val="28"/>
              </w:rPr>
            </w:pPr>
          </w:p>
          <w:p w:rsidR="00D94D18" w:rsidRPr="00646767" w:rsidRDefault="00D94D18" w:rsidP="009940DD">
            <w:pPr>
              <w:rPr>
                <w:rFonts w:ascii="Times New Roman" w:hAnsi="Times New Roman"/>
                <w:szCs w:val="28"/>
              </w:rPr>
            </w:pPr>
          </w:p>
        </w:tc>
      </w:tr>
      <w:tr w:rsidR="00D94D18" w:rsidRPr="00646767">
        <w:trPr>
          <w:trHeight w:val="700"/>
        </w:trPr>
        <w:tc>
          <w:tcPr>
            <w:tcW w:w="3504" w:type="dxa"/>
          </w:tcPr>
          <w:p w:rsidR="00D94D18" w:rsidRPr="00646767" w:rsidRDefault="00D94D18" w:rsidP="009940DD">
            <w:pPr>
              <w:suppressAutoHyphens/>
              <w:rPr>
                <w:rFonts w:ascii="Times New Roman" w:hAnsi="Times New Roman"/>
                <w:szCs w:val="28"/>
              </w:rPr>
            </w:pPr>
            <w:r w:rsidRPr="00646767">
              <w:rPr>
                <w:rFonts w:ascii="Times New Roman" w:hAnsi="Times New Roman"/>
                <w:szCs w:val="28"/>
              </w:rPr>
              <w:t>Цели подпрограммы</w:t>
            </w: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tcPr>
          <w:p w:rsidR="00D94D18" w:rsidRPr="00646767" w:rsidRDefault="00D94D18" w:rsidP="009940DD">
            <w:pPr>
              <w:contextualSpacing/>
              <w:rPr>
                <w:rFonts w:ascii="Times New Roman" w:hAnsi="Times New Roman"/>
                <w:szCs w:val="28"/>
              </w:rPr>
            </w:pPr>
            <w:r w:rsidRPr="00646767">
              <w:rPr>
                <w:rFonts w:ascii="Times New Roman" w:hAnsi="Times New Roman"/>
                <w:szCs w:val="28"/>
              </w:rPr>
              <w:t xml:space="preserve">повышение эффективности и конкурентоспособности сельскохозяйственной продукции за счет технической и технологической модернизации производства; </w:t>
            </w:r>
          </w:p>
          <w:p w:rsidR="00D94D18" w:rsidRPr="00646767" w:rsidRDefault="00D94D18" w:rsidP="009940DD">
            <w:pPr>
              <w:contextualSpacing/>
              <w:rPr>
                <w:rFonts w:ascii="Times New Roman" w:hAnsi="Times New Roman"/>
                <w:szCs w:val="28"/>
              </w:rPr>
            </w:pPr>
            <w:r w:rsidRPr="00646767">
              <w:rPr>
                <w:rFonts w:ascii="Times New Roman" w:hAnsi="Times New Roman"/>
                <w:szCs w:val="28"/>
              </w:rPr>
              <w:t>создание  благоприятной экономической среды, способствующей инновационному развитию и привлечению инвестиций в отрасль;</w:t>
            </w:r>
          </w:p>
          <w:p w:rsidR="00D94D18" w:rsidRPr="00646767" w:rsidRDefault="00D94D18" w:rsidP="009940DD">
            <w:pPr>
              <w:contextualSpacing/>
              <w:rPr>
                <w:rFonts w:ascii="Times New Roman" w:hAnsi="Times New Roman"/>
                <w:szCs w:val="28"/>
              </w:rPr>
            </w:pPr>
          </w:p>
          <w:p w:rsidR="00D94D18" w:rsidRPr="00646767" w:rsidRDefault="00D94D18" w:rsidP="009940DD">
            <w:pPr>
              <w:contextualSpacing/>
              <w:rPr>
                <w:rFonts w:ascii="Times New Roman" w:hAnsi="Times New Roman"/>
                <w:szCs w:val="28"/>
              </w:rPr>
            </w:pPr>
          </w:p>
        </w:tc>
      </w:tr>
      <w:tr w:rsidR="00D94D18" w:rsidRPr="00646767">
        <w:trPr>
          <w:trHeight w:val="700"/>
        </w:trPr>
        <w:tc>
          <w:tcPr>
            <w:tcW w:w="3504" w:type="dxa"/>
          </w:tcPr>
          <w:p w:rsidR="00D94D18" w:rsidRPr="00646767" w:rsidRDefault="00D94D18" w:rsidP="009940DD">
            <w:pPr>
              <w:suppressAutoHyphens/>
              <w:rPr>
                <w:rFonts w:ascii="Times New Roman" w:hAnsi="Times New Roman"/>
                <w:szCs w:val="28"/>
              </w:rPr>
            </w:pPr>
            <w:r w:rsidRPr="00646767">
              <w:rPr>
                <w:rFonts w:ascii="Times New Roman" w:hAnsi="Times New Roman"/>
                <w:szCs w:val="28"/>
              </w:rPr>
              <w:t>Задачи подпрограммы</w:t>
            </w: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tcPr>
          <w:p w:rsidR="00D94D18" w:rsidRPr="00646767" w:rsidRDefault="00D94D18" w:rsidP="009940DD">
            <w:pPr>
              <w:contextualSpacing/>
              <w:rPr>
                <w:rFonts w:ascii="Times New Roman" w:hAnsi="Times New Roman"/>
                <w:szCs w:val="28"/>
              </w:rPr>
            </w:pPr>
            <w:r w:rsidRPr="00646767">
              <w:rPr>
                <w:rFonts w:ascii="Times New Roman" w:hAnsi="Times New Roman"/>
                <w:szCs w:val="28"/>
              </w:rPr>
              <w:t>Стимулирование приобретения сельскохозяйственными товаропроизводителями высокотехнологичных машин и оборудования;</w:t>
            </w:r>
          </w:p>
          <w:p w:rsidR="00D94D18" w:rsidRPr="00646767" w:rsidRDefault="00D94D18" w:rsidP="009940DD">
            <w:pPr>
              <w:contextualSpacing/>
              <w:rPr>
                <w:rFonts w:ascii="Times New Roman" w:hAnsi="Times New Roman"/>
                <w:szCs w:val="28"/>
              </w:rPr>
            </w:pPr>
            <w:r w:rsidRPr="00646767">
              <w:rPr>
                <w:rFonts w:ascii="Times New Roman" w:hAnsi="Times New Roman"/>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D94D18" w:rsidRPr="00646767" w:rsidRDefault="00D94D18" w:rsidP="009940DD">
            <w:pPr>
              <w:contextualSpacing/>
              <w:rPr>
                <w:rFonts w:ascii="Times New Roman" w:hAnsi="Times New Roman"/>
                <w:szCs w:val="28"/>
              </w:rPr>
            </w:pPr>
            <w:r w:rsidRPr="00646767">
              <w:rPr>
                <w:rFonts w:ascii="Times New Roman" w:hAnsi="Times New Roman"/>
                <w:szCs w:val="28"/>
              </w:rPr>
              <w:t>использование инноваций;</w:t>
            </w:r>
          </w:p>
          <w:p w:rsidR="00D94D18" w:rsidRPr="00646767" w:rsidRDefault="00D94D18" w:rsidP="009940DD">
            <w:pPr>
              <w:contextualSpacing/>
              <w:rPr>
                <w:rFonts w:ascii="Times New Roman" w:hAnsi="Times New Roman"/>
                <w:szCs w:val="28"/>
              </w:rPr>
            </w:pPr>
          </w:p>
        </w:tc>
      </w:tr>
      <w:tr w:rsidR="00D94D18" w:rsidRPr="00646767">
        <w:trPr>
          <w:trHeight w:val="700"/>
        </w:trPr>
        <w:tc>
          <w:tcPr>
            <w:tcW w:w="3504" w:type="dxa"/>
          </w:tcPr>
          <w:p w:rsidR="00D94D18" w:rsidRPr="00646767" w:rsidRDefault="00D94D18" w:rsidP="009940DD">
            <w:pPr>
              <w:suppressAutoHyphens/>
              <w:jc w:val="left"/>
              <w:rPr>
                <w:rFonts w:ascii="Times New Roman" w:hAnsi="Times New Roman"/>
                <w:szCs w:val="28"/>
              </w:rPr>
            </w:pPr>
            <w:r w:rsidRPr="00646767">
              <w:rPr>
                <w:rFonts w:ascii="Times New Roman" w:hAnsi="Times New Roman"/>
                <w:szCs w:val="28"/>
              </w:rPr>
              <w:t>Целевые индикаторы и показатели подпрограммы</w:t>
            </w: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vAlign w:val="center"/>
          </w:tcPr>
          <w:p w:rsidR="00D94D18" w:rsidRPr="00646767" w:rsidRDefault="00D94D18" w:rsidP="009940DD">
            <w:pPr>
              <w:contextualSpacing/>
              <w:rPr>
                <w:rFonts w:ascii="Times New Roman" w:hAnsi="Times New Roman"/>
                <w:szCs w:val="28"/>
              </w:rPr>
            </w:pPr>
            <w:r w:rsidRPr="00646767">
              <w:rPr>
                <w:rFonts w:ascii="Times New Roman" w:hAnsi="Times New Roman"/>
                <w:szCs w:val="28"/>
              </w:rPr>
              <w:t>Объемы приобретения сельскохозяйственными товаропроизводителями новой техники (тракторы, зерноуборочные комбайны, кормоуборочные комбайны) по льготной цене;</w:t>
            </w:r>
          </w:p>
          <w:p w:rsidR="00D94D18" w:rsidRPr="00646767" w:rsidRDefault="00D94D18" w:rsidP="009940DD">
            <w:pPr>
              <w:rPr>
                <w:rFonts w:ascii="Times New Roman" w:hAnsi="Times New Roman"/>
                <w:szCs w:val="28"/>
              </w:rPr>
            </w:pPr>
            <w:r w:rsidRPr="00646767">
              <w:rPr>
                <w:rFonts w:ascii="Times New Roman" w:hAnsi="Times New Roman"/>
                <w:szCs w:val="28"/>
              </w:rPr>
              <w:t>количество реализованных инновационных проектов;</w:t>
            </w:r>
          </w:p>
          <w:p w:rsidR="00D94D18" w:rsidRPr="00646767" w:rsidRDefault="00D94D18" w:rsidP="009940DD">
            <w:pPr>
              <w:rPr>
                <w:rFonts w:ascii="Times New Roman" w:hAnsi="Times New Roman"/>
                <w:szCs w:val="28"/>
              </w:rPr>
            </w:pPr>
            <w:r w:rsidRPr="00646767">
              <w:rPr>
                <w:rFonts w:ascii="Times New Roman" w:hAnsi="Times New Roman"/>
                <w:szCs w:val="28"/>
              </w:rPr>
              <w:t>рост применения биологических средств защиты растений и микробиологических удобрений в растениеводстве;</w:t>
            </w:r>
          </w:p>
          <w:p w:rsidR="00D94D18" w:rsidRPr="00646767" w:rsidRDefault="00D94D18" w:rsidP="009940DD">
            <w:pPr>
              <w:rPr>
                <w:rFonts w:ascii="Times New Roman" w:hAnsi="Times New Roman"/>
                <w:szCs w:val="28"/>
              </w:rPr>
            </w:pPr>
          </w:p>
        </w:tc>
      </w:tr>
      <w:tr w:rsidR="00D94D18" w:rsidRPr="00646767">
        <w:trPr>
          <w:trHeight w:val="467"/>
        </w:trPr>
        <w:tc>
          <w:tcPr>
            <w:tcW w:w="3504" w:type="dxa"/>
          </w:tcPr>
          <w:p w:rsidR="00D94D18" w:rsidRPr="00646767" w:rsidRDefault="00D94D18" w:rsidP="009940DD">
            <w:pPr>
              <w:suppressAutoHyphens/>
              <w:jc w:val="left"/>
              <w:rPr>
                <w:rFonts w:ascii="Times New Roman" w:hAnsi="Times New Roman"/>
                <w:szCs w:val="28"/>
              </w:rPr>
            </w:pPr>
            <w:r w:rsidRPr="00646767">
              <w:rPr>
                <w:rFonts w:ascii="Times New Roman" w:hAnsi="Times New Roman"/>
                <w:szCs w:val="28"/>
              </w:rPr>
              <w:t>Сроки реализации подпрограммы</w:t>
            </w:r>
          </w:p>
        </w:tc>
        <w:tc>
          <w:tcPr>
            <w:tcW w:w="482" w:type="dxa"/>
          </w:tcPr>
          <w:p w:rsidR="00D94D18" w:rsidRPr="00646767" w:rsidRDefault="00D94D18" w:rsidP="009940DD">
            <w:pPr>
              <w:jc w:val="center"/>
              <w:rPr>
                <w:rFonts w:ascii="Times New Roman" w:hAnsi="Times New Roman"/>
                <w:szCs w:val="28"/>
              </w:rPr>
            </w:pPr>
            <w:r w:rsidRPr="00646767">
              <w:rPr>
                <w:rFonts w:ascii="Times New Roman" w:hAnsi="Times New Roman"/>
                <w:szCs w:val="28"/>
              </w:rPr>
              <w:t>–</w:t>
            </w:r>
          </w:p>
        </w:tc>
        <w:tc>
          <w:tcPr>
            <w:tcW w:w="5512" w:type="dxa"/>
            <w:vAlign w:val="center"/>
          </w:tcPr>
          <w:p w:rsidR="00D94D18" w:rsidRPr="00646767" w:rsidRDefault="00D94D18" w:rsidP="009940DD">
            <w:pPr>
              <w:rPr>
                <w:rFonts w:ascii="Times New Roman" w:hAnsi="Times New Roman"/>
                <w:szCs w:val="28"/>
              </w:rPr>
            </w:pPr>
            <w:r w:rsidRPr="00646767">
              <w:rPr>
                <w:rFonts w:ascii="Times New Roman" w:hAnsi="Times New Roman"/>
                <w:szCs w:val="28"/>
              </w:rPr>
              <w:t>2013-202</w:t>
            </w:r>
            <w:r>
              <w:rPr>
                <w:rFonts w:ascii="Times New Roman" w:hAnsi="Times New Roman"/>
                <w:szCs w:val="28"/>
              </w:rPr>
              <w:t>1</w:t>
            </w:r>
            <w:r w:rsidRPr="00646767">
              <w:rPr>
                <w:rFonts w:ascii="Times New Roman" w:hAnsi="Times New Roman"/>
                <w:szCs w:val="28"/>
              </w:rPr>
              <w:t xml:space="preserve"> годы</w:t>
            </w:r>
          </w:p>
          <w:p w:rsidR="00D94D18" w:rsidRPr="00646767" w:rsidRDefault="00D94D18" w:rsidP="009940DD">
            <w:pPr>
              <w:rPr>
                <w:rFonts w:ascii="Times New Roman" w:hAnsi="Times New Roman"/>
                <w:szCs w:val="28"/>
              </w:rPr>
            </w:pPr>
          </w:p>
          <w:p w:rsidR="00D94D18" w:rsidRPr="00646767" w:rsidRDefault="00D94D18" w:rsidP="009940DD">
            <w:pPr>
              <w:rPr>
                <w:rFonts w:ascii="Times New Roman" w:hAnsi="Times New Roman"/>
                <w:szCs w:val="28"/>
              </w:rPr>
            </w:pPr>
          </w:p>
        </w:tc>
      </w:tr>
    </w:tbl>
    <w:p w:rsidR="00D94D18" w:rsidRPr="00646767" w:rsidRDefault="00D94D18" w:rsidP="007A275E">
      <w:pPr>
        <w:jc w:val="center"/>
        <w:rPr>
          <w:rFonts w:ascii="Times New Roman" w:hAnsi="Times New Roman"/>
          <w:b/>
          <w:szCs w:val="28"/>
        </w:rPr>
      </w:pPr>
      <w:r w:rsidRPr="00646767">
        <w:rPr>
          <w:rFonts w:ascii="Times New Roman" w:hAnsi="Times New Roman"/>
          <w:b/>
          <w:szCs w:val="28"/>
        </w:rPr>
        <w:br w:type="page"/>
        <w:t>Раздел 1. Сфера реализации подпрограммы, основные проблемы</w:t>
      </w:r>
    </w:p>
    <w:p w:rsidR="00D94D18" w:rsidRPr="00646767" w:rsidRDefault="00D94D18" w:rsidP="00FF0BFF">
      <w:pPr>
        <w:keepNext/>
        <w:keepLines/>
        <w:suppressAutoHyphens/>
        <w:ind w:left="709"/>
        <w:jc w:val="center"/>
        <w:rPr>
          <w:rFonts w:ascii="Times New Roman" w:hAnsi="Times New Roman"/>
          <w:b/>
          <w:szCs w:val="28"/>
        </w:rPr>
      </w:pPr>
      <w:r w:rsidRPr="00646767">
        <w:rPr>
          <w:rFonts w:ascii="Times New Roman" w:hAnsi="Times New Roman"/>
          <w:b/>
          <w:szCs w:val="28"/>
        </w:rPr>
        <w:t>и оценка последствий инерционного развития, 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и сроки ее реализации</w:t>
      </w:r>
    </w:p>
    <w:p w:rsidR="00D94D18" w:rsidRPr="00646767" w:rsidRDefault="00D94D18" w:rsidP="00FF0BFF">
      <w:pPr>
        <w:keepNext/>
        <w:keepLines/>
        <w:suppressAutoHyphens/>
        <w:ind w:left="709"/>
        <w:jc w:val="center"/>
        <w:rPr>
          <w:rFonts w:ascii="Times New Roman" w:hAnsi="Times New Roman"/>
          <w:b/>
          <w:szCs w:val="28"/>
        </w:rPr>
      </w:pPr>
    </w:p>
    <w:p w:rsidR="00D94D18" w:rsidRPr="00646767" w:rsidRDefault="00D94D18" w:rsidP="009940DD">
      <w:pPr>
        <w:keepNext/>
        <w:keepLines/>
        <w:suppressAutoHyphens/>
        <w:jc w:val="center"/>
        <w:rPr>
          <w:rFonts w:ascii="Times New Roman" w:hAnsi="Times New Roman"/>
          <w:b/>
          <w:bCs/>
          <w:szCs w:val="28"/>
        </w:rPr>
      </w:pPr>
      <w:r w:rsidRPr="00646767">
        <w:rPr>
          <w:rFonts w:ascii="Times New Roman" w:hAnsi="Times New Roman"/>
          <w:b/>
          <w:szCs w:val="28"/>
        </w:rPr>
        <w:t xml:space="preserve">Глава 1.  </w:t>
      </w:r>
      <w:r w:rsidRPr="00646767">
        <w:rPr>
          <w:rFonts w:ascii="Times New Roman" w:hAnsi="Times New Roman"/>
          <w:b/>
          <w:bCs/>
          <w:szCs w:val="28"/>
        </w:rPr>
        <w:t>Сфера реализации подпрограммы, основные проблемы</w:t>
      </w:r>
    </w:p>
    <w:p w:rsidR="00D94D18" w:rsidRPr="00646767" w:rsidRDefault="00D94D18" w:rsidP="009940DD">
      <w:pPr>
        <w:suppressAutoHyphens/>
        <w:jc w:val="center"/>
        <w:rPr>
          <w:rFonts w:ascii="Times New Roman" w:hAnsi="Times New Roman"/>
          <w:b/>
          <w:szCs w:val="28"/>
        </w:rPr>
      </w:pPr>
      <w:r w:rsidRPr="00646767">
        <w:rPr>
          <w:rFonts w:ascii="Times New Roman" w:hAnsi="Times New Roman"/>
          <w:b/>
          <w:bCs/>
          <w:szCs w:val="28"/>
        </w:rPr>
        <w:t>и оценка последствий инерционного развития</w:t>
      </w:r>
    </w:p>
    <w:p w:rsidR="00D94D18" w:rsidRPr="00646767" w:rsidRDefault="00D94D18" w:rsidP="009940DD">
      <w:pPr>
        <w:suppressAutoHyphens/>
        <w:rPr>
          <w:rFonts w:ascii="Times New Roman" w:hAnsi="Times New Roman"/>
          <w:b/>
          <w:szCs w:val="28"/>
        </w:rPr>
      </w:pP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Реализация подпрограммы планируется в сфере сельского хозяйства и переработки сельскохозяйственной продукции.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В связи с усилением конкуренции на мировых продовольственных рынках, низкой конкурентоспособностью производителей продукции агропромышленного комплекса республики, недостаточным уровнем развития и темпов роста агропромышленного комплекса   для решения проблемы продовольственной безопасности возникает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Необходимо создать условия для  инновационного развития агропромышленного комплекса, обеспечивающие его высокую конкурентоспособность и эффективность. В этих целях необходимо: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устранение барьеров, сдерживающих расширение масштабов инновационной активности организаций и распространение в экономике инноваций;</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усиление стимулов на уровне организаций к постоянной инновационной деятельности, использованию и разработке новых технологий для обеспечения конкурентоспособности бизнеса;</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благоприятных условий для появления новых высокотехнологичных предприятий и развития новых рынков продукции;</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развитие системы сельскохозяйственного консультирования.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В связи с этим требуется организовать отбор наиболее перспективных инновационных проектов, создающих базу для получения в перспективе  конкурентных преимуществ.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этих целях   необходимо решить задачу создания инфраструктуры развития биотехнологии в сельском хозяйстве.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Инновационное развитие агропромышленного комплекса требует единой системы консультирования сельскохозяйственных товаропроизводителей и сельского населения, что создаст условия для повышения эффективности и конкурентоспособности сельскохозяйственного производства, а также роста уровня жизни  и занятости сельского населения за счет использования современных достижений в науке, технике, технологиях, организации и управлении сельскохозяйственным производством.</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В районе создан МУ «Многофункциональный центр предоставления государственных и муниципальных услуг в Рузаевском муниципальном районе», оказывающих услуги информационного характера, а также консультации в сфере развития малых форм хозяйствования на селе.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Несмотря на динамичное развитие сельскохозяйственного консультирования, существует ряд проблем, требующих решения. Основными причинами, сдерживающими развитие эффективной консультационной поддержки различных категорий сельскохозяйственных товаропроизводителей в современных условиях, являются:</w:t>
      </w:r>
    </w:p>
    <w:p w:rsidR="00D94D18" w:rsidRPr="00646767" w:rsidRDefault="00D94D18" w:rsidP="009940DD">
      <w:pPr>
        <w:suppressAutoHyphens/>
        <w:rPr>
          <w:rFonts w:ascii="Times New Roman" w:hAnsi="Times New Roman"/>
          <w:szCs w:val="28"/>
        </w:rPr>
      </w:pPr>
      <w:r w:rsidRPr="00646767">
        <w:rPr>
          <w:rFonts w:ascii="Times New Roman" w:hAnsi="Times New Roman"/>
          <w:szCs w:val="28"/>
        </w:rPr>
        <w:t xml:space="preserve">         отсутствие единой системы информационно-консультационного обеспечения сельскохозяйственных товаропроизводителей; </w:t>
      </w:r>
    </w:p>
    <w:p w:rsidR="00D94D18" w:rsidRPr="00646767" w:rsidRDefault="00D94D18" w:rsidP="009940DD">
      <w:pPr>
        <w:suppressAutoHyphens/>
        <w:rPr>
          <w:rFonts w:ascii="Times New Roman" w:hAnsi="Times New Roman"/>
          <w:szCs w:val="28"/>
        </w:rPr>
      </w:pPr>
      <w:r w:rsidRPr="00646767">
        <w:rPr>
          <w:rFonts w:ascii="Times New Roman" w:hAnsi="Times New Roman"/>
          <w:szCs w:val="28"/>
        </w:rPr>
        <w:t xml:space="preserve">         относительно узкий спектр информационно-консультационных услуг;</w:t>
      </w:r>
    </w:p>
    <w:p w:rsidR="00D94D18" w:rsidRPr="00646767" w:rsidRDefault="00D94D18" w:rsidP="009940DD">
      <w:pPr>
        <w:suppressAutoHyphens/>
        <w:rPr>
          <w:rFonts w:ascii="Times New Roman" w:hAnsi="Times New Roman"/>
          <w:szCs w:val="28"/>
        </w:rPr>
      </w:pPr>
      <w:r w:rsidRPr="00646767">
        <w:rPr>
          <w:rFonts w:ascii="Times New Roman" w:hAnsi="Times New Roman"/>
          <w:szCs w:val="28"/>
        </w:rPr>
        <w:t xml:space="preserve">         недостаточный охват потенциальных потребителей данного вида услуг.</w:t>
      </w:r>
    </w:p>
    <w:p w:rsidR="00D94D18" w:rsidRPr="00646767" w:rsidRDefault="00D94D18" w:rsidP="009940DD">
      <w:pPr>
        <w:suppressAutoHyphens/>
        <w:rPr>
          <w:rFonts w:ascii="Times New Roman" w:hAnsi="Times New Roman"/>
          <w:szCs w:val="28"/>
        </w:rPr>
      </w:pPr>
    </w:p>
    <w:p w:rsidR="00D94D18" w:rsidRDefault="00D94D18" w:rsidP="009940DD">
      <w:pPr>
        <w:suppressAutoHyphens/>
        <w:jc w:val="center"/>
        <w:rPr>
          <w:rFonts w:ascii="Times New Roman" w:hAnsi="Times New Roman"/>
          <w:b/>
          <w:szCs w:val="28"/>
        </w:rPr>
      </w:pPr>
    </w:p>
    <w:p w:rsidR="00D94D18" w:rsidRPr="00646767" w:rsidRDefault="00D94D18" w:rsidP="009940DD">
      <w:pPr>
        <w:suppressAutoHyphens/>
        <w:jc w:val="center"/>
        <w:rPr>
          <w:rFonts w:ascii="Times New Roman" w:hAnsi="Times New Roman"/>
          <w:b/>
          <w:szCs w:val="28"/>
        </w:rPr>
      </w:pPr>
      <w:r w:rsidRPr="00646767">
        <w:rPr>
          <w:rFonts w:ascii="Times New Roman" w:hAnsi="Times New Roman"/>
          <w:b/>
          <w:szCs w:val="28"/>
        </w:rPr>
        <w:t>Глава 2. Приоритеты  политики</w:t>
      </w:r>
    </w:p>
    <w:p w:rsidR="00D94D18" w:rsidRPr="00646767" w:rsidRDefault="00D94D18" w:rsidP="009940DD">
      <w:pPr>
        <w:suppressAutoHyphens/>
        <w:jc w:val="center"/>
        <w:rPr>
          <w:rFonts w:ascii="Times New Roman" w:hAnsi="Times New Roman"/>
          <w:szCs w:val="28"/>
        </w:rPr>
      </w:pPr>
      <w:r w:rsidRPr="00646767">
        <w:rPr>
          <w:rFonts w:ascii="Times New Roman" w:hAnsi="Times New Roman"/>
          <w:b/>
          <w:szCs w:val="28"/>
        </w:rPr>
        <w:t>в сфере реализации подпрограммы</w:t>
      </w:r>
    </w:p>
    <w:p w:rsidR="00D94D18" w:rsidRPr="00646767" w:rsidRDefault="00D94D18" w:rsidP="009940DD">
      <w:pPr>
        <w:suppressAutoHyphens/>
        <w:rPr>
          <w:rFonts w:ascii="Times New Roman" w:hAnsi="Times New Roman"/>
          <w:szCs w:val="28"/>
        </w:rPr>
      </w:pP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Приоритетами  политики в сфере реализации подпрограммы являются: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обновление парка сельскохозяйственной техники;</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реализация перспективных инновационных проектов в агропромышленном комплексе;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развитие и внедрение энергосберегающих технологий в сельскохозяйственное производство;</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развитие информационно-консультационных центров агропромышленного комплекса;</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поддержка общественных организаций, оказывающих социально значимые услуги в сфере  сельского хозяйства.</w:t>
      </w:r>
    </w:p>
    <w:p w:rsidR="00D94D18" w:rsidRPr="00646767" w:rsidRDefault="00D94D18" w:rsidP="009940DD">
      <w:pPr>
        <w:suppressAutoHyphens/>
        <w:ind w:left="709"/>
        <w:jc w:val="center"/>
        <w:rPr>
          <w:rFonts w:ascii="Times New Roman" w:hAnsi="Times New Roman"/>
          <w:szCs w:val="28"/>
        </w:rPr>
      </w:pPr>
    </w:p>
    <w:p w:rsidR="00D94D18" w:rsidRPr="00646767" w:rsidRDefault="00D94D18" w:rsidP="009940DD">
      <w:pPr>
        <w:suppressAutoHyphens/>
        <w:ind w:left="709"/>
        <w:jc w:val="center"/>
        <w:rPr>
          <w:rFonts w:ascii="Times New Roman" w:hAnsi="Times New Roman"/>
          <w:b/>
          <w:szCs w:val="28"/>
        </w:rPr>
      </w:pPr>
    </w:p>
    <w:p w:rsidR="00D94D18" w:rsidRPr="00646767" w:rsidRDefault="00D94D18" w:rsidP="009940DD">
      <w:pPr>
        <w:suppressAutoHyphens/>
        <w:ind w:left="709"/>
        <w:jc w:val="center"/>
        <w:rPr>
          <w:rFonts w:ascii="Times New Roman" w:hAnsi="Times New Roman"/>
          <w:b/>
          <w:szCs w:val="28"/>
        </w:rPr>
      </w:pPr>
      <w:r w:rsidRPr="00646767">
        <w:rPr>
          <w:rFonts w:ascii="Times New Roman" w:hAnsi="Times New Roman"/>
          <w:b/>
          <w:szCs w:val="28"/>
        </w:rPr>
        <w:t>Глава 3. Цели, задачи и показатели (индикаторы) реализация подпрограммы, основные ожидаемые конечные результаты подпрограммы, сроки ее реализации</w:t>
      </w:r>
    </w:p>
    <w:p w:rsidR="00D94D18" w:rsidRPr="00646767" w:rsidRDefault="00D94D18" w:rsidP="009940DD">
      <w:pPr>
        <w:suppressAutoHyphens/>
        <w:ind w:firstLine="709"/>
        <w:rPr>
          <w:rFonts w:ascii="Times New Roman" w:hAnsi="Times New Roman"/>
          <w:szCs w:val="28"/>
        </w:rPr>
      </w:pP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Основными целями подпрограммы являются: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благоприятной экономической среды, способствующей инновационному развитию и привлечению инвестиций в отрасль;</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в агропромышленном комплексе  сельскохозяйственной биотехнологии;</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эффективной системы консультирования сельхозтоваропроизводителей.</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Основными задачами подпрограммы являются: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стимулирование приобретения сельскохозяйственными товаропроизводителями высокотехнологичных машин и оборудования;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и развитие институциональной среды, необходимой для разработки и широкомасштабного использования инноваций;</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создание инфраструктуры развития биотехнологии в сельском хозяйстве;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стимулирование  сельхозтоваропроизводителей  для обеспечения доступа к консультационным услугам;</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поддержка общественных организаций, оказывающих социально значимые услуги в сфере  сельского хозяйства.</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Целевыми индикаторами и показателями подпрограммы являются: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объемы приобретения  новой техники сельскохозяйственными товаропроизводителями (тракторы, зерноуборочные комбайны, кормоуборочные комбайны) с оказанием мер государственной поддержки;</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количество реализованных инновационных проектов;</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рост применения биологических средств защиты растений и микробиологических удобрений в растениеводстве;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удельный вес отходов сельскохозяйственного производства, переработанных методами биотехнологии.</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Ожидаемые результаты реализации подпрограммы:</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приобретение сельскохозяйственными товаропроизводителями 83 трактор,  зерноуборочных комбайнов –  31 штука, кормоуборочных комбайнов – 9 штук;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рост применения биологических средств защиты растений и микробиологических удобрений в растениеводстве;</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Реализация подпрограммы предусматривается в 2013-202</w:t>
      </w:r>
      <w:r>
        <w:rPr>
          <w:rFonts w:ascii="Times New Roman" w:hAnsi="Times New Roman"/>
          <w:szCs w:val="28"/>
        </w:rPr>
        <w:t>1</w:t>
      </w:r>
      <w:r w:rsidRPr="00646767">
        <w:rPr>
          <w:rFonts w:ascii="Times New Roman" w:hAnsi="Times New Roman"/>
          <w:szCs w:val="28"/>
        </w:rPr>
        <w:t> годах.</w:t>
      </w:r>
    </w:p>
    <w:p w:rsidR="00D94D18" w:rsidRPr="00646767" w:rsidRDefault="00D94D18" w:rsidP="009940DD">
      <w:pPr>
        <w:suppressAutoHyphens/>
        <w:autoSpaceDE w:val="0"/>
        <w:autoSpaceDN w:val="0"/>
        <w:adjustRightInd w:val="0"/>
        <w:outlineLvl w:val="2"/>
        <w:rPr>
          <w:rFonts w:ascii="Times New Roman" w:hAnsi="Times New Roman"/>
          <w:szCs w:val="28"/>
        </w:rPr>
      </w:pPr>
    </w:p>
    <w:p w:rsidR="00D94D18" w:rsidRDefault="00D94D18" w:rsidP="009940DD">
      <w:pPr>
        <w:suppressAutoHyphens/>
        <w:ind w:left="720"/>
        <w:jc w:val="center"/>
        <w:rPr>
          <w:rFonts w:ascii="Times New Roman" w:hAnsi="Times New Roman"/>
          <w:b/>
          <w:szCs w:val="28"/>
        </w:rPr>
      </w:pPr>
    </w:p>
    <w:p w:rsidR="00D94D18" w:rsidRPr="00646767" w:rsidRDefault="00D94D18" w:rsidP="009940DD">
      <w:pPr>
        <w:suppressAutoHyphens/>
        <w:ind w:left="720"/>
        <w:jc w:val="center"/>
        <w:rPr>
          <w:rFonts w:ascii="Times New Roman" w:hAnsi="Times New Roman"/>
          <w:b/>
          <w:szCs w:val="28"/>
        </w:rPr>
      </w:pPr>
      <w:r w:rsidRPr="00646767">
        <w:rPr>
          <w:rFonts w:ascii="Times New Roman" w:hAnsi="Times New Roman"/>
          <w:b/>
          <w:szCs w:val="28"/>
        </w:rPr>
        <w:t>Глава 4.  Мероприятие</w:t>
      </w:r>
    </w:p>
    <w:p w:rsidR="00D94D18" w:rsidRPr="00646767" w:rsidRDefault="00D94D18" w:rsidP="009940DD">
      <w:pPr>
        <w:suppressAutoHyphens/>
        <w:ind w:left="360"/>
        <w:jc w:val="center"/>
        <w:rPr>
          <w:rFonts w:ascii="Times New Roman" w:hAnsi="Times New Roman"/>
          <w:b/>
          <w:szCs w:val="28"/>
        </w:rPr>
      </w:pPr>
      <w:r w:rsidRPr="00646767">
        <w:rPr>
          <w:rFonts w:ascii="Times New Roman" w:hAnsi="Times New Roman"/>
          <w:b/>
          <w:szCs w:val="28"/>
        </w:rPr>
        <w:t>«Обновление парка сельскохозяйственной техники»</w:t>
      </w:r>
    </w:p>
    <w:p w:rsidR="00D94D18" w:rsidRPr="00646767" w:rsidRDefault="00D94D18" w:rsidP="009940DD">
      <w:pPr>
        <w:suppressAutoHyphens/>
        <w:autoSpaceDE w:val="0"/>
        <w:autoSpaceDN w:val="0"/>
        <w:adjustRightInd w:val="0"/>
        <w:outlineLvl w:val="2"/>
        <w:rPr>
          <w:rFonts w:ascii="Times New Roman" w:hAnsi="Times New Roman"/>
          <w:b/>
          <w:szCs w:val="28"/>
        </w:rPr>
      </w:pP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Целью осуществления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D94D18" w:rsidRPr="00646767" w:rsidRDefault="00D94D18" w:rsidP="009940DD">
      <w:pPr>
        <w:suppressAutoHyphens/>
        <w:ind w:firstLine="709"/>
        <w:rPr>
          <w:rFonts w:ascii="Times New Roman" w:hAnsi="Times New Roman"/>
          <w:b/>
          <w:color w:val="000000"/>
          <w:szCs w:val="28"/>
        </w:rPr>
      </w:pPr>
      <w:r w:rsidRPr="00646767">
        <w:rPr>
          <w:rFonts w:ascii="Times New Roman" w:hAnsi="Times New Roman"/>
          <w:szCs w:val="28"/>
        </w:rPr>
        <w:t>Для достижения поставленной цели необходимо решить</w:t>
      </w:r>
      <w:r w:rsidRPr="00646767">
        <w:rPr>
          <w:rFonts w:ascii="Times New Roman" w:hAnsi="Times New Roman"/>
          <w:szCs w:val="28"/>
        </w:rPr>
        <w:br/>
        <w:t>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D94D18" w:rsidRDefault="00D94D18" w:rsidP="009940DD">
      <w:pPr>
        <w:suppressAutoHyphens/>
        <w:ind w:left="720"/>
        <w:jc w:val="center"/>
        <w:rPr>
          <w:rFonts w:ascii="Times New Roman" w:hAnsi="Times New Roman"/>
          <w:b/>
          <w:szCs w:val="28"/>
        </w:rPr>
      </w:pPr>
    </w:p>
    <w:p w:rsidR="00D94D18" w:rsidRPr="00646767" w:rsidRDefault="00D94D18" w:rsidP="009940DD">
      <w:pPr>
        <w:suppressAutoHyphens/>
        <w:ind w:left="720"/>
        <w:jc w:val="center"/>
        <w:rPr>
          <w:rFonts w:ascii="Times New Roman" w:hAnsi="Times New Roman"/>
          <w:b/>
          <w:szCs w:val="28"/>
        </w:rPr>
      </w:pPr>
    </w:p>
    <w:p w:rsidR="00D94D18" w:rsidRPr="00646767" w:rsidRDefault="00D94D18" w:rsidP="009940DD">
      <w:pPr>
        <w:suppressAutoHyphens/>
        <w:ind w:left="720"/>
        <w:jc w:val="center"/>
        <w:rPr>
          <w:rFonts w:ascii="Times New Roman" w:hAnsi="Times New Roman"/>
          <w:b/>
          <w:szCs w:val="28"/>
        </w:rPr>
      </w:pPr>
      <w:r w:rsidRPr="00646767">
        <w:rPr>
          <w:rFonts w:ascii="Times New Roman" w:hAnsi="Times New Roman"/>
          <w:b/>
          <w:szCs w:val="28"/>
        </w:rPr>
        <w:t>Глава 5. Мероприятие</w:t>
      </w:r>
    </w:p>
    <w:p w:rsidR="00D94D18" w:rsidRPr="00646767" w:rsidRDefault="00D94D18" w:rsidP="009940DD">
      <w:pPr>
        <w:suppressAutoHyphens/>
        <w:ind w:left="360"/>
        <w:jc w:val="center"/>
        <w:rPr>
          <w:rFonts w:ascii="Times New Roman" w:hAnsi="Times New Roman"/>
          <w:b/>
          <w:szCs w:val="28"/>
        </w:rPr>
      </w:pPr>
      <w:r w:rsidRPr="00646767">
        <w:rPr>
          <w:rFonts w:ascii="Times New Roman" w:hAnsi="Times New Roman"/>
          <w:b/>
          <w:szCs w:val="28"/>
        </w:rPr>
        <w:t>«Развитие консультационной помощи сельскохозяйственным товаропроизводителям»</w:t>
      </w:r>
    </w:p>
    <w:p w:rsidR="00D94D18" w:rsidRPr="00646767" w:rsidRDefault="00D94D18" w:rsidP="009940DD">
      <w:pPr>
        <w:suppressAutoHyphens/>
        <w:ind w:left="720"/>
        <w:rPr>
          <w:rFonts w:ascii="Times New Roman" w:hAnsi="Times New Roman"/>
          <w:b/>
          <w:szCs w:val="28"/>
        </w:rPr>
      </w:pPr>
    </w:p>
    <w:p w:rsidR="00D94D18" w:rsidRPr="00646767" w:rsidRDefault="00D94D18" w:rsidP="009940DD">
      <w:pPr>
        <w:suppressAutoHyphens/>
        <w:rPr>
          <w:rFonts w:ascii="Times New Roman" w:hAnsi="Times New Roman"/>
          <w:szCs w:val="28"/>
        </w:rPr>
      </w:pPr>
      <w:r w:rsidRPr="00646767">
        <w:rPr>
          <w:rFonts w:ascii="Times New Roman" w:hAnsi="Times New Roman"/>
          <w:szCs w:val="28"/>
        </w:rPr>
        <w:t xml:space="preserve">      Целью осуществления мероприятия по развитию консультационной помощи является проведение мероприятий, связанных с оказанием консультационных услуг сельхозтоваропроизводителям, переподготовкой и повышением квалификации руководителей  и специалистов сельскохозяйственных организаций, а также подготовкой специалистов по оказанию консультационной помощи сельскохозяйственным товаропроизводителям, проведением  семинаров–совещаний, коллегий, изданием плакатов, выпуском видеофильмов, участием  в сельскохозяйственных выставках, ярмарках.</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Для достижения поставленной цели необходимо решение следующих задач: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развитие инфраструктуры и материально-технической базы юридических лиц, оказывающих консультационные услуги  сельскохозяйственным товаропроизводителям;</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 укрепление кадрового потенциала системы сельскохозяйственного консультирования;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 расширение доступа сельскохозяйственных товаропроизводителей к консультационным услугам;</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 обеспечение  выпуска  информационных плакатов, видеофильмов, проведение семинаров-совещаний, коллегий, участие в сельскохозяйственных выставках, ярмарках.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В целях осуществления мероприятия по развитию консультационной помощи предусматривается предоставление субсидий из республиканского бюджета Республики Мордовия: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сельскохозяйственным товаропроизводителям (за исключением граждан, ведущих личное подсобное хозяйство) на возмещение части затрат, связанных с оплатой консультационных услуг по вопросам сельскохозяйственного производства, социального развития села и альтернативной занятости сельского населения; </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юридическим лицам, оказывающим консультационные услуги сельскохозяйственным товаропроизводителям, на возмещение расходов по развитию инфраструктуры и материально-технической базы, проведение обучающих и практических мероприятий, связанных с подготовкой специалистов по оказанию консультационной помощи  сельскохозяйственным товаропроизводителям.</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Указанные субсидии предполагается предоставлять на условиях софинансирования  расходов за счет средств федерального бюджета.</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 xml:space="preserve">Порядок предоставления субсидий  утверждаются   постановлением Правительства Республики Мордовия. </w:t>
      </w:r>
    </w:p>
    <w:p w:rsidR="00D94D18" w:rsidRPr="00646767" w:rsidRDefault="00D94D18" w:rsidP="009940DD">
      <w:pPr>
        <w:suppressAutoHyphens/>
        <w:ind w:firstLine="709"/>
        <w:rPr>
          <w:rFonts w:ascii="Times New Roman" w:hAnsi="Times New Roman"/>
          <w:szCs w:val="28"/>
        </w:rPr>
      </w:pPr>
    </w:p>
    <w:p w:rsidR="00D94D18" w:rsidRPr="00646767" w:rsidRDefault="00D94D18" w:rsidP="009940DD">
      <w:pPr>
        <w:suppressAutoHyphens/>
        <w:jc w:val="center"/>
        <w:rPr>
          <w:rFonts w:ascii="Times New Roman" w:hAnsi="Times New Roman"/>
          <w:b/>
          <w:szCs w:val="28"/>
        </w:rPr>
      </w:pPr>
      <w:r w:rsidRPr="00646767">
        <w:rPr>
          <w:rFonts w:ascii="Times New Roman" w:hAnsi="Times New Roman"/>
          <w:b/>
          <w:szCs w:val="28"/>
        </w:rPr>
        <w:t>Глава 6. Анализ рисков реализации подпрограммы</w:t>
      </w:r>
    </w:p>
    <w:p w:rsidR="00D94D18" w:rsidRPr="00646767" w:rsidRDefault="00D94D18" w:rsidP="009940DD">
      <w:pPr>
        <w:suppressAutoHyphens/>
        <w:jc w:val="center"/>
        <w:rPr>
          <w:rFonts w:ascii="Times New Roman" w:hAnsi="Times New Roman"/>
          <w:b/>
          <w:szCs w:val="28"/>
        </w:rPr>
      </w:pPr>
      <w:r w:rsidRPr="00646767">
        <w:rPr>
          <w:rFonts w:ascii="Times New Roman" w:hAnsi="Times New Roman"/>
          <w:b/>
          <w:szCs w:val="28"/>
        </w:rPr>
        <w:t>и меры управления рисками</w:t>
      </w:r>
    </w:p>
    <w:p w:rsidR="00D94D18" w:rsidRPr="00646767" w:rsidRDefault="00D94D18" w:rsidP="009940DD">
      <w:pPr>
        <w:suppressAutoHyphens/>
        <w:autoSpaceDE w:val="0"/>
        <w:autoSpaceDN w:val="0"/>
        <w:adjustRightInd w:val="0"/>
        <w:outlineLvl w:val="2"/>
        <w:rPr>
          <w:rFonts w:ascii="Times New Roman" w:hAnsi="Times New Roman"/>
          <w:b/>
          <w:szCs w:val="28"/>
        </w:rPr>
      </w:pP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снижение темпов инновационного развития агропромышленного комплекса;</w:t>
      </w:r>
    </w:p>
    <w:p w:rsidR="00D94D18" w:rsidRPr="00646767" w:rsidRDefault="00D94D18" w:rsidP="009940DD">
      <w:pPr>
        <w:suppressAutoHyphens/>
        <w:ind w:firstLine="709"/>
        <w:rPr>
          <w:rFonts w:ascii="Times New Roman" w:hAnsi="Times New Roman"/>
          <w:szCs w:val="28"/>
        </w:rPr>
      </w:pPr>
      <w:r w:rsidRPr="00646767">
        <w:rPr>
          <w:rFonts w:ascii="Times New Roman" w:hAnsi="Times New Roman"/>
          <w:szCs w:val="28"/>
        </w:rPr>
        <w:t>снижение эффективности агропромышленного производства вследствие отсутствия внедрения достижений биотехнологий.</w:t>
      </w:r>
    </w:p>
    <w:p w:rsidR="00D94D18" w:rsidRPr="00646767" w:rsidRDefault="00D94D18" w:rsidP="009940DD">
      <w:pPr>
        <w:suppressAutoHyphens/>
        <w:ind w:firstLine="709"/>
        <w:rPr>
          <w:rFonts w:ascii="Times New Roman" w:hAnsi="Times New Roman"/>
          <w:color w:val="FF0000"/>
          <w:szCs w:val="28"/>
        </w:rPr>
      </w:pPr>
    </w:p>
    <w:p w:rsidR="00D94D18" w:rsidRDefault="00D94D18" w:rsidP="009940DD">
      <w:pPr>
        <w:suppressAutoHyphens/>
        <w:jc w:val="center"/>
        <w:rPr>
          <w:rFonts w:ascii="Times New Roman" w:hAnsi="Times New Roman"/>
          <w:b/>
          <w:color w:val="000000"/>
          <w:szCs w:val="28"/>
        </w:rPr>
      </w:pPr>
    </w:p>
    <w:p w:rsidR="00D94D18" w:rsidRPr="00646767" w:rsidRDefault="00D94D18" w:rsidP="009940DD">
      <w:pPr>
        <w:suppressAutoHyphens/>
        <w:jc w:val="center"/>
        <w:rPr>
          <w:rFonts w:ascii="Times New Roman" w:hAnsi="Times New Roman"/>
          <w:b/>
          <w:color w:val="000000"/>
          <w:szCs w:val="28"/>
        </w:rPr>
      </w:pPr>
      <w:r w:rsidRPr="00646767">
        <w:rPr>
          <w:rFonts w:ascii="Times New Roman" w:hAnsi="Times New Roman"/>
          <w:b/>
          <w:color w:val="000000"/>
          <w:szCs w:val="28"/>
        </w:rPr>
        <w:t>Муниципальная целевая программа</w:t>
      </w:r>
    </w:p>
    <w:p w:rsidR="00D94D18" w:rsidRPr="00646767" w:rsidRDefault="00D94D18" w:rsidP="009940DD">
      <w:pPr>
        <w:suppressAutoHyphens/>
        <w:jc w:val="center"/>
        <w:rPr>
          <w:rFonts w:ascii="Times New Roman" w:hAnsi="Times New Roman"/>
          <w:b/>
          <w:color w:val="000000"/>
          <w:szCs w:val="28"/>
        </w:rPr>
      </w:pPr>
      <w:r w:rsidRPr="00646767">
        <w:rPr>
          <w:rFonts w:ascii="Times New Roman" w:hAnsi="Times New Roman"/>
          <w:b/>
          <w:color w:val="000000"/>
          <w:szCs w:val="28"/>
        </w:rPr>
        <w:t xml:space="preserve"> «Социальное развитие села до 2013 года»</w:t>
      </w:r>
    </w:p>
    <w:p w:rsidR="00D94D18" w:rsidRPr="00646767" w:rsidRDefault="00D94D18" w:rsidP="009940DD">
      <w:pPr>
        <w:suppressAutoHyphens/>
        <w:jc w:val="center"/>
        <w:rPr>
          <w:rFonts w:ascii="Times New Roman" w:hAnsi="Times New Roman"/>
          <w:szCs w:val="28"/>
        </w:rPr>
      </w:pPr>
    </w:p>
    <w:p w:rsidR="00D94D18" w:rsidRPr="00646767" w:rsidRDefault="00D94D18" w:rsidP="009940DD">
      <w:pPr>
        <w:suppressAutoHyphens/>
        <w:jc w:val="center"/>
        <w:rPr>
          <w:rFonts w:ascii="Times New Roman" w:hAnsi="Times New Roman"/>
          <w:b/>
          <w:color w:val="000000"/>
          <w:szCs w:val="28"/>
        </w:rPr>
      </w:pPr>
      <w:bookmarkStart w:id="15" w:name="_Toc301521885"/>
      <w:bookmarkStart w:id="16" w:name="_Toc329252543"/>
      <w:r w:rsidRPr="00646767">
        <w:rPr>
          <w:rFonts w:ascii="Times New Roman" w:hAnsi="Times New Roman"/>
          <w:b/>
          <w:color w:val="000000"/>
          <w:szCs w:val="28"/>
        </w:rPr>
        <w:t>Паспорт</w:t>
      </w:r>
    </w:p>
    <w:p w:rsidR="00D94D18" w:rsidRPr="00646767" w:rsidRDefault="00D94D18" w:rsidP="009940DD">
      <w:pPr>
        <w:suppressAutoHyphens/>
        <w:jc w:val="center"/>
        <w:rPr>
          <w:rFonts w:ascii="Times New Roman" w:hAnsi="Times New Roman"/>
          <w:color w:val="000000"/>
          <w:szCs w:val="28"/>
        </w:rPr>
      </w:pPr>
      <w:r w:rsidRPr="00646767">
        <w:rPr>
          <w:rFonts w:ascii="Times New Roman" w:hAnsi="Times New Roman"/>
          <w:color w:val="000000"/>
          <w:szCs w:val="28"/>
        </w:rPr>
        <w:t>Муниципальной целевой программы</w:t>
      </w:r>
    </w:p>
    <w:p w:rsidR="00D94D18" w:rsidRPr="00646767" w:rsidRDefault="00D94D18" w:rsidP="009940DD">
      <w:pPr>
        <w:suppressAutoHyphens/>
        <w:jc w:val="center"/>
        <w:rPr>
          <w:rFonts w:ascii="Times New Roman" w:hAnsi="Times New Roman"/>
          <w:color w:val="000000"/>
          <w:szCs w:val="28"/>
        </w:rPr>
      </w:pPr>
      <w:r w:rsidRPr="00646767">
        <w:rPr>
          <w:rFonts w:ascii="Times New Roman" w:hAnsi="Times New Roman"/>
          <w:color w:val="000000"/>
          <w:szCs w:val="28"/>
        </w:rPr>
        <w:t xml:space="preserve"> «Социальное развитие села до 2013 года»</w:t>
      </w:r>
    </w:p>
    <w:p w:rsidR="00D94D18" w:rsidRPr="00646767" w:rsidRDefault="00D94D18" w:rsidP="009940DD">
      <w:pPr>
        <w:jc w:val="center"/>
        <w:rPr>
          <w:rFonts w:ascii="Times New Roman" w:hAnsi="Times New Roman"/>
          <w:b/>
          <w:color w:val="000000"/>
          <w:szCs w:val="28"/>
        </w:rPr>
      </w:pPr>
    </w:p>
    <w:tbl>
      <w:tblPr>
        <w:tblW w:w="9497" w:type="dxa"/>
        <w:tblInd w:w="250" w:type="dxa"/>
        <w:tblLook w:val="0000"/>
      </w:tblPr>
      <w:tblGrid>
        <w:gridCol w:w="3669"/>
        <w:gridCol w:w="356"/>
        <w:gridCol w:w="5472"/>
      </w:tblGrid>
      <w:tr w:rsidR="00D94D18" w:rsidRPr="00646767" w:rsidTr="006D004F">
        <w:trPr>
          <w:trHeight w:val="581"/>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Наименование </w:t>
            </w:r>
          </w:p>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Программы</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Муниципальная целевая программа «Социальное развитие села до 2013 года» (далее – Программа)</w:t>
            </w:r>
          </w:p>
          <w:p w:rsidR="00D94D18" w:rsidRPr="00646767" w:rsidRDefault="00D94D18" w:rsidP="009940DD">
            <w:pPr>
              <w:rPr>
                <w:rFonts w:ascii="Times New Roman" w:hAnsi="Times New Roman"/>
                <w:color w:val="000000"/>
                <w:szCs w:val="28"/>
              </w:rPr>
            </w:pPr>
          </w:p>
        </w:tc>
      </w:tr>
      <w:tr w:rsidR="00D94D18" w:rsidRPr="00646767" w:rsidTr="006D004F">
        <w:trPr>
          <w:trHeight w:val="589"/>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Основание для разработки Программы</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распоряжение Правительства Республики Мордовия от 19 августа 2002 г.  № 581-р</w:t>
            </w:r>
          </w:p>
          <w:p w:rsidR="00D94D18" w:rsidRPr="00646767" w:rsidRDefault="00D94D18" w:rsidP="009940DD">
            <w:pPr>
              <w:rPr>
                <w:rFonts w:ascii="Times New Roman" w:hAnsi="Times New Roman"/>
                <w:snapToGrid w:val="0"/>
                <w:color w:val="000000"/>
                <w:szCs w:val="28"/>
              </w:rPr>
            </w:pPr>
          </w:p>
        </w:tc>
      </w:tr>
      <w:tr w:rsidR="00D94D18" w:rsidRPr="00646767" w:rsidTr="006D004F">
        <w:trPr>
          <w:trHeight w:val="402"/>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Заказчик Программы</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 xml:space="preserve">Администрация </w:t>
            </w:r>
            <w:r w:rsidRPr="00646767">
              <w:t xml:space="preserve">Рузаевского </w:t>
            </w:r>
            <w:r w:rsidRPr="00646767">
              <w:rPr>
                <w:rFonts w:ascii="Times New Roman" w:hAnsi="Times New Roman"/>
                <w:color w:val="000000"/>
                <w:szCs w:val="28"/>
              </w:rPr>
              <w:t>муниципального района Республики Мордовия</w:t>
            </w:r>
          </w:p>
          <w:p w:rsidR="00D94D18" w:rsidRPr="00646767" w:rsidRDefault="00D94D18" w:rsidP="009940DD">
            <w:pPr>
              <w:rPr>
                <w:rFonts w:ascii="Times New Roman" w:hAnsi="Times New Roman"/>
                <w:color w:val="000000"/>
                <w:szCs w:val="28"/>
              </w:rPr>
            </w:pPr>
          </w:p>
        </w:tc>
      </w:tr>
      <w:tr w:rsidR="00D94D18" w:rsidRPr="00646767" w:rsidTr="006D004F">
        <w:trPr>
          <w:trHeight w:val="981"/>
        </w:trPr>
        <w:tc>
          <w:tcPr>
            <w:tcW w:w="3669" w:type="dxa"/>
            <w:vMerge w:val="restart"/>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Цели и задачи </w:t>
            </w:r>
          </w:p>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Программы </w:t>
            </w:r>
          </w:p>
        </w:tc>
        <w:tc>
          <w:tcPr>
            <w:tcW w:w="356" w:type="dxa"/>
            <w:vMerge w:val="restart"/>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основными целями Программы являются:</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сельских поселений;</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Основными задачами Программы являются:</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стимулирование привлечения и закрепления для работы в агропромышленном комплексе и социальной сфере села выпускников высших учебных и средних профессиональных заведений, молодых специалистов;</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повышение уровня обеспеченности общеобразовательными учреждениями;</w:t>
            </w:r>
          </w:p>
          <w:p w:rsidR="00D94D18" w:rsidRPr="00646767" w:rsidRDefault="00D94D18" w:rsidP="009940DD">
            <w:pPr>
              <w:autoSpaceDE w:val="0"/>
              <w:autoSpaceDN w:val="0"/>
              <w:adjustRightInd w:val="0"/>
              <w:rPr>
                <w:rFonts w:ascii="Times New Roman" w:hAnsi="Times New Roman"/>
                <w:snapToGrid w:val="0"/>
                <w:color w:val="000000"/>
                <w:szCs w:val="28"/>
              </w:rPr>
            </w:pPr>
            <w:r w:rsidRPr="00646767">
              <w:rPr>
                <w:rFonts w:ascii="Times New Roman" w:hAnsi="Times New Roman"/>
                <w:color w:val="000000"/>
                <w:szCs w:val="28"/>
              </w:rPr>
              <w:t>организация работы с детьми и молодежью на селе;</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обновление и расширение сети сельских учреждений здравоохранения;</w:t>
            </w:r>
          </w:p>
          <w:p w:rsidR="00D94D18" w:rsidRPr="00646767" w:rsidRDefault="00D94D18" w:rsidP="009940DD">
            <w:pPr>
              <w:autoSpaceDE w:val="0"/>
              <w:autoSpaceDN w:val="0"/>
              <w:adjustRightInd w:val="0"/>
              <w:rPr>
                <w:rFonts w:ascii="Times New Roman" w:hAnsi="Times New Roman"/>
                <w:snapToGrid w:val="0"/>
                <w:color w:val="000000"/>
                <w:szCs w:val="28"/>
              </w:rPr>
            </w:pPr>
            <w:r w:rsidRPr="00646767">
              <w:rPr>
                <w:rFonts w:ascii="Times New Roman" w:hAnsi="Times New Roman"/>
                <w:color w:val="000000"/>
                <w:szCs w:val="28"/>
              </w:rPr>
              <w:t>создание условий для активного занятия сельского населения физической культурой и спортом;</w:t>
            </w:r>
          </w:p>
        </w:tc>
      </w:tr>
      <w:tr w:rsidR="00D94D18" w:rsidRPr="00646767" w:rsidTr="006D004F">
        <w:trPr>
          <w:trHeight w:val="1199"/>
        </w:trPr>
        <w:tc>
          <w:tcPr>
            <w:tcW w:w="3669" w:type="dxa"/>
            <w:vMerge/>
          </w:tcPr>
          <w:p w:rsidR="00D94D18" w:rsidRPr="00646767" w:rsidRDefault="00D94D18" w:rsidP="009940DD">
            <w:pPr>
              <w:suppressAutoHyphens/>
              <w:jc w:val="left"/>
              <w:rPr>
                <w:rFonts w:ascii="Times New Roman" w:hAnsi="Times New Roman"/>
                <w:color w:val="000000"/>
                <w:szCs w:val="28"/>
              </w:rPr>
            </w:pPr>
          </w:p>
        </w:tc>
        <w:tc>
          <w:tcPr>
            <w:tcW w:w="356" w:type="dxa"/>
            <w:vMerge/>
          </w:tcPr>
          <w:p w:rsidR="00D94D18" w:rsidRPr="00646767" w:rsidRDefault="00D94D18" w:rsidP="009940DD">
            <w:pPr>
              <w:jc w:val="center"/>
              <w:rPr>
                <w:rFonts w:ascii="Times New Roman" w:hAnsi="Times New Roman"/>
                <w:color w:val="000000"/>
                <w:szCs w:val="28"/>
              </w:rPr>
            </w:pPr>
          </w:p>
        </w:tc>
        <w:tc>
          <w:tcPr>
            <w:tcW w:w="5472" w:type="dxa"/>
          </w:tcPr>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повышение уровня электро-, водо- и газоснабжения сельских поселений</w:t>
            </w:r>
          </w:p>
        </w:tc>
      </w:tr>
      <w:tr w:rsidR="00D94D18" w:rsidRPr="00646767" w:rsidTr="00285E2A">
        <w:trPr>
          <w:trHeight w:val="2525"/>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Важнейшие целевые </w:t>
            </w:r>
          </w:p>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показатели Программы</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ввод и приобретение жилья для граждан, проживающих в сельской местности – 900 кв. метров, в том числе для молодых семей и молодых специалистов –700 кв. метров;</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ввод в действие локальных водопроводов в сельской местности – 6,8 км</w:t>
            </w:r>
            <w:r>
              <w:rPr>
                <w:rFonts w:ascii="Times New Roman" w:hAnsi="Times New Roman"/>
                <w:color w:val="000000"/>
                <w:szCs w:val="28"/>
              </w:rPr>
              <w:t>.</w:t>
            </w:r>
          </w:p>
          <w:p w:rsidR="00D94D18" w:rsidRPr="00646767" w:rsidRDefault="00D94D18" w:rsidP="009940DD">
            <w:pPr>
              <w:autoSpaceDE w:val="0"/>
              <w:autoSpaceDN w:val="0"/>
              <w:adjustRightInd w:val="0"/>
              <w:rPr>
                <w:rFonts w:ascii="Times New Roman" w:hAnsi="Times New Roman"/>
                <w:color w:val="000000"/>
                <w:szCs w:val="28"/>
              </w:rPr>
            </w:pPr>
          </w:p>
        </w:tc>
      </w:tr>
      <w:tr w:rsidR="00D94D18" w:rsidRPr="00646767" w:rsidTr="006D004F">
        <w:trPr>
          <w:trHeight w:val="838"/>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Сроки и этапы реализации Программы </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2003–2013 годы:</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I этап – 2003-2005 годы;</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II этап – 2006-2010 годы;</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lang w:val="en-US"/>
              </w:rPr>
              <w:t>III</w:t>
            </w:r>
            <w:r w:rsidRPr="00646767">
              <w:rPr>
                <w:rFonts w:ascii="Times New Roman" w:hAnsi="Times New Roman"/>
                <w:color w:val="000000"/>
                <w:szCs w:val="28"/>
              </w:rPr>
              <w:t xml:space="preserve"> этап – 2011-2013 годы</w:t>
            </w:r>
          </w:p>
          <w:p w:rsidR="00D94D18" w:rsidRPr="00646767" w:rsidRDefault="00D94D18" w:rsidP="009940DD">
            <w:pPr>
              <w:rPr>
                <w:rFonts w:ascii="Times New Roman" w:hAnsi="Times New Roman"/>
                <w:color w:val="000000"/>
                <w:szCs w:val="28"/>
              </w:rPr>
            </w:pPr>
          </w:p>
        </w:tc>
      </w:tr>
      <w:tr w:rsidR="00D94D18" w:rsidRPr="00646767" w:rsidTr="006D004F">
        <w:tc>
          <w:tcPr>
            <w:tcW w:w="3669" w:type="dxa"/>
          </w:tcPr>
          <w:p w:rsidR="00D94D18" w:rsidRPr="00646767" w:rsidRDefault="00D94D18" w:rsidP="009940DD">
            <w:pPr>
              <w:suppressAutoHyphens/>
              <w:jc w:val="left"/>
              <w:rPr>
                <w:rFonts w:ascii="Times New Roman" w:hAnsi="Times New Roman"/>
                <w:color w:val="000000"/>
                <w:szCs w:val="28"/>
              </w:rPr>
            </w:pPr>
          </w:p>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Перечень основных мероприятий</w:t>
            </w:r>
          </w:p>
        </w:tc>
        <w:tc>
          <w:tcPr>
            <w:tcW w:w="356" w:type="dxa"/>
          </w:tcPr>
          <w:p w:rsidR="00D94D18" w:rsidRPr="00646767" w:rsidRDefault="00D94D18" w:rsidP="009940DD">
            <w:pPr>
              <w:jc w:val="center"/>
              <w:rPr>
                <w:rFonts w:ascii="Times New Roman" w:hAnsi="Times New Roman"/>
                <w:color w:val="000000"/>
                <w:szCs w:val="28"/>
              </w:rPr>
            </w:pPr>
          </w:p>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autoSpaceDE w:val="0"/>
              <w:autoSpaceDN w:val="0"/>
              <w:adjustRightInd w:val="0"/>
              <w:rPr>
                <w:rFonts w:ascii="Times New Roman" w:hAnsi="Times New Roman"/>
                <w:color w:val="000000"/>
                <w:szCs w:val="28"/>
              </w:rPr>
            </w:pP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улучшение жилищных условий граждан, проживающих в сельской местности, в том числе молодых семей и молодых специалистов;</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развитие сети общеобразовательных учреждений в сельской местности;</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развитие сети учреждений первичной медико-санитарной помощи, физической культуры и спорта в сельской местности;</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развитие культурно-досуговой деятельности в сельской местности;</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развитие электрических сетей в сельской местности;</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развитие газификации в сельской местности;</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развитие водоснабжения в сельской местности;</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поддержка комплексной компактной застройки и благоустройства сельских поселений</w:t>
            </w:r>
          </w:p>
          <w:p w:rsidR="00D94D18" w:rsidRPr="00646767" w:rsidRDefault="00D94D18" w:rsidP="009940DD">
            <w:pPr>
              <w:rPr>
                <w:rFonts w:ascii="Times New Roman" w:hAnsi="Times New Roman"/>
                <w:i/>
                <w:iCs/>
                <w:color w:val="000000"/>
                <w:szCs w:val="28"/>
              </w:rPr>
            </w:pPr>
          </w:p>
        </w:tc>
      </w:tr>
      <w:tr w:rsidR="00D94D18" w:rsidRPr="00646767" w:rsidTr="00285E2A">
        <w:trPr>
          <w:trHeight w:val="345"/>
        </w:trPr>
        <w:tc>
          <w:tcPr>
            <w:tcW w:w="3669" w:type="dxa"/>
          </w:tcPr>
          <w:p w:rsidR="00D94D18" w:rsidRPr="00646767" w:rsidRDefault="00D94D18" w:rsidP="009940DD">
            <w:pPr>
              <w:tabs>
                <w:tab w:val="left" w:pos="0"/>
              </w:tabs>
              <w:suppressAutoHyphens/>
              <w:jc w:val="left"/>
              <w:rPr>
                <w:rFonts w:ascii="Times New Roman" w:hAnsi="Times New Roman"/>
                <w:szCs w:val="28"/>
              </w:rPr>
            </w:pPr>
          </w:p>
        </w:tc>
        <w:tc>
          <w:tcPr>
            <w:tcW w:w="356" w:type="dxa"/>
          </w:tcPr>
          <w:p w:rsidR="00D94D18" w:rsidRPr="00646767" w:rsidRDefault="00D94D18" w:rsidP="009940DD">
            <w:pPr>
              <w:jc w:val="center"/>
              <w:rPr>
                <w:rFonts w:ascii="Times New Roman" w:hAnsi="Times New Roman"/>
                <w:szCs w:val="28"/>
              </w:rPr>
            </w:pPr>
          </w:p>
        </w:tc>
        <w:tc>
          <w:tcPr>
            <w:tcW w:w="5472" w:type="dxa"/>
          </w:tcPr>
          <w:p w:rsidR="00D94D18" w:rsidRPr="00646767" w:rsidRDefault="00D94D18" w:rsidP="009940DD">
            <w:pPr>
              <w:rPr>
                <w:rFonts w:ascii="Times New Roman" w:hAnsi="Times New Roman"/>
                <w:szCs w:val="28"/>
              </w:rPr>
            </w:pPr>
          </w:p>
        </w:tc>
      </w:tr>
      <w:tr w:rsidR="00D94D18" w:rsidRPr="00646767" w:rsidTr="006D004F">
        <w:trPr>
          <w:trHeight w:val="853"/>
        </w:trPr>
        <w:tc>
          <w:tcPr>
            <w:tcW w:w="3669" w:type="dxa"/>
          </w:tcPr>
          <w:p w:rsidR="00D94D18" w:rsidRPr="00646767" w:rsidRDefault="00D94D18" w:rsidP="009940DD">
            <w:pPr>
              <w:suppressAutoHyphens/>
              <w:jc w:val="left"/>
              <w:rPr>
                <w:rFonts w:ascii="Times New Roman" w:hAnsi="Times New Roman"/>
                <w:color w:val="000000"/>
                <w:szCs w:val="28"/>
              </w:rPr>
            </w:pPr>
            <w:r w:rsidRPr="00646767">
              <w:rPr>
                <w:rFonts w:ascii="Times New Roman" w:hAnsi="Times New Roman"/>
                <w:color w:val="000000"/>
                <w:szCs w:val="28"/>
              </w:rPr>
              <w:t xml:space="preserve">Ожидаемые результаты реализации Программы и показатели ее социально-экономической эффективности </w:t>
            </w:r>
          </w:p>
        </w:tc>
        <w:tc>
          <w:tcPr>
            <w:tcW w:w="356" w:type="dxa"/>
          </w:tcPr>
          <w:p w:rsidR="00D94D18" w:rsidRPr="00646767" w:rsidRDefault="00D94D18" w:rsidP="009940DD">
            <w:pPr>
              <w:jc w:val="center"/>
              <w:rPr>
                <w:rFonts w:ascii="Times New Roman" w:hAnsi="Times New Roman"/>
                <w:color w:val="000000"/>
                <w:szCs w:val="28"/>
              </w:rPr>
            </w:pPr>
            <w:r w:rsidRPr="00646767">
              <w:rPr>
                <w:rFonts w:ascii="Times New Roman" w:hAnsi="Times New Roman"/>
                <w:color w:val="000000"/>
                <w:szCs w:val="28"/>
              </w:rPr>
              <w:t>–</w:t>
            </w:r>
          </w:p>
        </w:tc>
        <w:tc>
          <w:tcPr>
            <w:tcW w:w="5472" w:type="dxa"/>
          </w:tcPr>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реализация Программы позволит:</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улучшить жилищные условия более __          сельских семей;</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довести обеспеченность сельского населения питьевой водой до 72,5 %;</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достигнуть уровня газификации домов (квартир) сетевым газом 98,9 %;</w:t>
            </w:r>
          </w:p>
          <w:p w:rsidR="00D94D18" w:rsidRPr="00646767" w:rsidRDefault="00D94D18" w:rsidP="009940DD">
            <w:pPr>
              <w:autoSpaceDE w:val="0"/>
              <w:autoSpaceDN w:val="0"/>
              <w:adjustRightInd w:val="0"/>
              <w:rPr>
                <w:rFonts w:ascii="Times New Roman" w:hAnsi="Times New Roman"/>
                <w:color w:val="000000"/>
                <w:szCs w:val="28"/>
              </w:rPr>
            </w:pPr>
            <w:r w:rsidRPr="00646767">
              <w:rPr>
                <w:rFonts w:ascii="Times New Roman" w:hAnsi="Times New Roman"/>
                <w:color w:val="000000"/>
                <w:szCs w:val="28"/>
              </w:rPr>
              <w:t>обеспечить доступность качественного образования в сельской местности;</w:t>
            </w:r>
          </w:p>
          <w:p w:rsidR="00D94D18" w:rsidRPr="00646767" w:rsidRDefault="00D94D18" w:rsidP="009940DD">
            <w:pPr>
              <w:rPr>
                <w:rFonts w:ascii="Times New Roman" w:hAnsi="Times New Roman"/>
                <w:color w:val="000000"/>
                <w:szCs w:val="28"/>
              </w:rPr>
            </w:pPr>
            <w:r w:rsidRPr="00646767">
              <w:rPr>
                <w:rFonts w:ascii="Times New Roman" w:hAnsi="Times New Roman"/>
                <w:color w:val="000000"/>
                <w:szCs w:val="28"/>
              </w:rPr>
              <w:t>улучшить состояние здоровья сельского населения и формировать здоровый образ жизни</w:t>
            </w:r>
          </w:p>
          <w:p w:rsidR="00D94D18" w:rsidRPr="00646767" w:rsidRDefault="00D94D18" w:rsidP="009940DD">
            <w:pPr>
              <w:rPr>
                <w:rFonts w:ascii="Times New Roman" w:hAnsi="Times New Roman"/>
                <w:color w:val="000000"/>
                <w:szCs w:val="28"/>
              </w:rPr>
            </w:pPr>
          </w:p>
        </w:tc>
      </w:tr>
    </w:tbl>
    <w:p w:rsidR="00D94D18" w:rsidRPr="00646767" w:rsidRDefault="00D94D18" w:rsidP="009940DD">
      <w:pPr>
        <w:keepNext/>
        <w:keepLines/>
        <w:jc w:val="center"/>
        <w:outlineLvl w:val="0"/>
        <w:rPr>
          <w:rFonts w:ascii="Times New Roman" w:hAnsi="Times New Roman"/>
          <w:b/>
          <w:bCs/>
          <w:color w:val="000000"/>
          <w:szCs w:val="28"/>
        </w:rPr>
      </w:pPr>
      <w:bookmarkStart w:id="17" w:name="_Toc301778116"/>
      <w:bookmarkEnd w:id="15"/>
      <w:bookmarkEnd w:id="16"/>
    </w:p>
    <w:p w:rsidR="00D94D18" w:rsidRPr="00646767" w:rsidRDefault="00D94D18" w:rsidP="009940DD">
      <w:pPr>
        <w:rPr>
          <w:rFonts w:ascii="Times New Roman" w:hAnsi="Times New Roman"/>
          <w:szCs w:val="28"/>
        </w:rPr>
      </w:pPr>
    </w:p>
    <w:p w:rsidR="00D94D18" w:rsidRPr="00646767" w:rsidRDefault="00D94D18" w:rsidP="009940DD">
      <w:pPr>
        <w:keepNext/>
        <w:keepLines/>
        <w:jc w:val="center"/>
        <w:outlineLvl w:val="0"/>
        <w:rPr>
          <w:rFonts w:ascii="Times New Roman" w:hAnsi="Times New Roman"/>
          <w:b/>
          <w:bCs/>
          <w:color w:val="000000"/>
          <w:szCs w:val="28"/>
        </w:rPr>
      </w:pPr>
    </w:p>
    <w:p w:rsidR="00D94D18" w:rsidRPr="00646767" w:rsidRDefault="00D94D18" w:rsidP="009940DD"/>
    <w:p w:rsidR="00D94D18" w:rsidRPr="00646767" w:rsidRDefault="00D94D18" w:rsidP="009940DD"/>
    <w:p w:rsidR="00D94D18" w:rsidRPr="00646767" w:rsidRDefault="00D94D18" w:rsidP="0018112E">
      <w:pPr>
        <w:pStyle w:val="Heading1"/>
        <w:suppressAutoHyphens/>
        <w:spacing w:before="0"/>
        <w:rPr>
          <w:caps w:val="0"/>
          <w:lang w:val="ru-RU"/>
        </w:rPr>
      </w:pPr>
      <w:bookmarkStart w:id="18" w:name="sub_900"/>
      <w:r>
        <w:rPr>
          <w:caps w:val="0"/>
          <w:lang w:val="ru-RU"/>
        </w:rPr>
        <w:br w:type="page"/>
      </w:r>
      <w:r w:rsidRPr="00646767">
        <w:rPr>
          <w:caps w:val="0"/>
          <w:lang w:val="ru-RU"/>
        </w:rPr>
        <w:t>Подпрограмма</w:t>
      </w:r>
      <w:r w:rsidRPr="00646767">
        <w:rPr>
          <w:caps w:val="0"/>
          <w:lang w:val="ru-RU"/>
        </w:rPr>
        <w:br/>
        <w:t>"Поддержка и развитие кадрового потенциала в АПК"</w:t>
      </w:r>
    </w:p>
    <w:bookmarkEnd w:id="18"/>
    <w:p w:rsidR="00D94D18" w:rsidRPr="00646767" w:rsidRDefault="00D94D18" w:rsidP="00C93BF2"/>
    <w:p w:rsidR="00D94D18" w:rsidRPr="00646767" w:rsidRDefault="00D94D18" w:rsidP="00C93BF2">
      <w:pPr>
        <w:pStyle w:val="Heading1"/>
        <w:rPr>
          <w:b w:val="0"/>
          <w:bCs/>
          <w:caps w:val="0"/>
          <w:lang w:val="ru-RU"/>
        </w:rPr>
      </w:pPr>
      <w:bookmarkStart w:id="19" w:name="sub_99"/>
      <w:r w:rsidRPr="00646767">
        <w:rPr>
          <w:lang w:val="ru-RU"/>
        </w:rPr>
        <w:t>Паспорт</w:t>
      </w:r>
      <w:r w:rsidRPr="00646767">
        <w:rPr>
          <w:lang w:val="ru-RU"/>
        </w:rPr>
        <w:br/>
      </w:r>
      <w:r w:rsidRPr="00646767">
        <w:rPr>
          <w:b w:val="0"/>
          <w:caps w:val="0"/>
          <w:lang w:val="ru-RU"/>
        </w:rPr>
        <w:t>подпрограммы "Поддержка и развитие кадрового потенциала в АПК"</w:t>
      </w:r>
    </w:p>
    <w:bookmarkEnd w:id="19"/>
    <w:p w:rsidR="00D94D18" w:rsidRPr="00646767" w:rsidRDefault="00D94D18" w:rsidP="00C93B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6440"/>
      </w:tblGrid>
      <w:tr w:rsidR="00D94D18" w:rsidRPr="00646767" w:rsidTr="002470C7">
        <w:tc>
          <w:tcPr>
            <w:tcW w:w="3220" w:type="dxa"/>
            <w:tcBorders>
              <w:top w:val="nil"/>
              <w:left w:val="nil"/>
              <w:bottom w:val="nil"/>
              <w:right w:val="nil"/>
            </w:tcBorders>
          </w:tcPr>
          <w:p w:rsidR="00D94D18" w:rsidRPr="00646767" w:rsidRDefault="00D94D18" w:rsidP="002470C7">
            <w:pPr>
              <w:pStyle w:val="a2"/>
              <w:rPr>
                <w:rStyle w:val="a1"/>
                <w:rFonts w:ascii="Times New Roman" w:hAnsi="Times New Roman" w:cs="Times New Roman"/>
                <w:bCs/>
                <w:sz w:val="28"/>
                <w:szCs w:val="28"/>
              </w:rPr>
            </w:pPr>
            <w:r w:rsidRPr="00646767">
              <w:rPr>
                <w:rStyle w:val="a1"/>
                <w:rFonts w:ascii="Times New Roman" w:hAnsi="Times New Roman" w:cs="Times New Roman"/>
                <w:bCs/>
                <w:sz w:val="28"/>
                <w:szCs w:val="28"/>
              </w:rPr>
              <w:t>Наименование подпрограммы</w:t>
            </w:r>
          </w:p>
          <w:p w:rsidR="00D94D18" w:rsidRPr="00646767" w:rsidRDefault="00D94D18" w:rsidP="00747BF4">
            <w:pPr>
              <w:rPr>
                <w:rFonts w:ascii="Times New Roman" w:hAnsi="Times New Roman"/>
                <w:szCs w:val="28"/>
              </w:rPr>
            </w:pP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"Поддержка и развитие кадрового потенциала в АПК" (далее - подпрограмма)</w:t>
            </w: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Style w:val="a1"/>
                <w:rFonts w:ascii="Times New Roman" w:hAnsi="Times New Roman" w:cs="Times New Roman"/>
                <w:bCs/>
                <w:sz w:val="28"/>
                <w:szCs w:val="28"/>
              </w:rPr>
            </w:pPr>
            <w:r w:rsidRPr="00646767">
              <w:rPr>
                <w:rStyle w:val="a1"/>
                <w:rFonts w:ascii="Times New Roman" w:hAnsi="Times New Roman" w:cs="Times New Roman"/>
                <w:bCs/>
                <w:sz w:val="28"/>
                <w:szCs w:val="28"/>
              </w:rPr>
              <w:t>Ответственный исполнитель подпрограммы</w:t>
            </w:r>
          </w:p>
          <w:p w:rsidR="00D94D18" w:rsidRPr="00646767" w:rsidRDefault="00D94D18" w:rsidP="00747BF4">
            <w:pPr>
              <w:rPr>
                <w:rFonts w:ascii="Times New Roman" w:hAnsi="Times New Roman"/>
                <w:szCs w:val="28"/>
              </w:rPr>
            </w:pP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Управление по работе с АПК, ЛПХ и сельскими поселениями Рузаевского муниципального района Республики Мордовия</w:t>
            </w: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Style w:val="a1"/>
                <w:rFonts w:ascii="Times New Roman" w:hAnsi="Times New Roman" w:cs="Times New Roman"/>
                <w:bCs/>
                <w:sz w:val="28"/>
                <w:szCs w:val="28"/>
              </w:rPr>
            </w:pPr>
            <w:r w:rsidRPr="00646767">
              <w:rPr>
                <w:rStyle w:val="a1"/>
                <w:rFonts w:ascii="Times New Roman" w:hAnsi="Times New Roman" w:cs="Times New Roman"/>
                <w:bCs/>
                <w:sz w:val="28"/>
                <w:szCs w:val="28"/>
              </w:rPr>
              <w:t>Участники подпрограммы</w:t>
            </w:r>
          </w:p>
          <w:p w:rsidR="00D94D18" w:rsidRPr="00646767" w:rsidRDefault="00D94D18" w:rsidP="00747BF4"/>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ФГБОУ ДПОС "Мордовский институт переподготовки кадров агробизнеса"</w:t>
            </w: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Style w:val="a1"/>
                <w:rFonts w:ascii="Times New Roman" w:hAnsi="Times New Roman" w:cs="Times New Roman"/>
                <w:bCs/>
                <w:sz w:val="28"/>
                <w:szCs w:val="28"/>
              </w:rPr>
              <w:t>Цель подпрограммы</w:t>
            </w: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Республики Мордовия, способствующей решению стратегических задач социально-экономического и демографического развития республики</w:t>
            </w:r>
          </w:p>
          <w:p w:rsidR="00D94D18" w:rsidRPr="00646767" w:rsidRDefault="00D94D18" w:rsidP="00747BF4"/>
        </w:tc>
      </w:tr>
      <w:tr w:rsidR="00D94D18" w:rsidRPr="00646767" w:rsidTr="002470C7">
        <w:tc>
          <w:tcPr>
            <w:tcW w:w="322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Style w:val="a1"/>
                <w:rFonts w:ascii="Times New Roman" w:hAnsi="Times New Roman" w:cs="Times New Roman"/>
                <w:bCs/>
                <w:sz w:val="28"/>
                <w:szCs w:val="28"/>
              </w:rPr>
              <w:t>Задача подпрограммы</w:t>
            </w: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создание правовых, организационных, социально-экономических и информационных условий, способствующих развитию системы непрерывного профессионального агрообразования и поддержке кадрового потенциала агропромышленного комплекса Республики Мордовия;</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сокращение дефицита трудовых ресурсов аграрной отрасли;</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содействие и стимулирование развития профессиональных компетенций руководителей и специалистов организаций агропромышленного комплекса Республики Мордовия;</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профиля;</w:t>
            </w: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Style w:val="a1"/>
                <w:rFonts w:ascii="Times New Roman" w:hAnsi="Times New Roman" w:cs="Times New Roman"/>
                <w:bCs/>
                <w:sz w:val="28"/>
                <w:szCs w:val="28"/>
              </w:rPr>
              <w:t>Целевой индикатор подпрограммы</w:t>
            </w: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082A3C">
            <w:pPr>
              <w:pStyle w:val="a2"/>
              <w:rPr>
                <w:rFonts w:ascii="Times New Roman" w:hAnsi="Times New Roman" w:cs="Times New Roman"/>
                <w:sz w:val="28"/>
                <w:szCs w:val="28"/>
              </w:rPr>
            </w:pPr>
            <w:r w:rsidRPr="00646767">
              <w:rPr>
                <w:rFonts w:ascii="Times New Roman" w:hAnsi="Times New Roman" w:cs="Times New Roman"/>
                <w:sz w:val="28"/>
                <w:szCs w:val="28"/>
              </w:rPr>
              <w:t>уровень обеспечения сельскохозяйственных организаций квалифицированными специалистами;</w:t>
            </w:r>
          </w:p>
          <w:p w:rsidR="00D94D18" w:rsidRPr="00646767" w:rsidRDefault="00D94D18" w:rsidP="00082A3C">
            <w:pPr>
              <w:pStyle w:val="a2"/>
              <w:rPr>
                <w:rFonts w:ascii="Times New Roman" w:hAnsi="Times New Roman" w:cs="Times New Roman"/>
                <w:sz w:val="28"/>
                <w:szCs w:val="28"/>
              </w:rPr>
            </w:pPr>
            <w:r w:rsidRPr="00646767">
              <w:rPr>
                <w:rFonts w:ascii="Times New Roman" w:hAnsi="Times New Roman" w:cs="Times New Roman"/>
                <w:sz w:val="28"/>
                <w:szCs w:val="28"/>
              </w:rPr>
              <w:t>количество специалистов, прошедших профессиональную подготовку, переподготовку и повышение квалификации по аграрным направлениям;</w:t>
            </w:r>
          </w:p>
          <w:p w:rsidR="00D94D18" w:rsidRPr="00646767" w:rsidRDefault="00D94D18" w:rsidP="00082A3C">
            <w:pPr>
              <w:pStyle w:val="a2"/>
              <w:rPr>
                <w:rFonts w:ascii="Times New Roman" w:hAnsi="Times New Roman" w:cs="Times New Roman"/>
                <w:sz w:val="28"/>
                <w:szCs w:val="28"/>
              </w:rPr>
            </w:pPr>
            <w:r w:rsidRPr="00646767">
              <w:rPr>
                <w:rFonts w:ascii="Times New Roman" w:hAnsi="Times New Roman" w:cs="Times New Roman"/>
                <w:sz w:val="28"/>
                <w:szCs w:val="28"/>
              </w:rPr>
              <w:t>доля молодых специалистов в общей численности квалифицированных специалистов в сельскохозяйственных организациях</w:t>
            </w:r>
            <w:r>
              <w:rPr>
                <w:rFonts w:ascii="Times New Roman" w:hAnsi="Times New Roman" w:cs="Times New Roman"/>
                <w:sz w:val="28"/>
                <w:szCs w:val="28"/>
              </w:rPr>
              <w:t>.</w:t>
            </w:r>
          </w:p>
          <w:p w:rsidR="00D94D18" w:rsidRPr="00646767" w:rsidRDefault="00D94D18" w:rsidP="003A5228">
            <w:pPr>
              <w:pStyle w:val="a2"/>
            </w:pP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Style w:val="a1"/>
                <w:rFonts w:ascii="Times New Roman" w:hAnsi="Times New Roman" w:cs="Times New Roman"/>
                <w:bCs/>
                <w:sz w:val="28"/>
                <w:szCs w:val="28"/>
              </w:rPr>
            </w:pPr>
            <w:r w:rsidRPr="00646767">
              <w:rPr>
                <w:rStyle w:val="a1"/>
                <w:rFonts w:ascii="Times New Roman" w:hAnsi="Times New Roman" w:cs="Times New Roman"/>
                <w:bCs/>
                <w:sz w:val="28"/>
                <w:szCs w:val="28"/>
              </w:rPr>
              <w:t>Срок реализации подпрограммы</w:t>
            </w:r>
          </w:p>
          <w:p w:rsidR="00D94D18" w:rsidRPr="00646767" w:rsidRDefault="00D94D18" w:rsidP="00747BF4"/>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3A5228">
            <w:pPr>
              <w:pStyle w:val="a2"/>
              <w:rPr>
                <w:rFonts w:ascii="Times New Roman" w:hAnsi="Times New Roman" w:cs="Times New Roman"/>
                <w:sz w:val="28"/>
                <w:szCs w:val="28"/>
              </w:rPr>
            </w:pPr>
            <w:r w:rsidRPr="00646767">
              <w:rPr>
                <w:rFonts w:ascii="Times New Roman" w:hAnsi="Times New Roman" w:cs="Times New Roman"/>
                <w:sz w:val="28"/>
                <w:szCs w:val="28"/>
              </w:rPr>
              <w:t>2015 - 202</w:t>
            </w:r>
            <w:r>
              <w:rPr>
                <w:rFonts w:ascii="Times New Roman" w:hAnsi="Times New Roman" w:cs="Times New Roman"/>
                <w:sz w:val="28"/>
                <w:szCs w:val="28"/>
              </w:rPr>
              <w:t>1</w:t>
            </w:r>
            <w:r w:rsidRPr="00646767">
              <w:rPr>
                <w:rFonts w:ascii="Times New Roman" w:hAnsi="Times New Roman" w:cs="Times New Roman"/>
                <w:sz w:val="28"/>
                <w:szCs w:val="28"/>
              </w:rPr>
              <w:t> годы</w:t>
            </w:r>
          </w:p>
        </w:tc>
      </w:tr>
      <w:tr w:rsidR="00D94D18" w:rsidRPr="00646767" w:rsidTr="002470C7">
        <w:tc>
          <w:tcPr>
            <w:tcW w:w="322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bookmarkStart w:id="20" w:name="sub_1113"/>
            <w:r w:rsidRPr="00646767">
              <w:rPr>
                <w:rStyle w:val="a1"/>
                <w:rFonts w:ascii="Times New Roman" w:hAnsi="Times New Roman" w:cs="Times New Roman"/>
                <w:bCs/>
                <w:sz w:val="28"/>
                <w:szCs w:val="28"/>
              </w:rPr>
              <w:t>Объем финансового обеспечения подпрограммы</w:t>
            </w:r>
            <w:bookmarkEnd w:id="20"/>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747BF4">
            <w:pPr>
              <w:rPr>
                <w:rFonts w:ascii="Times New Roman" w:hAnsi="Times New Roman"/>
                <w:szCs w:val="28"/>
              </w:rPr>
            </w:pPr>
            <w:r w:rsidRPr="00646767">
              <w:rPr>
                <w:rFonts w:ascii="Times New Roman" w:hAnsi="Times New Roman"/>
                <w:szCs w:val="28"/>
              </w:rPr>
              <w:t>Финансирование будет осуществляться за счет средств республиканск</w:t>
            </w:r>
            <w:r>
              <w:rPr>
                <w:rFonts w:ascii="Times New Roman" w:hAnsi="Times New Roman"/>
                <w:szCs w:val="28"/>
              </w:rPr>
              <w:t>ого бюджета Республики Мордовия:</w:t>
            </w:r>
            <w:r w:rsidRPr="00646767">
              <w:rPr>
                <w:rFonts w:ascii="Times New Roman" w:hAnsi="Times New Roman"/>
                <w:szCs w:val="28"/>
              </w:rPr>
              <w:t xml:space="preserve"> </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2015 год – 703,1 тыс. рублей;</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2016 год – 817,6 тыс. рублей;</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2017 год – 1305,2 тыс. рублей;</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 xml:space="preserve">2018 год – </w:t>
            </w:r>
            <w:r>
              <w:rPr>
                <w:rFonts w:ascii="Times New Roman" w:hAnsi="Times New Roman" w:cs="Times New Roman"/>
                <w:sz w:val="28"/>
                <w:szCs w:val="28"/>
              </w:rPr>
              <w:t>1454,3</w:t>
            </w:r>
            <w:r w:rsidRPr="00646767">
              <w:rPr>
                <w:rFonts w:ascii="Times New Roman" w:hAnsi="Times New Roman" w:cs="Times New Roman"/>
                <w:sz w:val="28"/>
                <w:szCs w:val="28"/>
              </w:rPr>
              <w:t> тыс. рублей;</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 xml:space="preserve">2019 год – </w:t>
            </w:r>
            <w:r>
              <w:rPr>
                <w:rFonts w:ascii="Times New Roman" w:hAnsi="Times New Roman" w:cs="Times New Roman"/>
                <w:sz w:val="28"/>
                <w:szCs w:val="28"/>
              </w:rPr>
              <w:t>1664,6</w:t>
            </w:r>
            <w:r w:rsidRPr="00646767">
              <w:rPr>
                <w:rFonts w:ascii="Times New Roman" w:hAnsi="Times New Roman" w:cs="Times New Roman"/>
                <w:sz w:val="28"/>
                <w:szCs w:val="28"/>
              </w:rPr>
              <w:t> тыс. рублей;</w:t>
            </w:r>
          </w:p>
          <w:p w:rsidR="00D94D18" w:rsidRDefault="00D94D18" w:rsidP="00747BF4">
            <w:pPr>
              <w:pStyle w:val="a2"/>
              <w:rPr>
                <w:rFonts w:ascii="Times New Roman" w:hAnsi="Times New Roman" w:cs="Times New Roman"/>
                <w:sz w:val="28"/>
                <w:szCs w:val="28"/>
              </w:rPr>
            </w:pPr>
            <w:r w:rsidRPr="00646767">
              <w:rPr>
                <w:rFonts w:ascii="Times New Roman" w:hAnsi="Times New Roman" w:cs="Times New Roman"/>
                <w:sz w:val="28"/>
                <w:szCs w:val="28"/>
              </w:rPr>
              <w:t xml:space="preserve">2020 год – </w:t>
            </w:r>
            <w:r>
              <w:rPr>
                <w:rFonts w:ascii="Times New Roman" w:hAnsi="Times New Roman" w:cs="Times New Roman"/>
                <w:sz w:val="28"/>
                <w:szCs w:val="28"/>
              </w:rPr>
              <w:t>1991,1</w:t>
            </w:r>
            <w:r w:rsidRPr="00646767">
              <w:rPr>
                <w:rFonts w:ascii="Times New Roman" w:hAnsi="Times New Roman" w:cs="Times New Roman"/>
                <w:sz w:val="28"/>
                <w:szCs w:val="28"/>
              </w:rPr>
              <w:t> тыс. рублей</w:t>
            </w:r>
            <w:r>
              <w:rPr>
                <w:rFonts w:ascii="Times New Roman" w:hAnsi="Times New Roman" w:cs="Times New Roman"/>
                <w:sz w:val="28"/>
                <w:szCs w:val="28"/>
              </w:rPr>
              <w:t>;</w:t>
            </w:r>
          </w:p>
          <w:p w:rsidR="00D94D18" w:rsidRPr="00AE70EB" w:rsidRDefault="00D94D18" w:rsidP="00AE70EB">
            <w:r>
              <w:t>2021 год – 1101,5 тыс. рублей.</w:t>
            </w:r>
          </w:p>
          <w:p w:rsidR="00D94D18" w:rsidRPr="00646767" w:rsidRDefault="00D94D18" w:rsidP="00CA0D20"/>
        </w:tc>
      </w:tr>
      <w:tr w:rsidR="00D94D18" w:rsidRPr="00646767" w:rsidTr="002470C7">
        <w:tc>
          <w:tcPr>
            <w:tcW w:w="322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Style w:val="a1"/>
                <w:rFonts w:ascii="Times New Roman" w:hAnsi="Times New Roman" w:cs="Times New Roman"/>
                <w:bCs/>
                <w:sz w:val="28"/>
                <w:szCs w:val="28"/>
              </w:rPr>
              <w:t>Ожидаемые результаты реализации подпрограммы</w:t>
            </w:r>
          </w:p>
        </w:tc>
        <w:tc>
          <w:tcPr>
            <w:tcW w:w="56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p>
        </w:tc>
        <w:tc>
          <w:tcPr>
            <w:tcW w:w="6440" w:type="dxa"/>
            <w:tcBorders>
              <w:top w:val="nil"/>
              <w:left w:val="nil"/>
              <w:bottom w:val="nil"/>
              <w:right w:val="nil"/>
            </w:tcBorders>
          </w:tcPr>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увеличение доли квалифицированных специалистов в сельскохозяйственном производстве до 85%;</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прохождение профессиональной подготовки, переподготовки и повышения квалификации по аграрным направлениям не менее 22 человек ежегодно;</w:t>
            </w:r>
          </w:p>
          <w:p w:rsidR="00D94D18" w:rsidRPr="00646767" w:rsidRDefault="00D94D18" w:rsidP="002470C7">
            <w:pPr>
              <w:pStyle w:val="a2"/>
              <w:rPr>
                <w:rFonts w:ascii="Times New Roman" w:hAnsi="Times New Roman" w:cs="Times New Roman"/>
                <w:sz w:val="28"/>
                <w:szCs w:val="28"/>
              </w:rPr>
            </w:pPr>
            <w:r w:rsidRPr="00646767">
              <w:rPr>
                <w:rFonts w:ascii="Times New Roman" w:hAnsi="Times New Roman" w:cs="Times New Roman"/>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tc>
      </w:tr>
    </w:tbl>
    <w:p w:rsidR="00D94D18" w:rsidRPr="00646767" w:rsidRDefault="00D94D18" w:rsidP="00C93BF2">
      <w:pPr>
        <w:rPr>
          <w:rFonts w:ascii="Times New Roman" w:hAnsi="Times New Roman"/>
          <w:szCs w:val="28"/>
        </w:rPr>
      </w:pPr>
    </w:p>
    <w:p w:rsidR="00D94D18" w:rsidRDefault="00D94D18" w:rsidP="00FF0BFF">
      <w:pPr>
        <w:keepNext/>
        <w:keepLines/>
        <w:suppressAutoHyphens/>
        <w:ind w:left="709"/>
        <w:jc w:val="center"/>
        <w:rPr>
          <w:rFonts w:ascii="Times New Roman" w:hAnsi="Times New Roman"/>
          <w:b/>
          <w:szCs w:val="28"/>
        </w:rPr>
      </w:pPr>
      <w:bookmarkStart w:id="21" w:name="sub_910"/>
    </w:p>
    <w:p w:rsidR="00D94D18" w:rsidRDefault="00D94D18" w:rsidP="00FF0BFF">
      <w:pPr>
        <w:keepNext/>
        <w:keepLines/>
        <w:suppressAutoHyphens/>
        <w:ind w:left="709"/>
        <w:jc w:val="center"/>
        <w:rPr>
          <w:rFonts w:ascii="Times New Roman" w:hAnsi="Times New Roman"/>
          <w:b/>
          <w:szCs w:val="28"/>
        </w:rPr>
      </w:pPr>
    </w:p>
    <w:p w:rsidR="00D94D18" w:rsidRDefault="00D94D18" w:rsidP="00FF0BFF">
      <w:pPr>
        <w:keepNext/>
        <w:keepLines/>
        <w:suppressAutoHyphens/>
        <w:ind w:left="709"/>
        <w:jc w:val="center"/>
        <w:rPr>
          <w:rFonts w:ascii="Times New Roman" w:hAnsi="Times New Roman"/>
          <w:b/>
          <w:szCs w:val="28"/>
        </w:rPr>
      </w:pPr>
      <w:r>
        <w:rPr>
          <w:rFonts w:ascii="Times New Roman" w:hAnsi="Times New Roman"/>
          <w:b/>
          <w:szCs w:val="28"/>
        </w:rPr>
        <w:br w:type="page"/>
      </w:r>
    </w:p>
    <w:p w:rsidR="00D94D18" w:rsidRPr="00646767" w:rsidRDefault="00D94D18" w:rsidP="00FF0BFF">
      <w:pPr>
        <w:keepNext/>
        <w:keepLines/>
        <w:suppressAutoHyphens/>
        <w:ind w:left="709"/>
        <w:jc w:val="center"/>
        <w:rPr>
          <w:rFonts w:ascii="Times New Roman" w:hAnsi="Times New Roman"/>
          <w:b/>
          <w:szCs w:val="28"/>
        </w:rPr>
      </w:pPr>
      <w:r w:rsidRPr="00646767">
        <w:rPr>
          <w:rFonts w:ascii="Times New Roman" w:hAnsi="Times New Roman"/>
          <w:b/>
          <w:szCs w:val="28"/>
        </w:rPr>
        <w:t>Раздел 1. Сфера реализации подпрограммы, основные проблемы и оценка последствий инерционного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21"/>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22" w:name="sub_91"/>
      <w:r w:rsidRPr="00646767">
        <w:rPr>
          <w:rFonts w:ascii="Times New Roman" w:hAnsi="Times New Roman"/>
          <w:b/>
          <w:szCs w:val="28"/>
        </w:rPr>
        <w:t>Глава 1. Сфера реализации подпрограммы, основные проблемы и оценка последствий инерционного развития</w:t>
      </w:r>
    </w:p>
    <w:bookmarkEnd w:id="22"/>
    <w:p w:rsidR="00D94D18" w:rsidRPr="00646767" w:rsidRDefault="00D94D18" w:rsidP="00F76671">
      <w:pPr>
        <w:suppressAutoHyphens/>
        <w:jc w:val="center"/>
        <w:rPr>
          <w:rFonts w:ascii="Times New Roman" w:hAnsi="Times New Roman"/>
          <w:b/>
          <w:szCs w:val="28"/>
        </w:rPr>
      </w:pPr>
    </w:p>
    <w:p w:rsidR="00D94D18" w:rsidRPr="00646767" w:rsidRDefault="00D94D18" w:rsidP="00360E38">
      <w:pPr>
        <w:ind w:firstLine="567"/>
      </w:pPr>
      <w:r w:rsidRPr="00646767">
        <w:t>Агропромышленный комплекс Рузаевского района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D94D18" w:rsidRPr="00646767" w:rsidRDefault="00D94D18" w:rsidP="00360E38">
      <w:pPr>
        <w:ind w:firstLine="567"/>
      </w:pPr>
      <w:r w:rsidRPr="00646767">
        <w:t>Проблема кадрового обеспечения агропромышленного комплекса с каждым годом становится все актуальнее. В сельском хозяйстве Рузаевского района  сегодня занято более 1200 человек. В структуре среднесписочной численности работников организаций по видам экономической деятельности численность работающих в сельском хозяйстве составляет 8% и имеет тенденцию к снижению.</w:t>
      </w:r>
    </w:p>
    <w:p w:rsidR="00D94D18" w:rsidRPr="00646767" w:rsidRDefault="00D94D18" w:rsidP="00360E38">
      <w:pPr>
        <w:ind w:firstLine="567"/>
      </w:pPr>
      <w:r w:rsidRPr="00646767">
        <w:t>По возрастному цензу удельный вес специалистов до 30 лет составляет 7%, но вместе с тем стабильно увеличивается доля специалистов пенсионного возраста – 8,6%. По уровню образования 24% имеют высшее образование, 29% среднее профессиональное образование, 37,4% - начальное профессиональное образование, остальные 9,5% - не имеют образования. Таким образом, анализируя кадровый состав агропромышленного комплекса района,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D94D18" w:rsidRPr="00646767" w:rsidRDefault="00D94D18" w:rsidP="00360E38">
      <w:pPr>
        <w:ind w:firstLine="567"/>
      </w:pPr>
      <w:r w:rsidRPr="00646767">
        <w:t>В Рузаевском районе складывается ряд тенденций влияющих на кадровое обеспечение агропромышленного комплекса. Наблюдается миграционная убыль сельского населения в городские поселения в большинстве районов республики. По данным социологических исследований 27% жителей села, в том числе 50% молодежи, имеют миграционные настроения. Уменьшается численность выпускников 9 - 11 классов общеобразовательных учреждений по сравнению с предыдущими годами.</w:t>
      </w:r>
    </w:p>
    <w:p w:rsidR="00D94D18" w:rsidRPr="00646767" w:rsidRDefault="00D94D18" w:rsidP="00360E38">
      <w:pPr>
        <w:ind w:firstLine="567"/>
      </w:pPr>
      <w:r w:rsidRPr="00646767">
        <w:t>Наряду с уменьшением численности выпускников наблюдается низкая комплектация образовательных организаций по основным сельскохозяйственным специальностям "Зоотехния" и "Агрономия". Важной причиной является то, что отношение сельского населения существенно изменилось к аграрным специальностям, а особенно к рабочим профессиям. Острой проблемой при выполнении контрольных цифр приема является непрестижность этих специальностей.</w:t>
      </w:r>
    </w:p>
    <w:p w:rsidR="00D94D18" w:rsidRPr="00646767" w:rsidRDefault="00D94D18" w:rsidP="00360E38">
      <w:pPr>
        <w:ind w:firstLine="567"/>
      </w:pPr>
      <w:r w:rsidRPr="00646767">
        <w:t xml:space="preserve">Наличие дефицита кадров в АПК обусловлено многими факторами: демографическими, социальными, экономическими. Сельскохозяйственные организации испытывают острый недостаток в агрономах, зоотехниках, ветеринарных врачах. </w:t>
      </w:r>
    </w:p>
    <w:p w:rsidR="00D94D18" w:rsidRPr="00646767" w:rsidRDefault="00D94D18" w:rsidP="007D3A1E">
      <w:pPr>
        <w:ind w:firstLine="567"/>
      </w:pPr>
      <w:r w:rsidRPr="00646767">
        <w:t>Таким образом, для кардинального изменения ситуации необходимо принять все меры по оказанию всестороннего содействия созданию и совершенствованию системы подготовки, переподготовки, повышения квалификации и поддержки кадрового потенциала в агропромышленном комплексе Рузаевского района, способствующей решению стратегических задач социально-экономического и демографического развития района.</w:t>
      </w:r>
    </w:p>
    <w:p w:rsidR="00D94D18" w:rsidRPr="00646767" w:rsidRDefault="00D94D18" w:rsidP="007D3A1E">
      <w:pPr>
        <w:ind w:firstLine="567"/>
      </w:pPr>
      <w:r w:rsidRPr="00646767">
        <w:t>В настоящее время сложившаяся в республике система подготовки кадров для села имеет все необходимые элементы для организации непрерывного образовательного процесса, включающего среднее, высшее и дополнительное профессиональное образование.</w:t>
      </w:r>
    </w:p>
    <w:p w:rsidR="00D94D18" w:rsidRPr="00646767" w:rsidRDefault="00D94D18" w:rsidP="007D3A1E">
      <w:pPr>
        <w:ind w:firstLine="567"/>
      </w:pPr>
      <w:r w:rsidRPr="00646767">
        <w:t>В Республике Мордовия подготовка кадров в системе сельскохозяйственного образования осуществляется в 11 образовательных организациях среднего профессионального образования и одной организации высшего образования (ФГБОУ ВПО "Мордовский государственный университет им. Н.П. Огарева": на базе Аграрного института и Института механики и энергетики).</w:t>
      </w:r>
    </w:p>
    <w:p w:rsidR="00D94D18" w:rsidRPr="00646767" w:rsidRDefault="00D94D18" w:rsidP="007D3A1E">
      <w:pPr>
        <w:ind w:firstLine="567"/>
      </w:pPr>
      <w:r w:rsidRPr="00646767">
        <w:t>В целях организации непрерывного образовательного процесса необходимо ежегодно проводить обучение руководителей и специалистов сельского хозяйства по программам дополнительного профессионального образования. Обучение должно включать выездные семинары и круглые столы, посещение передовых сельскохозяйственных организаций и ферм с демонстрацией эффективных подходов и практическими занятиями, применение дистанционных технологий в обучении. Реализовать новый подход к обучению предполагается совместно с Мордовским институтом переподготовки кадров агробизнеса.</w:t>
      </w:r>
    </w:p>
    <w:p w:rsidR="00D94D18" w:rsidRPr="00646767" w:rsidRDefault="00D94D18" w:rsidP="007D3A1E">
      <w:pPr>
        <w:ind w:firstLine="567"/>
      </w:pPr>
      <w:r w:rsidRPr="00646767">
        <w:t>В целях привлечения кадров в агропромышленный комплекс предлагается использовать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D94D18" w:rsidRPr="00646767" w:rsidRDefault="00D94D18" w:rsidP="00E90994">
      <w:pPr>
        <w:ind w:firstLine="567"/>
      </w:pPr>
      <w:r w:rsidRPr="00646767">
        <w:t>Реализация подпрограммы предусматривает значительно более полное и сбалансированное использование имеющихся в Рузаевском районе ресурсов для развития кадрового потенциала. При этом будет внесен существенный вклад в решение проблемы поддержки молодых специалистов, решивших трудоустроиться в организации сельскохозяйственной отрасли.</w:t>
      </w:r>
    </w:p>
    <w:p w:rsidR="00D94D18" w:rsidRPr="00646767" w:rsidRDefault="00D94D18" w:rsidP="00E90994">
      <w:pPr>
        <w:ind w:firstLine="567"/>
      </w:pPr>
      <w:r w:rsidRPr="00646767">
        <w:t>Достижение подпрограммной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D94D18" w:rsidRPr="00646767" w:rsidRDefault="00D94D18" w:rsidP="00C93BF2"/>
    <w:p w:rsidR="00D94D18" w:rsidRDefault="00D94D18" w:rsidP="00F76671">
      <w:pPr>
        <w:suppressAutoHyphens/>
        <w:jc w:val="center"/>
        <w:rPr>
          <w:rFonts w:ascii="Times New Roman" w:hAnsi="Times New Roman"/>
          <w:b/>
          <w:szCs w:val="28"/>
        </w:rPr>
      </w:pPr>
      <w:bookmarkStart w:id="23" w:name="sub_92"/>
    </w:p>
    <w:p w:rsidR="00D94D18" w:rsidRDefault="00D94D18" w:rsidP="00F76671">
      <w:pPr>
        <w:suppressAutoHyphens/>
        <w:jc w:val="center"/>
        <w:rPr>
          <w:rFonts w:ascii="Times New Roman" w:hAnsi="Times New Roman"/>
          <w:b/>
          <w:szCs w:val="28"/>
        </w:rPr>
      </w:pPr>
    </w:p>
    <w:p w:rsidR="00D94D18" w:rsidRDefault="00D94D18" w:rsidP="00F76671">
      <w:pPr>
        <w:suppressAutoHyphens/>
        <w:jc w:val="center"/>
        <w:rPr>
          <w:rFonts w:ascii="Times New Roman" w:hAnsi="Times New Roman"/>
          <w:b/>
          <w:szCs w:val="28"/>
        </w:rPr>
      </w:pPr>
    </w:p>
    <w:p w:rsidR="00D94D18" w:rsidRPr="00646767" w:rsidRDefault="00D94D18" w:rsidP="00F76671">
      <w:pPr>
        <w:suppressAutoHyphens/>
        <w:jc w:val="center"/>
        <w:rPr>
          <w:rFonts w:ascii="Times New Roman" w:hAnsi="Times New Roman"/>
          <w:b/>
          <w:szCs w:val="28"/>
        </w:rPr>
      </w:pPr>
      <w:r w:rsidRPr="00646767">
        <w:rPr>
          <w:rFonts w:ascii="Times New Roman" w:hAnsi="Times New Roman"/>
          <w:b/>
          <w:szCs w:val="28"/>
        </w:rPr>
        <w:t>Глава 2. Приоритеты государственной политики в сфере реализации подпрограммы</w:t>
      </w:r>
    </w:p>
    <w:bookmarkEnd w:id="23"/>
    <w:p w:rsidR="00D94D18" w:rsidRPr="00646767" w:rsidRDefault="00D94D18" w:rsidP="00C93BF2"/>
    <w:p w:rsidR="00D94D18" w:rsidRPr="00646767" w:rsidRDefault="00D94D18" w:rsidP="0033604F">
      <w:pPr>
        <w:ind w:firstLine="567"/>
      </w:pPr>
      <w:r w:rsidRPr="00646767">
        <w:t xml:space="preserve">Подпрограмма разработана в соответствии с </w:t>
      </w:r>
      <w:hyperlink r:id="rId7" w:history="1">
        <w:r w:rsidRPr="00646767">
          <w:t>Законом</w:t>
        </w:r>
      </w:hyperlink>
      <w:r w:rsidRPr="00646767">
        <w:t xml:space="preserve"> Республики Мордовия от 26 мая 2009 г. N 41-З "О государственной поддержке сельского хозяйства в Республике Мордовия".</w:t>
      </w:r>
    </w:p>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24" w:name="sub_93"/>
      <w:r w:rsidRPr="00646767">
        <w:rPr>
          <w:rFonts w:ascii="Times New Roman" w:hAnsi="Times New Roman"/>
          <w:b/>
          <w:szCs w:val="28"/>
        </w:rPr>
        <w:t>Глава 3. Цель, задача и показатель реализации подпрограммы, основные ожидаемые конечные результаты подпрограммы, сроки ее реализации</w:t>
      </w:r>
    </w:p>
    <w:bookmarkEnd w:id="24"/>
    <w:p w:rsidR="00D94D18" w:rsidRPr="00646767" w:rsidRDefault="00D94D18" w:rsidP="00C93BF2"/>
    <w:p w:rsidR="00D94D18" w:rsidRPr="00646767" w:rsidRDefault="00D94D18" w:rsidP="0033604F">
      <w:pPr>
        <w:ind w:firstLine="567"/>
      </w:pPr>
      <w:r w:rsidRPr="00646767">
        <w:t>Целью подпрограммы является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Рузаевского района, способствующей решению стратегических задач социально-экономического и демографического развития района.</w:t>
      </w:r>
    </w:p>
    <w:p w:rsidR="00D94D18" w:rsidRPr="00646767" w:rsidRDefault="00D94D18" w:rsidP="0033604F">
      <w:pPr>
        <w:ind w:firstLine="567"/>
      </w:pPr>
      <w:r w:rsidRPr="00646767">
        <w:t>Достижение данной цели обеспечивается путем решения следующих задач:</w:t>
      </w:r>
    </w:p>
    <w:p w:rsidR="00D94D18" w:rsidRPr="00646767" w:rsidRDefault="00D94D18" w:rsidP="0033604F">
      <w:pPr>
        <w:ind w:firstLine="567"/>
      </w:pPr>
      <w:r w:rsidRPr="00646767">
        <w:t>создание правовых, организационных, социально-экономических и информационных условий, способствующих развитию системы непрерывного профессионального агрообразования и поддержке кадрового потенциала агропромышленного комплекса Рузаевского района;</w:t>
      </w:r>
    </w:p>
    <w:p w:rsidR="00D94D18" w:rsidRPr="00646767" w:rsidRDefault="00D94D18" w:rsidP="0033604F">
      <w:pPr>
        <w:ind w:firstLine="567"/>
      </w:pPr>
      <w:r w:rsidRPr="00646767">
        <w:t>сокращение дефицита трудовых ресурсов аграрной отрасли;</w:t>
      </w:r>
    </w:p>
    <w:p w:rsidR="00D94D18" w:rsidRPr="00646767" w:rsidRDefault="00D94D18" w:rsidP="0033604F">
      <w:pPr>
        <w:ind w:firstLine="567"/>
      </w:pPr>
      <w:r w:rsidRPr="00646767">
        <w:t>содействие и стимулирование развития профессиональных компетенций руководителей и специалистов организаций агропромышленного комплекса Рузаевского района;</w:t>
      </w:r>
    </w:p>
    <w:p w:rsidR="00D94D18" w:rsidRPr="00646767" w:rsidRDefault="00D94D18" w:rsidP="0033604F">
      <w:pPr>
        <w:ind w:firstLine="567"/>
      </w:pPr>
      <w:r w:rsidRPr="00646767">
        <w:t>создание стимулирующих условий для молодых людей, решивших работать в сельскохозяйственных организациях после получения профессионального образования аграрного профиля.</w:t>
      </w:r>
    </w:p>
    <w:p w:rsidR="00D94D18" w:rsidRPr="00646767" w:rsidRDefault="00D94D18" w:rsidP="0033604F">
      <w:pPr>
        <w:ind w:firstLine="567"/>
      </w:pPr>
      <w:r w:rsidRPr="00646767">
        <w:t>Эффективное использование имеющегося потенциала, государственная поддержка подпрограммы позволят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D94D18" w:rsidRPr="00646767" w:rsidRDefault="00D94D18" w:rsidP="0033604F">
      <w:pPr>
        <w:ind w:firstLine="567"/>
      </w:pPr>
      <w:r w:rsidRPr="00646767">
        <w:t>Основными показателями реализации подпрограммы будут являться:</w:t>
      </w:r>
    </w:p>
    <w:p w:rsidR="00D94D18" w:rsidRPr="00646767" w:rsidRDefault="00D94D18" w:rsidP="0033604F">
      <w:pPr>
        <w:ind w:firstLine="567"/>
      </w:pPr>
      <w:r w:rsidRPr="00646767">
        <w:t>увеличение доли квалифицированных специалистов в сельскохозяйственном производстве до 85%;</w:t>
      </w:r>
    </w:p>
    <w:p w:rsidR="00D94D18" w:rsidRPr="00646767" w:rsidRDefault="00D94D18" w:rsidP="0033604F">
      <w:pPr>
        <w:ind w:firstLine="567"/>
      </w:pPr>
      <w:r w:rsidRPr="00646767">
        <w:t>прохождение профессиональной подготовки, переподготовки и повышения квалификации по аграрным направлениям не менее 22 чел. ежегодно;</w:t>
      </w:r>
    </w:p>
    <w:p w:rsidR="00D94D18" w:rsidRPr="00646767" w:rsidRDefault="00D94D18" w:rsidP="0033604F">
      <w:pPr>
        <w:ind w:firstLine="567"/>
      </w:pPr>
      <w:r w:rsidRPr="00646767">
        <w:t>увеличение доли молодых специалистов в общей численности квалифицированных специалистов сельскохозяйственных организаций до 10 процентов.</w:t>
      </w:r>
    </w:p>
    <w:p w:rsidR="00D94D18" w:rsidRPr="00646767" w:rsidRDefault="00D94D18" w:rsidP="0033604F">
      <w:pPr>
        <w:ind w:firstLine="567"/>
      </w:pPr>
      <w:r w:rsidRPr="00646767">
        <w:t>Сроки реализации подпрограммы - 2015 - 202</w:t>
      </w:r>
      <w:r>
        <w:t>1</w:t>
      </w:r>
      <w:r w:rsidRPr="00646767">
        <w:t> годы.</w:t>
      </w:r>
    </w:p>
    <w:p w:rsidR="00D94D18" w:rsidRPr="00646767" w:rsidRDefault="00D94D18" w:rsidP="0033604F">
      <w:pPr>
        <w:ind w:firstLine="567"/>
      </w:pPr>
    </w:p>
    <w:p w:rsidR="00D94D18" w:rsidRPr="00646767" w:rsidRDefault="00D94D18" w:rsidP="00FF0BFF">
      <w:pPr>
        <w:keepNext/>
        <w:keepLines/>
        <w:suppressAutoHyphens/>
        <w:ind w:left="709"/>
        <w:jc w:val="center"/>
        <w:rPr>
          <w:rFonts w:ascii="Times New Roman" w:hAnsi="Times New Roman"/>
          <w:b/>
          <w:szCs w:val="28"/>
        </w:rPr>
      </w:pPr>
      <w:bookmarkStart w:id="25" w:name="sub_920"/>
      <w:r w:rsidRPr="00646767">
        <w:rPr>
          <w:rFonts w:ascii="Times New Roman" w:hAnsi="Times New Roman"/>
          <w:b/>
          <w:szCs w:val="28"/>
        </w:rPr>
        <w:t>Раздел 2. Характеристика основных мероприятий подпрограммы</w:t>
      </w:r>
    </w:p>
    <w:bookmarkEnd w:id="25"/>
    <w:p w:rsidR="00D94D18" w:rsidRPr="00646767" w:rsidRDefault="00D94D18" w:rsidP="00C93BF2"/>
    <w:p w:rsidR="00D94D18" w:rsidRPr="00646767" w:rsidRDefault="00D94D18" w:rsidP="00CE4769">
      <w:pPr>
        <w:ind w:firstLine="567"/>
      </w:pPr>
      <w:r w:rsidRPr="00646767">
        <w:t>Для достижения цели и задачи подпрограммы необходимо реализовать ряд мероприятий.</w:t>
      </w:r>
    </w:p>
    <w:p w:rsidR="00D94D18" w:rsidRPr="00646767" w:rsidRDefault="00D94D18" w:rsidP="00CE4769">
      <w:pPr>
        <w:ind w:firstLine="567"/>
      </w:pPr>
    </w:p>
    <w:p w:rsidR="00D94D18" w:rsidRPr="00646767" w:rsidRDefault="00D94D18" w:rsidP="00F76671">
      <w:pPr>
        <w:suppressAutoHyphens/>
        <w:jc w:val="center"/>
        <w:rPr>
          <w:rFonts w:ascii="Times New Roman" w:hAnsi="Times New Roman"/>
          <w:b/>
          <w:szCs w:val="28"/>
        </w:rPr>
      </w:pPr>
      <w:bookmarkStart w:id="26" w:name="sub_94"/>
      <w:r w:rsidRPr="00646767">
        <w:rPr>
          <w:rFonts w:ascii="Times New Roman" w:hAnsi="Times New Roman"/>
          <w:b/>
          <w:szCs w:val="28"/>
        </w:rPr>
        <w:t>Глава 4. Мероприятие "Совершенствование содержания и технологий подготовки специалистов для АПК"</w:t>
      </w:r>
    </w:p>
    <w:bookmarkEnd w:id="26"/>
    <w:p w:rsidR="00D94D18" w:rsidRPr="00646767" w:rsidRDefault="00D94D18" w:rsidP="00C93BF2"/>
    <w:p w:rsidR="00D94D18" w:rsidRPr="00646767" w:rsidRDefault="00D94D18" w:rsidP="00706CD6">
      <w:pPr>
        <w:ind w:firstLine="567"/>
      </w:pPr>
      <w:r w:rsidRPr="00646767">
        <w:t>Мероприятие по совершенствованию содержания и технологий системы аграрного образования направлено на повышение качества подготовки специалистов агропромышленного комплекса.</w:t>
      </w:r>
    </w:p>
    <w:p w:rsidR="00D94D18" w:rsidRPr="00646767" w:rsidRDefault="00D94D18" w:rsidP="00706CD6">
      <w:pPr>
        <w:ind w:firstLine="567"/>
      </w:pPr>
      <w:bookmarkStart w:id="27" w:name="sub_945"/>
      <w:r w:rsidRPr="00646767">
        <w:t>В рамках осуществления основного мероприятия предусматривается:</w:t>
      </w:r>
    </w:p>
    <w:p w:rsidR="00D94D18" w:rsidRPr="00646767" w:rsidRDefault="00D94D18" w:rsidP="00706CD6">
      <w:pPr>
        <w:ind w:firstLine="567"/>
      </w:pPr>
      <w:bookmarkStart w:id="28" w:name="sub_946"/>
      <w:bookmarkEnd w:id="27"/>
      <w:r w:rsidRPr="00646767">
        <w:t>совершенствование системы переподготовки и повышения квалификации руководителей и специалистов организаций АПК;</w:t>
      </w:r>
    </w:p>
    <w:bookmarkEnd w:id="28"/>
    <w:p w:rsidR="00D94D18" w:rsidRPr="00646767" w:rsidRDefault="00D94D18" w:rsidP="00706CD6">
      <w:pPr>
        <w:ind w:firstLine="567"/>
      </w:pPr>
      <w:r w:rsidRPr="00646767">
        <w:t>содействие и стимулирование развития профессиональных компетенций руководителей и специалистов организаций агропромышленного комплекса Рузаевского района;</w:t>
      </w:r>
    </w:p>
    <w:p w:rsidR="00D94D18" w:rsidRPr="00646767" w:rsidRDefault="00D94D18" w:rsidP="00706CD6">
      <w:pPr>
        <w:ind w:firstLine="567"/>
      </w:pPr>
      <w:r w:rsidRPr="00646767">
        <w:t>организация обучения руководителей и специалистов сельского хозяйства по программам дополнительного профессионального образования;</w:t>
      </w:r>
    </w:p>
    <w:p w:rsidR="00D94D18" w:rsidRPr="00646767" w:rsidRDefault="00D94D18" w:rsidP="00706CD6">
      <w:pPr>
        <w:ind w:firstLine="567"/>
      </w:pPr>
      <w:r w:rsidRPr="00646767">
        <w:t>организация в рамках обучения выездных семинаров и круглых столов, посещения передовых сельскохозяйственных организаций и ферм с демонстрацией эффективных подходов управления и практическими занятиями, применение дистанционных технологий в обучении;</w:t>
      </w:r>
    </w:p>
    <w:p w:rsidR="00D94D18" w:rsidRPr="00646767" w:rsidRDefault="00D94D18" w:rsidP="00706CD6">
      <w:pPr>
        <w:ind w:firstLine="567"/>
      </w:pPr>
      <w:r w:rsidRPr="00646767">
        <w:t>обеспечение привлечения к образовательному процессу главных специалистов сельхозпредприятий района по направлениям деятельности (птицеводство, свиноводство, молочное животноводство и другим).</w:t>
      </w:r>
    </w:p>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29" w:name="sub_95"/>
      <w:r w:rsidRPr="00646767">
        <w:rPr>
          <w:rFonts w:ascii="Times New Roman" w:hAnsi="Times New Roman"/>
          <w:b/>
          <w:szCs w:val="28"/>
        </w:rPr>
        <w:t>Глава 5. Мероприятие "Стимулирование обучения и закрепления молодых специалистов в сельскохозяйственном производстве"</w:t>
      </w:r>
    </w:p>
    <w:bookmarkEnd w:id="29"/>
    <w:p w:rsidR="00D94D18" w:rsidRPr="00646767" w:rsidRDefault="00D94D18" w:rsidP="00F76671">
      <w:pPr>
        <w:suppressAutoHyphens/>
        <w:jc w:val="center"/>
        <w:rPr>
          <w:rFonts w:ascii="Times New Roman" w:hAnsi="Times New Roman"/>
          <w:b/>
          <w:szCs w:val="28"/>
        </w:rPr>
      </w:pPr>
    </w:p>
    <w:p w:rsidR="00D94D18" w:rsidRPr="00646767" w:rsidRDefault="00D94D18" w:rsidP="000C2C69">
      <w:pPr>
        <w:ind w:firstLine="567"/>
      </w:pPr>
      <w:r w:rsidRPr="00646767">
        <w:t>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D94D18" w:rsidRPr="00646767" w:rsidRDefault="00D94D18" w:rsidP="000C2C69">
      <w:pPr>
        <w:ind w:firstLine="567"/>
      </w:pPr>
      <w:bookmarkStart w:id="30" w:name="sub_952"/>
      <w:r w:rsidRPr="00646767">
        <w:t>В рамках осуществления основного мероприятия предусматривается:</w:t>
      </w:r>
    </w:p>
    <w:bookmarkEnd w:id="30"/>
    <w:p w:rsidR="00D94D18" w:rsidRPr="00646767" w:rsidRDefault="00D94D18" w:rsidP="000C2C69">
      <w:pPr>
        <w:ind w:firstLine="567"/>
      </w:pPr>
      <w:r w:rsidRPr="00646767">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p w:rsidR="00D94D18" w:rsidRPr="00646767" w:rsidRDefault="00D94D18" w:rsidP="000C2C69">
      <w:pPr>
        <w:ind w:firstLine="567"/>
      </w:pPr>
      <w:r w:rsidRPr="00646767">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p w:rsidR="00D94D18" w:rsidRPr="00646767" w:rsidRDefault="00D94D18" w:rsidP="000C2C69">
      <w:pPr>
        <w:ind w:firstLine="567"/>
      </w:pPr>
      <w:bookmarkStart w:id="31" w:name="sub_9524"/>
      <w:r w:rsidRPr="00646767">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p w:rsidR="00D94D18" w:rsidRPr="00646767" w:rsidRDefault="00D94D18" w:rsidP="000C2C69">
      <w:pPr>
        <w:ind w:firstLine="567"/>
      </w:pPr>
      <w:bookmarkStart w:id="32" w:name="sub_9525"/>
      <w:bookmarkEnd w:id="31"/>
      <w:r w:rsidRPr="00646767">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bookmarkEnd w:id="32"/>
    <w:p w:rsidR="00D94D18" w:rsidRPr="00646767" w:rsidRDefault="00D94D18" w:rsidP="000C2C69">
      <w:pPr>
        <w:ind w:firstLine="567"/>
      </w:pPr>
      <w:r w:rsidRPr="00646767">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p w:rsidR="00D94D18" w:rsidRPr="00646767" w:rsidRDefault="00D94D18" w:rsidP="000C2C69">
      <w:pPr>
        <w:ind w:firstLine="567"/>
      </w:pPr>
      <w:bookmarkStart w:id="33" w:name="sub_953"/>
      <w:r w:rsidRPr="00646767">
        <w:t>Порядок и условия предоставления указанных выплат устанавливаются Правительством Республики Мордовия.</w:t>
      </w:r>
    </w:p>
    <w:bookmarkEnd w:id="33"/>
    <w:p w:rsidR="00D94D18" w:rsidRPr="00646767" w:rsidRDefault="00D94D18" w:rsidP="00C93BF2"/>
    <w:p w:rsidR="00D94D18" w:rsidRPr="00646767" w:rsidRDefault="00D94D18" w:rsidP="00FF0BFF">
      <w:pPr>
        <w:keepNext/>
        <w:keepLines/>
        <w:suppressAutoHyphens/>
        <w:ind w:left="709"/>
        <w:jc w:val="center"/>
        <w:rPr>
          <w:rFonts w:ascii="Times New Roman" w:hAnsi="Times New Roman"/>
          <w:b/>
          <w:szCs w:val="28"/>
        </w:rPr>
      </w:pPr>
      <w:bookmarkStart w:id="34" w:name="sub_930"/>
      <w:r w:rsidRPr="00646767">
        <w:rPr>
          <w:rFonts w:ascii="Times New Roman" w:hAnsi="Times New Roman"/>
          <w:b/>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bookmarkEnd w:id="34"/>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35" w:name="sub_96"/>
      <w:r w:rsidRPr="00646767">
        <w:rPr>
          <w:rFonts w:ascii="Times New Roman" w:hAnsi="Times New Roman"/>
          <w:b/>
          <w:szCs w:val="28"/>
        </w:rPr>
        <w:t>Глава 6. Характеристика мер государственного регулирования, прогноз сводных показателей государственных заданий по реализации подпрограммы</w:t>
      </w:r>
    </w:p>
    <w:bookmarkEnd w:id="35"/>
    <w:p w:rsidR="00D94D18" w:rsidRPr="00646767" w:rsidRDefault="00D94D18" w:rsidP="00F76671">
      <w:pPr>
        <w:suppressAutoHyphens/>
        <w:jc w:val="center"/>
        <w:rPr>
          <w:rFonts w:ascii="Times New Roman" w:hAnsi="Times New Roman"/>
          <w:b/>
          <w:szCs w:val="28"/>
        </w:rPr>
      </w:pPr>
    </w:p>
    <w:p w:rsidR="00D94D18" w:rsidRPr="00646767" w:rsidRDefault="00D94D18" w:rsidP="00AD4A90">
      <w:pPr>
        <w:ind w:firstLine="567"/>
      </w:pPr>
      <w:r w:rsidRPr="00646767">
        <w:t>Меры государственного регулирования подпрограммой не предусматриваются.</w:t>
      </w:r>
    </w:p>
    <w:p w:rsidR="00D94D18" w:rsidRPr="00646767" w:rsidRDefault="00D94D18" w:rsidP="00AD4A90">
      <w:pPr>
        <w:ind w:firstLine="567"/>
      </w:pPr>
      <w:r w:rsidRPr="00646767">
        <w:t>Оказание государственных услуг (выполнение работ) подпрограммой не предусмотрено.</w:t>
      </w:r>
    </w:p>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36" w:name="sub_97"/>
      <w:r w:rsidRPr="00646767">
        <w:rPr>
          <w:rFonts w:ascii="Times New Roman" w:hAnsi="Times New Roman"/>
          <w:b/>
          <w:szCs w:val="28"/>
        </w:rPr>
        <w:t>Глава 7. Участие государственных корпораций, акционерных обществ с государственным участием</w:t>
      </w:r>
    </w:p>
    <w:bookmarkEnd w:id="36"/>
    <w:p w:rsidR="00D94D18" w:rsidRPr="00646767" w:rsidRDefault="00D94D18" w:rsidP="00C93BF2"/>
    <w:p w:rsidR="00D94D18" w:rsidRPr="00646767" w:rsidRDefault="00D94D18" w:rsidP="003E32A9">
      <w:pPr>
        <w:ind w:firstLine="567"/>
      </w:pPr>
      <w:r w:rsidRPr="00646767">
        <w:t>Участие государственных корпораций, акционерных обществ с государственным участием в реализации подпрограммы не предусмотрено.</w:t>
      </w:r>
    </w:p>
    <w:p w:rsidR="00D94D18" w:rsidRPr="00646767" w:rsidRDefault="00D94D18" w:rsidP="00C93BF2"/>
    <w:p w:rsidR="00D94D18" w:rsidRPr="00646767" w:rsidRDefault="00D94D18" w:rsidP="00F76671">
      <w:pPr>
        <w:suppressAutoHyphens/>
        <w:jc w:val="center"/>
        <w:rPr>
          <w:rFonts w:ascii="Times New Roman" w:hAnsi="Times New Roman"/>
          <w:b/>
          <w:szCs w:val="28"/>
        </w:rPr>
      </w:pPr>
      <w:bookmarkStart w:id="37" w:name="sub_98"/>
      <w:r w:rsidRPr="00646767">
        <w:rPr>
          <w:rFonts w:ascii="Times New Roman" w:hAnsi="Times New Roman"/>
          <w:b/>
          <w:szCs w:val="28"/>
        </w:rPr>
        <w:t>Глава 8. Обоснование объема финансовых ресурсов, необходимых для реализации подпрограммы</w:t>
      </w:r>
    </w:p>
    <w:bookmarkEnd w:id="37"/>
    <w:p w:rsidR="00D94D18" w:rsidRPr="00646767" w:rsidRDefault="00D94D18" w:rsidP="00F76671">
      <w:pPr>
        <w:suppressAutoHyphens/>
        <w:jc w:val="center"/>
        <w:rPr>
          <w:rFonts w:ascii="Times New Roman" w:hAnsi="Times New Roman"/>
          <w:b/>
          <w:szCs w:val="28"/>
        </w:rPr>
      </w:pPr>
    </w:p>
    <w:p w:rsidR="00D94D18" w:rsidRPr="00646767" w:rsidRDefault="00D94D18" w:rsidP="000F4708">
      <w:pPr>
        <w:ind w:firstLine="567"/>
      </w:pPr>
      <w:r w:rsidRPr="00646767">
        <w:t>Реализация подпрограммы предусматривает значительно более полное и сбалансированное использование имеющихся в Рузаевском районе ресурсов для развития кадрового потенциала. При этом будет внесен существенный вклад в решение проблемы финансовой поддержки молодых специалистов, решивших трудоустроиться в организации сельскохозяйственной отрасли.</w:t>
      </w:r>
    </w:p>
    <w:p w:rsidR="00D94D18" w:rsidRPr="00646767" w:rsidRDefault="00D94D18" w:rsidP="000F4708">
      <w:pPr>
        <w:ind w:firstLine="567"/>
      </w:pPr>
      <w:r w:rsidRPr="00646767">
        <w:t>В целях привлечения кадров в агропромышленный комплекс предлагается использовать меры государственной поддержки и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D94D18" w:rsidRPr="00646767" w:rsidRDefault="00D94D18" w:rsidP="000F4708">
      <w:pPr>
        <w:ind w:firstLine="567"/>
      </w:pPr>
      <w:r w:rsidRPr="00646767">
        <w:t>Финансирование мер государственной поддержки позволит увеличить долю квалифицированных кадров, повысить привлекательность сельскохозяйственных специальностей для молодых специалистов, сократить дефицит трудовых ресурсов аграрной отрасли, обеспечит решение стратегических задач социально-экономического и демографического развития района.</w:t>
      </w:r>
    </w:p>
    <w:p w:rsidR="00D94D18" w:rsidRPr="00646767" w:rsidRDefault="00D94D18" w:rsidP="000F4708">
      <w:pPr>
        <w:ind w:firstLine="567"/>
      </w:pPr>
      <w:bookmarkStart w:id="38" w:name="sub_984"/>
      <w:r w:rsidRPr="00646767">
        <w:t>Финансовые средства выделенные, на реализацию мер государственной поддержки кадрового потенциала агропромышленного комплекса Рузаевского района, будут направлены на:</w:t>
      </w:r>
    </w:p>
    <w:bookmarkEnd w:id="38"/>
    <w:p w:rsidR="00D94D18" w:rsidRPr="00646767" w:rsidRDefault="00D94D18" w:rsidP="000F4708">
      <w:pPr>
        <w:ind w:firstLine="567"/>
      </w:pPr>
      <w:r w:rsidRPr="00646767">
        <w:t xml:space="preserve">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выплату надбавки к государственной стипендии, предусмотренную </w:t>
      </w:r>
      <w:hyperlink r:id="rId8" w:history="1">
        <w:r w:rsidRPr="00646767">
          <w:rPr>
            <w:rStyle w:val="a0"/>
            <w:rFonts w:cs="Arial"/>
            <w:color w:val="auto"/>
          </w:rPr>
          <w:t>пунктом 4</w:t>
        </w:r>
      </w:hyperlink>
      <w:r w:rsidRPr="00646767">
        <w:t xml:space="preserve"> Указа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w:t>
      </w:r>
    </w:p>
    <w:p w:rsidR="00D94D18" w:rsidRPr="00646767" w:rsidRDefault="00D94D18" w:rsidP="000F4708">
      <w:pPr>
        <w:ind w:firstLine="567"/>
      </w:pPr>
      <w:r w:rsidRPr="00646767">
        <w:t>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w:t>
      </w:r>
    </w:p>
    <w:p w:rsidR="00D94D18" w:rsidRPr="00646767" w:rsidRDefault="00D94D18" w:rsidP="000F4708">
      <w:pPr>
        <w:ind w:firstLine="567"/>
      </w:pPr>
      <w:r w:rsidRPr="00646767">
        <w:t xml:space="preserve">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лег и предоставление ежемесячного пособия молодым специалистам, работающим по трудовым договорам в сельскохозяйственных организациях, предусмотренного </w:t>
      </w:r>
      <w:hyperlink r:id="rId9" w:history="1">
        <w:r w:rsidRPr="00646767">
          <w:rPr>
            <w:rStyle w:val="a0"/>
            <w:rFonts w:cs="Arial"/>
            <w:color w:val="auto"/>
          </w:rPr>
          <w:t>пунктом 5</w:t>
        </w:r>
      </w:hyperlink>
      <w:r w:rsidRPr="00646767">
        <w:t xml:space="preserve"> Указа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w:t>
      </w:r>
    </w:p>
    <w:p w:rsidR="00D94D18" w:rsidRPr="00646767" w:rsidRDefault="00D94D18" w:rsidP="007A6440">
      <w:pPr>
        <w:ind w:firstLine="567"/>
      </w:pPr>
      <w:bookmarkStart w:id="39" w:name="sub_385"/>
      <w:r w:rsidRPr="00646767">
        <w:t>Общий объем финансирования мероприятий подпрограммы в 2015 - 202</w:t>
      </w:r>
      <w:r>
        <w:t>1</w:t>
      </w:r>
      <w:r w:rsidRPr="00646767">
        <w:t xml:space="preserve"> годах за счет средств республиканского бюджета Республики Мордовия составит </w:t>
      </w:r>
      <w:r>
        <w:t>7342,4</w:t>
      </w:r>
      <w:r w:rsidRPr="00646767">
        <w:t> тыс. рублей.</w:t>
      </w:r>
    </w:p>
    <w:bookmarkEnd w:id="39"/>
    <w:p w:rsidR="00D94D18" w:rsidRPr="00646767" w:rsidRDefault="00D94D18" w:rsidP="007A6440">
      <w:pPr>
        <w:ind w:firstLine="567"/>
      </w:pPr>
    </w:p>
    <w:p w:rsidR="00D94D18" w:rsidRPr="00646767" w:rsidRDefault="00D94D18" w:rsidP="00F76671">
      <w:pPr>
        <w:suppressAutoHyphens/>
        <w:jc w:val="center"/>
        <w:rPr>
          <w:rFonts w:ascii="Times New Roman" w:hAnsi="Times New Roman"/>
          <w:b/>
          <w:szCs w:val="28"/>
        </w:rPr>
      </w:pPr>
      <w:bookmarkStart w:id="40" w:name="sub_9009"/>
      <w:r w:rsidRPr="00646767">
        <w:rPr>
          <w:rFonts w:ascii="Times New Roman" w:hAnsi="Times New Roman"/>
          <w:b/>
          <w:szCs w:val="28"/>
        </w:rPr>
        <w:t>Глава 9. Анализ рисков реализации подпрограммы и описание мер управления рисками</w:t>
      </w:r>
    </w:p>
    <w:bookmarkEnd w:id="40"/>
    <w:p w:rsidR="00D94D18" w:rsidRPr="00646767" w:rsidRDefault="00D94D18" w:rsidP="00C93BF2"/>
    <w:p w:rsidR="00D94D18" w:rsidRPr="00646767" w:rsidRDefault="00D94D18" w:rsidP="006A3751">
      <w:pPr>
        <w:ind w:firstLine="567"/>
      </w:pPr>
      <w:r w:rsidRPr="00646767">
        <w:t>К рискам, которые могут оказать влияние выполнение поставленных задач, относятся следующие негативные факторы макроэкономического, финансового, организационного характера.</w:t>
      </w:r>
    </w:p>
    <w:p w:rsidR="00D94D18" w:rsidRPr="00646767" w:rsidRDefault="00D94D18" w:rsidP="006A3751">
      <w:pPr>
        <w:ind w:firstLine="567"/>
      </w:pPr>
      <w:r w:rsidRPr="00646767">
        <w:t>Основными рисками реализации подпрограммы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D94D18" w:rsidRPr="00646767" w:rsidRDefault="00D94D18" w:rsidP="00D7091A">
      <w:pPr>
        <w:ind w:firstLine="567"/>
      </w:pPr>
      <w:r w:rsidRPr="00646767">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D94D18" w:rsidRPr="00646767" w:rsidRDefault="00D94D18" w:rsidP="00D7091A">
      <w:pPr>
        <w:ind w:firstLine="567"/>
      </w:pPr>
      <w:r w:rsidRPr="00646767">
        <w:t>Организационные риски: несвоевременное, недостаточно проработанное принятие нормативных правовых актов, недостатки в процедурах управления и контроля, дефицит квалифицированных кадров.</w:t>
      </w:r>
    </w:p>
    <w:p w:rsidR="00D94D18" w:rsidRPr="00646767" w:rsidRDefault="00D94D18" w:rsidP="006A3751">
      <w:pPr>
        <w:ind w:firstLine="567"/>
      </w:pPr>
      <w:r w:rsidRPr="00646767">
        <w:t>Система мер управления рисками предусматривает:</w:t>
      </w:r>
    </w:p>
    <w:p w:rsidR="00D94D18" w:rsidRPr="00646767" w:rsidRDefault="00D94D18" w:rsidP="006A3751">
      <w:pPr>
        <w:ind w:firstLine="567"/>
      </w:pPr>
      <w:r w:rsidRPr="00646767">
        <w:t>совершенствование системы мониторинга реализации подпрограммы, анализа и прогнозирования кадрового обеспечения сельскохозяйственной отрасли;</w:t>
      </w:r>
    </w:p>
    <w:p w:rsidR="00D94D18" w:rsidRPr="00646767" w:rsidRDefault="00D94D18" w:rsidP="006A3751">
      <w:pPr>
        <w:ind w:firstLine="567"/>
      </w:pPr>
      <w:r w:rsidRPr="00646767">
        <w:t>выделение дополнительных финансовых средств на реализацию мероприятий подпрограммы;</w:t>
      </w:r>
    </w:p>
    <w:p w:rsidR="00D94D18" w:rsidRPr="00646767" w:rsidRDefault="00D94D18" w:rsidP="006A3751">
      <w:pPr>
        <w:ind w:firstLine="567"/>
      </w:pPr>
      <w:r w:rsidRPr="00646767">
        <w:t>перераспределение финансовых ресурсов в соответствии с возникающими приоритетами в сфере развития кадрового потенциала АПК;</w:t>
      </w:r>
    </w:p>
    <w:p w:rsidR="00D94D18" w:rsidRPr="00646767" w:rsidRDefault="00D94D18" w:rsidP="006A3751">
      <w:pPr>
        <w:ind w:firstLine="567"/>
      </w:pPr>
      <w:r w:rsidRPr="00646767">
        <w:t>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w:t>
      </w:r>
    </w:p>
    <w:p w:rsidR="00D94D18" w:rsidRDefault="00D94D18" w:rsidP="006A3751">
      <w:pPr>
        <w:ind w:firstLine="567"/>
      </w:pPr>
      <w:r w:rsidRPr="00646767">
        <w:t>своевременную подготовку и тщательную проработку проектов нормативных правовых актов, внесения изменений в принятые нормативные правовые акты, оперативное реагирование на выявленные недостатки в процедурах управления, усиления контроля за ходом реализации подпрограммы.</w:t>
      </w:r>
    </w:p>
    <w:p w:rsidR="00D94D18" w:rsidRPr="009940DD" w:rsidRDefault="00D94D18" w:rsidP="006A3751">
      <w:pPr>
        <w:ind w:firstLine="567"/>
      </w:pPr>
    </w:p>
    <w:p w:rsidR="00D94D18" w:rsidRPr="00FD2264" w:rsidRDefault="00D94D18" w:rsidP="00A600DE">
      <w:pPr>
        <w:autoSpaceDE w:val="0"/>
        <w:autoSpaceDN w:val="0"/>
        <w:adjustRightInd w:val="0"/>
        <w:spacing w:before="108" w:after="108"/>
        <w:jc w:val="center"/>
        <w:outlineLvl w:val="0"/>
        <w:rPr>
          <w:rFonts w:ascii="Times New Roman" w:hAnsi="Times New Roman"/>
          <w:b/>
          <w:bCs/>
          <w:color w:val="26282F"/>
          <w:szCs w:val="28"/>
        </w:rPr>
      </w:pPr>
      <w:bookmarkStart w:id="41" w:name="RANGE!A1:N133"/>
      <w:bookmarkEnd w:id="41"/>
      <w:bookmarkEnd w:id="17"/>
      <w:r>
        <w:rPr>
          <w:rFonts w:ascii="Calibri" w:hAnsi="Calibri"/>
          <w:color w:val="000000"/>
          <w:sz w:val="22"/>
          <w:szCs w:val="22"/>
        </w:rPr>
        <w:br w:type="page"/>
      </w:r>
      <w:r w:rsidRPr="00FD2264">
        <w:rPr>
          <w:rFonts w:ascii="Times New Roman" w:hAnsi="Times New Roman"/>
          <w:b/>
          <w:bCs/>
          <w:color w:val="26282F"/>
          <w:szCs w:val="28"/>
        </w:rPr>
        <w:t>Подпрограмма</w:t>
      </w:r>
      <w:r>
        <w:rPr>
          <w:rFonts w:ascii="Times New Roman" w:hAnsi="Times New Roman"/>
          <w:b/>
          <w:bCs/>
          <w:color w:val="26282F"/>
          <w:szCs w:val="28"/>
        </w:rPr>
        <w:t xml:space="preserve"> </w:t>
      </w:r>
      <w:r w:rsidRPr="00FD2264">
        <w:rPr>
          <w:rFonts w:ascii="Times New Roman" w:hAnsi="Times New Roman"/>
          <w:b/>
          <w:bCs/>
          <w:color w:val="26282F"/>
          <w:szCs w:val="28"/>
        </w:rPr>
        <w:t>"Устойчивое развитие сельских территорий"</w:t>
      </w:r>
    </w:p>
    <w:p w:rsidR="00D94D18" w:rsidRPr="00EC6B40" w:rsidRDefault="00D94D18" w:rsidP="00A600DE">
      <w:pPr>
        <w:autoSpaceDE w:val="0"/>
        <w:autoSpaceDN w:val="0"/>
        <w:adjustRightInd w:val="0"/>
        <w:ind w:firstLine="720"/>
        <w:rPr>
          <w:rFonts w:ascii="Times New Roman" w:hAnsi="Times New Roman"/>
          <w:sz w:val="16"/>
          <w:szCs w:val="16"/>
        </w:rPr>
      </w:pPr>
    </w:p>
    <w:p w:rsidR="00D94D18" w:rsidRDefault="00D94D18" w:rsidP="00A600DE">
      <w:pPr>
        <w:autoSpaceDE w:val="0"/>
        <w:autoSpaceDN w:val="0"/>
        <w:adjustRightInd w:val="0"/>
        <w:spacing w:before="108" w:after="108"/>
        <w:jc w:val="center"/>
        <w:outlineLvl w:val="0"/>
        <w:rPr>
          <w:rFonts w:ascii="Times New Roman" w:hAnsi="Times New Roman"/>
          <w:b/>
          <w:bCs/>
          <w:color w:val="26282F"/>
          <w:szCs w:val="28"/>
        </w:rPr>
      </w:pPr>
      <w:r w:rsidRPr="00FD2264">
        <w:rPr>
          <w:rFonts w:ascii="Times New Roman" w:hAnsi="Times New Roman"/>
          <w:b/>
          <w:bCs/>
          <w:color w:val="26282F"/>
          <w:szCs w:val="28"/>
        </w:rPr>
        <w:t>Паспорт</w:t>
      </w:r>
      <w:r>
        <w:rPr>
          <w:rFonts w:ascii="Times New Roman" w:hAnsi="Times New Roman"/>
          <w:b/>
          <w:bCs/>
          <w:color w:val="26282F"/>
          <w:szCs w:val="28"/>
        </w:rPr>
        <w:t xml:space="preserve"> </w:t>
      </w:r>
    </w:p>
    <w:p w:rsidR="00D94D18" w:rsidRPr="00FD2264" w:rsidRDefault="00D94D18" w:rsidP="00A600DE">
      <w:pPr>
        <w:autoSpaceDE w:val="0"/>
        <w:autoSpaceDN w:val="0"/>
        <w:adjustRightInd w:val="0"/>
        <w:spacing w:before="108" w:after="108"/>
        <w:jc w:val="center"/>
        <w:outlineLvl w:val="0"/>
        <w:rPr>
          <w:rFonts w:ascii="Times New Roman" w:hAnsi="Times New Roman"/>
          <w:b/>
          <w:bCs/>
          <w:color w:val="26282F"/>
          <w:szCs w:val="28"/>
        </w:rPr>
      </w:pPr>
      <w:r w:rsidRPr="00FD2264">
        <w:rPr>
          <w:rFonts w:ascii="Times New Roman" w:hAnsi="Times New Roman"/>
          <w:b/>
          <w:bCs/>
          <w:color w:val="26282F"/>
          <w:szCs w:val="28"/>
        </w:rPr>
        <w:t>подпрограммы "Устойчивое развитие сельских территорий"</w:t>
      </w:r>
    </w:p>
    <w:p w:rsidR="00D94D18" w:rsidRPr="00EC6B40" w:rsidRDefault="00D94D18" w:rsidP="00A600DE">
      <w:pPr>
        <w:autoSpaceDE w:val="0"/>
        <w:autoSpaceDN w:val="0"/>
        <w:adjustRightInd w:val="0"/>
        <w:ind w:firstLine="720"/>
        <w:rPr>
          <w:rFonts w:ascii="Times New Roman" w:hAnsi="Times New Roman"/>
          <w:sz w:val="12"/>
          <w:szCs w:val="1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131"/>
        <w:gridCol w:w="6934"/>
      </w:tblGrid>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Наименование подпрограммы</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"Устойчивое развитие сельских территорий" (далее - подпрограмма)</w:t>
            </w:r>
          </w:p>
        </w:tc>
      </w:tr>
      <w:tr w:rsidR="00D94D18" w:rsidRPr="00FD2264" w:rsidTr="00EC6B40">
        <w:trPr>
          <w:trHeight w:val="341"/>
        </w:trPr>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bCs/>
                <w:color w:val="26282F"/>
                <w:szCs w:val="28"/>
              </w:rPr>
            </w:pPr>
            <w:r>
              <w:rPr>
                <w:rFonts w:ascii="Times New Roman" w:hAnsi="Times New Roman"/>
                <w:bCs/>
                <w:color w:val="26282F"/>
                <w:szCs w:val="28"/>
              </w:rPr>
              <w:t>Заказчик</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Pr>
                <w:rFonts w:ascii="Times New Roman" w:hAnsi="Times New Roman"/>
                <w:szCs w:val="28"/>
              </w:rPr>
              <w:t>Администрация Рузаевского муниципального района</w:t>
            </w:r>
          </w:p>
        </w:tc>
      </w:tr>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Pr>
                <w:rFonts w:ascii="Times New Roman" w:hAnsi="Times New Roman"/>
                <w:bCs/>
                <w:color w:val="26282F"/>
                <w:szCs w:val="28"/>
              </w:rPr>
              <w:t xml:space="preserve">Основные разработчики подпрограммы </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Pr>
                <w:rFonts w:ascii="Times New Roman" w:hAnsi="Times New Roman"/>
                <w:szCs w:val="28"/>
              </w:rPr>
              <w:t>Управление муниципального заказа, строительства и целевых программ а</w:t>
            </w:r>
            <w:r w:rsidRPr="00FD2264">
              <w:rPr>
                <w:rFonts w:ascii="Times New Roman" w:hAnsi="Times New Roman"/>
                <w:szCs w:val="28"/>
              </w:rPr>
              <w:t>дминистраци</w:t>
            </w:r>
            <w:r>
              <w:rPr>
                <w:rFonts w:ascii="Times New Roman" w:hAnsi="Times New Roman"/>
                <w:szCs w:val="28"/>
              </w:rPr>
              <w:t>и</w:t>
            </w:r>
            <w:r w:rsidRPr="00FD2264">
              <w:rPr>
                <w:rFonts w:ascii="Times New Roman" w:hAnsi="Times New Roman"/>
                <w:szCs w:val="28"/>
              </w:rPr>
              <w:t xml:space="preserve"> Рузаевского муниципального района</w:t>
            </w:r>
          </w:p>
        </w:tc>
      </w:tr>
      <w:tr w:rsidR="00D94D18" w:rsidRPr="00FD2264" w:rsidTr="00EC6B40">
        <w:trPr>
          <w:trHeight w:val="1467"/>
        </w:trPr>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Цели подпрограммы</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создание комфортных условий жизнедеятельности в сельской местности;</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активизация участия граждан, проживающих в сельской местности, в решении вопросов местного значения</w:t>
            </w:r>
          </w:p>
        </w:tc>
      </w:tr>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Задачи подпрограммы</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удовлетворение потребностей сельского населения, в том числе молодых семей и молодых специалистов, в благоустроенном жилье;</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грантовая поддержка местных инициатив граждан, проживающих в сельской местности</w:t>
            </w:r>
          </w:p>
        </w:tc>
      </w:tr>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Целевые индикаторы и показатели подпрограммы</w:t>
            </w:r>
          </w:p>
        </w:tc>
        <w:tc>
          <w:tcPr>
            <w:tcW w:w="6934" w:type="dxa"/>
            <w:tcBorders>
              <w:top w:val="single" w:sz="4" w:space="0" w:color="auto"/>
              <w:left w:val="single" w:sz="4" w:space="0" w:color="auto"/>
              <w:bottom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ввод (приобретение) жилья для граждан, проживающих в сельской местности, в том числе для молодых семей и молодых специалистов</w:t>
            </w:r>
            <w:r>
              <w:rPr>
                <w:rFonts w:ascii="Times New Roman" w:hAnsi="Times New Roman"/>
                <w:szCs w:val="28"/>
              </w:rPr>
              <w:t>, тыс.</w:t>
            </w:r>
            <w:r w:rsidRPr="00FD2264">
              <w:rPr>
                <w:rFonts w:ascii="Times New Roman" w:hAnsi="Times New Roman"/>
                <w:szCs w:val="28"/>
              </w:rPr>
              <w:t> кв. метров;</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 xml:space="preserve">ввод в действие </w:t>
            </w:r>
            <w:r w:rsidRPr="00FD2264">
              <w:rPr>
                <w:rFonts w:ascii="Times New Roman" w:hAnsi="Times New Roman"/>
                <w:color w:val="FF0000"/>
                <w:szCs w:val="28"/>
              </w:rPr>
              <w:t xml:space="preserve"> </w:t>
            </w:r>
            <w:r w:rsidRPr="00FD2264">
              <w:rPr>
                <w:rFonts w:ascii="Times New Roman" w:hAnsi="Times New Roman"/>
                <w:szCs w:val="28"/>
              </w:rPr>
              <w:t>фельдшерско-акушерских пунктов и (или) офисов врачей общей практики;</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ввод в действие</w:t>
            </w:r>
            <w:r w:rsidRPr="00C21717">
              <w:rPr>
                <w:rFonts w:ascii="Times New Roman" w:hAnsi="Times New Roman"/>
                <w:color w:val="000000"/>
                <w:szCs w:val="28"/>
              </w:rPr>
              <w:t> </w:t>
            </w:r>
            <w:r w:rsidRPr="00FD2264">
              <w:rPr>
                <w:rFonts w:ascii="Times New Roman" w:hAnsi="Times New Roman"/>
                <w:szCs w:val="28"/>
              </w:rPr>
              <w:t xml:space="preserve"> плоскостных спортивных сооружений</w:t>
            </w:r>
            <w:r>
              <w:rPr>
                <w:rFonts w:ascii="Times New Roman" w:hAnsi="Times New Roman"/>
                <w:szCs w:val="28"/>
              </w:rPr>
              <w:t>,</w:t>
            </w:r>
            <w:r w:rsidRPr="00FD2264">
              <w:rPr>
                <w:rFonts w:ascii="Times New Roman" w:hAnsi="Times New Roman"/>
                <w:szCs w:val="28"/>
              </w:rPr>
              <w:t xml:space="preserve"> тыс. кв. метров;</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ввод в действие  распределительных газовых сетей</w:t>
            </w:r>
            <w:r>
              <w:rPr>
                <w:rFonts w:ascii="Times New Roman" w:hAnsi="Times New Roman"/>
                <w:szCs w:val="28"/>
              </w:rPr>
              <w:t>,</w:t>
            </w:r>
            <w:r w:rsidRPr="00FD2264">
              <w:rPr>
                <w:rFonts w:ascii="Times New Roman" w:hAnsi="Times New Roman"/>
                <w:szCs w:val="28"/>
              </w:rPr>
              <w:t xml:space="preserve"> км;</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ввод в действие   локальных водопроводов</w:t>
            </w:r>
            <w:r>
              <w:rPr>
                <w:rFonts w:ascii="Times New Roman" w:hAnsi="Times New Roman"/>
                <w:szCs w:val="28"/>
              </w:rPr>
              <w:t>,</w:t>
            </w:r>
            <w:r w:rsidRPr="00FD2264">
              <w:rPr>
                <w:rFonts w:ascii="Times New Roman" w:hAnsi="Times New Roman"/>
                <w:szCs w:val="28"/>
              </w:rPr>
              <w:t xml:space="preserve"> км;</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 xml:space="preserve">реализация проектов комплексного обустройства площадок под компактную жилищную застройку в </w:t>
            </w:r>
            <w:r>
              <w:rPr>
                <w:rFonts w:ascii="Times New Roman" w:hAnsi="Times New Roman"/>
                <w:szCs w:val="28"/>
              </w:rPr>
              <w:t xml:space="preserve"> населенных</w:t>
            </w:r>
            <w:r w:rsidRPr="00FD2264">
              <w:rPr>
                <w:rFonts w:ascii="Times New Roman" w:hAnsi="Times New Roman"/>
                <w:szCs w:val="28"/>
              </w:rPr>
              <w:t xml:space="preserve"> пункт</w:t>
            </w:r>
            <w:r>
              <w:rPr>
                <w:rFonts w:ascii="Times New Roman" w:hAnsi="Times New Roman"/>
                <w:szCs w:val="28"/>
              </w:rPr>
              <w:t>ах</w:t>
            </w:r>
            <w:r w:rsidRPr="00FD2264">
              <w:rPr>
                <w:rFonts w:ascii="Times New Roman" w:hAnsi="Times New Roman"/>
                <w:szCs w:val="28"/>
              </w:rPr>
              <w:t>;</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rFonts w:ascii="Times New Roman" w:hAnsi="Times New Roman"/>
                <w:szCs w:val="28"/>
              </w:rPr>
              <w:t>,</w:t>
            </w:r>
            <w:r w:rsidRPr="00FD2264">
              <w:rPr>
                <w:rFonts w:ascii="Times New Roman" w:hAnsi="Times New Roman"/>
                <w:szCs w:val="28"/>
              </w:rPr>
              <w:t xml:space="preserve"> км; </w:t>
            </w:r>
          </w:p>
          <w:p w:rsidR="00D94D18"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реализация проект</w:t>
            </w:r>
            <w:r>
              <w:rPr>
                <w:rFonts w:ascii="Times New Roman" w:hAnsi="Times New Roman"/>
                <w:szCs w:val="28"/>
              </w:rPr>
              <w:t>ов</w:t>
            </w:r>
            <w:r w:rsidRPr="00FD2264">
              <w:rPr>
                <w:rFonts w:ascii="Times New Roman" w:hAnsi="Times New Roman"/>
                <w:szCs w:val="28"/>
              </w:rPr>
              <w:t xml:space="preserve"> местных инициатив граждан, </w:t>
            </w:r>
          </w:p>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szCs w:val="28"/>
              </w:rPr>
              <w:t xml:space="preserve">проживающих в сельской местности, </w:t>
            </w:r>
            <w:r>
              <w:rPr>
                <w:rFonts w:ascii="Times New Roman" w:hAnsi="Times New Roman"/>
                <w:szCs w:val="28"/>
              </w:rPr>
              <w:t>получивших грантовую поддержку;</w:t>
            </w:r>
          </w:p>
        </w:tc>
      </w:tr>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Сроки реализации подпрограммы</w:t>
            </w:r>
          </w:p>
        </w:tc>
        <w:tc>
          <w:tcPr>
            <w:tcW w:w="6934" w:type="dxa"/>
            <w:tcBorders>
              <w:top w:val="single" w:sz="4" w:space="0" w:color="auto"/>
              <w:left w:val="single" w:sz="4" w:space="0" w:color="auto"/>
              <w:bottom w:val="single" w:sz="4" w:space="0" w:color="auto"/>
            </w:tcBorders>
          </w:tcPr>
          <w:p w:rsidR="00D94D18" w:rsidRPr="00FD2264" w:rsidRDefault="00D94D18" w:rsidP="00D74E86">
            <w:pPr>
              <w:autoSpaceDE w:val="0"/>
              <w:autoSpaceDN w:val="0"/>
              <w:adjustRightInd w:val="0"/>
              <w:rPr>
                <w:rFonts w:ascii="Times New Roman" w:hAnsi="Times New Roman"/>
                <w:szCs w:val="28"/>
              </w:rPr>
            </w:pPr>
            <w:r w:rsidRPr="00FD2264">
              <w:rPr>
                <w:rFonts w:ascii="Times New Roman" w:hAnsi="Times New Roman"/>
                <w:szCs w:val="28"/>
              </w:rPr>
              <w:t>1 января 2018 г. - 31 декабря 202</w:t>
            </w:r>
            <w:r>
              <w:rPr>
                <w:rFonts w:ascii="Times New Roman" w:hAnsi="Times New Roman"/>
                <w:szCs w:val="28"/>
              </w:rPr>
              <w:t>0</w:t>
            </w:r>
            <w:r w:rsidRPr="00FD2264">
              <w:rPr>
                <w:rFonts w:ascii="Times New Roman" w:hAnsi="Times New Roman"/>
                <w:szCs w:val="28"/>
              </w:rPr>
              <w:t> г.</w:t>
            </w:r>
          </w:p>
        </w:tc>
      </w:tr>
      <w:tr w:rsidR="00D94D18" w:rsidRPr="00FD2264" w:rsidTr="00D7091A">
        <w:tc>
          <w:tcPr>
            <w:tcW w:w="3131" w:type="dxa"/>
            <w:tcBorders>
              <w:top w:val="single" w:sz="4" w:space="0" w:color="auto"/>
              <w:bottom w:val="single" w:sz="4" w:space="0" w:color="auto"/>
              <w:right w:val="single" w:sz="4" w:space="0" w:color="auto"/>
            </w:tcBorders>
          </w:tcPr>
          <w:p w:rsidR="00D94D18" w:rsidRPr="00FD2264" w:rsidRDefault="00D94D18" w:rsidP="00D7091A">
            <w:pPr>
              <w:autoSpaceDE w:val="0"/>
              <w:autoSpaceDN w:val="0"/>
              <w:adjustRightInd w:val="0"/>
              <w:rPr>
                <w:rFonts w:ascii="Times New Roman" w:hAnsi="Times New Roman"/>
                <w:szCs w:val="28"/>
              </w:rPr>
            </w:pPr>
            <w:r w:rsidRPr="00FD2264">
              <w:rPr>
                <w:rFonts w:ascii="Times New Roman" w:hAnsi="Times New Roman"/>
                <w:bCs/>
                <w:color w:val="26282F"/>
                <w:szCs w:val="28"/>
              </w:rPr>
              <w:t>Объем финансового обеспечения подпрограммы</w:t>
            </w:r>
          </w:p>
        </w:tc>
        <w:tc>
          <w:tcPr>
            <w:tcW w:w="6934" w:type="dxa"/>
            <w:tcBorders>
              <w:top w:val="single" w:sz="4" w:space="0" w:color="auto"/>
              <w:left w:val="single" w:sz="4" w:space="0" w:color="auto"/>
              <w:bottom w:val="single" w:sz="4" w:space="0" w:color="auto"/>
            </w:tcBorders>
          </w:tcPr>
          <w:p w:rsidR="00D94D18" w:rsidRPr="00816335" w:rsidRDefault="00D94D18" w:rsidP="00D7091A">
            <w:pPr>
              <w:autoSpaceDE w:val="0"/>
              <w:autoSpaceDN w:val="0"/>
              <w:adjustRightInd w:val="0"/>
              <w:rPr>
                <w:rFonts w:ascii="Times New Roman" w:hAnsi="Times New Roman"/>
                <w:color w:val="000000"/>
                <w:szCs w:val="28"/>
              </w:rPr>
            </w:pPr>
            <w:r w:rsidRPr="00FD2264">
              <w:rPr>
                <w:rFonts w:ascii="Times New Roman" w:hAnsi="Times New Roman"/>
                <w:szCs w:val="28"/>
              </w:rPr>
              <w:t>объем финансирования подпрограммы в 2018 - 202</w:t>
            </w:r>
            <w:r>
              <w:rPr>
                <w:rFonts w:ascii="Times New Roman" w:hAnsi="Times New Roman"/>
                <w:szCs w:val="28"/>
              </w:rPr>
              <w:t>0</w:t>
            </w:r>
            <w:r w:rsidRPr="00FD2264">
              <w:rPr>
                <w:rFonts w:ascii="Times New Roman" w:hAnsi="Times New Roman"/>
                <w:szCs w:val="28"/>
              </w:rPr>
              <w:t xml:space="preserve"> годах за счет всех источников </w:t>
            </w:r>
            <w:r w:rsidRPr="006A15EF">
              <w:rPr>
                <w:rFonts w:ascii="Times New Roman" w:hAnsi="Times New Roman"/>
                <w:szCs w:val="28"/>
              </w:rPr>
              <w:t xml:space="preserve">составит </w:t>
            </w:r>
            <w:r w:rsidRPr="00816335">
              <w:rPr>
                <w:rFonts w:ascii="Times New Roman" w:hAnsi="Times New Roman"/>
                <w:color w:val="000000"/>
                <w:szCs w:val="28"/>
              </w:rPr>
              <w:t>36,3 млн. рублей, в том числе по годам:</w:t>
            </w:r>
          </w:p>
          <w:p w:rsidR="00D94D18" w:rsidRPr="00816335" w:rsidRDefault="00D94D18" w:rsidP="00D7091A">
            <w:pPr>
              <w:autoSpaceDE w:val="0"/>
              <w:autoSpaceDN w:val="0"/>
              <w:adjustRightInd w:val="0"/>
              <w:rPr>
                <w:rFonts w:ascii="Times New Roman" w:hAnsi="Times New Roman"/>
                <w:color w:val="000000"/>
                <w:szCs w:val="28"/>
              </w:rPr>
            </w:pPr>
            <w:r w:rsidRPr="00816335">
              <w:rPr>
                <w:rFonts w:ascii="Times New Roman" w:hAnsi="Times New Roman"/>
                <w:color w:val="000000"/>
                <w:szCs w:val="28"/>
              </w:rPr>
              <w:t>2018 год – 9,4 млн. рублей;</w:t>
            </w:r>
          </w:p>
          <w:p w:rsidR="00D94D18" w:rsidRPr="00816335" w:rsidRDefault="00D94D18" w:rsidP="00D7091A">
            <w:pPr>
              <w:autoSpaceDE w:val="0"/>
              <w:autoSpaceDN w:val="0"/>
              <w:adjustRightInd w:val="0"/>
              <w:rPr>
                <w:rFonts w:ascii="Times New Roman" w:hAnsi="Times New Roman"/>
                <w:color w:val="000000"/>
                <w:szCs w:val="28"/>
              </w:rPr>
            </w:pPr>
            <w:r w:rsidRPr="00816335">
              <w:rPr>
                <w:rFonts w:ascii="Times New Roman" w:hAnsi="Times New Roman"/>
                <w:color w:val="000000"/>
                <w:szCs w:val="28"/>
              </w:rPr>
              <w:t>2019 год – 13,04 млн. рублей;</w:t>
            </w:r>
          </w:p>
          <w:p w:rsidR="00D94D18" w:rsidRPr="00FD2264" w:rsidRDefault="00D94D18" w:rsidP="00703D6A">
            <w:pPr>
              <w:autoSpaceDE w:val="0"/>
              <w:autoSpaceDN w:val="0"/>
              <w:adjustRightInd w:val="0"/>
              <w:rPr>
                <w:rFonts w:ascii="Times New Roman" w:hAnsi="Times New Roman"/>
                <w:szCs w:val="28"/>
              </w:rPr>
            </w:pPr>
            <w:r w:rsidRPr="00816335">
              <w:rPr>
                <w:rFonts w:ascii="Times New Roman" w:hAnsi="Times New Roman"/>
                <w:color w:val="000000"/>
                <w:szCs w:val="28"/>
              </w:rPr>
              <w:t>2020 год – 13,9 млн. рублей</w:t>
            </w:r>
          </w:p>
        </w:tc>
      </w:tr>
    </w:tbl>
    <w:p w:rsidR="00D94D18" w:rsidRDefault="00D94D18" w:rsidP="00A600DE">
      <w:pPr>
        <w:autoSpaceDE w:val="0"/>
        <w:autoSpaceDN w:val="0"/>
        <w:adjustRightInd w:val="0"/>
        <w:spacing w:before="108" w:after="108"/>
        <w:jc w:val="center"/>
        <w:outlineLvl w:val="0"/>
        <w:rPr>
          <w:rFonts w:ascii="Times New Roman" w:hAnsi="Times New Roman"/>
          <w:bCs/>
          <w:color w:val="26282F"/>
          <w:szCs w:val="28"/>
        </w:rPr>
      </w:pPr>
      <w:bookmarkStart w:id="42" w:name="sub_12100"/>
    </w:p>
    <w:p w:rsidR="00D94D18" w:rsidRDefault="00D94D18" w:rsidP="00A600DE">
      <w:pPr>
        <w:pStyle w:val="a5"/>
        <w:numPr>
          <w:ilvl w:val="0"/>
          <w:numId w:val="23"/>
        </w:numPr>
        <w:autoSpaceDE w:val="0"/>
        <w:autoSpaceDN w:val="0"/>
        <w:adjustRightInd w:val="0"/>
        <w:spacing w:before="108" w:after="108" w:line="240" w:lineRule="auto"/>
        <w:ind w:left="0" w:firstLine="709"/>
        <w:jc w:val="center"/>
        <w:outlineLvl w:val="0"/>
        <w:rPr>
          <w:rFonts w:ascii="Times New Roman" w:hAnsi="Times New Roman"/>
          <w:b/>
          <w:bCs/>
          <w:color w:val="26282F"/>
          <w:sz w:val="28"/>
          <w:szCs w:val="28"/>
        </w:rPr>
      </w:pPr>
      <w:r w:rsidRPr="00E77D9A">
        <w:rPr>
          <w:rFonts w:ascii="Times New Roman" w:hAnsi="Times New Roman"/>
          <w:b/>
          <w:bCs/>
          <w:color w:val="26282F"/>
          <w:sz w:val="28"/>
          <w:szCs w:val="28"/>
        </w:rPr>
        <w:t>Основные итоги реализации муниципальной программы «Устойчивое развитие сельских территорий Рузаевского муниципального района Республики Мордовия на 2014-2017 годы и на период до 202</w:t>
      </w:r>
      <w:r>
        <w:rPr>
          <w:rFonts w:ascii="Times New Roman" w:hAnsi="Times New Roman"/>
          <w:b/>
          <w:bCs/>
          <w:color w:val="26282F"/>
          <w:sz w:val="28"/>
          <w:szCs w:val="28"/>
        </w:rPr>
        <w:t>0</w:t>
      </w:r>
      <w:r w:rsidRPr="00E77D9A">
        <w:rPr>
          <w:rFonts w:ascii="Times New Roman" w:hAnsi="Times New Roman"/>
          <w:b/>
          <w:bCs/>
          <w:color w:val="26282F"/>
          <w:sz w:val="28"/>
          <w:szCs w:val="28"/>
        </w:rPr>
        <w:t xml:space="preserve"> года»</w:t>
      </w:r>
    </w:p>
    <w:p w:rsidR="00D94D18" w:rsidRPr="00E77D9A" w:rsidRDefault="00D94D18" w:rsidP="00D7091A">
      <w:pPr>
        <w:ind w:firstLine="709"/>
        <w:rPr>
          <w:rFonts w:ascii="Times New Roman" w:hAnsi="Times New Roman"/>
          <w:color w:val="000000"/>
          <w:spacing w:val="-4"/>
          <w:szCs w:val="28"/>
        </w:rPr>
      </w:pPr>
      <w:r w:rsidRPr="00E77D9A">
        <w:rPr>
          <w:rFonts w:ascii="Times New Roman" w:hAnsi="Times New Roman"/>
          <w:color w:val="000000"/>
          <w:szCs w:val="28"/>
        </w:rPr>
        <w:t xml:space="preserve">В период с 2014 по 2017 годы в рамках реализации </w:t>
      </w:r>
      <w:r>
        <w:rPr>
          <w:rFonts w:ascii="Times New Roman" w:hAnsi="Times New Roman"/>
          <w:color w:val="000000"/>
          <w:szCs w:val="28"/>
        </w:rPr>
        <w:t>муниципальной программы</w:t>
      </w:r>
      <w:r w:rsidRPr="00E77D9A">
        <w:rPr>
          <w:rFonts w:ascii="Times New Roman" w:hAnsi="Times New Roman"/>
          <w:color w:val="000000"/>
          <w:szCs w:val="28"/>
        </w:rPr>
        <w:t xml:space="preserve"> «</w:t>
      </w:r>
      <w:r w:rsidRPr="00E77D9A">
        <w:rPr>
          <w:rFonts w:ascii="Times New Roman" w:hAnsi="Times New Roman"/>
          <w:color w:val="000000"/>
          <w:spacing w:val="-4"/>
          <w:szCs w:val="28"/>
        </w:rPr>
        <w:t>Устойчивое развитие сельских территорий на 2014-2017 годы и на период до 202</w:t>
      </w:r>
      <w:r>
        <w:rPr>
          <w:rFonts w:ascii="Times New Roman" w:hAnsi="Times New Roman"/>
          <w:color w:val="000000"/>
          <w:spacing w:val="-4"/>
          <w:szCs w:val="28"/>
        </w:rPr>
        <w:t>0</w:t>
      </w:r>
      <w:r w:rsidRPr="00E77D9A">
        <w:rPr>
          <w:rFonts w:ascii="Times New Roman" w:hAnsi="Times New Roman"/>
          <w:color w:val="000000"/>
          <w:spacing w:val="-4"/>
          <w:szCs w:val="28"/>
        </w:rPr>
        <w:t xml:space="preserve"> года" на территории Рузаевского муниципального района активно </w:t>
      </w:r>
      <w:r>
        <w:rPr>
          <w:rFonts w:ascii="Times New Roman" w:hAnsi="Times New Roman"/>
          <w:color w:val="000000"/>
          <w:spacing w:val="-4"/>
          <w:szCs w:val="28"/>
        </w:rPr>
        <w:t xml:space="preserve">велось строительство объектов социальной и инженерной инфраструктуры, индивидуальных и многоквартирных жилых домов. </w:t>
      </w:r>
    </w:p>
    <w:p w:rsidR="00D94D18" w:rsidRDefault="00D94D18" w:rsidP="00D7091A">
      <w:pPr>
        <w:ind w:firstLine="709"/>
        <w:rPr>
          <w:rFonts w:ascii="Times New Roman" w:hAnsi="Times New Roman"/>
          <w:szCs w:val="28"/>
        </w:rPr>
      </w:pPr>
      <w:r w:rsidRPr="00B0065F">
        <w:rPr>
          <w:rFonts w:ascii="Times New Roman" w:hAnsi="Times New Roman"/>
          <w:szCs w:val="28"/>
        </w:rPr>
        <w:t>Программные мероприятия направлены на обеспечение благоустроенным жильем населения, проживающего на территории Рузаевского муниципального района, повышение уровня комплексного обустройства объектами социальной и инженерной инфраструктуры сельских территорий, реализацию общественно значимых проектов в интересах сельских жителей, повышение уровня жизни и закрепление населения.</w:t>
      </w:r>
    </w:p>
    <w:p w:rsidR="00D94D18" w:rsidRDefault="00D94D18" w:rsidP="00D7091A">
      <w:pPr>
        <w:ind w:firstLine="709"/>
        <w:rPr>
          <w:rFonts w:ascii="Times New Roman" w:hAnsi="Times New Roman"/>
          <w:szCs w:val="28"/>
        </w:rPr>
      </w:pPr>
      <w:r>
        <w:rPr>
          <w:rFonts w:ascii="Times New Roman" w:hAnsi="Times New Roman"/>
          <w:szCs w:val="28"/>
        </w:rPr>
        <w:t xml:space="preserve">Основные итоги реализации мероприятий по улучшению жилищных условий граждан, в том числе и молодых специалистов, проживающих в сельской местности, в рамках </w:t>
      </w:r>
      <w:r w:rsidRPr="00A551D0">
        <w:rPr>
          <w:rFonts w:ascii="Times New Roman" w:hAnsi="Times New Roman"/>
          <w:szCs w:val="28"/>
        </w:rPr>
        <w:t>муниципальной программы «Устойчивое развитие сельских территорий Рузаевского муниципального района Республики Мордовия на 2014-2017 годы и на период до 202</w:t>
      </w:r>
      <w:r>
        <w:rPr>
          <w:rFonts w:ascii="Times New Roman" w:hAnsi="Times New Roman"/>
          <w:szCs w:val="28"/>
        </w:rPr>
        <w:t>0</w:t>
      </w:r>
      <w:r w:rsidRPr="00A551D0">
        <w:rPr>
          <w:rFonts w:ascii="Times New Roman" w:hAnsi="Times New Roman"/>
          <w:szCs w:val="28"/>
        </w:rPr>
        <w:t xml:space="preserve"> года»</w:t>
      </w:r>
      <w:r>
        <w:rPr>
          <w:rFonts w:ascii="Times New Roman" w:hAnsi="Times New Roman"/>
          <w:szCs w:val="28"/>
        </w:rPr>
        <w:t xml:space="preserve"> приведены в таблице 1.</w:t>
      </w:r>
    </w:p>
    <w:p w:rsidR="00D94D18" w:rsidRDefault="00D94D18" w:rsidP="00A600DE">
      <w:pPr>
        <w:ind w:firstLine="567"/>
        <w:jc w:val="right"/>
        <w:rPr>
          <w:rFonts w:ascii="Times New Roman" w:hAnsi="Times New Roman"/>
          <w:szCs w:val="28"/>
        </w:rPr>
      </w:pPr>
    </w:p>
    <w:p w:rsidR="00D94D18" w:rsidRDefault="00D94D18" w:rsidP="00A600DE">
      <w:pPr>
        <w:ind w:firstLine="567"/>
        <w:jc w:val="right"/>
        <w:rPr>
          <w:rFonts w:ascii="Times New Roman" w:hAnsi="Times New Roman"/>
          <w:szCs w:val="28"/>
        </w:rPr>
      </w:pPr>
      <w:r>
        <w:rPr>
          <w:rFonts w:ascii="Times New Roman" w:hAnsi="Times New Roman"/>
          <w:szCs w:val="28"/>
        </w:rPr>
        <w:t>Таблица 1.</w:t>
      </w:r>
    </w:p>
    <w:p w:rsidR="00D94D18" w:rsidRPr="00285E2A" w:rsidRDefault="00D94D18" w:rsidP="00A600DE">
      <w:pPr>
        <w:ind w:firstLine="567"/>
        <w:jc w:val="right"/>
        <w:rPr>
          <w:rFonts w:ascii="Times New Roman" w:hAnsi="Times New Roman"/>
          <w:sz w:val="16"/>
          <w:szCs w:val="16"/>
        </w:rPr>
      </w:pPr>
    </w:p>
    <w:p w:rsidR="00D94D18" w:rsidRPr="00BB1DA9" w:rsidRDefault="00D94D18" w:rsidP="00A600DE">
      <w:pPr>
        <w:ind w:firstLine="709"/>
        <w:jc w:val="center"/>
        <w:rPr>
          <w:rFonts w:ascii="Times New Roman" w:hAnsi="Times New Roman"/>
          <w:b/>
          <w:sz w:val="24"/>
          <w:szCs w:val="24"/>
        </w:rPr>
      </w:pPr>
      <w:r w:rsidRPr="00BB1DA9">
        <w:rPr>
          <w:rFonts w:ascii="Times New Roman" w:hAnsi="Times New Roman"/>
          <w:b/>
          <w:sz w:val="24"/>
          <w:szCs w:val="24"/>
        </w:rPr>
        <w:t>Основные итоги реализации</w:t>
      </w:r>
      <w:r w:rsidRPr="00BB1DA9">
        <w:rPr>
          <w:sz w:val="24"/>
          <w:szCs w:val="24"/>
        </w:rPr>
        <w:t xml:space="preserve"> </w:t>
      </w:r>
      <w:r w:rsidRPr="00BB1DA9">
        <w:rPr>
          <w:rFonts w:ascii="Times New Roman" w:hAnsi="Times New Roman"/>
          <w:b/>
          <w:sz w:val="24"/>
          <w:szCs w:val="24"/>
        </w:rPr>
        <w:t xml:space="preserve">мероприятий по улучшению жилищных условий граждан, в том числе и молодых специалистов, проживающих в сельской местности, в рамках муниципальной программы «Устойчивое развитие сельских территорий Рузаевского муниципального района Республики Мордовия </w:t>
      </w:r>
    </w:p>
    <w:p w:rsidR="00D94D18" w:rsidRPr="00A551D0" w:rsidRDefault="00D94D18" w:rsidP="00A600DE">
      <w:pPr>
        <w:ind w:firstLine="567"/>
        <w:jc w:val="center"/>
        <w:rPr>
          <w:rFonts w:ascii="Times New Roman" w:hAnsi="Times New Roman"/>
          <w:b/>
          <w:sz w:val="26"/>
          <w:szCs w:val="26"/>
        </w:rPr>
      </w:pPr>
      <w:r w:rsidRPr="00BB1DA9">
        <w:rPr>
          <w:rFonts w:ascii="Times New Roman" w:hAnsi="Times New Roman"/>
          <w:b/>
          <w:sz w:val="24"/>
          <w:szCs w:val="24"/>
        </w:rPr>
        <w:t>на 2014-2017 годы и на период до 202</w:t>
      </w:r>
      <w:r>
        <w:rPr>
          <w:rFonts w:ascii="Times New Roman" w:hAnsi="Times New Roman"/>
          <w:b/>
          <w:sz w:val="24"/>
          <w:szCs w:val="24"/>
        </w:rPr>
        <w:t>0</w:t>
      </w:r>
      <w:r w:rsidRPr="00BB1DA9">
        <w:rPr>
          <w:rFonts w:ascii="Times New Roman" w:hAnsi="Times New Roman"/>
          <w:b/>
          <w:sz w:val="24"/>
          <w:szCs w:val="24"/>
        </w:rPr>
        <w:t xml:space="preserve"> года</w:t>
      </w:r>
      <w:r w:rsidRPr="00A551D0">
        <w:rPr>
          <w:rFonts w:ascii="Times New Roman" w:hAnsi="Times New Roman"/>
          <w:b/>
          <w:sz w:val="26"/>
          <w:szCs w:val="26"/>
        </w:rPr>
        <w:t>»</w:t>
      </w:r>
    </w:p>
    <w:p w:rsidR="00D94D18" w:rsidRDefault="00D94D18" w:rsidP="00A600DE">
      <w:pPr>
        <w:pStyle w:val="a5"/>
        <w:autoSpaceDE w:val="0"/>
        <w:autoSpaceDN w:val="0"/>
        <w:adjustRightInd w:val="0"/>
        <w:spacing w:after="0" w:line="240" w:lineRule="auto"/>
        <w:jc w:val="both"/>
        <w:rPr>
          <w:rFonts w:ascii="Times New Roman" w:hAnsi="Times New Roman"/>
          <w:b/>
          <w:sz w:val="28"/>
          <w:szCs w:val="28"/>
        </w:rPr>
      </w:pP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468"/>
        <w:gridCol w:w="1276"/>
        <w:gridCol w:w="992"/>
        <w:gridCol w:w="850"/>
        <w:gridCol w:w="993"/>
        <w:gridCol w:w="992"/>
        <w:gridCol w:w="1134"/>
      </w:tblGrid>
      <w:tr w:rsidR="00D94D18" w:rsidRPr="00A551D0" w:rsidTr="00D7091A">
        <w:trPr>
          <w:cantSplit/>
          <w:trHeight w:val="323"/>
        </w:trPr>
        <w:tc>
          <w:tcPr>
            <w:tcW w:w="600" w:type="dxa"/>
            <w:vMerge w:val="restart"/>
          </w:tcPr>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w:t>
            </w:r>
          </w:p>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п/п</w:t>
            </w:r>
          </w:p>
        </w:tc>
        <w:tc>
          <w:tcPr>
            <w:tcW w:w="3468" w:type="dxa"/>
            <w:vMerge w:val="restart"/>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Показатели</w:t>
            </w:r>
          </w:p>
        </w:tc>
        <w:tc>
          <w:tcPr>
            <w:tcW w:w="1276" w:type="dxa"/>
            <w:vMerge w:val="restart"/>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Един.</w:t>
            </w:r>
          </w:p>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измер.</w:t>
            </w:r>
          </w:p>
        </w:tc>
        <w:tc>
          <w:tcPr>
            <w:tcW w:w="3827" w:type="dxa"/>
            <w:gridSpan w:val="4"/>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В том числе по годам реализации</w:t>
            </w:r>
          </w:p>
        </w:tc>
        <w:tc>
          <w:tcPr>
            <w:tcW w:w="1134" w:type="dxa"/>
            <w:vMerge w:val="restart"/>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Всего</w:t>
            </w:r>
          </w:p>
        </w:tc>
      </w:tr>
      <w:tr w:rsidR="00D94D18" w:rsidRPr="00A551D0" w:rsidTr="003A7281">
        <w:trPr>
          <w:cantSplit/>
          <w:trHeight w:val="195"/>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jc w:val="center"/>
              <w:rPr>
                <w:rFonts w:ascii="Times New Roman" w:hAnsi="Times New Roman"/>
                <w:color w:val="000000"/>
                <w:sz w:val="20"/>
              </w:rPr>
            </w:pPr>
          </w:p>
        </w:tc>
        <w:tc>
          <w:tcPr>
            <w:tcW w:w="1276" w:type="dxa"/>
            <w:vMerge/>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2014</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2015</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2016</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2017</w:t>
            </w:r>
          </w:p>
        </w:tc>
        <w:tc>
          <w:tcPr>
            <w:tcW w:w="1134" w:type="dxa"/>
            <w:vMerge/>
          </w:tcPr>
          <w:p w:rsidR="00D94D18" w:rsidRPr="00D43384" w:rsidRDefault="00D94D18" w:rsidP="00D7091A">
            <w:pPr>
              <w:jc w:val="center"/>
              <w:rPr>
                <w:rFonts w:ascii="Times New Roman" w:hAnsi="Times New Roman"/>
                <w:b/>
                <w:color w:val="000000"/>
                <w:sz w:val="20"/>
              </w:rPr>
            </w:pPr>
          </w:p>
        </w:tc>
      </w:tr>
      <w:tr w:rsidR="00D94D18" w:rsidRPr="00A551D0" w:rsidTr="00D7091A">
        <w:trPr>
          <w:trHeight w:val="236"/>
        </w:trPr>
        <w:tc>
          <w:tcPr>
            <w:tcW w:w="600" w:type="dxa"/>
          </w:tcPr>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1</w:t>
            </w:r>
          </w:p>
        </w:tc>
        <w:tc>
          <w:tcPr>
            <w:tcW w:w="3468"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w:t>
            </w:r>
          </w:p>
        </w:tc>
        <w:tc>
          <w:tcPr>
            <w:tcW w:w="1276"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4</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5</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6</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7</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8</w:t>
            </w:r>
          </w:p>
        </w:tc>
      </w:tr>
      <w:tr w:rsidR="00D94D18" w:rsidRPr="00A551D0" w:rsidTr="00D7091A">
        <w:trPr>
          <w:cantSplit/>
          <w:trHeight w:val="311"/>
        </w:trPr>
        <w:tc>
          <w:tcPr>
            <w:tcW w:w="600" w:type="dxa"/>
            <w:vMerge w:val="restart"/>
          </w:tcPr>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1</w:t>
            </w:r>
          </w:p>
        </w:tc>
        <w:tc>
          <w:tcPr>
            <w:tcW w:w="3468" w:type="dxa"/>
            <w:vMerge w:val="restart"/>
          </w:tcPr>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Строительство (приобретение) жилья  для жителей сельских поселений Рузаевского муниципального района –  всего</w:t>
            </w:r>
            <w:r w:rsidRPr="00D43384">
              <w:rPr>
                <w:rFonts w:ascii="Times New Roman" w:hAnsi="Times New Roman"/>
                <w:b/>
                <w:color w:val="000000"/>
                <w:sz w:val="20"/>
              </w:rPr>
              <w:br/>
              <w:t>в том числе в разрезе сельских поселений:</w:t>
            </w: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домов</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21</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18</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5</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47</w:t>
            </w:r>
          </w:p>
        </w:tc>
      </w:tr>
      <w:tr w:rsidR="00D94D18" w:rsidRPr="00A551D0" w:rsidTr="00D7091A">
        <w:trPr>
          <w:cantSplit/>
          <w:trHeight w:val="415"/>
        </w:trPr>
        <w:tc>
          <w:tcPr>
            <w:tcW w:w="600" w:type="dxa"/>
            <w:vMerge/>
          </w:tcPr>
          <w:p w:rsidR="00D94D18" w:rsidRPr="00D43384" w:rsidRDefault="00D94D18" w:rsidP="00D7091A">
            <w:pPr>
              <w:ind w:right="-108"/>
              <w:jc w:val="center"/>
              <w:rPr>
                <w:rFonts w:ascii="Times New Roman" w:hAnsi="Times New Roman"/>
                <w:b/>
                <w:color w:val="000000"/>
                <w:sz w:val="20"/>
              </w:rPr>
            </w:pPr>
          </w:p>
        </w:tc>
        <w:tc>
          <w:tcPr>
            <w:tcW w:w="3468" w:type="dxa"/>
            <w:vMerge/>
          </w:tcPr>
          <w:p w:rsidR="00D94D18" w:rsidRPr="00D43384" w:rsidRDefault="00D94D18" w:rsidP="00D7091A">
            <w:pPr>
              <w:ind w:right="-108"/>
              <w:jc w:val="center"/>
              <w:rPr>
                <w:rFonts w:ascii="Times New Roman" w:hAnsi="Times New Roman"/>
                <w:b/>
                <w:color w:val="000000"/>
                <w:sz w:val="20"/>
              </w:rPr>
            </w:pP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кв.м</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1895</w:t>
            </w:r>
          </w:p>
        </w:tc>
        <w:tc>
          <w:tcPr>
            <w:tcW w:w="850"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421</w:t>
            </w:r>
          </w:p>
        </w:tc>
        <w:tc>
          <w:tcPr>
            <w:tcW w:w="993"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1601</w:t>
            </w:r>
          </w:p>
        </w:tc>
        <w:tc>
          <w:tcPr>
            <w:tcW w:w="992"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539,3</w:t>
            </w:r>
          </w:p>
        </w:tc>
        <w:tc>
          <w:tcPr>
            <w:tcW w:w="1134"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4 456,3</w:t>
            </w:r>
          </w:p>
        </w:tc>
      </w:tr>
      <w:tr w:rsidR="00D94D18" w:rsidRPr="00A551D0" w:rsidTr="003A7281">
        <w:trPr>
          <w:cantSplit/>
          <w:trHeight w:val="539"/>
        </w:trPr>
        <w:tc>
          <w:tcPr>
            <w:tcW w:w="600" w:type="dxa"/>
            <w:vMerge/>
          </w:tcPr>
          <w:p w:rsidR="00D94D18" w:rsidRPr="00D43384" w:rsidRDefault="00D94D18" w:rsidP="00D7091A">
            <w:pPr>
              <w:ind w:right="-108"/>
              <w:jc w:val="center"/>
              <w:rPr>
                <w:rFonts w:ascii="Times New Roman" w:hAnsi="Times New Roman"/>
                <w:b/>
                <w:color w:val="000000"/>
                <w:sz w:val="20"/>
              </w:rPr>
            </w:pPr>
          </w:p>
        </w:tc>
        <w:tc>
          <w:tcPr>
            <w:tcW w:w="3468" w:type="dxa"/>
            <w:vMerge/>
          </w:tcPr>
          <w:p w:rsidR="00D94D18" w:rsidRPr="00D43384" w:rsidRDefault="00D94D18" w:rsidP="00D7091A">
            <w:pPr>
              <w:ind w:right="-108"/>
              <w:jc w:val="center"/>
              <w:rPr>
                <w:rFonts w:ascii="Times New Roman" w:hAnsi="Times New Roman"/>
                <w:b/>
                <w:color w:val="000000"/>
                <w:sz w:val="20"/>
              </w:rPr>
            </w:pP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млн. руб.</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35,1</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8,5</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37,7</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7,5</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88,8</w:t>
            </w:r>
          </w:p>
        </w:tc>
      </w:tr>
      <w:tr w:rsidR="00D94D18" w:rsidRPr="00B10630" w:rsidTr="00D7091A">
        <w:trPr>
          <w:cantSplit/>
          <w:trHeight w:val="18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Архангельско-Голицынское</w:t>
            </w: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95"/>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1.2</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Болдовское</w:t>
            </w: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105</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168,1</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273,1</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1.3</w:t>
            </w:r>
          </w:p>
        </w:tc>
        <w:tc>
          <w:tcPr>
            <w:tcW w:w="3468" w:type="dxa"/>
            <w:vMerge w:val="restart"/>
          </w:tcPr>
          <w:p w:rsidR="00D94D18" w:rsidRPr="00D43384" w:rsidRDefault="00D94D18" w:rsidP="00D7091A">
            <w:pPr>
              <w:tabs>
                <w:tab w:val="left" w:pos="1817"/>
              </w:tabs>
              <w:ind w:right="-108"/>
              <w:jc w:val="center"/>
              <w:rPr>
                <w:rFonts w:ascii="Times New Roman" w:hAnsi="Times New Roman"/>
                <w:color w:val="000000"/>
                <w:sz w:val="20"/>
              </w:rPr>
            </w:pPr>
            <w:r w:rsidRPr="00D43384">
              <w:rPr>
                <w:rFonts w:ascii="Times New Roman" w:hAnsi="Times New Roman"/>
                <w:color w:val="000000"/>
                <w:sz w:val="20"/>
              </w:rPr>
              <w:t>Верхне-Урледимское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1.4</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Ключаревское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96</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96</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1.5</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Красноклинское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1.6</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Красно-Сельцовское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14</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12</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27</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914</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1014</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89</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2017</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1.7</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Левженское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150</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150</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1.8</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Мордовско-Пишленское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1.9.</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Пайг</w:t>
            </w:r>
            <w:r w:rsidRPr="00D43384">
              <w:rPr>
                <w:rFonts w:ascii="Times New Roman" w:hAnsi="Times New Roman"/>
                <w:sz w:val="20"/>
              </w:rPr>
              <w:t>армское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1.10</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Палаевское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1.11</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Перхляйское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1.12</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Плодопитомническое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168</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120</w:t>
            </w: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288</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1.13</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Приреченское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180</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180</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1.14</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Русско-Баймаковское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1.15</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Стрелецко-Слободское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1.16</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Сузгарьевское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1.17</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Трускляйское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6</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130</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141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195</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282,2</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748,2</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1.18</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Татарско-Пишленское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5</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353</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160</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191</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704</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1.19</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Хованщинское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1.20</w:t>
            </w:r>
          </w:p>
          <w:p w:rsidR="00D94D18" w:rsidRPr="00D43384" w:rsidRDefault="00D94D18" w:rsidP="00D7091A">
            <w:pPr>
              <w:ind w:right="-108"/>
              <w:jc w:val="center"/>
              <w:rPr>
                <w:rFonts w:ascii="Times New Roman" w:hAnsi="Times New Roman"/>
                <w:color w:val="000000"/>
                <w:sz w:val="20"/>
              </w:rPr>
            </w:pP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Шишкеевское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41"/>
        </w:trPr>
        <w:tc>
          <w:tcPr>
            <w:tcW w:w="600" w:type="dxa"/>
            <w:vMerge w:val="restart"/>
          </w:tcPr>
          <w:p w:rsidR="00D94D18" w:rsidRPr="00D43384" w:rsidRDefault="00D94D18" w:rsidP="00D7091A">
            <w:pPr>
              <w:ind w:right="-108"/>
              <w:jc w:val="center"/>
              <w:rPr>
                <w:rFonts w:ascii="Times New Roman" w:hAnsi="Times New Roman"/>
                <w:color w:val="000000"/>
                <w:sz w:val="20"/>
              </w:rPr>
            </w:pPr>
          </w:p>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2</w:t>
            </w:r>
          </w:p>
        </w:tc>
        <w:tc>
          <w:tcPr>
            <w:tcW w:w="3468" w:type="dxa"/>
            <w:vMerge w:val="restart"/>
          </w:tcPr>
          <w:p w:rsidR="00D94D18" w:rsidRPr="00D43384" w:rsidRDefault="00D94D18" w:rsidP="00D7091A">
            <w:pPr>
              <w:ind w:right="-108"/>
              <w:jc w:val="center"/>
              <w:rPr>
                <w:rFonts w:ascii="Times New Roman" w:hAnsi="Times New Roman"/>
                <w:b/>
                <w:color w:val="000000"/>
                <w:sz w:val="20"/>
              </w:rPr>
            </w:pPr>
            <w:r w:rsidRPr="00D43384">
              <w:rPr>
                <w:rFonts w:ascii="Times New Roman" w:hAnsi="Times New Roman"/>
                <w:b/>
                <w:color w:val="000000"/>
                <w:sz w:val="20"/>
              </w:rPr>
              <w:t>Строительство (приобретение) жилых помещений в сельских поселениях Рузаевского муниципального района для обеспечения жильем молодых семей  и  молодых специалистов – всего</w:t>
            </w:r>
            <w:r w:rsidRPr="00D43384">
              <w:rPr>
                <w:rFonts w:ascii="Times New Roman" w:hAnsi="Times New Roman"/>
                <w:b/>
                <w:color w:val="000000"/>
                <w:sz w:val="20"/>
              </w:rPr>
              <w:br/>
              <w:t>в том числе в разрезе сельских поселений:</w:t>
            </w: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домов</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14</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13</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31</w:t>
            </w:r>
          </w:p>
        </w:tc>
      </w:tr>
      <w:tr w:rsidR="00D94D18" w:rsidRPr="00B10630" w:rsidTr="00D7091A">
        <w:trPr>
          <w:cantSplit/>
          <w:trHeight w:val="195"/>
        </w:trPr>
        <w:tc>
          <w:tcPr>
            <w:tcW w:w="600" w:type="dxa"/>
            <w:vMerge/>
          </w:tcPr>
          <w:p w:rsidR="00D94D18" w:rsidRPr="00D43384" w:rsidRDefault="00D94D18" w:rsidP="00D7091A">
            <w:pPr>
              <w:ind w:right="-108"/>
              <w:jc w:val="center"/>
              <w:rPr>
                <w:rFonts w:ascii="Times New Roman" w:hAnsi="Times New Roman"/>
                <w:b/>
                <w:color w:val="000000"/>
                <w:sz w:val="20"/>
              </w:rPr>
            </w:pPr>
          </w:p>
        </w:tc>
        <w:tc>
          <w:tcPr>
            <w:tcW w:w="3468" w:type="dxa"/>
            <w:vMerge/>
          </w:tcPr>
          <w:p w:rsidR="00D94D18" w:rsidRPr="00D43384" w:rsidRDefault="00D94D18" w:rsidP="00D7091A">
            <w:pPr>
              <w:ind w:right="-108"/>
              <w:jc w:val="center"/>
              <w:rPr>
                <w:rFonts w:ascii="Times New Roman" w:hAnsi="Times New Roman"/>
                <w:b/>
                <w:color w:val="000000"/>
                <w:sz w:val="20"/>
              </w:rPr>
            </w:pP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кв.м</w:t>
            </w:r>
          </w:p>
        </w:tc>
        <w:tc>
          <w:tcPr>
            <w:tcW w:w="992"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1278</w:t>
            </w:r>
          </w:p>
        </w:tc>
        <w:tc>
          <w:tcPr>
            <w:tcW w:w="850"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301</w:t>
            </w:r>
          </w:p>
        </w:tc>
        <w:tc>
          <w:tcPr>
            <w:tcW w:w="993"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1196</w:t>
            </w:r>
          </w:p>
        </w:tc>
        <w:tc>
          <w:tcPr>
            <w:tcW w:w="992"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168,1</w:t>
            </w:r>
          </w:p>
        </w:tc>
        <w:tc>
          <w:tcPr>
            <w:tcW w:w="1134" w:type="dxa"/>
          </w:tcPr>
          <w:p w:rsidR="00D94D18" w:rsidRPr="00D43384" w:rsidRDefault="00D94D18" w:rsidP="00D7091A">
            <w:pPr>
              <w:jc w:val="center"/>
              <w:rPr>
                <w:rFonts w:ascii="Times New Roman" w:hAnsi="Times New Roman"/>
                <w:b/>
                <w:sz w:val="20"/>
              </w:rPr>
            </w:pPr>
            <w:r w:rsidRPr="00D43384">
              <w:rPr>
                <w:rFonts w:ascii="Times New Roman" w:hAnsi="Times New Roman"/>
                <w:b/>
                <w:sz w:val="20"/>
              </w:rPr>
              <w:t>2943,1</w:t>
            </w:r>
          </w:p>
        </w:tc>
      </w:tr>
      <w:tr w:rsidR="00D94D18" w:rsidRPr="00B10630" w:rsidTr="00D7091A">
        <w:trPr>
          <w:cantSplit/>
          <w:trHeight w:val="104"/>
        </w:trPr>
        <w:tc>
          <w:tcPr>
            <w:tcW w:w="600" w:type="dxa"/>
            <w:vMerge/>
          </w:tcPr>
          <w:p w:rsidR="00D94D18" w:rsidRPr="00D43384" w:rsidRDefault="00D94D18" w:rsidP="00D7091A">
            <w:pPr>
              <w:ind w:right="-108"/>
              <w:jc w:val="center"/>
              <w:rPr>
                <w:rFonts w:ascii="Times New Roman" w:hAnsi="Times New Roman"/>
                <w:b/>
                <w:color w:val="000000"/>
                <w:sz w:val="20"/>
              </w:rPr>
            </w:pPr>
          </w:p>
        </w:tc>
        <w:tc>
          <w:tcPr>
            <w:tcW w:w="3468" w:type="dxa"/>
            <w:vMerge/>
          </w:tcPr>
          <w:p w:rsidR="00D94D18" w:rsidRPr="00D43384" w:rsidRDefault="00D94D18" w:rsidP="00D7091A">
            <w:pPr>
              <w:ind w:right="-108"/>
              <w:jc w:val="center"/>
              <w:rPr>
                <w:rFonts w:ascii="Times New Roman" w:hAnsi="Times New Roman"/>
                <w:b/>
                <w:color w:val="000000"/>
                <w:sz w:val="20"/>
              </w:rPr>
            </w:pPr>
          </w:p>
        </w:tc>
        <w:tc>
          <w:tcPr>
            <w:tcW w:w="1276" w:type="dxa"/>
          </w:tcPr>
          <w:p w:rsidR="00D94D18" w:rsidRPr="00D43384" w:rsidRDefault="00D94D18" w:rsidP="00D7091A">
            <w:pPr>
              <w:ind w:right="-76"/>
              <w:jc w:val="center"/>
              <w:rPr>
                <w:rFonts w:ascii="Times New Roman" w:hAnsi="Times New Roman"/>
                <w:b/>
                <w:color w:val="000000"/>
                <w:sz w:val="20"/>
              </w:rPr>
            </w:pPr>
            <w:r w:rsidRPr="00D43384">
              <w:rPr>
                <w:rFonts w:ascii="Times New Roman" w:hAnsi="Times New Roman"/>
                <w:b/>
                <w:color w:val="000000"/>
                <w:sz w:val="20"/>
              </w:rPr>
              <w:t>млн. руб.</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15,6</w:t>
            </w:r>
          </w:p>
        </w:tc>
        <w:tc>
          <w:tcPr>
            <w:tcW w:w="850"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3,8</w:t>
            </w:r>
          </w:p>
        </w:tc>
        <w:tc>
          <w:tcPr>
            <w:tcW w:w="993"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18,9</w:t>
            </w:r>
          </w:p>
        </w:tc>
        <w:tc>
          <w:tcPr>
            <w:tcW w:w="992"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3,0</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41,3</w:t>
            </w:r>
          </w:p>
        </w:tc>
      </w:tr>
      <w:tr w:rsidR="00D94D18" w:rsidRPr="00B10630" w:rsidTr="00D7091A">
        <w:trPr>
          <w:cantSplit/>
          <w:trHeight w:val="18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Архангельско-Голицынское</w:t>
            </w: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95"/>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2.2</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Болдовское</w:t>
            </w: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ind w:right="-76"/>
              <w:jc w:val="center"/>
              <w:rPr>
                <w:rFonts w:ascii="Times New Roman" w:hAnsi="Times New Roman"/>
                <w:color w:val="000000"/>
                <w:sz w:val="20"/>
              </w:rPr>
            </w:pPr>
            <w:r w:rsidRPr="00D43384">
              <w:rPr>
                <w:rFonts w:ascii="Times New Roman" w:hAnsi="Times New Roman"/>
                <w:color w:val="000000"/>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105</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168,1</w:t>
            </w: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273,1</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2.3</w:t>
            </w:r>
          </w:p>
        </w:tc>
        <w:tc>
          <w:tcPr>
            <w:tcW w:w="3468" w:type="dxa"/>
            <w:vMerge w:val="restart"/>
          </w:tcPr>
          <w:p w:rsidR="00D94D18" w:rsidRPr="00D43384" w:rsidRDefault="00D94D18" w:rsidP="00D7091A">
            <w:pPr>
              <w:tabs>
                <w:tab w:val="left" w:pos="1817"/>
              </w:tabs>
              <w:ind w:right="-108"/>
              <w:jc w:val="center"/>
              <w:rPr>
                <w:rFonts w:ascii="Times New Roman" w:hAnsi="Times New Roman"/>
                <w:color w:val="000000"/>
                <w:sz w:val="20"/>
              </w:rPr>
            </w:pPr>
            <w:r w:rsidRPr="00D43384">
              <w:rPr>
                <w:rFonts w:ascii="Times New Roman" w:hAnsi="Times New Roman"/>
                <w:color w:val="000000"/>
                <w:sz w:val="20"/>
              </w:rPr>
              <w:t>Верхне-Урледимское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2.4</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Ключаревское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2.5</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Красноклинское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2.6</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Красно-Сельцовское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9</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9</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18</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568</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795</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1363</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2.7</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Левженское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2.8</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Мордовско-Пишленское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2.9</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Пайг</w:t>
            </w:r>
            <w:r w:rsidRPr="00D43384">
              <w:rPr>
                <w:rFonts w:ascii="Times New Roman" w:hAnsi="Times New Roman"/>
                <w:sz w:val="20"/>
              </w:rPr>
              <w:t>армское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2.10</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Палаевское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2.11</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Перхляйское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2.12</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Плодопитомническое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2</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168</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168</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2.13</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Приреченское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150</w:t>
            </w: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150</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1.14</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Русско-Баймаковское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2.15</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Стрелецко-Слободское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2.16</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Сузгарьевское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2.17.</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Трускляйское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130</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141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105</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376</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2.18.</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Татарско-Пишленское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4</w:t>
            </w: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262</w:t>
            </w:r>
          </w:p>
        </w:tc>
        <w:tc>
          <w:tcPr>
            <w:tcW w:w="850"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160</w:t>
            </w:r>
          </w:p>
        </w:tc>
        <w:tc>
          <w:tcPr>
            <w:tcW w:w="993" w:type="dxa"/>
          </w:tcPr>
          <w:p w:rsidR="00D94D18" w:rsidRPr="00D43384" w:rsidRDefault="00D94D18" w:rsidP="00D7091A">
            <w:pPr>
              <w:jc w:val="center"/>
              <w:rPr>
                <w:rFonts w:ascii="Times New Roman" w:hAnsi="Times New Roman"/>
                <w:color w:val="000000"/>
                <w:sz w:val="20"/>
              </w:rPr>
            </w:pPr>
            <w:r w:rsidRPr="00D43384">
              <w:rPr>
                <w:rFonts w:ascii="Times New Roman" w:hAnsi="Times New Roman"/>
                <w:color w:val="000000"/>
                <w:sz w:val="20"/>
              </w:rPr>
              <w:t>191</w:t>
            </w: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r w:rsidRPr="00D43384">
              <w:rPr>
                <w:rFonts w:ascii="Times New Roman" w:hAnsi="Times New Roman"/>
                <w:b/>
                <w:color w:val="000000"/>
                <w:sz w:val="20"/>
              </w:rPr>
              <w:t>613</w:t>
            </w: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2.19</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Хованщинское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2.20</w:t>
            </w:r>
          </w:p>
        </w:tc>
        <w:tc>
          <w:tcPr>
            <w:tcW w:w="3468" w:type="dxa"/>
            <w:vMerge w:val="restart"/>
          </w:tcPr>
          <w:p w:rsidR="00D94D18" w:rsidRPr="00D43384" w:rsidRDefault="00D94D18" w:rsidP="00D7091A">
            <w:pPr>
              <w:ind w:right="-108"/>
              <w:jc w:val="center"/>
              <w:rPr>
                <w:rFonts w:ascii="Times New Roman" w:hAnsi="Times New Roman"/>
                <w:color w:val="000000"/>
                <w:sz w:val="20"/>
              </w:rPr>
            </w:pPr>
            <w:r w:rsidRPr="00D43384">
              <w:rPr>
                <w:rFonts w:ascii="Times New Roman" w:hAnsi="Times New Roman"/>
                <w:color w:val="000000"/>
                <w:sz w:val="20"/>
              </w:rPr>
              <w:t>Шишкеевское</w:t>
            </w: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домов</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r w:rsidR="00D94D18" w:rsidRPr="00B10630" w:rsidTr="00D7091A">
        <w:trPr>
          <w:cantSplit/>
          <w:trHeight w:val="220"/>
        </w:trPr>
        <w:tc>
          <w:tcPr>
            <w:tcW w:w="600" w:type="dxa"/>
            <w:vMerge/>
          </w:tcPr>
          <w:p w:rsidR="00D94D18" w:rsidRPr="00D43384" w:rsidRDefault="00D94D18" w:rsidP="00D7091A">
            <w:pPr>
              <w:ind w:right="-108"/>
              <w:jc w:val="center"/>
              <w:rPr>
                <w:rFonts w:ascii="Times New Roman" w:hAnsi="Times New Roman"/>
                <w:color w:val="000000"/>
                <w:sz w:val="20"/>
              </w:rPr>
            </w:pPr>
          </w:p>
        </w:tc>
        <w:tc>
          <w:tcPr>
            <w:tcW w:w="3468" w:type="dxa"/>
            <w:vMerge/>
          </w:tcPr>
          <w:p w:rsidR="00D94D18" w:rsidRPr="00D43384" w:rsidRDefault="00D94D18" w:rsidP="00D7091A">
            <w:pPr>
              <w:ind w:right="-108"/>
              <w:jc w:val="center"/>
              <w:rPr>
                <w:rFonts w:ascii="Times New Roman" w:hAnsi="Times New Roman"/>
                <w:color w:val="000000"/>
                <w:sz w:val="20"/>
              </w:rPr>
            </w:pPr>
          </w:p>
        </w:tc>
        <w:tc>
          <w:tcPr>
            <w:tcW w:w="1276" w:type="dxa"/>
          </w:tcPr>
          <w:p w:rsidR="00D94D18" w:rsidRPr="00D43384" w:rsidRDefault="00D94D18" w:rsidP="00D7091A">
            <w:pPr>
              <w:jc w:val="center"/>
              <w:rPr>
                <w:rFonts w:ascii="Times New Roman" w:hAnsi="Times New Roman"/>
                <w:sz w:val="20"/>
              </w:rPr>
            </w:pPr>
            <w:r w:rsidRPr="00D43384">
              <w:rPr>
                <w:rFonts w:ascii="Times New Roman" w:hAnsi="Times New Roman"/>
                <w:sz w:val="20"/>
              </w:rPr>
              <w:t>кв.м</w:t>
            </w:r>
          </w:p>
        </w:tc>
        <w:tc>
          <w:tcPr>
            <w:tcW w:w="992" w:type="dxa"/>
          </w:tcPr>
          <w:p w:rsidR="00D94D18" w:rsidRPr="00D43384" w:rsidRDefault="00D94D18" w:rsidP="00D7091A">
            <w:pPr>
              <w:jc w:val="center"/>
              <w:rPr>
                <w:rFonts w:ascii="Times New Roman" w:hAnsi="Times New Roman"/>
                <w:color w:val="000000"/>
                <w:sz w:val="20"/>
              </w:rPr>
            </w:pPr>
          </w:p>
        </w:tc>
        <w:tc>
          <w:tcPr>
            <w:tcW w:w="850" w:type="dxa"/>
          </w:tcPr>
          <w:p w:rsidR="00D94D18" w:rsidRPr="00D43384" w:rsidRDefault="00D94D18" w:rsidP="00D7091A">
            <w:pPr>
              <w:jc w:val="center"/>
              <w:rPr>
                <w:rFonts w:ascii="Times New Roman" w:hAnsi="Times New Roman"/>
                <w:color w:val="000000"/>
                <w:sz w:val="20"/>
              </w:rPr>
            </w:pPr>
          </w:p>
        </w:tc>
        <w:tc>
          <w:tcPr>
            <w:tcW w:w="993" w:type="dxa"/>
          </w:tcPr>
          <w:p w:rsidR="00D94D18" w:rsidRPr="00D43384" w:rsidRDefault="00D94D18" w:rsidP="00D7091A">
            <w:pPr>
              <w:jc w:val="center"/>
              <w:rPr>
                <w:rFonts w:ascii="Times New Roman" w:hAnsi="Times New Roman"/>
                <w:color w:val="000000"/>
                <w:sz w:val="20"/>
              </w:rPr>
            </w:pPr>
          </w:p>
        </w:tc>
        <w:tc>
          <w:tcPr>
            <w:tcW w:w="992" w:type="dxa"/>
          </w:tcPr>
          <w:p w:rsidR="00D94D18" w:rsidRPr="00D43384" w:rsidRDefault="00D94D18" w:rsidP="00D7091A">
            <w:pPr>
              <w:jc w:val="center"/>
              <w:rPr>
                <w:rFonts w:ascii="Times New Roman" w:hAnsi="Times New Roman"/>
                <w:color w:val="000000"/>
                <w:sz w:val="20"/>
              </w:rPr>
            </w:pPr>
          </w:p>
        </w:tc>
        <w:tc>
          <w:tcPr>
            <w:tcW w:w="1134" w:type="dxa"/>
          </w:tcPr>
          <w:p w:rsidR="00D94D18" w:rsidRPr="00D43384" w:rsidRDefault="00D94D18" w:rsidP="00D7091A">
            <w:pPr>
              <w:jc w:val="center"/>
              <w:rPr>
                <w:rFonts w:ascii="Times New Roman" w:hAnsi="Times New Roman"/>
                <w:b/>
                <w:color w:val="000000"/>
                <w:sz w:val="20"/>
              </w:rPr>
            </w:pPr>
          </w:p>
        </w:tc>
      </w:tr>
    </w:tbl>
    <w:p w:rsidR="00D94D18" w:rsidRPr="00B10630" w:rsidRDefault="00D94D18" w:rsidP="00A600DE">
      <w:pPr>
        <w:pStyle w:val="a5"/>
        <w:autoSpaceDE w:val="0"/>
        <w:autoSpaceDN w:val="0"/>
        <w:adjustRightInd w:val="0"/>
        <w:spacing w:after="0" w:line="240" w:lineRule="auto"/>
        <w:jc w:val="center"/>
        <w:rPr>
          <w:rFonts w:ascii="Times New Roman" w:hAnsi="Times New Roman"/>
          <w:b/>
          <w:sz w:val="20"/>
          <w:szCs w:val="20"/>
        </w:rPr>
      </w:pP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r w:rsidRPr="00162C2D">
        <w:rPr>
          <w:rFonts w:ascii="Times New Roman" w:hAnsi="Times New Roman"/>
          <w:sz w:val="28"/>
          <w:szCs w:val="28"/>
        </w:rPr>
        <w:t xml:space="preserve">Основные итоги реализации мероприятий по </w:t>
      </w:r>
      <w:r>
        <w:rPr>
          <w:rFonts w:ascii="Times New Roman" w:hAnsi="Times New Roman"/>
          <w:sz w:val="28"/>
          <w:szCs w:val="28"/>
        </w:rPr>
        <w:t>обеспечению объектами социальной инфраструктуры</w:t>
      </w:r>
      <w:r w:rsidRPr="00162C2D">
        <w:rPr>
          <w:rFonts w:ascii="Times New Roman" w:hAnsi="Times New Roman"/>
          <w:sz w:val="28"/>
          <w:szCs w:val="28"/>
        </w:rPr>
        <w:t xml:space="preserve"> </w:t>
      </w:r>
      <w:r>
        <w:rPr>
          <w:rFonts w:ascii="Times New Roman" w:hAnsi="Times New Roman"/>
          <w:sz w:val="28"/>
          <w:szCs w:val="28"/>
        </w:rPr>
        <w:t>на территории сельских поселений Рузаевского муниципального района приведены в таблице 2.</w:t>
      </w:r>
    </w:p>
    <w:p w:rsidR="00D94D18" w:rsidRPr="00162C2D"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Таблица 2.</w:t>
      </w:r>
    </w:p>
    <w:p w:rsidR="00D94D18" w:rsidRPr="00285E2A" w:rsidRDefault="00D94D18" w:rsidP="00A600DE">
      <w:pPr>
        <w:pStyle w:val="a5"/>
        <w:autoSpaceDE w:val="0"/>
        <w:autoSpaceDN w:val="0"/>
        <w:adjustRightInd w:val="0"/>
        <w:spacing w:after="0" w:line="240" w:lineRule="auto"/>
        <w:ind w:left="0" w:firstLine="709"/>
        <w:jc w:val="right"/>
        <w:rPr>
          <w:rFonts w:ascii="Times New Roman" w:hAnsi="Times New Roman"/>
          <w:sz w:val="16"/>
          <w:szCs w:val="16"/>
        </w:rPr>
      </w:pPr>
    </w:p>
    <w:p w:rsidR="00D94D18" w:rsidRPr="00BB1DA9" w:rsidRDefault="00D94D18" w:rsidP="00A600DE">
      <w:pPr>
        <w:pStyle w:val="a5"/>
        <w:autoSpaceDE w:val="0"/>
        <w:autoSpaceDN w:val="0"/>
        <w:adjustRightInd w:val="0"/>
        <w:spacing w:after="0" w:line="240" w:lineRule="auto"/>
        <w:ind w:left="0" w:firstLine="709"/>
        <w:jc w:val="center"/>
        <w:rPr>
          <w:rFonts w:ascii="Times New Roman" w:hAnsi="Times New Roman"/>
          <w:b/>
          <w:sz w:val="24"/>
          <w:szCs w:val="24"/>
        </w:rPr>
      </w:pPr>
      <w:r w:rsidRPr="00BB1DA9">
        <w:rPr>
          <w:rFonts w:ascii="Times New Roman" w:hAnsi="Times New Roman"/>
          <w:b/>
          <w:sz w:val="24"/>
          <w:szCs w:val="24"/>
        </w:rPr>
        <w:t>Основные итоги реализации мероприятий по обеспечению объектами социальной инфраструктуры на территории сельских поселений Рузаевского муниципального района</w:t>
      </w:r>
    </w:p>
    <w:p w:rsidR="00D94D18" w:rsidRDefault="00D94D18" w:rsidP="00A600DE">
      <w:pPr>
        <w:pStyle w:val="a5"/>
        <w:autoSpaceDE w:val="0"/>
        <w:autoSpaceDN w:val="0"/>
        <w:adjustRightInd w:val="0"/>
        <w:spacing w:after="0" w:line="240" w:lineRule="auto"/>
        <w:ind w:left="0" w:firstLine="709"/>
        <w:jc w:val="right"/>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936"/>
        <w:gridCol w:w="1080"/>
        <w:gridCol w:w="744"/>
        <w:gridCol w:w="720"/>
        <w:gridCol w:w="720"/>
        <w:gridCol w:w="771"/>
        <w:gridCol w:w="1210"/>
      </w:tblGrid>
      <w:tr w:rsidR="00D94D18" w:rsidRPr="00162C2D" w:rsidTr="00285E2A">
        <w:trPr>
          <w:cantSplit/>
          <w:trHeight w:val="581"/>
        </w:trPr>
        <w:tc>
          <w:tcPr>
            <w:tcW w:w="600" w:type="dxa"/>
            <w:vMerge w:val="restart"/>
          </w:tcPr>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 xml:space="preserve">№ </w:t>
            </w:r>
          </w:p>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п/п</w:t>
            </w:r>
          </w:p>
        </w:tc>
        <w:tc>
          <w:tcPr>
            <w:tcW w:w="3936" w:type="dxa"/>
            <w:vMerge w:val="restart"/>
          </w:tcPr>
          <w:p w:rsidR="00D94D18" w:rsidRPr="00BB1DA9" w:rsidRDefault="00D94D18" w:rsidP="00D7091A">
            <w:pPr>
              <w:jc w:val="center"/>
              <w:rPr>
                <w:rFonts w:ascii="Times New Roman" w:hAnsi="Times New Roman"/>
                <w:b/>
                <w:sz w:val="20"/>
              </w:rPr>
            </w:pPr>
            <w:r w:rsidRPr="00BB1DA9">
              <w:rPr>
                <w:rFonts w:ascii="Times New Roman" w:hAnsi="Times New Roman"/>
                <w:b/>
                <w:sz w:val="20"/>
              </w:rPr>
              <w:t>Показатели</w:t>
            </w:r>
          </w:p>
        </w:tc>
        <w:tc>
          <w:tcPr>
            <w:tcW w:w="1080" w:type="dxa"/>
            <w:vMerge w:val="restart"/>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Един.</w:t>
            </w:r>
          </w:p>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измер.</w:t>
            </w:r>
          </w:p>
        </w:tc>
        <w:tc>
          <w:tcPr>
            <w:tcW w:w="2955" w:type="dxa"/>
            <w:gridSpan w:val="4"/>
          </w:tcPr>
          <w:p w:rsidR="00D94D18" w:rsidRPr="00BB1DA9" w:rsidRDefault="00D94D18" w:rsidP="00D7091A">
            <w:pPr>
              <w:jc w:val="center"/>
              <w:rPr>
                <w:rFonts w:ascii="Times New Roman" w:hAnsi="Times New Roman"/>
                <w:b/>
                <w:sz w:val="20"/>
              </w:rPr>
            </w:pPr>
            <w:r w:rsidRPr="00BB1DA9">
              <w:rPr>
                <w:rFonts w:ascii="Times New Roman" w:hAnsi="Times New Roman"/>
                <w:b/>
                <w:sz w:val="20"/>
              </w:rPr>
              <w:t xml:space="preserve">В том числе по годам реализации </w:t>
            </w:r>
          </w:p>
        </w:tc>
        <w:tc>
          <w:tcPr>
            <w:tcW w:w="1210" w:type="dxa"/>
            <w:vMerge w:val="restart"/>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Всего</w:t>
            </w:r>
          </w:p>
        </w:tc>
      </w:tr>
      <w:tr w:rsidR="00D94D18" w:rsidRPr="00162C2D" w:rsidTr="00285E2A">
        <w:trPr>
          <w:cantSplit/>
          <w:trHeight w:val="419"/>
        </w:trPr>
        <w:tc>
          <w:tcPr>
            <w:tcW w:w="600" w:type="dxa"/>
            <w:vMerge/>
          </w:tcPr>
          <w:p w:rsidR="00D94D18" w:rsidRPr="00BB1DA9" w:rsidRDefault="00D94D18" w:rsidP="00D7091A">
            <w:pPr>
              <w:ind w:left="-108" w:right="-108"/>
              <w:jc w:val="center"/>
              <w:rPr>
                <w:rFonts w:ascii="Times New Roman" w:hAnsi="Times New Roman"/>
                <w:sz w:val="20"/>
              </w:rPr>
            </w:pPr>
          </w:p>
        </w:tc>
        <w:tc>
          <w:tcPr>
            <w:tcW w:w="3936" w:type="dxa"/>
            <w:vMerge/>
          </w:tcPr>
          <w:p w:rsidR="00D94D18" w:rsidRPr="00BB1DA9" w:rsidRDefault="00D94D18" w:rsidP="00D7091A">
            <w:pPr>
              <w:rPr>
                <w:rFonts w:ascii="Times New Roman" w:hAnsi="Times New Roman"/>
                <w:sz w:val="20"/>
              </w:rPr>
            </w:pPr>
          </w:p>
        </w:tc>
        <w:tc>
          <w:tcPr>
            <w:tcW w:w="1080" w:type="dxa"/>
            <w:vMerge/>
          </w:tcPr>
          <w:p w:rsidR="00D94D18" w:rsidRPr="00BB1DA9" w:rsidRDefault="00D94D18" w:rsidP="00D7091A">
            <w:pPr>
              <w:rPr>
                <w:rFonts w:ascii="Times New Roman" w:hAnsi="Times New Roman"/>
                <w:sz w:val="20"/>
              </w:rPr>
            </w:pPr>
          </w:p>
        </w:tc>
        <w:tc>
          <w:tcPr>
            <w:tcW w:w="744" w:type="dxa"/>
          </w:tcPr>
          <w:p w:rsidR="00D94D18" w:rsidRPr="00BB1DA9" w:rsidRDefault="00D94D18" w:rsidP="00D7091A">
            <w:pPr>
              <w:rPr>
                <w:rFonts w:ascii="Times New Roman" w:hAnsi="Times New Roman"/>
                <w:b/>
                <w:sz w:val="20"/>
              </w:rPr>
            </w:pPr>
            <w:r w:rsidRPr="00BB1DA9">
              <w:rPr>
                <w:rFonts w:ascii="Times New Roman" w:hAnsi="Times New Roman"/>
                <w:b/>
                <w:sz w:val="20"/>
              </w:rPr>
              <w:t>2014</w:t>
            </w:r>
          </w:p>
        </w:tc>
        <w:tc>
          <w:tcPr>
            <w:tcW w:w="720" w:type="dxa"/>
          </w:tcPr>
          <w:p w:rsidR="00D94D18" w:rsidRPr="00BB1DA9" w:rsidRDefault="00D94D18" w:rsidP="00D7091A">
            <w:pPr>
              <w:rPr>
                <w:rFonts w:ascii="Times New Roman" w:hAnsi="Times New Roman"/>
                <w:b/>
                <w:sz w:val="20"/>
              </w:rPr>
            </w:pPr>
            <w:r w:rsidRPr="00BB1DA9">
              <w:rPr>
                <w:rFonts w:ascii="Times New Roman" w:hAnsi="Times New Roman"/>
                <w:b/>
                <w:sz w:val="20"/>
              </w:rPr>
              <w:t>2015</w:t>
            </w:r>
          </w:p>
        </w:tc>
        <w:tc>
          <w:tcPr>
            <w:tcW w:w="720" w:type="dxa"/>
          </w:tcPr>
          <w:p w:rsidR="00D94D18" w:rsidRPr="00BB1DA9" w:rsidRDefault="00D94D18" w:rsidP="00D7091A">
            <w:pPr>
              <w:rPr>
                <w:rFonts w:ascii="Times New Roman" w:hAnsi="Times New Roman"/>
                <w:b/>
                <w:sz w:val="20"/>
              </w:rPr>
            </w:pPr>
            <w:r w:rsidRPr="00BB1DA9">
              <w:rPr>
                <w:rFonts w:ascii="Times New Roman" w:hAnsi="Times New Roman"/>
                <w:b/>
                <w:sz w:val="20"/>
              </w:rPr>
              <w:t>2016</w:t>
            </w:r>
          </w:p>
        </w:tc>
        <w:tc>
          <w:tcPr>
            <w:tcW w:w="771" w:type="dxa"/>
          </w:tcPr>
          <w:p w:rsidR="00D94D18" w:rsidRPr="00BB1DA9" w:rsidRDefault="00D94D18" w:rsidP="00D7091A">
            <w:pPr>
              <w:rPr>
                <w:rFonts w:ascii="Times New Roman" w:hAnsi="Times New Roman"/>
                <w:b/>
                <w:sz w:val="20"/>
              </w:rPr>
            </w:pPr>
            <w:r w:rsidRPr="00BB1DA9">
              <w:rPr>
                <w:rFonts w:ascii="Times New Roman" w:hAnsi="Times New Roman"/>
                <w:b/>
                <w:sz w:val="20"/>
              </w:rPr>
              <w:t>2017</w:t>
            </w:r>
          </w:p>
        </w:tc>
        <w:tc>
          <w:tcPr>
            <w:tcW w:w="1210" w:type="dxa"/>
            <w:vMerge/>
          </w:tcPr>
          <w:p w:rsidR="00D94D18" w:rsidRPr="00BB1DA9" w:rsidRDefault="00D94D18" w:rsidP="00D7091A">
            <w:pPr>
              <w:rPr>
                <w:rFonts w:ascii="Times New Roman" w:hAnsi="Times New Roman"/>
                <w:b/>
                <w:sz w:val="20"/>
              </w:rPr>
            </w:pPr>
          </w:p>
        </w:tc>
      </w:tr>
      <w:tr w:rsidR="00D94D18" w:rsidRPr="00162C2D" w:rsidTr="00D7091A">
        <w:trPr>
          <w:trHeight w:val="236"/>
        </w:trPr>
        <w:tc>
          <w:tcPr>
            <w:tcW w:w="600" w:type="dxa"/>
          </w:tcPr>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1</w:t>
            </w:r>
          </w:p>
        </w:tc>
        <w:tc>
          <w:tcPr>
            <w:tcW w:w="3936"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2</w:t>
            </w:r>
          </w:p>
        </w:tc>
        <w:tc>
          <w:tcPr>
            <w:tcW w:w="108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3</w:t>
            </w:r>
          </w:p>
        </w:tc>
        <w:tc>
          <w:tcPr>
            <w:tcW w:w="744"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4</w:t>
            </w:r>
          </w:p>
        </w:tc>
        <w:tc>
          <w:tcPr>
            <w:tcW w:w="72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5</w:t>
            </w:r>
          </w:p>
        </w:tc>
        <w:tc>
          <w:tcPr>
            <w:tcW w:w="72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6</w:t>
            </w:r>
          </w:p>
        </w:tc>
        <w:tc>
          <w:tcPr>
            <w:tcW w:w="771"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7</w:t>
            </w:r>
          </w:p>
        </w:tc>
        <w:tc>
          <w:tcPr>
            <w:tcW w:w="121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8</w:t>
            </w:r>
          </w:p>
        </w:tc>
      </w:tr>
      <w:tr w:rsidR="00D94D18" w:rsidRPr="00162C2D" w:rsidTr="00560284">
        <w:trPr>
          <w:cantSplit/>
          <w:trHeight w:val="414"/>
        </w:trPr>
        <w:tc>
          <w:tcPr>
            <w:tcW w:w="600" w:type="dxa"/>
            <w:vMerge w:val="restart"/>
          </w:tcPr>
          <w:p w:rsidR="00D94D18" w:rsidRPr="00BB1DA9" w:rsidRDefault="00D94D18" w:rsidP="00D7091A">
            <w:pPr>
              <w:ind w:right="-108"/>
              <w:jc w:val="center"/>
              <w:rPr>
                <w:rFonts w:ascii="Times New Roman" w:hAnsi="Times New Roman"/>
                <w:b/>
                <w:sz w:val="20"/>
              </w:rPr>
            </w:pPr>
            <w:r>
              <w:rPr>
                <w:rFonts w:ascii="Times New Roman" w:hAnsi="Times New Roman"/>
                <w:b/>
                <w:sz w:val="20"/>
              </w:rPr>
              <w:t>1</w:t>
            </w:r>
          </w:p>
        </w:tc>
        <w:tc>
          <w:tcPr>
            <w:tcW w:w="3936" w:type="dxa"/>
            <w:vMerge w:val="restart"/>
          </w:tcPr>
          <w:p w:rsidR="00D94D18" w:rsidRPr="00BB1DA9" w:rsidRDefault="00D94D18" w:rsidP="00D7091A">
            <w:pPr>
              <w:widowControl w:val="0"/>
              <w:ind w:right="-108"/>
              <w:rPr>
                <w:rFonts w:ascii="Times New Roman" w:hAnsi="Times New Roman"/>
                <w:b/>
                <w:sz w:val="20"/>
              </w:rPr>
            </w:pPr>
            <w:r w:rsidRPr="00BB1DA9">
              <w:rPr>
                <w:rFonts w:ascii="Times New Roman" w:hAnsi="Times New Roman"/>
                <w:b/>
                <w:sz w:val="20"/>
              </w:rPr>
              <w:t>Строительство плоскостных спортивных сооружений  – всего</w:t>
            </w:r>
            <w:r w:rsidRPr="00BB1DA9">
              <w:rPr>
                <w:rFonts w:ascii="Times New Roman" w:hAnsi="Times New Roman"/>
                <w:b/>
                <w:sz w:val="20"/>
              </w:rPr>
              <w:br/>
              <w:t>в том числе в разрезе сельских поселений:</w:t>
            </w: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единиц</w:t>
            </w:r>
          </w:p>
        </w:tc>
        <w:tc>
          <w:tcPr>
            <w:tcW w:w="744"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71" w:type="dxa"/>
          </w:tcPr>
          <w:p w:rsidR="00D94D18" w:rsidRPr="00BB1DA9" w:rsidRDefault="00D94D18" w:rsidP="00D7091A">
            <w:pPr>
              <w:rPr>
                <w:rFonts w:ascii="Times New Roman" w:hAnsi="Times New Roman"/>
                <w:b/>
                <w:sz w:val="20"/>
              </w:rPr>
            </w:pPr>
            <w:r>
              <w:rPr>
                <w:rFonts w:ascii="Times New Roman" w:hAnsi="Times New Roman"/>
                <w:b/>
                <w:sz w:val="20"/>
              </w:rPr>
              <w:t>1</w:t>
            </w:r>
          </w:p>
        </w:tc>
        <w:tc>
          <w:tcPr>
            <w:tcW w:w="1210" w:type="dxa"/>
          </w:tcPr>
          <w:p w:rsidR="00D94D18" w:rsidRPr="00BB1DA9" w:rsidRDefault="00D94D18" w:rsidP="00D7091A">
            <w:pPr>
              <w:jc w:val="center"/>
              <w:rPr>
                <w:rFonts w:ascii="Times New Roman" w:hAnsi="Times New Roman"/>
                <w:b/>
                <w:sz w:val="20"/>
              </w:rPr>
            </w:pPr>
            <w:r>
              <w:rPr>
                <w:rFonts w:ascii="Times New Roman" w:hAnsi="Times New Roman"/>
                <w:b/>
                <w:sz w:val="20"/>
              </w:rPr>
              <w:t>1</w:t>
            </w:r>
          </w:p>
        </w:tc>
      </w:tr>
      <w:tr w:rsidR="00D94D18" w:rsidRPr="00162C2D" w:rsidTr="00560284">
        <w:trPr>
          <w:cantSplit/>
          <w:trHeight w:val="475"/>
        </w:trPr>
        <w:tc>
          <w:tcPr>
            <w:tcW w:w="600" w:type="dxa"/>
            <w:vMerge/>
          </w:tcPr>
          <w:p w:rsidR="00D94D18" w:rsidRPr="00BB1DA9" w:rsidRDefault="00D94D18" w:rsidP="00D7091A">
            <w:pPr>
              <w:ind w:right="-108"/>
              <w:jc w:val="center"/>
              <w:rPr>
                <w:rFonts w:ascii="Times New Roman" w:hAnsi="Times New Roman"/>
                <w:b/>
                <w:sz w:val="20"/>
              </w:rPr>
            </w:pPr>
          </w:p>
        </w:tc>
        <w:tc>
          <w:tcPr>
            <w:tcW w:w="3936"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кв.м</w:t>
            </w:r>
          </w:p>
        </w:tc>
        <w:tc>
          <w:tcPr>
            <w:tcW w:w="744"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71" w:type="dxa"/>
          </w:tcPr>
          <w:p w:rsidR="00D94D18" w:rsidRPr="00BB1DA9" w:rsidRDefault="00D94D18" w:rsidP="00D7091A">
            <w:pPr>
              <w:rPr>
                <w:rFonts w:ascii="Times New Roman" w:hAnsi="Times New Roman"/>
                <w:b/>
                <w:sz w:val="20"/>
              </w:rPr>
            </w:pPr>
            <w:r>
              <w:rPr>
                <w:rFonts w:ascii="Times New Roman" w:hAnsi="Times New Roman"/>
                <w:b/>
                <w:sz w:val="20"/>
              </w:rPr>
              <w:t>1972</w:t>
            </w:r>
          </w:p>
        </w:tc>
        <w:tc>
          <w:tcPr>
            <w:tcW w:w="1210" w:type="dxa"/>
          </w:tcPr>
          <w:p w:rsidR="00D94D18" w:rsidRPr="00BB1DA9" w:rsidRDefault="00D94D18" w:rsidP="00D7091A">
            <w:pPr>
              <w:jc w:val="center"/>
              <w:rPr>
                <w:rFonts w:ascii="Times New Roman" w:hAnsi="Times New Roman"/>
                <w:b/>
                <w:sz w:val="20"/>
              </w:rPr>
            </w:pPr>
            <w:r>
              <w:rPr>
                <w:rFonts w:ascii="Times New Roman" w:hAnsi="Times New Roman"/>
                <w:b/>
                <w:sz w:val="20"/>
              </w:rPr>
              <w:t>1972</w:t>
            </w:r>
          </w:p>
        </w:tc>
      </w:tr>
      <w:tr w:rsidR="00D94D18" w:rsidRPr="00162C2D" w:rsidTr="00560284">
        <w:trPr>
          <w:cantSplit/>
          <w:trHeight w:val="522"/>
        </w:trPr>
        <w:tc>
          <w:tcPr>
            <w:tcW w:w="600" w:type="dxa"/>
            <w:vMerge/>
          </w:tcPr>
          <w:p w:rsidR="00D94D18" w:rsidRPr="00BB1DA9" w:rsidRDefault="00D94D18" w:rsidP="00D7091A">
            <w:pPr>
              <w:ind w:right="-108"/>
              <w:jc w:val="center"/>
              <w:rPr>
                <w:rFonts w:ascii="Times New Roman" w:hAnsi="Times New Roman"/>
                <w:b/>
                <w:sz w:val="20"/>
              </w:rPr>
            </w:pPr>
          </w:p>
        </w:tc>
        <w:tc>
          <w:tcPr>
            <w:tcW w:w="3936"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млн. руб.</w:t>
            </w:r>
          </w:p>
        </w:tc>
        <w:tc>
          <w:tcPr>
            <w:tcW w:w="744"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771" w:type="dxa"/>
          </w:tcPr>
          <w:p w:rsidR="00D94D18" w:rsidRPr="00BB1DA9" w:rsidRDefault="00D94D18" w:rsidP="00D7091A">
            <w:pPr>
              <w:rPr>
                <w:rFonts w:ascii="Times New Roman" w:hAnsi="Times New Roman"/>
                <w:b/>
                <w:sz w:val="20"/>
              </w:rPr>
            </w:pPr>
            <w:r>
              <w:rPr>
                <w:rFonts w:ascii="Times New Roman" w:hAnsi="Times New Roman"/>
                <w:b/>
                <w:sz w:val="20"/>
              </w:rPr>
              <w:t>5884,6</w:t>
            </w:r>
          </w:p>
        </w:tc>
        <w:tc>
          <w:tcPr>
            <w:tcW w:w="1210" w:type="dxa"/>
          </w:tcPr>
          <w:p w:rsidR="00D94D18" w:rsidRPr="00BB1DA9" w:rsidRDefault="00D94D18" w:rsidP="00D7091A">
            <w:pPr>
              <w:jc w:val="center"/>
              <w:rPr>
                <w:rFonts w:ascii="Times New Roman" w:hAnsi="Times New Roman"/>
                <w:b/>
                <w:sz w:val="20"/>
              </w:rPr>
            </w:pPr>
            <w:r>
              <w:rPr>
                <w:rFonts w:ascii="Times New Roman" w:hAnsi="Times New Roman"/>
                <w:b/>
                <w:sz w:val="20"/>
              </w:rPr>
              <w:t>5884,6</w:t>
            </w:r>
          </w:p>
        </w:tc>
      </w:tr>
      <w:tr w:rsidR="00D94D18" w:rsidRPr="00162C2D" w:rsidTr="00560284">
        <w:trPr>
          <w:cantSplit/>
          <w:trHeight w:val="415"/>
        </w:trPr>
        <w:tc>
          <w:tcPr>
            <w:tcW w:w="600" w:type="dxa"/>
            <w:vMerge w:val="restart"/>
          </w:tcPr>
          <w:p w:rsidR="00D94D18" w:rsidRPr="00BB1DA9" w:rsidRDefault="00D94D18" w:rsidP="00D7091A">
            <w:pPr>
              <w:ind w:right="-108"/>
              <w:jc w:val="center"/>
              <w:rPr>
                <w:rFonts w:ascii="Times New Roman" w:hAnsi="Times New Roman"/>
                <w:sz w:val="20"/>
              </w:rPr>
            </w:pPr>
            <w:r>
              <w:rPr>
                <w:rFonts w:ascii="Times New Roman" w:hAnsi="Times New Roman"/>
                <w:sz w:val="20"/>
              </w:rPr>
              <w:t>1</w:t>
            </w:r>
            <w:r w:rsidRPr="00BB1DA9">
              <w:rPr>
                <w:rFonts w:ascii="Times New Roman" w:hAnsi="Times New Roman"/>
                <w:sz w:val="20"/>
              </w:rPr>
              <w:t>.1</w:t>
            </w:r>
          </w:p>
        </w:tc>
        <w:tc>
          <w:tcPr>
            <w:tcW w:w="3936" w:type="dxa"/>
            <w:vMerge w:val="restart"/>
          </w:tcPr>
          <w:p w:rsidR="00D94D18" w:rsidRPr="00BB1DA9" w:rsidRDefault="00D94D18" w:rsidP="00D7091A">
            <w:pPr>
              <w:ind w:right="-108"/>
              <w:rPr>
                <w:rFonts w:ascii="Times New Roman" w:hAnsi="Times New Roman"/>
                <w:sz w:val="20"/>
              </w:rPr>
            </w:pPr>
            <w:r w:rsidRPr="00BB1DA9">
              <w:rPr>
                <w:rFonts w:ascii="Times New Roman" w:hAnsi="Times New Roman"/>
                <w:sz w:val="20"/>
              </w:rPr>
              <w:t>Татарско-Пишленское</w:t>
            </w:r>
          </w:p>
        </w:tc>
        <w:tc>
          <w:tcPr>
            <w:tcW w:w="1080" w:type="dxa"/>
          </w:tcPr>
          <w:p w:rsidR="00D94D18" w:rsidRPr="00BB1DA9" w:rsidRDefault="00D94D18" w:rsidP="00D7091A">
            <w:pPr>
              <w:ind w:left="-108" w:right="-76"/>
              <w:jc w:val="center"/>
              <w:rPr>
                <w:rFonts w:ascii="Times New Roman" w:hAnsi="Times New Roman"/>
                <w:sz w:val="20"/>
              </w:rPr>
            </w:pPr>
            <w:r w:rsidRPr="00BB1DA9">
              <w:rPr>
                <w:rFonts w:ascii="Times New Roman" w:hAnsi="Times New Roman"/>
                <w:sz w:val="20"/>
              </w:rPr>
              <w:t>единиц</w:t>
            </w: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71" w:type="dxa"/>
          </w:tcPr>
          <w:p w:rsidR="00D94D18" w:rsidRPr="00BB1DA9" w:rsidRDefault="00D94D18" w:rsidP="00D7091A">
            <w:pPr>
              <w:rPr>
                <w:rFonts w:ascii="Times New Roman" w:hAnsi="Times New Roman"/>
                <w:sz w:val="20"/>
              </w:rPr>
            </w:pPr>
            <w:r w:rsidRPr="00BB1DA9">
              <w:rPr>
                <w:rFonts w:ascii="Times New Roman" w:hAnsi="Times New Roman"/>
                <w:sz w:val="20"/>
              </w:rPr>
              <w:t>1</w:t>
            </w:r>
          </w:p>
        </w:tc>
        <w:tc>
          <w:tcPr>
            <w:tcW w:w="1210" w:type="dxa"/>
          </w:tcPr>
          <w:p w:rsidR="00D94D18" w:rsidRPr="00BB1DA9" w:rsidRDefault="00D94D18" w:rsidP="00D7091A">
            <w:pPr>
              <w:jc w:val="center"/>
              <w:rPr>
                <w:rFonts w:ascii="Times New Roman" w:hAnsi="Times New Roman"/>
                <w:sz w:val="20"/>
              </w:rPr>
            </w:pPr>
            <w:r w:rsidRPr="00BB1DA9">
              <w:rPr>
                <w:rFonts w:ascii="Times New Roman" w:hAnsi="Times New Roman"/>
                <w:sz w:val="20"/>
              </w:rPr>
              <w:t>1</w:t>
            </w:r>
          </w:p>
        </w:tc>
      </w:tr>
      <w:tr w:rsidR="00D94D18" w:rsidRPr="00162C2D" w:rsidTr="00560284">
        <w:trPr>
          <w:cantSplit/>
          <w:trHeight w:val="446"/>
        </w:trPr>
        <w:tc>
          <w:tcPr>
            <w:tcW w:w="600" w:type="dxa"/>
            <w:vMerge/>
          </w:tcPr>
          <w:p w:rsidR="00D94D18" w:rsidRPr="00BB1DA9" w:rsidRDefault="00D94D18" w:rsidP="00D7091A">
            <w:pPr>
              <w:ind w:right="-108"/>
              <w:jc w:val="center"/>
              <w:rPr>
                <w:rFonts w:ascii="Times New Roman" w:hAnsi="Times New Roman"/>
                <w:b/>
                <w:sz w:val="20"/>
              </w:rPr>
            </w:pPr>
          </w:p>
        </w:tc>
        <w:tc>
          <w:tcPr>
            <w:tcW w:w="3936"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sz w:val="20"/>
              </w:rPr>
            </w:pPr>
            <w:r w:rsidRPr="00BB1DA9">
              <w:rPr>
                <w:rFonts w:ascii="Times New Roman" w:hAnsi="Times New Roman"/>
                <w:sz w:val="20"/>
              </w:rPr>
              <w:t>кв.м</w:t>
            </w: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71" w:type="dxa"/>
          </w:tcPr>
          <w:p w:rsidR="00D94D18" w:rsidRPr="00BB1DA9" w:rsidRDefault="00D94D18" w:rsidP="00D7091A">
            <w:pPr>
              <w:rPr>
                <w:rFonts w:ascii="Times New Roman" w:hAnsi="Times New Roman"/>
                <w:sz w:val="20"/>
              </w:rPr>
            </w:pPr>
            <w:r w:rsidRPr="00BB1DA9">
              <w:rPr>
                <w:rFonts w:ascii="Times New Roman" w:hAnsi="Times New Roman"/>
                <w:sz w:val="20"/>
              </w:rPr>
              <w:t>1972</w:t>
            </w:r>
          </w:p>
        </w:tc>
        <w:tc>
          <w:tcPr>
            <w:tcW w:w="1210" w:type="dxa"/>
          </w:tcPr>
          <w:p w:rsidR="00D94D18" w:rsidRPr="00BB1DA9" w:rsidRDefault="00D94D18" w:rsidP="00D7091A">
            <w:pPr>
              <w:jc w:val="center"/>
              <w:rPr>
                <w:rFonts w:ascii="Times New Roman" w:hAnsi="Times New Roman"/>
                <w:sz w:val="20"/>
              </w:rPr>
            </w:pPr>
            <w:r w:rsidRPr="00BB1DA9">
              <w:rPr>
                <w:rFonts w:ascii="Times New Roman" w:hAnsi="Times New Roman"/>
                <w:sz w:val="20"/>
              </w:rPr>
              <w:t>1972</w:t>
            </w:r>
          </w:p>
        </w:tc>
      </w:tr>
      <w:tr w:rsidR="00D94D18" w:rsidRPr="00162C2D" w:rsidTr="00560284">
        <w:trPr>
          <w:cantSplit/>
          <w:trHeight w:val="437"/>
        </w:trPr>
        <w:tc>
          <w:tcPr>
            <w:tcW w:w="600" w:type="dxa"/>
            <w:vMerge/>
          </w:tcPr>
          <w:p w:rsidR="00D94D18" w:rsidRPr="00BB1DA9" w:rsidRDefault="00D94D18" w:rsidP="00D7091A">
            <w:pPr>
              <w:ind w:right="-108"/>
              <w:jc w:val="center"/>
              <w:rPr>
                <w:rFonts w:ascii="Times New Roman" w:hAnsi="Times New Roman"/>
                <w:b/>
                <w:sz w:val="20"/>
              </w:rPr>
            </w:pPr>
          </w:p>
        </w:tc>
        <w:tc>
          <w:tcPr>
            <w:tcW w:w="3936"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sz w:val="20"/>
              </w:rPr>
            </w:pPr>
            <w:r w:rsidRPr="00BB1DA9">
              <w:rPr>
                <w:rFonts w:ascii="Times New Roman" w:hAnsi="Times New Roman"/>
                <w:sz w:val="20"/>
              </w:rPr>
              <w:t>млн. руб.</w:t>
            </w: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71" w:type="dxa"/>
          </w:tcPr>
          <w:p w:rsidR="00D94D18" w:rsidRPr="00BB1DA9" w:rsidRDefault="00D94D18" w:rsidP="00D7091A">
            <w:pPr>
              <w:rPr>
                <w:rFonts w:ascii="Times New Roman" w:hAnsi="Times New Roman"/>
                <w:sz w:val="20"/>
              </w:rPr>
            </w:pPr>
            <w:r w:rsidRPr="00BB1DA9">
              <w:rPr>
                <w:rFonts w:ascii="Times New Roman" w:hAnsi="Times New Roman"/>
                <w:sz w:val="20"/>
              </w:rPr>
              <w:t>5884,6</w:t>
            </w:r>
          </w:p>
        </w:tc>
        <w:tc>
          <w:tcPr>
            <w:tcW w:w="1210" w:type="dxa"/>
          </w:tcPr>
          <w:p w:rsidR="00D94D18" w:rsidRPr="00BB1DA9" w:rsidRDefault="00D94D18" w:rsidP="00D7091A">
            <w:pPr>
              <w:jc w:val="center"/>
              <w:rPr>
                <w:rFonts w:ascii="Times New Roman" w:hAnsi="Times New Roman"/>
                <w:sz w:val="20"/>
              </w:rPr>
            </w:pPr>
            <w:r w:rsidRPr="00BB1DA9">
              <w:rPr>
                <w:rFonts w:ascii="Times New Roman" w:hAnsi="Times New Roman"/>
                <w:sz w:val="20"/>
              </w:rPr>
              <w:t>5884,6</w:t>
            </w:r>
          </w:p>
        </w:tc>
      </w:tr>
    </w:tbl>
    <w:p w:rsidR="00D94D18" w:rsidRPr="00BB1DA9" w:rsidRDefault="00D94D18" w:rsidP="00A600DE">
      <w:pPr>
        <w:pStyle w:val="a5"/>
        <w:autoSpaceDE w:val="0"/>
        <w:autoSpaceDN w:val="0"/>
        <w:adjustRightInd w:val="0"/>
        <w:spacing w:after="0" w:line="240" w:lineRule="auto"/>
        <w:ind w:left="0" w:firstLine="709"/>
        <w:rPr>
          <w:rFonts w:ascii="Times New Roman" w:hAnsi="Times New Roman"/>
          <w:sz w:val="28"/>
          <w:szCs w:val="28"/>
        </w:rPr>
      </w:pPr>
    </w:p>
    <w:p w:rsidR="00D94D18" w:rsidRPr="00BB1DA9" w:rsidRDefault="00D94D18" w:rsidP="00A600DE">
      <w:pPr>
        <w:ind w:firstLine="840"/>
        <w:rPr>
          <w:rFonts w:ascii="Times New Roman" w:hAnsi="Times New Roman"/>
          <w:szCs w:val="24"/>
        </w:rPr>
      </w:pPr>
      <w:r w:rsidRPr="00BB1DA9">
        <w:rPr>
          <w:rFonts w:ascii="Times New Roman" w:hAnsi="Times New Roman"/>
          <w:szCs w:val="28"/>
        </w:rPr>
        <w:t xml:space="preserve">Основные итоги реализации мероприятий </w:t>
      </w:r>
      <w:r w:rsidRPr="00BB1DA9">
        <w:rPr>
          <w:rFonts w:ascii="Times New Roman" w:hAnsi="Times New Roman"/>
          <w:szCs w:val="24"/>
        </w:rPr>
        <w:t xml:space="preserve">по обеспечению объектами инженерной инфраструктуры на территории сельских поселений </w:t>
      </w:r>
      <w:r>
        <w:rPr>
          <w:rFonts w:ascii="Times New Roman" w:hAnsi="Times New Roman"/>
          <w:szCs w:val="24"/>
        </w:rPr>
        <w:t>Рузаевского м</w:t>
      </w:r>
      <w:r w:rsidRPr="00BB1DA9">
        <w:rPr>
          <w:rFonts w:ascii="Times New Roman" w:hAnsi="Times New Roman"/>
          <w:szCs w:val="24"/>
        </w:rPr>
        <w:t xml:space="preserve">униципального района </w:t>
      </w:r>
      <w:r>
        <w:rPr>
          <w:rFonts w:ascii="Times New Roman" w:hAnsi="Times New Roman"/>
          <w:szCs w:val="24"/>
        </w:rPr>
        <w:t>приведены в таблице 3.</w:t>
      </w: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both"/>
        <w:rPr>
          <w:rFonts w:ascii="Times New Roman" w:hAnsi="Times New Roman"/>
          <w:sz w:val="28"/>
          <w:szCs w:val="28"/>
        </w:rPr>
      </w:pPr>
    </w:p>
    <w:p w:rsidR="00D94D18" w:rsidRDefault="00D94D18" w:rsidP="00A600DE">
      <w:pPr>
        <w:pStyle w:val="a5"/>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Таблица 3.</w:t>
      </w:r>
    </w:p>
    <w:p w:rsidR="00D94D18" w:rsidRDefault="00D94D18" w:rsidP="00A600DE">
      <w:pPr>
        <w:pStyle w:val="a5"/>
        <w:autoSpaceDE w:val="0"/>
        <w:autoSpaceDN w:val="0"/>
        <w:adjustRightInd w:val="0"/>
        <w:spacing w:after="0" w:line="240" w:lineRule="auto"/>
        <w:ind w:left="0" w:firstLine="709"/>
        <w:jc w:val="right"/>
        <w:rPr>
          <w:rFonts w:ascii="Times New Roman" w:hAnsi="Times New Roman"/>
          <w:sz w:val="28"/>
          <w:szCs w:val="28"/>
        </w:rPr>
      </w:pPr>
    </w:p>
    <w:p w:rsidR="00D94D18" w:rsidRDefault="00D94D18" w:rsidP="00A600DE">
      <w:pPr>
        <w:ind w:firstLine="840"/>
        <w:jc w:val="center"/>
        <w:rPr>
          <w:rFonts w:ascii="Times New Roman" w:hAnsi="Times New Roman"/>
          <w:b/>
          <w:sz w:val="24"/>
          <w:szCs w:val="24"/>
        </w:rPr>
      </w:pPr>
      <w:r>
        <w:rPr>
          <w:rFonts w:ascii="Times New Roman" w:hAnsi="Times New Roman"/>
          <w:b/>
          <w:sz w:val="24"/>
          <w:szCs w:val="24"/>
        </w:rPr>
        <w:t>Основные итоги реализации</w:t>
      </w:r>
      <w:r w:rsidRPr="00BB1DA9">
        <w:rPr>
          <w:rFonts w:ascii="Times New Roman" w:hAnsi="Times New Roman"/>
          <w:b/>
          <w:sz w:val="24"/>
          <w:szCs w:val="24"/>
        </w:rPr>
        <w:t xml:space="preserve"> мероприятий по обеспечению объектами инженерной инфраструктуры на территории сельских поселений </w:t>
      </w:r>
    </w:p>
    <w:p w:rsidR="00D94D18" w:rsidRDefault="00D94D18" w:rsidP="00A600DE">
      <w:pPr>
        <w:ind w:firstLine="840"/>
        <w:jc w:val="center"/>
        <w:rPr>
          <w:rFonts w:ascii="Times New Roman" w:hAnsi="Times New Roman"/>
          <w:b/>
          <w:sz w:val="24"/>
          <w:szCs w:val="24"/>
        </w:rPr>
      </w:pPr>
      <w:r>
        <w:rPr>
          <w:rFonts w:ascii="Times New Roman" w:hAnsi="Times New Roman"/>
          <w:b/>
          <w:sz w:val="24"/>
          <w:szCs w:val="24"/>
        </w:rPr>
        <w:t>Рузаевского м</w:t>
      </w:r>
      <w:r w:rsidRPr="00BB1DA9">
        <w:rPr>
          <w:rFonts w:ascii="Times New Roman" w:hAnsi="Times New Roman"/>
          <w:b/>
          <w:sz w:val="24"/>
          <w:szCs w:val="24"/>
        </w:rPr>
        <w:t xml:space="preserve">униципального района </w:t>
      </w:r>
    </w:p>
    <w:p w:rsidR="00D94D18" w:rsidRPr="00BB1DA9" w:rsidRDefault="00D94D18" w:rsidP="00A600DE">
      <w:pPr>
        <w:ind w:firstLine="840"/>
        <w:jc w:val="center"/>
        <w:rPr>
          <w:rFonts w:ascii="Times New Roman" w:hAnsi="Times New Roman"/>
          <w:b/>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362"/>
        <w:gridCol w:w="1080"/>
        <w:gridCol w:w="744"/>
        <w:gridCol w:w="720"/>
        <w:gridCol w:w="720"/>
        <w:gridCol w:w="720"/>
        <w:gridCol w:w="1044"/>
      </w:tblGrid>
      <w:tr w:rsidR="00D94D18" w:rsidRPr="00BB1DA9" w:rsidTr="00D7091A">
        <w:trPr>
          <w:cantSplit/>
          <w:trHeight w:val="508"/>
        </w:trPr>
        <w:tc>
          <w:tcPr>
            <w:tcW w:w="600" w:type="dxa"/>
            <w:vMerge w:val="restart"/>
          </w:tcPr>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 xml:space="preserve">№ </w:t>
            </w:r>
          </w:p>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п/п</w:t>
            </w:r>
          </w:p>
        </w:tc>
        <w:tc>
          <w:tcPr>
            <w:tcW w:w="4362" w:type="dxa"/>
            <w:vMerge w:val="restart"/>
          </w:tcPr>
          <w:p w:rsidR="00D94D18" w:rsidRPr="00BB1DA9" w:rsidRDefault="00D94D18" w:rsidP="00D7091A">
            <w:pPr>
              <w:jc w:val="center"/>
              <w:rPr>
                <w:rFonts w:ascii="Times New Roman" w:hAnsi="Times New Roman"/>
                <w:b/>
                <w:sz w:val="20"/>
              </w:rPr>
            </w:pPr>
            <w:r w:rsidRPr="00BB1DA9">
              <w:rPr>
                <w:rFonts w:ascii="Times New Roman" w:hAnsi="Times New Roman"/>
                <w:b/>
                <w:sz w:val="20"/>
              </w:rPr>
              <w:t>Показатели</w:t>
            </w:r>
          </w:p>
        </w:tc>
        <w:tc>
          <w:tcPr>
            <w:tcW w:w="1080" w:type="dxa"/>
            <w:vMerge w:val="restart"/>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Един.</w:t>
            </w:r>
          </w:p>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измер.</w:t>
            </w:r>
          </w:p>
        </w:tc>
        <w:tc>
          <w:tcPr>
            <w:tcW w:w="2904" w:type="dxa"/>
            <w:gridSpan w:val="4"/>
          </w:tcPr>
          <w:p w:rsidR="00D94D18" w:rsidRPr="00D63822" w:rsidRDefault="00D94D18" w:rsidP="00D7091A">
            <w:pPr>
              <w:jc w:val="center"/>
              <w:rPr>
                <w:rFonts w:ascii="Times New Roman" w:hAnsi="Times New Roman"/>
                <w:b/>
                <w:sz w:val="20"/>
              </w:rPr>
            </w:pPr>
            <w:r w:rsidRPr="00D63822">
              <w:rPr>
                <w:rFonts w:ascii="Times New Roman" w:hAnsi="Times New Roman"/>
                <w:b/>
                <w:sz w:val="20"/>
              </w:rPr>
              <w:t>В том числе по годам реализации</w:t>
            </w:r>
          </w:p>
        </w:tc>
        <w:tc>
          <w:tcPr>
            <w:tcW w:w="1044" w:type="dxa"/>
            <w:vMerge w:val="restart"/>
          </w:tcPr>
          <w:p w:rsidR="00D94D18" w:rsidRPr="00D63822" w:rsidRDefault="00D94D18" w:rsidP="00D7091A">
            <w:pPr>
              <w:jc w:val="center"/>
              <w:rPr>
                <w:rFonts w:ascii="Times New Roman" w:hAnsi="Times New Roman"/>
                <w:b/>
                <w:sz w:val="20"/>
              </w:rPr>
            </w:pPr>
            <w:r w:rsidRPr="00D63822">
              <w:rPr>
                <w:rFonts w:ascii="Times New Roman" w:hAnsi="Times New Roman"/>
                <w:b/>
                <w:sz w:val="20"/>
              </w:rPr>
              <w:t>Всего</w:t>
            </w:r>
          </w:p>
        </w:tc>
      </w:tr>
      <w:tr w:rsidR="00D94D18" w:rsidRPr="00BB1DA9" w:rsidTr="00D7091A">
        <w:trPr>
          <w:cantSplit/>
          <w:trHeight w:val="236"/>
        </w:trPr>
        <w:tc>
          <w:tcPr>
            <w:tcW w:w="600" w:type="dxa"/>
            <w:vMerge/>
          </w:tcPr>
          <w:p w:rsidR="00D94D18" w:rsidRPr="00BB1DA9" w:rsidRDefault="00D94D18" w:rsidP="00D7091A">
            <w:pPr>
              <w:ind w:left="-108" w:right="-108"/>
              <w:jc w:val="center"/>
              <w:rPr>
                <w:rFonts w:ascii="Times New Roman" w:hAnsi="Times New Roman"/>
                <w:sz w:val="20"/>
              </w:rPr>
            </w:pPr>
          </w:p>
        </w:tc>
        <w:tc>
          <w:tcPr>
            <w:tcW w:w="4362" w:type="dxa"/>
            <w:vMerge/>
          </w:tcPr>
          <w:p w:rsidR="00D94D18" w:rsidRPr="00BB1DA9" w:rsidRDefault="00D94D18" w:rsidP="00D7091A">
            <w:pPr>
              <w:rPr>
                <w:rFonts w:ascii="Times New Roman" w:hAnsi="Times New Roman"/>
                <w:sz w:val="20"/>
              </w:rPr>
            </w:pPr>
          </w:p>
        </w:tc>
        <w:tc>
          <w:tcPr>
            <w:tcW w:w="1080" w:type="dxa"/>
            <w:vMerge/>
          </w:tcPr>
          <w:p w:rsidR="00D94D18" w:rsidRPr="00BB1DA9" w:rsidRDefault="00D94D18" w:rsidP="00D7091A">
            <w:pPr>
              <w:rPr>
                <w:rFonts w:ascii="Times New Roman" w:hAnsi="Times New Roman"/>
                <w:sz w:val="20"/>
              </w:rPr>
            </w:pPr>
          </w:p>
        </w:tc>
        <w:tc>
          <w:tcPr>
            <w:tcW w:w="744" w:type="dxa"/>
            <w:tcBorders>
              <w:top w:val="nil"/>
            </w:tcBorders>
          </w:tcPr>
          <w:p w:rsidR="00D94D18" w:rsidRPr="00BB1DA9" w:rsidRDefault="00D94D18" w:rsidP="00D7091A">
            <w:pPr>
              <w:rPr>
                <w:rFonts w:ascii="Times New Roman" w:hAnsi="Times New Roman"/>
                <w:b/>
                <w:sz w:val="20"/>
              </w:rPr>
            </w:pPr>
            <w:r w:rsidRPr="00BB1DA9">
              <w:rPr>
                <w:rFonts w:ascii="Times New Roman" w:hAnsi="Times New Roman"/>
                <w:b/>
                <w:sz w:val="20"/>
              </w:rPr>
              <w:t>2014</w:t>
            </w:r>
          </w:p>
        </w:tc>
        <w:tc>
          <w:tcPr>
            <w:tcW w:w="720" w:type="dxa"/>
            <w:tcBorders>
              <w:top w:val="nil"/>
            </w:tcBorders>
          </w:tcPr>
          <w:p w:rsidR="00D94D18" w:rsidRPr="00BB1DA9" w:rsidRDefault="00D94D18" w:rsidP="00D7091A">
            <w:pPr>
              <w:rPr>
                <w:rFonts w:ascii="Times New Roman" w:hAnsi="Times New Roman"/>
                <w:b/>
                <w:sz w:val="20"/>
              </w:rPr>
            </w:pPr>
            <w:r w:rsidRPr="00BB1DA9">
              <w:rPr>
                <w:rFonts w:ascii="Times New Roman" w:hAnsi="Times New Roman"/>
                <w:b/>
                <w:sz w:val="20"/>
              </w:rPr>
              <w:t>2015</w:t>
            </w:r>
          </w:p>
        </w:tc>
        <w:tc>
          <w:tcPr>
            <w:tcW w:w="720" w:type="dxa"/>
            <w:tcBorders>
              <w:top w:val="nil"/>
            </w:tcBorders>
          </w:tcPr>
          <w:p w:rsidR="00D94D18" w:rsidRPr="00BB1DA9" w:rsidRDefault="00D94D18" w:rsidP="00D7091A">
            <w:pPr>
              <w:rPr>
                <w:rFonts w:ascii="Times New Roman" w:hAnsi="Times New Roman"/>
                <w:b/>
                <w:sz w:val="20"/>
              </w:rPr>
            </w:pPr>
            <w:r w:rsidRPr="00BB1DA9">
              <w:rPr>
                <w:rFonts w:ascii="Times New Roman" w:hAnsi="Times New Roman"/>
                <w:b/>
                <w:sz w:val="20"/>
              </w:rPr>
              <w:t>2016</w:t>
            </w:r>
          </w:p>
        </w:tc>
        <w:tc>
          <w:tcPr>
            <w:tcW w:w="720" w:type="dxa"/>
            <w:tcBorders>
              <w:top w:val="nil"/>
            </w:tcBorders>
          </w:tcPr>
          <w:p w:rsidR="00D94D18" w:rsidRPr="00BB1DA9" w:rsidRDefault="00D94D18" w:rsidP="00D7091A">
            <w:pPr>
              <w:rPr>
                <w:rFonts w:ascii="Times New Roman" w:hAnsi="Times New Roman"/>
                <w:b/>
                <w:sz w:val="20"/>
              </w:rPr>
            </w:pPr>
            <w:r w:rsidRPr="00BB1DA9">
              <w:rPr>
                <w:rFonts w:ascii="Times New Roman" w:hAnsi="Times New Roman"/>
                <w:b/>
                <w:sz w:val="20"/>
              </w:rPr>
              <w:t>2017</w:t>
            </w:r>
          </w:p>
        </w:tc>
        <w:tc>
          <w:tcPr>
            <w:tcW w:w="1044" w:type="dxa"/>
            <w:vMerge/>
          </w:tcPr>
          <w:p w:rsidR="00D94D18" w:rsidRPr="00D63822" w:rsidRDefault="00D94D18" w:rsidP="00D7091A">
            <w:pPr>
              <w:rPr>
                <w:rFonts w:ascii="Times New Roman" w:hAnsi="Times New Roman"/>
                <w:b/>
                <w:sz w:val="20"/>
              </w:rPr>
            </w:pPr>
          </w:p>
        </w:tc>
      </w:tr>
      <w:tr w:rsidR="00D94D18" w:rsidRPr="00BB1DA9" w:rsidTr="00D7091A">
        <w:trPr>
          <w:trHeight w:val="236"/>
        </w:trPr>
        <w:tc>
          <w:tcPr>
            <w:tcW w:w="600" w:type="dxa"/>
          </w:tcPr>
          <w:p w:rsidR="00D94D18" w:rsidRPr="00BB1DA9" w:rsidRDefault="00D94D18" w:rsidP="00D7091A">
            <w:pPr>
              <w:ind w:left="-108" w:right="-108"/>
              <w:jc w:val="center"/>
              <w:rPr>
                <w:rFonts w:ascii="Times New Roman" w:hAnsi="Times New Roman"/>
                <w:b/>
                <w:sz w:val="20"/>
              </w:rPr>
            </w:pPr>
            <w:r w:rsidRPr="00BB1DA9">
              <w:rPr>
                <w:rFonts w:ascii="Times New Roman" w:hAnsi="Times New Roman"/>
                <w:b/>
                <w:sz w:val="20"/>
              </w:rPr>
              <w:t>1</w:t>
            </w:r>
          </w:p>
        </w:tc>
        <w:tc>
          <w:tcPr>
            <w:tcW w:w="4362"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2</w:t>
            </w:r>
          </w:p>
        </w:tc>
        <w:tc>
          <w:tcPr>
            <w:tcW w:w="108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3</w:t>
            </w:r>
          </w:p>
        </w:tc>
        <w:tc>
          <w:tcPr>
            <w:tcW w:w="744" w:type="dxa"/>
          </w:tcPr>
          <w:p w:rsidR="00D94D18" w:rsidRPr="00BB1DA9" w:rsidRDefault="00D94D18" w:rsidP="00D7091A">
            <w:pPr>
              <w:jc w:val="center"/>
              <w:rPr>
                <w:rFonts w:ascii="Times New Roman" w:hAnsi="Times New Roman"/>
                <w:b/>
                <w:sz w:val="20"/>
              </w:rPr>
            </w:pPr>
            <w:r w:rsidRPr="00D63822">
              <w:rPr>
                <w:rFonts w:ascii="Times New Roman" w:hAnsi="Times New Roman"/>
                <w:b/>
                <w:sz w:val="20"/>
              </w:rPr>
              <w:t>4</w:t>
            </w:r>
          </w:p>
        </w:tc>
        <w:tc>
          <w:tcPr>
            <w:tcW w:w="72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5</w:t>
            </w:r>
          </w:p>
        </w:tc>
        <w:tc>
          <w:tcPr>
            <w:tcW w:w="72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6</w:t>
            </w:r>
          </w:p>
        </w:tc>
        <w:tc>
          <w:tcPr>
            <w:tcW w:w="720" w:type="dxa"/>
          </w:tcPr>
          <w:p w:rsidR="00D94D18" w:rsidRPr="00BB1DA9" w:rsidRDefault="00D94D18" w:rsidP="00D7091A">
            <w:pPr>
              <w:jc w:val="center"/>
              <w:rPr>
                <w:rFonts w:ascii="Times New Roman" w:hAnsi="Times New Roman"/>
                <w:b/>
                <w:sz w:val="20"/>
              </w:rPr>
            </w:pPr>
            <w:r w:rsidRPr="00BB1DA9">
              <w:rPr>
                <w:rFonts w:ascii="Times New Roman" w:hAnsi="Times New Roman"/>
                <w:b/>
                <w:sz w:val="20"/>
              </w:rPr>
              <w:t>7</w:t>
            </w:r>
          </w:p>
        </w:tc>
        <w:tc>
          <w:tcPr>
            <w:tcW w:w="1044" w:type="dxa"/>
          </w:tcPr>
          <w:p w:rsidR="00D94D18" w:rsidRPr="00D63822" w:rsidRDefault="00D94D18" w:rsidP="00D7091A">
            <w:pPr>
              <w:jc w:val="center"/>
              <w:rPr>
                <w:rFonts w:ascii="Times New Roman" w:hAnsi="Times New Roman"/>
                <w:b/>
                <w:sz w:val="20"/>
              </w:rPr>
            </w:pPr>
            <w:r w:rsidRPr="00BB1DA9">
              <w:rPr>
                <w:rFonts w:ascii="Times New Roman" w:hAnsi="Times New Roman"/>
                <w:b/>
                <w:sz w:val="20"/>
              </w:rPr>
              <w:t>8</w:t>
            </w:r>
          </w:p>
        </w:tc>
      </w:tr>
      <w:tr w:rsidR="00D94D18" w:rsidRPr="00BB1DA9" w:rsidTr="00D7091A">
        <w:trPr>
          <w:cantSplit/>
          <w:trHeight w:val="165"/>
        </w:trPr>
        <w:tc>
          <w:tcPr>
            <w:tcW w:w="600" w:type="dxa"/>
            <w:vMerge w:val="restart"/>
          </w:tcPr>
          <w:p w:rsidR="00D94D18" w:rsidRPr="00BB1DA9" w:rsidRDefault="00D94D18" w:rsidP="00D7091A">
            <w:pPr>
              <w:ind w:right="-108"/>
              <w:jc w:val="center"/>
              <w:rPr>
                <w:rFonts w:ascii="Times New Roman" w:hAnsi="Times New Roman"/>
                <w:b/>
                <w:sz w:val="20"/>
              </w:rPr>
            </w:pPr>
            <w:r w:rsidRPr="00BB1DA9">
              <w:rPr>
                <w:rFonts w:ascii="Times New Roman" w:hAnsi="Times New Roman"/>
                <w:b/>
                <w:sz w:val="20"/>
              </w:rPr>
              <w:t>1</w:t>
            </w:r>
          </w:p>
        </w:tc>
        <w:tc>
          <w:tcPr>
            <w:tcW w:w="4362" w:type="dxa"/>
            <w:vMerge w:val="restart"/>
          </w:tcPr>
          <w:p w:rsidR="00D94D18" w:rsidRPr="00BB1DA9" w:rsidRDefault="00D94D18" w:rsidP="00D7091A">
            <w:pPr>
              <w:widowControl w:val="0"/>
              <w:ind w:right="-108"/>
              <w:rPr>
                <w:rFonts w:ascii="Times New Roman" w:hAnsi="Times New Roman"/>
                <w:b/>
                <w:sz w:val="20"/>
              </w:rPr>
            </w:pPr>
            <w:r w:rsidRPr="00BB1DA9">
              <w:rPr>
                <w:rFonts w:ascii="Times New Roman" w:hAnsi="Times New Roman"/>
                <w:b/>
                <w:sz w:val="20"/>
              </w:rPr>
              <w:t>Строительство распределительных газопроводов - всего,</w:t>
            </w:r>
          </w:p>
          <w:p w:rsidR="00D94D18" w:rsidRPr="00BB1DA9" w:rsidRDefault="00D94D18" w:rsidP="00D7091A">
            <w:pPr>
              <w:widowControl w:val="0"/>
              <w:ind w:right="-108"/>
              <w:rPr>
                <w:rFonts w:ascii="Times New Roman" w:hAnsi="Times New Roman"/>
                <w:b/>
                <w:sz w:val="20"/>
              </w:rPr>
            </w:pPr>
            <w:r w:rsidRPr="00BB1DA9">
              <w:rPr>
                <w:rFonts w:ascii="Times New Roman" w:hAnsi="Times New Roman"/>
                <w:b/>
                <w:sz w:val="20"/>
              </w:rPr>
              <w:t>в том числе в разрезе сельских поселений:</w:t>
            </w: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км</w:t>
            </w:r>
          </w:p>
        </w:tc>
        <w:tc>
          <w:tcPr>
            <w:tcW w:w="744"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3,5</w:t>
            </w:r>
          </w:p>
        </w:tc>
        <w:tc>
          <w:tcPr>
            <w:tcW w:w="720"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3,5</w:t>
            </w:r>
          </w:p>
        </w:tc>
      </w:tr>
      <w:tr w:rsidR="00D94D18" w:rsidRPr="00BB1DA9" w:rsidTr="00D7091A">
        <w:trPr>
          <w:cantSplit/>
          <w:trHeight w:val="240"/>
        </w:trPr>
        <w:tc>
          <w:tcPr>
            <w:tcW w:w="600" w:type="dxa"/>
            <w:vMerge/>
          </w:tcPr>
          <w:p w:rsidR="00D94D18" w:rsidRPr="00BB1DA9" w:rsidRDefault="00D94D18" w:rsidP="00D7091A">
            <w:pPr>
              <w:ind w:right="-108"/>
              <w:jc w:val="center"/>
              <w:rPr>
                <w:rFonts w:ascii="Times New Roman" w:hAnsi="Times New Roman"/>
                <w:b/>
                <w:sz w:val="20"/>
              </w:rPr>
            </w:pPr>
          </w:p>
        </w:tc>
        <w:tc>
          <w:tcPr>
            <w:tcW w:w="4362"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млн. руб.</w:t>
            </w:r>
          </w:p>
        </w:tc>
        <w:tc>
          <w:tcPr>
            <w:tcW w:w="744"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2,6</w:t>
            </w:r>
          </w:p>
        </w:tc>
        <w:tc>
          <w:tcPr>
            <w:tcW w:w="720" w:type="dxa"/>
          </w:tcPr>
          <w:p w:rsidR="00D94D18" w:rsidRPr="00BB1DA9" w:rsidRDefault="00D94D18" w:rsidP="00D7091A">
            <w:pPr>
              <w:rPr>
                <w:rFonts w:ascii="Times New Roman" w:hAnsi="Times New Roman"/>
                <w:b/>
                <w:sz w:val="20"/>
              </w:rPr>
            </w:pP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2,6</w:t>
            </w:r>
          </w:p>
        </w:tc>
      </w:tr>
      <w:tr w:rsidR="00D94D18" w:rsidRPr="00BB1DA9" w:rsidTr="00D7091A">
        <w:trPr>
          <w:cantSplit/>
          <w:trHeight w:val="240"/>
        </w:trPr>
        <w:tc>
          <w:tcPr>
            <w:tcW w:w="600" w:type="dxa"/>
            <w:vMerge w:val="restart"/>
          </w:tcPr>
          <w:p w:rsidR="00D94D18" w:rsidRPr="00D63822" w:rsidRDefault="00D94D18" w:rsidP="00D7091A">
            <w:pPr>
              <w:ind w:right="-108"/>
              <w:jc w:val="center"/>
              <w:rPr>
                <w:rFonts w:ascii="Times New Roman" w:hAnsi="Times New Roman"/>
                <w:sz w:val="20"/>
              </w:rPr>
            </w:pPr>
            <w:r w:rsidRPr="00D63822">
              <w:rPr>
                <w:rFonts w:ascii="Times New Roman" w:hAnsi="Times New Roman"/>
                <w:sz w:val="20"/>
              </w:rPr>
              <w:t>1.1</w:t>
            </w:r>
          </w:p>
        </w:tc>
        <w:tc>
          <w:tcPr>
            <w:tcW w:w="4362" w:type="dxa"/>
            <w:vMerge w:val="restart"/>
          </w:tcPr>
          <w:p w:rsidR="00D94D18" w:rsidRPr="00D63822" w:rsidRDefault="00D94D18" w:rsidP="00D7091A">
            <w:pPr>
              <w:widowControl w:val="0"/>
              <w:ind w:right="-108"/>
              <w:rPr>
                <w:rFonts w:ascii="Times New Roman" w:hAnsi="Times New Roman"/>
                <w:sz w:val="20"/>
              </w:rPr>
            </w:pPr>
            <w:r w:rsidRPr="00D63822">
              <w:rPr>
                <w:rFonts w:ascii="Times New Roman" w:hAnsi="Times New Roman"/>
                <w:sz w:val="20"/>
              </w:rPr>
              <w:t>Ключаревское</w:t>
            </w: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км</w:t>
            </w:r>
          </w:p>
        </w:tc>
        <w:tc>
          <w:tcPr>
            <w:tcW w:w="744" w:type="dxa"/>
          </w:tcPr>
          <w:p w:rsidR="00D94D18" w:rsidRPr="00D63822" w:rsidRDefault="00D94D18" w:rsidP="00D7091A">
            <w:pPr>
              <w:rPr>
                <w:rFonts w:ascii="Times New Roman" w:hAnsi="Times New Roman"/>
                <w:b/>
                <w:sz w:val="20"/>
              </w:rPr>
            </w:pPr>
          </w:p>
        </w:tc>
        <w:tc>
          <w:tcPr>
            <w:tcW w:w="720" w:type="dxa"/>
          </w:tcPr>
          <w:p w:rsidR="00D94D18" w:rsidRPr="00D63822" w:rsidRDefault="00D94D18" w:rsidP="00D7091A">
            <w:pPr>
              <w:rPr>
                <w:rFonts w:ascii="Times New Roman" w:hAnsi="Times New Roman"/>
                <w:b/>
                <w:sz w:val="20"/>
              </w:rPr>
            </w:pPr>
            <w:r w:rsidRPr="00D63822">
              <w:rPr>
                <w:rFonts w:ascii="Times New Roman" w:hAnsi="Times New Roman"/>
                <w:b/>
                <w:sz w:val="20"/>
              </w:rPr>
              <w:t>3,5</w:t>
            </w:r>
          </w:p>
        </w:tc>
        <w:tc>
          <w:tcPr>
            <w:tcW w:w="720" w:type="dxa"/>
          </w:tcPr>
          <w:p w:rsidR="00D94D18" w:rsidRPr="00D63822" w:rsidRDefault="00D94D18" w:rsidP="00D7091A">
            <w:pPr>
              <w:rPr>
                <w:rFonts w:ascii="Times New Roman" w:hAnsi="Times New Roman"/>
                <w:b/>
                <w:sz w:val="20"/>
              </w:rPr>
            </w:pPr>
          </w:p>
        </w:tc>
        <w:tc>
          <w:tcPr>
            <w:tcW w:w="720" w:type="dxa"/>
          </w:tcPr>
          <w:p w:rsidR="00D94D18" w:rsidRPr="00D63822"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3,5</w:t>
            </w:r>
          </w:p>
        </w:tc>
      </w:tr>
      <w:tr w:rsidR="00D94D18" w:rsidRPr="00BB1DA9" w:rsidTr="00D7091A">
        <w:trPr>
          <w:cantSplit/>
          <w:trHeight w:val="240"/>
        </w:trPr>
        <w:tc>
          <w:tcPr>
            <w:tcW w:w="600" w:type="dxa"/>
            <w:vMerge/>
          </w:tcPr>
          <w:p w:rsidR="00D94D18" w:rsidRPr="00D63822" w:rsidRDefault="00D94D18" w:rsidP="00D7091A">
            <w:pPr>
              <w:ind w:right="-108"/>
              <w:jc w:val="center"/>
              <w:rPr>
                <w:rFonts w:ascii="Times New Roman" w:hAnsi="Times New Roman"/>
                <w:b/>
                <w:sz w:val="20"/>
              </w:rPr>
            </w:pPr>
          </w:p>
        </w:tc>
        <w:tc>
          <w:tcPr>
            <w:tcW w:w="4362" w:type="dxa"/>
            <w:vMerge/>
          </w:tcPr>
          <w:p w:rsidR="00D94D18" w:rsidRPr="00D63822"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млн. руб.</w:t>
            </w:r>
          </w:p>
        </w:tc>
        <w:tc>
          <w:tcPr>
            <w:tcW w:w="744" w:type="dxa"/>
          </w:tcPr>
          <w:p w:rsidR="00D94D18" w:rsidRPr="00D63822" w:rsidRDefault="00D94D18" w:rsidP="00D7091A">
            <w:pPr>
              <w:rPr>
                <w:rFonts w:ascii="Times New Roman" w:hAnsi="Times New Roman"/>
                <w:b/>
                <w:sz w:val="20"/>
              </w:rPr>
            </w:pPr>
          </w:p>
        </w:tc>
        <w:tc>
          <w:tcPr>
            <w:tcW w:w="720" w:type="dxa"/>
          </w:tcPr>
          <w:p w:rsidR="00D94D18" w:rsidRPr="00D63822" w:rsidRDefault="00D94D18" w:rsidP="00D7091A">
            <w:pPr>
              <w:rPr>
                <w:rFonts w:ascii="Times New Roman" w:hAnsi="Times New Roman"/>
                <w:b/>
                <w:sz w:val="20"/>
              </w:rPr>
            </w:pPr>
            <w:r w:rsidRPr="00D63822">
              <w:rPr>
                <w:rFonts w:ascii="Times New Roman" w:hAnsi="Times New Roman"/>
                <w:b/>
                <w:sz w:val="20"/>
              </w:rPr>
              <w:t>2,6</w:t>
            </w:r>
          </w:p>
        </w:tc>
        <w:tc>
          <w:tcPr>
            <w:tcW w:w="720" w:type="dxa"/>
          </w:tcPr>
          <w:p w:rsidR="00D94D18" w:rsidRPr="00D63822" w:rsidRDefault="00D94D18" w:rsidP="00D7091A">
            <w:pPr>
              <w:rPr>
                <w:rFonts w:ascii="Times New Roman" w:hAnsi="Times New Roman"/>
                <w:b/>
                <w:sz w:val="20"/>
              </w:rPr>
            </w:pPr>
          </w:p>
        </w:tc>
        <w:tc>
          <w:tcPr>
            <w:tcW w:w="720" w:type="dxa"/>
          </w:tcPr>
          <w:p w:rsidR="00D94D18" w:rsidRPr="00D63822"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2,6</w:t>
            </w:r>
          </w:p>
        </w:tc>
      </w:tr>
      <w:tr w:rsidR="00D94D18" w:rsidRPr="00BB1DA9" w:rsidTr="00D7091A">
        <w:trPr>
          <w:cantSplit/>
          <w:trHeight w:val="131"/>
        </w:trPr>
        <w:tc>
          <w:tcPr>
            <w:tcW w:w="600" w:type="dxa"/>
          </w:tcPr>
          <w:p w:rsidR="00D94D18" w:rsidRPr="00BB1DA9" w:rsidRDefault="00D94D18" w:rsidP="00D7091A">
            <w:pPr>
              <w:ind w:right="-108"/>
              <w:jc w:val="center"/>
              <w:rPr>
                <w:rFonts w:ascii="Times New Roman" w:hAnsi="Times New Roman"/>
                <w:b/>
                <w:sz w:val="20"/>
              </w:rPr>
            </w:pPr>
            <w:r w:rsidRPr="00BB1DA9">
              <w:rPr>
                <w:rFonts w:ascii="Times New Roman" w:hAnsi="Times New Roman"/>
                <w:b/>
                <w:sz w:val="20"/>
              </w:rPr>
              <w:t>2</w:t>
            </w:r>
          </w:p>
        </w:tc>
        <w:tc>
          <w:tcPr>
            <w:tcW w:w="4362" w:type="dxa"/>
          </w:tcPr>
          <w:p w:rsidR="00D94D18" w:rsidRPr="00BB1DA9" w:rsidRDefault="00D94D18" w:rsidP="00D7091A">
            <w:pPr>
              <w:widowControl w:val="0"/>
              <w:ind w:right="-108"/>
              <w:rPr>
                <w:rFonts w:ascii="Times New Roman" w:hAnsi="Times New Roman"/>
                <w:b/>
                <w:sz w:val="20"/>
              </w:rPr>
            </w:pPr>
            <w:r w:rsidRPr="00BB1DA9">
              <w:rPr>
                <w:rFonts w:ascii="Times New Roman" w:hAnsi="Times New Roman"/>
                <w:b/>
                <w:sz w:val="20"/>
              </w:rPr>
              <w:t>Строительство локальных сетей водоснабжения -</w:t>
            </w:r>
            <w:r w:rsidRPr="00D63822">
              <w:rPr>
                <w:rFonts w:ascii="Times New Roman" w:hAnsi="Times New Roman"/>
                <w:b/>
                <w:sz w:val="20"/>
              </w:rPr>
              <w:t xml:space="preserve"> </w:t>
            </w:r>
            <w:r w:rsidRPr="00BB1DA9">
              <w:rPr>
                <w:rFonts w:ascii="Times New Roman" w:hAnsi="Times New Roman"/>
                <w:b/>
                <w:sz w:val="20"/>
              </w:rPr>
              <w:t>всего</w:t>
            </w: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sz w:val="20"/>
              </w:rPr>
              <w:t>млн. руб.</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3,04</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1,48</w:t>
            </w: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6,52</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b/>
                <w:i/>
                <w:sz w:val="20"/>
              </w:rPr>
            </w:pPr>
          </w:p>
        </w:tc>
        <w:tc>
          <w:tcPr>
            <w:tcW w:w="4362" w:type="dxa"/>
            <w:vMerge w:val="restart"/>
          </w:tcPr>
          <w:p w:rsidR="00D94D18" w:rsidRPr="00BB1DA9" w:rsidRDefault="00D94D18" w:rsidP="00D7091A">
            <w:pPr>
              <w:ind w:right="-108"/>
              <w:rPr>
                <w:rFonts w:ascii="Times New Roman" w:hAnsi="Times New Roman"/>
                <w:b/>
                <w:i/>
                <w:sz w:val="20"/>
              </w:rPr>
            </w:pPr>
            <w:r w:rsidRPr="00BB1DA9">
              <w:rPr>
                <w:rFonts w:ascii="Times New Roman" w:hAnsi="Times New Roman"/>
                <w:b/>
                <w:i/>
                <w:sz w:val="20"/>
              </w:rPr>
              <w:t>- строительство водонапорных установок (водонапорных башен)</w:t>
            </w: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ед.</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0</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b/>
                <w:sz w:val="20"/>
              </w:rPr>
            </w:pPr>
          </w:p>
        </w:tc>
        <w:tc>
          <w:tcPr>
            <w:tcW w:w="4362"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sz w:val="20"/>
              </w:rPr>
            </w:pPr>
            <w:r w:rsidRPr="00BB1DA9">
              <w:rPr>
                <w:rFonts w:ascii="Times New Roman" w:hAnsi="Times New Roman"/>
                <w:b/>
                <w:i/>
                <w:sz w:val="20"/>
              </w:rPr>
              <w:t>млн.руб</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0</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b/>
                <w:i/>
                <w:sz w:val="20"/>
              </w:rPr>
            </w:pPr>
          </w:p>
        </w:tc>
        <w:tc>
          <w:tcPr>
            <w:tcW w:w="4362" w:type="dxa"/>
            <w:vMerge w:val="restart"/>
          </w:tcPr>
          <w:p w:rsidR="00D94D18" w:rsidRPr="00BB1DA9" w:rsidRDefault="00D94D18" w:rsidP="00D7091A">
            <w:pPr>
              <w:ind w:right="-108"/>
              <w:rPr>
                <w:rFonts w:ascii="Times New Roman" w:hAnsi="Times New Roman"/>
                <w:b/>
                <w:i/>
                <w:sz w:val="20"/>
              </w:rPr>
            </w:pPr>
            <w:r w:rsidRPr="00BB1DA9">
              <w:rPr>
                <w:rFonts w:ascii="Times New Roman" w:hAnsi="Times New Roman"/>
                <w:b/>
                <w:i/>
                <w:sz w:val="20"/>
              </w:rPr>
              <w:t>- строительство распределительного водопровода</w:t>
            </w: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км</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3,14</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1,99</w:t>
            </w: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7,13</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b/>
                <w:i/>
                <w:sz w:val="20"/>
              </w:rPr>
            </w:pPr>
          </w:p>
        </w:tc>
        <w:tc>
          <w:tcPr>
            <w:tcW w:w="4362" w:type="dxa"/>
            <w:vMerge/>
          </w:tcPr>
          <w:p w:rsidR="00D94D18" w:rsidRPr="00BB1DA9" w:rsidRDefault="00D94D18" w:rsidP="00D7091A">
            <w:pPr>
              <w:widowControl w:val="0"/>
              <w:ind w:right="-108"/>
              <w:rPr>
                <w:rFonts w:ascii="Times New Roman" w:hAnsi="Times New Roman"/>
                <w:b/>
                <w:i/>
                <w:sz w:val="20"/>
              </w:rPr>
            </w:pP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млн.руб</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3,04</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1,48</w:t>
            </w: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6,52</w:t>
            </w:r>
          </w:p>
        </w:tc>
      </w:tr>
      <w:tr w:rsidR="00D94D18" w:rsidRPr="00BB1DA9" w:rsidTr="00D7091A">
        <w:trPr>
          <w:cantSplit/>
          <w:trHeight w:val="95"/>
        </w:trPr>
        <w:tc>
          <w:tcPr>
            <w:tcW w:w="600" w:type="dxa"/>
          </w:tcPr>
          <w:p w:rsidR="00D94D18" w:rsidRPr="00BB1DA9" w:rsidRDefault="00D94D18" w:rsidP="00D7091A">
            <w:pPr>
              <w:ind w:right="-108"/>
              <w:jc w:val="center"/>
              <w:rPr>
                <w:rFonts w:ascii="Times New Roman" w:hAnsi="Times New Roman"/>
                <w:sz w:val="20"/>
              </w:rPr>
            </w:pPr>
            <w:r w:rsidRPr="00BB1DA9">
              <w:rPr>
                <w:rFonts w:ascii="Times New Roman" w:hAnsi="Times New Roman"/>
                <w:sz w:val="20"/>
              </w:rPr>
              <w:t>2.1</w:t>
            </w:r>
          </w:p>
        </w:tc>
        <w:tc>
          <w:tcPr>
            <w:tcW w:w="4362" w:type="dxa"/>
          </w:tcPr>
          <w:p w:rsidR="00D94D18" w:rsidRPr="00BB1DA9" w:rsidRDefault="00D94D18" w:rsidP="00D7091A">
            <w:pPr>
              <w:widowControl w:val="0"/>
              <w:ind w:right="-108"/>
              <w:rPr>
                <w:rFonts w:ascii="Times New Roman" w:hAnsi="Times New Roman"/>
                <w:b/>
                <w:sz w:val="20"/>
              </w:rPr>
            </w:pPr>
            <w:r w:rsidRPr="00BB1DA9">
              <w:rPr>
                <w:rFonts w:ascii="Times New Roman" w:hAnsi="Times New Roman"/>
                <w:b/>
                <w:sz w:val="20"/>
              </w:rPr>
              <w:t>В том числе в разрезе сельских поселений:</w:t>
            </w:r>
          </w:p>
        </w:tc>
        <w:tc>
          <w:tcPr>
            <w:tcW w:w="1080" w:type="dxa"/>
          </w:tcPr>
          <w:p w:rsidR="00D94D18" w:rsidRPr="00BB1DA9" w:rsidRDefault="00D94D18" w:rsidP="00D7091A">
            <w:pPr>
              <w:ind w:left="-108" w:right="-76"/>
              <w:jc w:val="center"/>
              <w:rPr>
                <w:rFonts w:ascii="Times New Roman" w:hAnsi="Times New Roman"/>
                <w:b/>
                <w:sz w:val="20"/>
              </w:rPr>
            </w:pP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ind w:right="-108"/>
              <w:rPr>
                <w:rFonts w:ascii="Times New Roman" w:hAnsi="Times New Roman"/>
                <w:b/>
                <w:i/>
                <w:sz w:val="20"/>
              </w:rPr>
            </w:pPr>
            <w:r w:rsidRPr="00BB1DA9">
              <w:rPr>
                <w:rFonts w:ascii="Times New Roman" w:hAnsi="Times New Roman"/>
                <w:b/>
                <w:i/>
                <w:sz w:val="20"/>
              </w:rPr>
              <w:t>- строительство водонапорных башен</w:t>
            </w: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ед.</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0</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sz w:val="20"/>
              </w:rPr>
            </w:pPr>
          </w:p>
        </w:tc>
        <w:tc>
          <w:tcPr>
            <w:tcW w:w="4362" w:type="dxa"/>
            <w:vMerge/>
          </w:tcPr>
          <w:p w:rsidR="00D94D18" w:rsidRPr="00BB1DA9" w:rsidRDefault="00D94D18" w:rsidP="00D7091A">
            <w:pPr>
              <w:widowControl w:val="0"/>
              <w:ind w:right="-108"/>
              <w:rPr>
                <w:rFonts w:ascii="Times New Roman" w:hAnsi="Times New Roman"/>
                <w:b/>
                <w:sz w:val="20"/>
              </w:rPr>
            </w:pP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млн.руб</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0</w:t>
            </w: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0</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ind w:right="-108"/>
              <w:rPr>
                <w:rFonts w:ascii="Times New Roman" w:hAnsi="Times New Roman"/>
                <w:b/>
                <w:i/>
                <w:sz w:val="20"/>
              </w:rPr>
            </w:pPr>
            <w:r w:rsidRPr="00BB1DA9">
              <w:rPr>
                <w:rFonts w:ascii="Times New Roman" w:hAnsi="Times New Roman"/>
                <w:b/>
                <w:i/>
                <w:sz w:val="20"/>
              </w:rPr>
              <w:t>- строительство распределительного водопровода</w:t>
            </w: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км</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3,14</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1,99</w:t>
            </w: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7,13</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i/>
                <w:sz w:val="20"/>
              </w:rPr>
            </w:pPr>
          </w:p>
        </w:tc>
        <w:tc>
          <w:tcPr>
            <w:tcW w:w="4362" w:type="dxa"/>
            <w:vMerge/>
          </w:tcPr>
          <w:p w:rsidR="00D94D18" w:rsidRPr="00BB1DA9" w:rsidRDefault="00D94D18" w:rsidP="00D7091A">
            <w:pPr>
              <w:widowControl w:val="0"/>
              <w:ind w:right="-108"/>
              <w:rPr>
                <w:rFonts w:ascii="Times New Roman" w:hAnsi="Times New Roman"/>
                <w:i/>
                <w:sz w:val="20"/>
              </w:rPr>
            </w:pPr>
          </w:p>
        </w:tc>
        <w:tc>
          <w:tcPr>
            <w:tcW w:w="1080" w:type="dxa"/>
          </w:tcPr>
          <w:p w:rsidR="00D94D18" w:rsidRPr="00BB1DA9" w:rsidRDefault="00D94D18" w:rsidP="00D7091A">
            <w:pPr>
              <w:ind w:left="-108" w:right="-76"/>
              <w:jc w:val="center"/>
              <w:rPr>
                <w:rFonts w:ascii="Times New Roman" w:hAnsi="Times New Roman"/>
                <w:b/>
                <w:i/>
                <w:sz w:val="20"/>
              </w:rPr>
            </w:pPr>
            <w:r w:rsidRPr="00BB1DA9">
              <w:rPr>
                <w:rFonts w:ascii="Times New Roman" w:hAnsi="Times New Roman"/>
                <w:b/>
                <w:i/>
                <w:sz w:val="20"/>
              </w:rPr>
              <w:t>млн.руб</w:t>
            </w:r>
          </w:p>
        </w:tc>
        <w:tc>
          <w:tcPr>
            <w:tcW w:w="744" w:type="dxa"/>
          </w:tcPr>
          <w:p w:rsidR="00D94D18" w:rsidRPr="00BB1DA9" w:rsidRDefault="00D94D18" w:rsidP="00D7091A">
            <w:pPr>
              <w:rPr>
                <w:rFonts w:ascii="Times New Roman" w:hAnsi="Times New Roman"/>
                <w:b/>
                <w:sz w:val="20"/>
              </w:rPr>
            </w:pPr>
            <w:r w:rsidRPr="00D63822">
              <w:rPr>
                <w:rFonts w:ascii="Times New Roman" w:hAnsi="Times New Roman"/>
                <w:b/>
                <w:sz w:val="20"/>
              </w:rPr>
              <w:t>3,04</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2,0</w:t>
            </w:r>
          </w:p>
        </w:tc>
        <w:tc>
          <w:tcPr>
            <w:tcW w:w="720" w:type="dxa"/>
          </w:tcPr>
          <w:p w:rsidR="00D94D18" w:rsidRPr="00BB1DA9" w:rsidRDefault="00D94D18" w:rsidP="00D7091A">
            <w:pPr>
              <w:rPr>
                <w:rFonts w:ascii="Times New Roman" w:hAnsi="Times New Roman"/>
                <w:b/>
                <w:sz w:val="20"/>
              </w:rPr>
            </w:pPr>
            <w:r w:rsidRPr="00D63822">
              <w:rPr>
                <w:rFonts w:ascii="Times New Roman" w:hAnsi="Times New Roman"/>
                <w:b/>
                <w:sz w:val="20"/>
              </w:rPr>
              <w:t>1,48</w:t>
            </w:r>
          </w:p>
        </w:tc>
        <w:tc>
          <w:tcPr>
            <w:tcW w:w="720" w:type="dxa"/>
          </w:tcPr>
          <w:p w:rsidR="00D94D18" w:rsidRPr="00BB1DA9" w:rsidRDefault="00D94D18" w:rsidP="00D7091A">
            <w:pPr>
              <w:rPr>
                <w:rFonts w:ascii="Times New Roman" w:hAnsi="Times New Roman"/>
                <w:b/>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6,52</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widowControl w:val="0"/>
              <w:ind w:right="-108"/>
              <w:rPr>
                <w:rFonts w:ascii="Times New Roman" w:hAnsi="Times New Roman"/>
                <w:sz w:val="20"/>
              </w:rPr>
            </w:pPr>
            <w:r w:rsidRPr="00BB1DA9">
              <w:rPr>
                <w:rFonts w:ascii="Times New Roman" w:hAnsi="Times New Roman"/>
                <w:sz w:val="20"/>
              </w:rPr>
              <w:t>Тат-Пишленское сельское поселение</w:t>
            </w: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км</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0,8</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0,8</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i/>
                <w:sz w:val="20"/>
              </w:rPr>
            </w:pPr>
          </w:p>
        </w:tc>
        <w:tc>
          <w:tcPr>
            <w:tcW w:w="4362" w:type="dxa"/>
            <w:vMerge/>
          </w:tcPr>
          <w:p w:rsidR="00D94D18" w:rsidRPr="00BB1DA9" w:rsidRDefault="00D94D18" w:rsidP="00D7091A">
            <w:pPr>
              <w:widowControl w:val="0"/>
              <w:ind w:right="-108"/>
              <w:rPr>
                <w:rFonts w:ascii="Times New Roman" w:hAnsi="Times New Roman"/>
                <w:sz w:val="20"/>
              </w:rPr>
            </w:pP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млн.руб</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1,49</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1,49</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widowControl w:val="0"/>
              <w:ind w:right="-108"/>
              <w:rPr>
                <w:rFonts w:ascii="Times New Roman" w:hAnsi="Times New Roman"/>
                <w:sz w:val="20"/>
              </w:rPr>
            </w:pPr>
            <w:r w:rsidRPr="00BB1DA9">
              <w:rPr>
                <w:rFonts w:ascii="Times New Roman" w:hAnsi="Times New Roman"/>
                <w:sz w:val="20"/>
              </w:rPr>
              <w:t>Трускляйское сельское поселение</w:t>
            </w: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км</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1,6</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1,6</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i/>
                <w:sz w:val="20"/>
              </w:rPr>
            </w:pPr>
          </w:p>
        </w:tc>
        <w:tc>
          <w:tcPr>
            <w:tcW w:w="4362" w:type="dxa"/>
            <w:vMerge/>
          </w:tcPr>
          <w:p w:rsidR="00D94D18" w:rsidRPr="00BB1DA9" w:rsidRDefault="00D94D18" w:rsidP="00D7091A">
            <w:pPr>
              <w:widowControl w:val="0"/>
              <w:ind w:right="-108"/>
              <w:rPr>
                <w:rFonts w:ascii="Times New Roman" w:hAnsi="Times New Roman"/>
                <w:sz w:val="20"/>
              </w:rPr>
            </w:pP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млн.руб</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1,19</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1,19</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widowControl w:val="0"/>
              <w:ind w:right="-108"/>
              <w:rPr>
                <w:rFonts w:ascii="Times New Roman" w:hAnsi="Times New Roman"/>
                <w:sz w:val="20"/>
              </w:rPr>
            </w:pPr>
            <w:r w:rsidRPr="00BB1DA9">
              <w:rPr>
                <w:rFonts w:ascii="Times New Roman" w:hAnsi="Times New Roman"/>
                <w:sz w:val="20"/>
              </w:rPr>
              <w:t>Пайгармское сельское поселение</w:t>
            </w: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км</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0,74</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Pr>
                <w:rFonts w:ascii="Times New Roman" w:hAnsi="Times New Roman"/>
                <w:b/>
                <w:sz w:val="20"/>
              </w:rPr>
              <w:t>0,74</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i/>
                <w:sz w:val="20"/>
              </w:rPr>
            </w:pPr>
          </w:p>
        </w:tc>
        <w:tc>
          <w:tcPr>
            <w:tcW w:w="4362" w:type="dxa"/>
            <w:vMerge/>
          </w:tcPr>
          <w:p w:rsidR="00D94D18" w:rsidRPr="00BB1DA9" w:rsidRDefault="00D94D18" w:rsidP="00D7091A">
            <w:pPr>
              <w:widowControl w:val="0"/>
              <w:ind w:right="-108"/>
              <w:rPr>
                <w:rFonts w:ascii="Times New Roman" w:hAnsi="Times New Roman"/>
                <w:sz w:val="20"/>
              </w:rPr>
            </w:pP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млн.руб</w:t>
            </w:r>
          </w:p>
        </w:tc>
        <w:tc>
          <w:tcPr>
            <w:tcW w:w="744" w:type="dxa"/>
          </w:tcPr>
          <w:p w:rsidR="00D94D18" w:rsidRPr="00BB1DA9" w:rsidRDefault="00D94D18" w:rsidP="00D7091A">
            <w:pPr>
              <w:rPr>
                <w:rFonts w:ascii="Times New Roman" w:hAnsi="Times New Roman"/>
                <w:sz w:val="20"/>
              </w:rPr>
            </w:pPr>
            <w:r w:rsidRPr="00D63822">
              <w:rPr>
                <w:rFonts w:ascii="Times New Roman" w:hAnsi="Times New Roman"/>
                <w:sz w:val="20"/>
              </w:rPr>
              <w:t>0,36</w:t>
            </w: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Pr>
                <w:rFonts w:ascii="Times New Roman" w:hAnsi="Times New Roman"/>
                <w:b/>
                <w:sz w:val="20"/>
              </w:rPr>
              <w:t>0,36</w:t>
            </w:r>
          </w:p>
        </w:tc>
      </w:tr>
      <w:tr w:rsidR="00D94D18" w:rsidRPr="00BB1DA9" w:rsidTr="00D7091A">
        <w:trPr>
          <w:cantSplit/>
          <w:trHeight w:val="95"/>
        </w:trPr>
        <w:tc>
          <w:tcPr>
            <w:tcW w:w="600" w:type="dxa"/>
            <w:vMerge w:val="restart"/>
          </w:tcPr>
          <w:p w:rsidR="00D94D18" w:rsidRPr="00BB1DA9" w:rsidRDefault="00D94D18" w:rsidP="00D7091A">
            <w:pPr>
              <w:ind w:right="-108"/>
              <w:jc w:val="center"/>
              <w:rPr>
                <w:rFonts w:ascii="Times New Roman" w:hAnsi="Times New Roman"/>
                <w:i/>
                <w:sz w:val="20"/>
              </w:rPr>
            </w:pPr>
          </w:p>
        </w:tc>
        <w:tc>
          <w:tcPr>
            <w:tcW w:w="4362" w:type="dxa"/>
            <w:vMerge w:val="restart"/>
          </w:tcPr>
          <w:p w:rsidR="00D94D18" w:rsidRPr="00BB1DA9" w:rsidRDefault="00D94D18" w:rsidP="00D7091A">
            <w:pPr>
              <w:widowControl w:val="0"/>
              <w:ind w:right="-108"/>
              <w:rPr>
                <w:rFonts w:ascii="Times New Roman" w:hAnsi="Times New Roman"/>
                <w:sz w:val="20"/>
              </w:rPr>
            </w:pPr>
            <w:r w:rsidRPr="00D63822">
              <w:rPr>
                <w:rFonts w:ascii="Times New Roman" w:hAnsi="Times New Roman"/>
                <w:sz w:val="20"/>
              </w:rPr>
              <w:t>Ключаревское</w:t>
            </w:r>
            <w:r w:rsidRPr="00BB1DA9">
              <w:rPr>
                <w:rFonts w:ascii="Times New Roman" w:hAnsi="Times New Roman"/>
                <w:sz w:val="20"/>
              </w:rPr>
              <w:t xml:space="preserve"> сельское поселение</w:t>
            </w: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км</w:t>
            </w: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r w:rsidRPr="00D63822">
              <w:rPr>
                <w:rFonts w:ascii="Times New Roman" w:hAnsi="Times New Roman"/>
                <w:sz w:val="20"/>
              </w:rPr>
              <w:t>2,0</w:t>
            </w:r>
          </w:p>
        </w:tc>
        <w:tc>
          <w:tcPr>
            <w:tcW w:w="720" w:type="dxa"/>
          </w:tcPr>
          <w:p w:rsidR="00D94D18" w:rsidRPr="00BB1DA9" w:rsidRDefault="00D94D18" w:rsidP="00D7091A">
            <w:pPr>
              <w:rPr>
                <w:rFonts w:ascii="Times New Roman" w:hAnsi="Times New Roman"/>
                <w:sz w:val="20"/>
              </w:rPr>
            </w:pPr>
            <w:r w:rsidRPr="00D63822">
              <w:rPr>
                <w:rFonts w:ascii="Times New Roman" w:hAnsi="Times New Roman"/>
                <w:sz w:val="20"/>
              </w:rPr>
              <w:t>1,99</w:t>
            </w: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3,99</w:t>
            </w:r>
          </w:p>
        </w:tc>
      </w:tr>
      <w:tr w:rsidR="00D94D18" w:rsidRPr="00BB1DA9" w:rsidTr="00D7091A">
        <w:trPr>
          <w:cantSplit/>
          <w:trHeight w:val="95"/>
        </w:trPr>
        <w:tc>
          <w:tcPr>
            <w:tcW w:w="600" w:type="dxa"/>
            <w:vMerge/>
          </w:tcPr>
          <w:p w:rsidR="00D94D18" w:rsidRPr="00BB1DA9" w:rsidRDefault="00D94D18" w:rsidP="00D7091A">
            <w:pPr>
              <w:ind w:right="-108"/>
              <w:jc w:val="center"/>
              <w:rPr>
                <w:rFonts w:ascii="Times New Roman" w:hAnsi="Times New Roman"/>
                <w:i/>
                <w:sz w:val="20"/>
              </w:rPr>
            </w:pPr>
          </w:p>
        </w:tc>
        <w:tc>
          <w:tcPr>
            <w:tcW w:w="4362" w:type="dxa"/>
            <w:vMerge/>
          </w:tcPr>
          <w:p w:rsidR="00D94D18" w:rsidRPr="00BB1DA9" w:rsidRDefault="00D94D18" w:rsidP="00D7091A">
            <w:pPr>
              <w:widowControl w:val="0"/>
              <w:ind w:right="-108"/>
              <w:rPr>
                <w:rFonts w:ascii="Times New Roman" w:hAnsi="Times New Roman"/>
                <w:sz w:val="20"/>
              </w:rPr>
            </w:pPr>
          </w:p>
        </w:tc>
        <w:tc>
          <w:tcPr>
            <w:tcW w:w="1080" w:type="dxa"/>
          </w:tcPr>
          <w:p w:rsidR="00D94D18" w:rsidRPr="00BB1DA9" w:rsidRDefault="00D94D18" w:rsidP="00D7091A">
            <w:pPr>
              <w:ind w:left="-108" w:right="-76"/>
              <w:jc w:val="center"/>
              <w:rPr>
                <w:rFonts w:ascii="Times New Roman" w:hAnsi="Times New Roman"/>
                <w:i/>
                <w:sz w:val="20"/>
              </w:rPr>
            </w:pPr>
            <w:r w:rsidRPr="00BB1DA9">
              <w:rPr>
                <w:rFonts w:ascii="Times New Roman" w:hAnsi="Times New Roman"/>
                <w:i/>
                <w:sz w:val="20"/>
              </w:rPr>
              <w:t>млн.руб</w:t>
            </w:r>
          </w:p>
        </w:tc>
        <w:tc>
          <w:tcPr>
            <w:tcW w:w="744" w:type="dxa"/>
          </w:tcPr>
          <w:p w:rsidR="00D94D18" w:rsidRPr="00BB1DA9" w:rsidRDefault="00D94D18" w:rsidP="00D7091A">
            <w:pPr>
              <w:rPr>
                <w:rFonts w:ascii="Times New Roman" w:hAnsi="Times New Roman"/>
                <w:sz w:val="20"/>
              </w:rPr>
            </w:pPr>
          </w:p>
        </w:tc>
        <w:tc>
          <w:tcPr>
            <w:tcW w:w="720" w:type="dxa"/>
          </w:tcPr>
          <w:p w:rsidR="00D94D18" w:rsidRPr="00BB1DA9" w:rsidRDefault="00D94D18" w:rsidP="00D7091A">
            <w:pPr>
              <w:rPr>
                <w:rFonts w:ascii="Times New Roman" w:hAnsi="Times New Roman"/>
                <w:sz w:val="20"/>
              </w:rPr>
            </w:pPr>
            <w:r w:rsidRPr="00D63822">
              <w:rPr>
                <w:rFonts w:ascii="Times New Roman" w:hAnsi="Times New Roman"/>
                <w:sz w:val="20"/>
              </w:rPr>
              <w:t>2,0</w:t>
            </w:r>
          </w:p>
        </w:tc>
        <w:tc>
          <w:tcPr>
            <w:tcW w:w="720" w:type="dxa"/>
          </w:tcPr>
          <w:p w:rsidR="00D94D18" w:rsidRPr="00BB1DA9" w:rsidRDefault="00D94D18" w:rsidP="00D7091A">
            <w:pPr>
              <w:rPr>
                <w:rFonts w:ascii="Times New Roman" w:hAnsi="Times New Roman"/>
                <w:sz w:val="20"/>
              </w:rPr>
            </w:pPr>
            <w:r w:rsidRPr="00D63822">
              <w:rPr>
                <w:rFonts w:ascii="Times New Roman" w:hAnsi="Times New Roman"/>
                <w:sz w:val="20"/>
              </w:rPr>
              <w:t>1,48</w:t>
            </w:r>
          </w:p>
        </w:tc>
        <w:tc>
          <w:tcPr>
            <w:tcW w:w="720" w:type="dxa"/>
          </w:tcPr>
          <w:p w:rsidR="00D94D18" w:rsidRPr="00BB1DA9" w:rsidRDefault="00D94D18" w:rsidP="00D7091A">
            <w:pPr>
              <w:rPr>
                <w:rFonts w:ascii="Times New Roman" w:hAnsi="Times New Roman"/>
                <w:sz w:val="20"/>
              </w:rPr>
            </w:pPr>
          </w:p>
        </w:tc>
        <w:tc>
          <w:tcPr>
            <w:tcW w:w="1044" w:type="dxa"/>
          </w:tcPr>
          <w:p w:rsidR="00D94D18" w:rsidRPr="00D63822" w:rsidRDefault="00D94D18" w:rsidP="00D7091A">
            <w:pPr>
              <w:rPr>
                <w:rFonts w:ascii="Times New Roman" w:hAnsi="Times New Roman"/>
                <w:b/>
                <w:sz w:val="20"/>
              </w:rPr>
            </w:pPr>
            <w:r w:rsidRPr="00D63822">
              <w:rPr>
                <w:rFonts w:ascii="Times New Roman" w:hAnsi="Times New Roman"/>
                <w:b/>
                <w:sz w:val="20"/>
              </w:rPr>
              <w:t>3,48</w:t>
            </w:r>
          </w:p>
        </w:tc>
      </w:tr>
    </w:tbl>
    <w:p w:rsidR="00D94D18" w:rsidRDefault="00D94D18" w:rsidP="00A600DE">
      <w:pPr>
        <w:ind w:firstLine="840"/>
        <w:jc w:val="center"/>
        <w:rPr>
          <w:rFonts w:ascii="Times New Roman" w:hAnsi="Times New Roman"/>
          <w:sz w:val="24"/>
          <w:szCs w:val="24"/>
        </w:rPr>
      </w:pPr>
    </w:p>
    <w:p w:rsidR="00D94D18" w:rsidRPr="00BB1DA9" w:rsidRDefault="00D94D18" w:rsidP="00A600DE">
      <w:pPr>
        <w:ind w:firstLine="840"/>
        <w:jc w:val="center"/>
        <w:rPr>
          <w:rFonts w:ascii="Times New Roman" w:hAnsi="Times New Roman"/>
          <w:sz w:val="24"/>
          <w:szCs w:val="24"/>
        </w:rPr>
      </w:pPr>
    </w:p>
    <w:p w:rsidR="00D94D18" w:rsidRPr="00093D22" w:rsidRDefault="00D94D18" w:rsidP="00A600DE">
      <w:pPr>
        <w:pStyle w:val="a5"/>
        <w:numPr>
          <w:ilvl w:val="0"/>
          <w:numId w:val="23"/>
        </w:numPr>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b/>
          <w:sz w:val="28"/>
          <w:szCs w:val="28"/>
        </w:rPr>
        <w:t>Цели</w:t>
      </w:r>
      <w:r w:rsidRPr="00093D22">
        <w:rPr>
          <w:rFonts w:ascii="Times New Roman" w:hAnsi="Times New Roman"/>
          <w:b/>
          <w:sz w:val="28"/>
          <w:szCs w:val="28"/>
        </w:rPr>
        <w:t xml:space="preserve"> и задачи </w:t>
      </w:r>
      <w:bookmarkEnd w:id="42"/>
      <w:r w:rsidRPr="00093D22">
        <w:rPr>
          <w:rFonts w:ascii="Times New Roman" w:hAnsi="Times New Roman"/>
          <w:b/>
          <w:sz w:val="28"/>
          <w:szCs w:val="28"/>
        </w:rPr>
        <w:t>подпрограммы "Устойчивое развитие сельских территорий"</w:t>
      </w:r>
    </w:p>
    <w:p w:rsidR="00D94D18" w:rsidRPr="00093D22" w:rsidRDefault="00D94D18" w:rsidP="00A600DE">
      <w:pPr>
        <w:autoSpaceDE w:val="0"/>
        <w:autoSpaceDN w:val="0"/>
        <w:adjustRightInd w:val="0"/>
        <w:ind w:left="360"/>
        <w:jc w:val="center"/>
        <w:rPr>
          <w:rFonts w:ascii="Times New Roman" w:hAnsi="Times New Roman"/>
          <w:szCs w:val="28"/>
        </w:rPr>
      </w:pP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 xml:space="preserve">Программа направлена на создание предпосылок для устойчивого развития сельских территорий </w:t>
      </w:r>
      <w:r>
        <w:rPr>
          <w:rFonts w:ascii="Times New Roman" w:hAnsi="Times New Roman"/>
          <w:szCs w:val="28"/>
        </w:rPr>
        <w:t>Рузаевского м</w:t>
      </w:r>
      <w:r w:rsidRPr="00093D22">
        <w:rPr>
          <w:rFonts w:ascii="Times New Roman" w:hAnsi="Times New Roman"/>
          <w:szCs w:val="28"/>
        </w:rPr>
        <w:t>униципального района посредством достижения следующих целей:</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улучшение условий жизнедеятельности на сельских территориях;</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содействие созданию высокотехнологичных рабочих мест на сельских территориях;</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активизация участия граждан, проживающих на сельских территориях,  в решении вопросов местного значения;</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 xml:space="preserve">формирование в Республике Мордовия позитивного отношения к развитию сельских территорий </w:t>
      </w:r>
      <w:r>
        <w:rPr>
          <w:rFonts w:ascii="Times New Roman" w:hAnsi="Times New Roman"/>
          <w:szCs w:val="28"/>
        </w:rPr>
        <w:t>Рузаевского м</w:t>
      </w:r>
      <w:r w:rsidRPr="00093D22">
        <w:rPr>
          <w:rFonts w:ascii="Times New Roman" w:hAnsi="Times New Roman"/>
          <w:szCs w:val="28"/>
        </w:rPr>
        <w:t>униципального района.</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 xml:space="preserve">Основными задачами </w:t>
      </w:r>
      <w:r>
        <w:rPr>
          <w:rFonts w:ascii="Times New Roman" w:hAnsi="Times New Roman"/>
          <w:szCs w:val="28"/>
        </w:rPr>
        <w:t>подп</w:t>
      </w:r>
      <w:r w:rsidRPr="00093D22">
        <w:rPr>
          <w:rFonts w:ascii="Times New Roman" w:hAnsi="Times New Roman"/>
          <w:szCs w:val="28"/>
        </w:rPr>
        <w:t>рограммы являются:</w:t>
      </w:r>
    </w:p>
    <w:p w:rsidR="00D94D18" w:rsidRPr="00093D22" w:rsidRDefault="00D94D18" w:rsidP="00CB0012">
      <w:pPr>
        <w:tabs>
          <w:tab w:val="left" w:pos="993"/>
        </w:tabs>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 xml:space="preserve">удовлетворение потребностей проживающего на сельских территориях </w:t>
      </w:r>
      <w:r>
        <w:rPr>
          <w:rFonts w:ascii="Times New Roman" w:hAnsi="Times New Roman"/>
          <w:szCs w:val="28"/>
        </w:rPr>
        <w:t>Рузаевского м</w:t>
      </w:r>
      <w:r w:rsidRPr="00093D22">
        <w:rPr>
          <w:rFonts w:ascii="Times New Roman" w:hAnsi="Times New Roman"/>
          <w:szCs w:val="28"/>
        </w:rPr>
        <w:t>униципального района населения, в том числе молодых семей и молодых специалистов в благоустроенном жилье;</w:t>
      </w:r>
    </w:p>
    <w:p w:rsidR="00D94D18" w:rsidRPr="00093D22" w:rsidRDefault="00D94D18" w:rsidP="00CB0012">
      <w:pPr>
        <w:tabs>
          <w:tab w:val="left" w:pos="993"/>
        </w:tabs>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 xml:space="preserve">повышение уровня комплексного обустройства объектами социальной и инженерной инфраструктуры сельских поселений </w:t>
      </w:r>
      <w:r>
        <w:rPr>
          <w:rFonts w:ascii="Times New Roman" w:hAnsi="Times New Roman"/>
          <w:szCs w:val="28"/>
        </w:rPr>
        <w:t>Рузаевского м</w:t>
      </w:r>
      <w:r w:rsidRPr="00093D22">
        <w:rPr>
          <w:rFonts w:ascii="Times New Roman" w:hAnsi="Times New Roman"/>
          <w:szCs w:val="28"/>
        </w:rPr>
        <w:t>униципального района;</w:t>
      </w:r>
    </w:p>
    <w:p w:rsidR="00D94D18" w:rsidRPr="00093D22" w:rsidRDefault="00D94D18" w:rsidP="00CB0012">
      <w:pPr>
        <w:tabs>
          <w:tab w:val="left" w:pos="993"/>
        </w:tabs>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 xml:space="preserve">реализация общественно значимых проектов в интересах сельских жителей Муниципального района с помощью грантовой поддержки; </w:t>
      </w:r>
    </w:p>
    <w:p w:rsidR="00D94D18" w:rsidRPr="00093D22" w:rsidRDefault="00D94D18" w:rsidP="00CB0012">
      <w:pPr>
        <w:tabs>
          <w:tab w:val="left" w:pos="993"/>
        </w:tabs>
        <w:autoSpaceDE w:val="0"/>
        <w:autoSpaceDN w:val="0"/>
        <w:adjustRightInd w:val="0"/>
        <w:ind w:firstLine="709"/>
        <w:rPr>
          <w:rFonts w:ascii="Times New Roman" w:hAnsi="Times New Roman"/>
          <w:szCs w:val="28"/>
        </w:rPr>
      </w:pPr>
      <w:r w:rsidRPr="00093D22">
        <w:rPr>
          <w:rFonts w:ascii="Times New Roman" w:hAnsi="Times New Roman"/>
          <w:szCs w:val="28"/>
        </w:rPr>
        <w:t>-</w:t>
      </w:r>
      <w:r w:rsidRPr="00093D22">
        <w:rPr>
          <w:rFonts w:ascii="Times New Roman" w:hAnsi="Times New Roman"/>
          <w:szCs w:val="28"/>
        </w:rPr>
        <w:tab/>
        <w:t xml:space="preserve">проведение мероприятий по поощрению и популяризации достижений в развитии сельских территорий </w:t>
      </w:r>
      <w:r>
        <w:rPr>
          <w:rFonts w:ascii="Times New Roman" w:hAnsi="Times New Roman"/>
          <w:szCs w:val="28"/>
        </w:rPr>
        <w:t>Рузаевского м</w:t>
      </w:r>
      <w:r w:rsidRPr="00093D22">
        <w:rPr>
          <w:rFonts w:ascii="Times New Roman" w:hAnsi="Times New Roman"/>
          <w:szCs w:val="28"/>
        </w:rPr>
        <w:t>униципального района.</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Достижение целей Программы предусматривается осуществлять с учетом:</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 xml:space="preserve">а) размещения объектов социальной и инженерной инфраструктуры в соответствии с генеральными планами сельских поселений Муниципального района; </w:t>
      </w:r>
    </w:p>
    <w:p w:rsidR="00D94D18" w:rsidRPr="00093D22"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D94D18" w:rsidRDefault="00D94D18" w:rsidP="00A600DE">
      <w:pPr>
        <w:autoSpaceDE w:val="0"/>
        <w:autoSpaceDN w:val="0"/>
        <w:adjustRightInd w:val="0"/>
        <w:ind w:firstLine="709"/>
        <w:rPr>
          <w:rFonts w:ascii="Times New Roman" w:hAnsi="Times New Roman"/>
          <w:szCs w:val="28"/>
        </w:rPr>
      </w:pPr>
      <w:r w:rsidRPr="00093D22">
        <w:rPr>
          <w:rFonts w:ascii="Times New Roman" w:hAnsi="Times New Roman"/>
          <w:szCs w:val="28"/>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Устойчивое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в рассматриваемой перспективе.</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Динамика устойчивого развития сельских территорий на период до 202</w:t>
      </w:r>
      <w:r>
        <w:rPr>
          <w:rFonts w:ascii="Times New Roman" w:hAnsi="Times New Roman"/>
          <w:szCs w:val="28"/>
        </w:rPr>
        <w:t>0</w:t>
      </w:r>
      <w:r w:rsidRPr="004E66F5">
        <w:rPr>
          <w:rFonts w:ascii="Times New Roman" w:hAnsi="Times New Roman"/>
          <w:szCs w:val="28"/>
        </w:rPr>
        <w:t xml:space="preserve">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В прогнозном периоде наметятся следующие значимые тенденции:</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увеличение бюджетных инвестиций в объекты муниципальной собственности;</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D94D18" w:rsidRPr="004E66F5"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D94D18" w:rsidRDefault="00D94D18" w:rsidP="00A600DE">
      <w:pPr>
        <w:autoSpaceDE w:val="0"/>
        <w:autoSpaceDN w:val="0"/>
        <w:adjustRightInd w:val="0"/>
        <w:ind w:firstLine="709"/>
        <w:rPr>
          <w:rFonts w:ascii="Times New Roman" w:hAnsi="Times New Roman"/>
          <w:szCs w:val="28"/>
        </w:rPr>
      </w:pPr>
      <w:r w:rsidRPr="004E66F5">
        <w:rPr>
          <w:rFonts w:ascii="Times New Roman" w:hAnsi="Times New Roman"/>
          <w:szCs w:val="28"/>
        </w:rPr>
        <w:t>Прогноз реализации подпрограммы основывается на достижении уровней ее основных показателей (индикаторов).</w:t>
      </w:r>
    </w:p>
    <w:p w:rsidR="00D94D18" w:rsidRPr="0020646D" w:rsidRDefault="00D94D18" w:rsidP="00A600DE">
      <w:pPr>
        <w:autoSpaceDE w:val="0"/>
        <w:autoSpaceDN w:val="0"/>
        <w:adjustRightInd w:val="0"/>
        <w:ind w:left="360"/>
        <w:rPr>
          <w:rFonts w:ascii="Times New Roman" w:hAnsi="Times New Roman"/>
          <w:szCs w:val="28"/>
        </w:rPr>
      </w:pPr>
      <w:r w:rsidRPr="0020646D">
        <w:rPr>
          <w:rFonts w:ascii="Times New Roman" w:hAnsi="Times New Roman"/>
          <w:szCs w:val="28"/>
        </w:rPr>
        <w:t>Реализация подпрограммы будет осуществляться в 2018 - 202</w:t>
      </w:r>
      <w:r>
        <w:rPr>
          <w:rFonts w:ascii="Times New Roman" w:hAnsi="Times New Roman"/>
          <w:szCs w:val="28"/>
        </w:rPr>
        <w:t>0</w:t>
      </w:r>
      <w:r w:rsidRPr="0020646D">
        <w:rPr>
          <w:rFonts w:ascii="Times New Roman" w:hAnsi="Times New Roman"/>
          <w:szCs w:val="28"/>
        </w:rPr>
        <w:t xml:space="preserve"> годах.</w:t>
      </w:r>
    </w:p>
    <w:p w:rsidR="00D94D18" w:rsidRDefault="00D94D18" w:rsidP="00A600DE">
      <w:pPr>
        <w:autoSpaceDE w:val="0"/>
        <w:autoSpaceDN w:val="0"/>
        <w:adjustRightInd w:val="0"/>
        <w:ind w:left="360"/>
        <w:rPr>
          <w:rFonts w:ascii="Times New Roman" w:hAnsi="Times New Roman"/>
          <w:szCs w:val="28"/>
        </w:rPr>
      </w:pPr>
    </w:p>
    <w:p w:rsidR="00D94D18" w:rsidRPr="0020646D" w:rsidRDefault="00D94D18" w:rsidP="00A600DE">
      <w:pPr>
        <w:autoSpaceDE w:val="0"/>
        <w:autoSpaceDN w:val="0"/>
        <w:adjustRightInd w:val="0"/>
        <w:ind w:left="360"/>
        <w:rPr>
          <w:rFonts w:ascii="Times New Roman" w:hAnsi="Times New Roman"/>
          <w:szCs w:val="28"/>
        </w:rPr>
      </w:pPr>
      <w:r w:rsidRPr="0020646D">
        <w:rPr>
          <w:rFonts w:ascii="Times New Roman" w:hAnsi="Times New Roman"/>
          <w:szCs w:val="28"/>
        </w:rPr>
        <w:t>В рамках подпрограммы планируется:</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(приобретение) 1 304 кв. метров жилья для граждан, проживающих в сельской местности, в том числе 926,8 кв. метров для молодых семей и молодых специалистов;</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в действие 1 фельдшерско-акушерского пункта;</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в действие 1 тыс. кв. метров плоскостных спортивных сооружений;</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в действие 0,66 км распределительных газовых сетей;</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в действие 3,72 км локальных водопроводов;</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реализация проектов комплексного обустройства площадок под компактную жилищную застройку в 1 сельском поселении;</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строительство 1 плоскостного спортивного сооружения;</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строительство 1 культурно-досугового центра;</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ввод в эксплуатацию 1,2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сельскохозяйственной продукции;</w:t>
      </w:r>
    </w:p>
    <w:p w:rsidR="00D94D18" w:rsidRPr="00816335" w:rsidRDefault="00D94D18" w:rsidP="00A600DE">
      <w:pPr>
        <w:autoSpaceDE w:val="0"/>
        <w:autoSpaceDN w:val="0"/>
        <w:adjustRightInd w:val="0"/>
        <w:ind w:firstLine="709"/>
        <w:rPr>
          <w:rFonts w:ascii="Times New Roman" w:hAnsi="Times New Roman"/>
          <w:color w:val="000000"/>
          <w:szCs w:val="28"/>
        </w:rPr>
      </w:pPr>
      <w:r w:rsidRPr="00816335">
        <w:rPr>
          <w:rFonts w:ascii="Times New Roman" w:hAnsi="Times New Roman"/>
          <w:color w:val="000000"/>
          <w:szCs w:val="28"/>
        </w:rPr>
        <w:t>реализация проекта местных инициатив граждан, проживающих в сельской местности, получивших грантовую поддержку.</w:t>
      </w:r>
    </w:p>
    <w:p w:rsidR="00D94D18" w:rsidRPr="00816335" w:rsidRDefault="00D94D18" w:rsidP="00A600DE">
      <w:pPr>
        <w:autoSpaceDE w:val="0"/>
        <w:autoSpaceDN w:val="0"/>
        <w:adjustRightInd w:val="0"/>
        <w:ind w:firstLine="709"/>
        <w:rPr>
          <w:rFonts w:ascii="Times New Roman" w:hAnsi="Times New Roman"/>
          <w:color w:val="000000"/>
          <w:szCs w:val="28"/>
        </w:rPr>
      </w:pPr>
    </w:p>
    <w:p w:rsidR="00D94D18" w:rsidRPr="003C5BB9" w:rsidRDefault="00D94D18" w:rsidP="00A600DE">
      <w:pPr>
        <w:autoSpaceDE w:val="0"/>
        <w:autoSpaceDN w:val="0"/>
        <w:adjustRightInd w:val="0"/>
        <w:ind w:firstLine="709"/>
        <w:rPr>
          <w:rFonts w:ascii="Times New Roman" w:hAnsi="Times New Roman"/>
          <w:color w:val="FF0000"/>
          <w:sz w:val="16"/>
          <w:szCs w:val="16"/>
        </w:rPr>
      </w:pPr>
    </w:p>
    <w:p w:rsidR="00D94D18" w:rsidRPr="003C5BB9" w:rsidRDefault="00D94D18" w:rsidP="00A600DE">
      <w:pPr>
        <w:autoSpaceDE w:val="0"/>
        <w:autoSpaceDN w:val="0"/>
        <w:adjustRightInd w:val="0"/>
        <w:ind w:firstLine="709"/>
        <w:rPr>
          <w:rFonts w:ascii="Times New Roman" w:hAnsi="Times New Roman"/>
          <w:color w:val="FF0000"/>
          <w:sz w:val="16"/>
          <w:szCs w:val="16"/>
        </w:rPr>
      </w:pPr>
    </w:p>
    <w:p w:rsidR="00D94D18" w:rsidRPr="004E66F5" w:rsidRDefault="00D94D18" w:rsidP="00A600DE">
      <w:pPr>
        <w:pStyle w:val="a5"/>
        <w:numPr>
          <w:ilvl w:val="0"/>
          <w:numId w:val="23"/>
        </w:numPr>
        <w:autoSpaceDE w:val="0"/>
        <w:autoSpaceDN w:val="0"/>
        <w:adjustRightInd w:val="0"/>
        <w:spacing w:after="0" w:line="240" w:lineRule="auto"/>
        <w:jc w:val="center"/>
        <w:rPr>
          <w:rFonts w:ascii="Times New Roman" w:hAnsi="Times New Roman"/>
          <w:b/>
          <w:sz w:val="28"/>
          <w:szCs w:val="28"/>
        </w:rPr>
      </w:pPr>
      <w:r w:rsidRPr="004E66F5">
        <w:rPr>
          <w:rFonts w:ascii="Times New Roman" w:hAnsi="Times New Roman"/>
          <w:b/>
          <w:sz w:val="28"/>
          <w:szCs w:val="28"/>
        </w:rPr>
        <w:t>Мероприятия подпрограммы.</w:t>
      </w:r>
    </w:p>
    <w:p w:rsidR="00D94D18" w:rsidRPr="003C5BB9" w:rsidRDefault="00D94D18" w:rsidP="00A600DE">
      <w:pPr>
        <w:autoSpaceDE w:val="0"/>
        <w:autoSpaceDN w:val="0"/>
        <w:adjustRightInd w:val="0"/>
        <w:ind w:firstLine="720"/>
        <w:rPr>
          <w:rFonts w:ascii="Times New Roman" w:hAnsi="Times New Roman"/>
          <w:sz w:val="16"/>
          <w:szCs w:val="16"/>
        </w:rPr>
      </w:pP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В состав подпрограммы включены следующие основные мероприятия: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1) улучшение жилищных условий граждан, проживающих в сельской местности, в том числе молодых семей и молодых специалистов;</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2) комплексное обустройство населенных пунктов, расположенных в сельской местности, объектами социальной и инженерной инфраструктуры;</w:t>
      </w:r>
    </w:p>
    <w:p w:rsidR="00D94D18" w:rsidRDefault="00D94D18" w:rsidP="00A600DE">
      <w:pPr>
        <w:autoSpaceDE w:val="0"/>
        <w:autoSpaceDN w:val="0"/>
        <w:adjustRightInd w:val="0"/>
        <w:ind w:firstLine="720"/>
        <w:rPr>
          <w:rFonts w:ascii="Times New Roman" w:hAnsi="Times New Roman"/>
          <w:color w:val="000000"/>
          <w:szCs w:val="28"/>
        </w:rPr>
      </w:pPr>
    </w:p>
    <w:p w:rsidR="00D94D18" w:rsidRDefault="00D94D18" w:rsidP="00A600DE">
      <w:pPr>
        <w:autoSpaceDE w:val="0"/>
        <w:autoSpaceDN w:val="0"/>
        <w:adjustRightInd w:val="0"/>
        <w:ind w:firstLine="720"/>
        <w:rPr>
          <w:rFonts w:ascii="Times New Roman" w:hAnsi="Times New Roman"/>
          <w:color w:val="000000"/>
          <w:szCs w:val="28"/>
        </w:rPr>
      </w:pPr>
      <w:r w:rsidRPr="00EE3FDB">
        <w:rPr>
          <w:rFonts w:ascii="Times New Roman" w:hAnsi="Times New Roman"/>
          <w:color w:val="000000"/>
          <w:szCs w:val="28"/>
        </w:rPr>
        <w:t>3) поддержка местных инициатив граждан, проживающих в сельской местности.</w:t>
      </w:r>
    </w:p>
    <w:p w:rsidR="00D94D18" w:rsidRPr="004552FC" w:rsidRDefault="00D94D18" w:rsidP="00A600DE">
      <w:pPr>
        <w:autoSpaceDE w:val="0"/>
        <w:autoSpaceDN w:val="0"/>
        <w:adjustRightInd w:val="0"/>
        <w:spacing w:before="108" w:after="108"/>
        <w:jc w:val="center"/>
        <w:outlineLvl w:val="0"/>
        <w:rPr>
          <w:rFonts w:ascii="Times New Roman" w:hAnsi="Times New Roman"/>
          <w:b/>
          <w:bCs/>
          <w:i/>
          <w:color w:val="000000"/>
          <w:szCs w:val="28"/>
        </w:rPr>
      </w:pPr>
      <w:bookmarkStart w:id="43" w:name="sub_12004"/>
      <w:r>
        <w:rPr>
          <w:rFonts w:ascii="Times New Roman" w:hAnsi="Times New Roman"/>
          <w:b/>
          <w:bCs/>
          <w:i/>
          <w:color w:val="000000"/>
          <w:szCs w:val="28"/>
        </w:rPr>
        <w:t xml:space="preserve">3.1 </w:t>
      </w:r>
      <w:r w:rsidRPr="004552FC">
        <w:rPr>
          <w:rFonts w:ascii="Times New Roman" w:hAnsi="Times New Roman"/>
          <w:b/>
          <w:bCs/>
          <w:i/>
          <w:color w:val="000000"/>
          <w:szCs w:val="28"/>
        </w:rPr>
        <w:t>Мероприятие "Улучшение жилищных условий граждан, проживающих в сельской местности, в том числе молодых семей и молодых специалистов"</w:t>
      </w:r>
    </w:p>
    <w:bookmarkEnd w:id="43"/>
    <w:p w:rsidR="00D94D18" w:rsidRPr="00ED7420" w:rsidRDefault="00D94D18" w:rsidP="00A600DE">
      <w:pPr>
        <w:autoSpaceDE w:val="0"/>
        <w:autoSpaceDN w:val="0"/>
        <w:adjustRightInd w:val="0"/>
        <w:ind w:firstLine="720"/>
        <w:rPr>
          <w:rFonts w:ascii="Times New Roman" w:hAnsi="Times New Roman"/>
          <w:b/>
          <w:color w:val="000000"/>
          <w:sz w:val="12"/>
          <w:szCs w:val="12"/>
        </w:rPr>
      </w:pPr>
    </w:p>
    <w:p w:rsidR="00D94D18" w:rsidRPr="00EE3FDB" w:rsidRDefault="00D94D18" w:rsidP="00A600DE">
      <w:pPr>
        <w:autoSpaceDE w:val="0"/>
        <w:autoSpaceDN w:val="0"/>
        <w:adjustRightInd w:val="0"/>
        <w:ind w:firstLine="720"/>
        <w:rPr>
          <w:rFonts w:ascii="Times New Roman" w:hAnsi="Times New Roman"/>
          <w:color w:val="000000"/>
          <w:szCs w:val="28"/>
        </w:rPr>
      </w:pPr>
      <w:r w:rsidRPr="00EE3FDB">
        <w:rPr>
          <w:rFonts w:ascii="Times New Roman" w:hAnsi="Times New Roman"/>
          <w:color w:val="000000"/>
          <w:szCs w:val="28"/>
        </w:rPr>
        <w:t>Целями мероприятий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D94D18" w:rsidRPr="003F1EFC" w:rsidRDefault="00D94D18" w:rsidP="00A600DE">
      <w:pPr>
        <w:autoSpaceDE w:val="0"/>
        <w:autoSpaceDN w:val="0"/>
        <w:adjustRightInd w:val="0"/>
        <w:ind w:firstLine="720"/>
        <w:rPr>
          <w:rFonts w:ascii="Times New Roman" w:hAnsi="Times New Roman"/>
          <w:szCs w:val="28"/>
        </w:rPr>
      </w:pPr>
      <w:r w:rsidRPr="00EE3FDB">
        <w:rPr>
          <w:rFonts w:ascii="Times New Roman" w:hAnsi="Times New Roman"/>
          <w:color w:val="000000"/>
          <w:szCs w:val="28"/>
        </w:rPr>
        <w:t xml:space="preserve">Повышение </w:t>
      </w:r>
      <w:r w:rsidRPr="003F1EFC">
        <w:rPr>
          <w:rFonts w:ascii="Times New Roman" w:hAnsi="Times New Roman"/>
          <w:szCs w:val="28"/>
        </w:rPr>
        <w:t>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r>
        <w:rPr>
          <w:rFonts w:ascii="Times New Roman" w:hAnsi="Times New Roman"/>
          <w:szCs w:val="28"/>
        </w:rPr>
        <w:t xml:space="preserve"> п</w:t>
      </w:r>
      <w:r w:rsidRPr="003F1EFC">
        <w:rPr>
          <w:rFonts w:ascii="Times New Roman" w:hAnsi="Times New Roman"/>
          <w:szCs w:val="28"/>
        </w:rPr>
        <w:t>редоставления социальных выплат за счет средств федерального, республиканского и местных бюджетов на строительство и приобретение жилья в сельской местности;</w:t>
      </w:r>
    </w:p>
    <w:p w:rsidR="00D94D18" w:rsidRDefault="00D94D18" w:rsidP="00A600DE">
      <w:pPr>
        <w:ind w:firstLine="709"/>
        <w:rPr>
          <w:rFonts w:ascii="Times New Roman" w:hAnsi="Times New Roman"/>
          <w:szCs w:val="28"/>
        </w:rPr>
      </w:pPr>
      <w:r>
        <w:rPr>
          <w:rFonts w:ascii="Times New Roman" w:hAnsi="Times New Roman"/>
          <w:szCs w:val="28"/>
        </w:rPr>
        <w:t xml:space="preserve">План </w:t>
      </w:r>
      <w:r w:rsidRPr="003F1EFC">
        <w:rPr>
          <w:rFonts w:ascii="Times New Roman" w:hAnsi="Times New Roman"/>
          <w:szCs w:val="28"/>
        </w:rPr>
        <w:t>мероприятий по улучшению жилищных условий граждан, проживающих в сельской местности, в том числе молодых семей и молодых специалистов</w:t>
      </w:r>
      <w:r>
        <w:rPr>
          <w:rFonts w:ascii="Times New Roman" w:hAnsi="Times New Roman"/>
          <w:szCs w:val="28"/>
        </w:rPr>
        <w:t xml:space="preserve"> указан в таблице 4.</w:t>
      </w:r>
    </w:p>
    <w:p w:rsidR="00D94D18" w:rsidRDefault="00D94D18" w:rsidP="00A600DE">
      <w:pPr>
        <w:rPr>
          <w:rFonts w:ascii="Times New Roman" w:hAnsi="Times New Roman"/>
          <w:szCs w:val="28"/>
        </w:rPr>
      </w:pPr>
    </w:p>
    <w:p w:rsidR="00D94D18" w:rsidRDefault="00D94D18" w:rsidP="00A600DE">
      <w:pPr>
        <w:rPr>
          <w:rFonts w:ascii="Times New Roman" w:hAnsi="Times New Roman"/>
          <w:szCs w:val="28"/>
        </w:rPr>
      </w:pPr>
    </w:p>
    <w:p w:rsidR="00D94D18" w:rsidRDefault="00D94D18" w:rsidP="005E1AC7">
      <w:pPr>
        <w:jc w:val="right"/>
        <w:rPr>
          <w:rFonts w:ascii="Times New Roman" w:hAnsi="Times New Roman"/>
          <w:color w:val="000000"/>
          <w:szCs w:val="28"/>
        </w:rPr>
      </w:pPr>
      <w:r w:rsidRPr="005E1AC7">
        <w:rPr>
          <w:rFonts w:ascii="Times New Roman" w:hAnsi="Times New Roman"/>
          <w:color w:val="000000"/>
          <w:szCs w:val="28"/>
        </w:rPr>
        <w:t>Таблица 4.</w:t>
      </w:r>
    </w:p>
    <w:p w:rsidR="00D94D18" w:rsidRPr="00285E2A" w:rsidRDefault="00D94D18" w:rsidP="005E1AC7">
      <w:pPr>
        <w:jc w:val="right"/>
        <w:rPr>
          <w:rFonts w:ascii="Times New Roman" w:hAnsi="Times New Roman"/>
          <w:color w:val="000000"/>
          <w:sz w:val="16"/>
          <w:szCs w:val="16"/>
        </w:rPr>
      </w:pPr>
    </w:p>
    <w:p w:rsidR="00D94D18" w:rsidRPr="005E1AC7" w:rsidRDefault="00D94D18" w:rsidP="005E1AC7">
      <w:pPr>
        <w:jc w:val="center"/>
        <w:rPr>
          <w:rFonts w:ascii="Times New Roman" w:hAnsi="Times New Roman"/>
          <w:b/>
          <w:color w:val="000000"/>
          <w:sz w:val="24"/>
          <w:szCs w:val="24"/>
        </w:rPr>
      </w:pPr>
      <w:r w:rsidRPr="005E1AC7">
        <w:rPr>
          <w:rFonts w:ascii="Times New Roman" w:hAnsi="Times New Roman"/>
          <w:b/>
          <w:color w:val="000000"/>
          <w:sz w:val="24"/>
          <w:szCs w:val="24"/>
        </w:rPr>
        <w:t xml:space="preserve">Реализация мероприятий по обеспечению жильем граждан, проживающих в сельских поселениях Рузаевского муниципального района, в том числе молодых семей и молодых специалистов </w:t>
      </w:r>
    </w:p>
    <w:tbl>
      <w:tblPr>
        <w:tblW w:w="1016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035"/>
        <w:gridCol w:w="850"/>
        <w:gridCol w:w="1134"/>
        <w:gridCol w:w="1134"/>
        <w:gridCol w:w="1276"/>
        <w:gridCol w:w="1133"/>
      </w:tblGrid>
      <w:tr w:rsidR="00D94D18" w:rsidRPr="00BB6C3F" w:rsidTr="00ED7420">
        <w:trPr>
          <w:cantSplit/>
          <w:trHeight w:val="221"/>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w:t>
            </w:r>
          </w:p>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п/п</w:t>
            </w:r>
          </w:p>
        </w:tc>
        <w:tc>
          <w:tcPr>
            <w:tcW w:w="4035" w:type="dxa"/>
            <w:vMerge w:val="restart"/>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Показатели</w:t>
            </w:r>
          </w:p>
        </w:tc>
        <w:tc>
          <w:tcPr>
            <w:tcW w:w="850" w:type="dxa"/>
            <w:vMerge w:val="restart"/>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Един.</w:t>
            </w:r>
          </w:p>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измер.</w:t>
            </w:r>
          </w:p>
        </w:tc>
        <w:tc>
          <w:tcPr>
            <w:tcW w:w="3544" w:type="dxa"/>
            <w:gridSpan w:val="3"/>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В том числе по годам реализации</w:t>
            </w:r>
          </w:p>
        </w:tc>
        <w:tc>
          <w:tcPr>
            <w:tcW w:w="1133" w:type="dxa"/>
            <w:vMerge w:val="restart"/>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Всего</w:t>
            </w:r>
          </w:p>
        </w:tc>
      </w:tr>
      <w:tr w:rsidR="00D94D18" w:rsidRPr="00BB6C3F" w:rsidTr="00ED7420">
        <w:trPr>
          <w:cantSplit/>
          <w:trHeight w:val="236"/>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jc w:val="center"/>
              <w:rPr>
                <w:rFonts w:ascii="Times New Roman" w:hAnsi="Times New Roman"/>
                <w:color w:val="000000"/>
                <w:sz w:val="20"/>
              </w:rPr>
            </w:pPr>
          </w:p>
        </w:tc>
        <w:tc>
          <w:tcPr>
            <w:tcW w:w="850" w:type="dxa"/>
            <w:vMerge/>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2018</w:t>
            </w:r>
          </w:p>
        </w:tc>
        <w:tc>
          <w:tcPr>
            <w:tcW w:w="1134"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2019</w:t>
            </w:r>
          </w:p>
        </w:tc>
        <w:tc>
          <w:tcPr>
            <w:tcW w:w="1276"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2020</w:t>
            </w:r>
          </w:p>
        </w:tc>
        <w:tc>
          <w:tcPr>
            <w:tcW w:w="1133" w:type="dxa"/>
            <w:vMerge/>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41"/>
        </w:trPr>
        <w:tc>
          <w:tcPr>
            <w:tcW w:w="600" w:type="dxa"/>
            <w:vMerge w:val="restart"/>
          </w:tcPr>
          <w:p w:rsidR="00D94D18" w:rsidRPr="0060089C" w:rsidRDefault="00D94D18" w:rsidP="00BA28B7">
            <w:pPr>
              <w:ind w:right="-108"/>
              <w:jc w:val="center"/>
              <w:rPr>
                <w:rFonts w:ascii="Times New Roman" w:hAnsi="Times New Roman"/>
                <w:b/>
                <w:color w:val="000000"/>
                <w:sz w:val="20"/>
              </w:rPr>
            </w:pPr>
            <w:r w:rsidRPr="0060089C">
              <w:rPr>
                <w:rFonts w:ascii="Times New Roman" w:hAnsi="Times New Roman"/>
                <w:b/>
                <w:color w:val="000000"/>
                <w:sz w:val="20"/>
              </w:rPr>
              <w:t>1</w:t>
            </w:r>
          </w:p>
        </w:tc>
        <w:tc>
          <w:tcPr>
            <w:tcW w:w="4035" w:type="dxa"/>
            <w:vMerge w:val="restart"/>
          </w:tcPr>
          <w:p w:rsidR="00D94D18" w:rsidRPr="0060089C" w:rsidRDefault="00D94D18" w:rsidP="00ED7420">
            <w:pPr>
              <w:ind w:left="-184" w:right="-108"/>
              <w:jc w:val="center"/>
              <w:rPr>
                <w:rFonts w:ascii="Times New Roman" w:hAnsi="Times New Roman"/>
                <w:b/>
                <w:color w:val="000000"/>
                <w:sz w:val="20"/>
              </w:rPr>
            </w:pPr>
            <w:r w:rsidRPr="0060089C">
              <w:rPr>
                <w:rFonts w:ascii="Times New Roman" w:hAnsi="Times New Roman"/>
                <w:b/>
                <w:color w:val="000000"/>
                <w:sz w:val="20"/>
              </w:rPr>
              <w:t>Строительство (приобретение) жилья для жителей сельских поселений Рузаевского муниципального района –  всего, в том числе в разрезе сельских поселений:</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4</w:t>
            </w:r>
          </w:p>
        </w:tc>
        <w:tc>
          <w:tcPr>
            <w:tcW w:w="1134"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6</w:t>
            </w:r>
          </w:p>
        </w:tc>
        <w:tc>
          <w:tcPr>
            <w:tcW w:w="1276"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8</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18</w:t>
            </w:r>
          </w:p>
        </w:tc>
      </w:tr>
      <w:tr w:rsidR="00D94D18" w:rsidRPr="00BB6C3F" w:rsidTr="00ED7420">
        <w:trPr>
          <w:cantSplit/>
          <w:trHeight w:val="195"/>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b/>
                <w:sz w:val="20"/>
              </w:rPr>
            </w:pPr>
            <w:r w:rsidRPr="004552FC">
              <w:rPr>
                <w:rFonts w:ascii="Times New Roman" w:hAnsi="Times New Roman"/>
                <w:b/>
                <w:sz w:val="20"/>
              </w:rPr>
              <w:t>324,0</w:t>
            </w:r>
          </w:p>
        </w:tc>
        <w:tc>
          <w:tcPr>
            <w:tcW w:w="1134" w:type="dxa"/>
          </w:tcPr>
          <w:p w:rsidR="00D94D18" w:rsidRPr="004552FC" w:rsidRDefault="00D94D18" w:rsidP="00BA28B7">
            <w:pPr>
              <w:jc w:val="center"/>
              <w:rPr>
                <w:rFonts w:ascii="Times New Roman" w:hAnsi="Times New Roman"/>
                <w:b/>
                <w:sz w:val="20"/>
              </w:rPr>
            </w:pPr>
            <w:r>
              <w:rPr>
                <w:rFonts w:ascii="Times New Roman" w:hAnsi="Times New Roman"/>
                <w:b/>
                <w:sz w:val="20"/>
              </w:rPr>
              <w:t>375</w:t>
            </w:r>
            <w:r w:rsidRPr="004552FC">
              <w:rPr>
                <w:rFonts w:ascii="Times New Roman" w:hAnsi="Times New Roman"/>
                <w:b/>
                <w:sz w:val="20"/>
              </w:rPr>
              <w:t>,0</w:t>
            </w:r>
          </w:p>
        </w:tc>
        <w:tc>
          <w:tcPr>
            <w:tcW w:w="1276" w:type="dxa"/>
          </w:tcPr>
          <w:p w:rsidR="00D94D18" w:rsidRPr="004552FC" w:rsidRDefault="00D94D18" w:rsidP="00BA28B7">
            <w:pPr>
              <w:jc w:val="center"/>
              <w:rPr>
                <w:rFonts w:ascii="Times New Roman" w:hAnsi="Times New Roman"/>
                <w:b/>
                <w:sz w:val="20"/>
              </w:rPr>
            </w:pPr>
            <w:r w:rsidRPr="004552FC">
              <w:rPr>
                <w:rFonts w:ascii="Times New Roman" w:hAnsi="Times New Roman"/>
                <w:b/>
                <w:sz w:val="20"/>
              </w:rPr>
              <w:t>560,0</w:t>
            </w:r>
          </w:p>
        </w:tc>
        <w:tc>
          <w:tcPr>
            <w:tcW w:w="1133" w:type="dxa"/>
          </w:tcPr>
          <w:p w:rsidR="00D94D18" w:rsidRPr="004552FC" w:rsidRDefault="00D94D18" w:rsidP="00BA28B7">
            <w:pPr>
              <w:jc w:val="center"/>
              <w:rPr>
                <w:rFonts w:ascii="Times New Roman" w:hAnsi="Times New Roman"/>
                <w:b/>
                <w:sz w:val="20"/>
              </w:rPr>
            </w:pPr>
            <w:r>
              <w:rPr>
                <w:rFonts w:ascii="Times New Roman" w:hAnsi="Times New Roman"/>
                <w:b/>
                <w:sz w:val="20"/>
              </w:rPr>
              <w:t>1259</w:t>
            </w:r>
          </w:p>
        </w:tc>
      </w:tr>
      <w:tr w:rsidR="00D94D18" w:rsidRPr="00BB6C3F" w:rsidTr="00ED7420">
        <w:trPr>
          <w:cantSplit/>
          <w:trHeight w:val="104"/>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Pr>
                <w:rFonts w:ascii="Times New Roman" w:hAnsi="Times New Roman"/>
                <w:color w:val="000000"/>
                <w:sz w:val="20"/>
              </w:rPr>
              <w:t>млн</w:t>
            </w:r>
            <w:r w:rsidRPr="004552FC">
              <w:rPr>
                <w:rFonts w:ascii="Times New Roman" w:hAnsi="Times New Roman"/>
                <w:color w:val="000000"/>
                <w:sz w:val="20"/>
              </w:rPr>
              <w:t>. руб.</w:t>
            </w:r>
          </w:p>
        </w:tc>
        <w:tc>
          <w:tcPr>
            <w:tcW w:w="1134" w:type="dxa"/>
          </w:tcPr>
          <w:p w:rsidR="00D94D18" w:rsidRPr="004552FC" w:rsidRDefault="00D94D18" w:rsidP="00BA28B7">
            <w:pPr>
              <w:jc w:val="center"/>
              <w:rPr>
                <w:rFonts w:ascii="Times New Roman" w:hAnsi="Times New Roman"/>
                <w:b/>
                <w:color w:val="000000"/>
                <w:sz w:val="20"/>
              </w:rPr>
            </w:pPr>
            <w:r w:rsidRPr="005C0A9C">
              <w:rPr>
                <w:rFonts w:ascii="Times New Roman" w:hAnsi="Times New Roman"/>
                <w:b/>
                <w:color w:val="000000"/>
                <w:sz w:val="20"/>
              </w:rPr>
              <w:t>7,78</w:t>
            </w:r>
          </w:p>
        </w:tc>
        <w:tc>
          <w:tcPr>
            <w:tcW w:w="1134" w:type="dxa"/>
          </w:tcPr>
          <w:p w:rsidR="00D94D18" w:rsidRPr="005C0A9C" w:rsidRDefault="00D94D18" w:rsidP="00BA28B7">
            <w:pPr>
              <w:jc w:val="center"/>
              <w:rPr>
                <w:rFonts w:ascii="Times New Roman" w:hAnsi="Times New Roman"/>
                <w:b/>
                <w:color w:val="000000"/>
                <w:sz w:val="20"/>
                <w:lang w:val="en-US"/>
              </w:rPr>
            </w:pPr>
            <w:r w:rsidRPr="005C0A9C">
              <w:rPr>
                <w:rFonts w:ascii="Times New Roman" w:hAnsi="Times New Roman"/>
                <w:b/>
                <w:color w:val="000000"/>
                <w:sz w:val="20"/>
                <w:lang w:val="en-US"/>
              </w:rPr>
              <w:t>11</w:t>
            </w:r>
            <w:r w:rsidRPr="005C0A9C">
              <w:rPr>
                <w:rFonts w:ascii="Times New Roman" w:hAnsi="Times New Roman"/>
                <w:b/>
                <w:color w:val="000000"/>
                <w:sz w:val="20"/>
              </w:rPr>
              <w:t>,</w:t>
            </w:r>
            <w:r w:rsidRPr="005C0A9C">
              <w:rPr>
                <w:rFonts w:ascii="Times New Roman" w:hAnsi="Times New Roman"/>
                <w:b/>
                <w:color w:val="000000"/>
                <w:sz w:val="20"/>
                <w:lang w:val="en-US"/>
              </w:rPr>
              <w:t>5</w:t>
            </w:r>
          </w:p>
        </w:tc>
        <w:tc>
          <w:tcPr>
            <w:tcW w:w="1276" w:type="dxa"/>
          </w:tcPr>
          <w:p w:rsidR="00D94D18" w:rsidRPr="006C2B83" w:rsidRDefault="00D94D18" w:rsidP="00BA28B7">
            <w:pPr>
              <w:jc w:val="center"/>
              <w:rPr>
                <w:rFonts w:ascii="Times New Roman" w:hAnsi="Times New Roman"/>
                <w:b/>
                <w:color w:val="000000"/>
                <w:sz w:val="20"/>
              </w:rPr>
            </w:pPr>
            <w:r w:rsidRPr="005C0A9C">
              <w:rPr>
                <w:rFonts w:ascii="Times New Roman" w:hAnsi="Times New Roman"/>
                <w:b/>
                <w:color w:val="000000"/>
                <w:sz w:val="20"/>
              </w:rPr>
              <w:t>12,3</w:t>
            </w:r>
          </w:p>
        </w:tc>
        <w:tc>
          <w:tcPr>
            <w:tcW w:w="1133" w:type="dxa"/>
          </w:tcPr>
          <w:p w:rsidR="00D94D18" w:rsidRPr="006C2B83" w:rsidRDefault="00D94D18" w:rsidP="00BA28B7">
            <w:pPr>
              <w:jc w:val="center"/>
              <w:rPr>
                <w:rFonts w:ascii="Times New Roman" w:hAnsi="Times New Roman"/>
                <w:b/>
                <w:color w:val="000000"/>
                <w:sz w:val="20"/>
              </w:rPr>
            </w:pPr>
            <w:r w:rsidRPr="005C0A9C">
              <w:rPr>
                <w:rFonts w:ascii="Times New Roman" w:hAnsi="Times New Roman"/>
                <w:b/>
                <w:color w:val="000000"/>
                <w:sz w:val="20"/>
              </w:rPr>
              <w:t>31,58</w:t>
            </w:r>
          </w:p>
        </w:tc>
      </w:tr>
      <w:tr w:rsidR="00D94D18" w:rsidRPr="00BB6C3F" w:rsidTr="00ED7420">
        <w:trPr>
          <w:cantSplit/>
          <w:trHeight w:val="18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Архангельско-Голицынское </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95"/>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149"/>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1.2</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Болдовское</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84</w:t>
            </w: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84</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1.3</w:t>
            </w:r>
          </w:p>
        </w:tc>
        <w:tc>
          <w:tcPr>
            <w:tcW w:w="4035" w:type="dxa"/>
            <w:vMerge w:val="restart"/>
          </w:tcPr>
          <w:p w:rsidR="00D94D18" w:rsidRPr="004552FC" w:rsidRDefault="00D94D18" w:rsidP="00BA28B7">
            <w:pPr>
              <w:tabs>
                <w:tab w:val="left" w:pos="1817"/>
              </w:tabs>
              <w:ind w:right="-108"/>
              <w:jc w:val="center"/>
              <w:rPr>
                <w:rFonts w:ascii="Times New Roman" w:hAnsi="Times New Roman"/>
                <w:color w:val="000000"/>
                <w:sz w:val="20"/>
              </w:rPr>
            </w:pPr>
            <w:r w:rsidRPr="004552FC">
              <w:rPr>
                <w:rFonts w:ascii="Times New Roman" w:hAnsi="Times New Roman"/>
                <w:color w:val="000000"/>
                <w:sz w:val="20"/>
              </w:rPr>
              <w:t xml:space="preserve">Верхне-Урледимское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1.4</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Ключаревское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2</w:t>
            </w:r>
          </w:p>
        </w:tc>
      </w:tr>
      <w:tr w:rsidR="00D94D18" w:rsidRPr="00BB6C3F" w:rsidTr="00ED7420">
        <w:trPr>
          <w:cantSplit/>
          <w:trHeight w:val="95"/>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140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140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1.5</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Красноклинское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77"/>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1.6</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Красно-Сельцовское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3</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5</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240</w:t>
            </w: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105</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345</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1.7</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Левженское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1.8</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Мордовско-Пишленское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117"/>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1.9.</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Пайг</w:t>
            </w:r>
            <w:r w:rsidRPr="004552FC">
              <w:rPr>
                <w:rFonts w:ascii="Times New Roman" w:hAnsi="Times New Roman"/>
                <w:sz w:val="20"/>
              </w:rPr>
              <w:t>армское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1.10</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Палаевское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1.11</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Перхляйское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1.12</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Плодопитомническое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w:t>
            </w: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2</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72</w:t>
            </w: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142</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1.13</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Приреченское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2</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126</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126</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1.14</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Русско-Баймаковское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1.15</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Стрелецко-Слободское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1.16</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Сузгарьевское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1.17</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Трускляйское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72</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72</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1.18</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Татарско-Пишленское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1.19</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Хованщинское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1.20</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Шишкеевское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41"/>
        </w:trPr>
        <w:tc>
          <w:tcPr>
            <w:tcW w:w="600" w:type="dxa"/>
            <w:vMerge w:val="restart"/>
          </w:tcPr>
          <w:p w:rsidR="00D94D18" w:rsidRPr="0060089C" w:rsidRDefault="00D94D18" w:rsidP="00BA28B7">
            <w:pPr>
              <w:ind w:right="-108"/>
              <w:jc w:val="center"/>
              <w:rPr>
                <w:rFonts w:ascii="Times New Roman" w:hAnsi="Times New Roman"/>
                <w:b/>
                <w:color w:val="000000"/>
                <w:sz w:val="20"/>
              </w:rPr>
            </w:pPr>
            <w:r w:rsidRPr="0060089C">
              <w:rPr>
                <w:rFonts w:ascii="Times New Roman" w:hAnsi="Times New Roman"/>
                <w:b/>
                <w:color w:val="000000"/>
                <w:sz w:val="20"/>
              </w:rPr>
              <w:t>2</w:t>
            </w:r>
          </w:p>
        </w:tc>
        <w:tc>
          <w:tcPr>
            <w:tcW w:w="4035" w:type="dxa"/>
            <w:vMerge w:val="restart"/>
          </w:tcPr>
          <w:p w:rsidR="00D94D18" w:rsidRPr="0060089C" w:rsidRDefault="00D94D18" w:rsidP="00ED7420">
            <w:pPr>
              <w:ind w:left="-42" w:right="-108"/>
              <w:jc w:val="center"/>
              <w:rPr>
                <w:rFonts w:ascii="Times New Roman" w:hAnsi="Times New Roman"/>
                <w:b/>
                <w:color w:val="000000"/>
                <w:sz w:val="20"/>
              </w:rPr>
            </w:pPr>
            <w:r w:rsidRPr="0060089C">
              <w:rPr>
                <w:rFonts w:ascii="Times New Roman" w:hAnsi="Times New Roman"/>
                <w:b/>
                <w:color w:val="000000"/>
                <w:sz w:val="20"/>
              </w:rPr>
              <w:t>Строительство (приобретение) жилых помещений в сельских поселениях Рузаевского муниципального района для обеспечения жильем молодых семей  и  молодых специалистов – всего, в том числе в разрезе сельских поселений:</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3</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4</w:t>
            </w: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6</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13</w:t>
            </w:r>
          </w:p>
        </w:tc>
      </w:tr>
      <w:tr w:rsidR="00D94D18" w:rsidRPr="00BB6C3F" w:rsidTr="00ED7420">
        <w:trPr>
          <w:cantSplit/>
          <w:trHeight w:val="195"/>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226,8</w:t>
            </w:r>
          </w:p>
        </w:tc>
        <w:tc>
          <w:tcPr>
            <w:tcW w:w="1134" w:type="dxa"/>
          </w:tcPr>
          <w:p w:rsidR="00D94D18" w:rsidRPr="004552FC" w:rsidRDefault="00D94D18" w:rsidP="00BA28B7">
            <w:pPr>
              <w:jc w:val="center"/>
              <w:rPr>
                <w:rFonts w:ascii="Times New Roman" w:hAnsi="Times New Roman"/>
                <w:sz w:val="20"/>
              </w:rPr>
            </w:pPr>
            <w:r>
              <w:rPr>
                <w:rFonts w:ascii="Times New Roman" w:hAnsi="Times New Roman"/>
                <w:sz w:val="20"/>
              </w:rPr>
              <w:t>249</w:t>
            </w:r>
          </w:p>
        </w:tc>
        <w:tc>
          <w:tcPr>
            <w:tcW w:w="1276"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420</w:t>
            </w:r>
          </w:p>
        </w:tc>
        <w:tc>
          <w:tcPr>
            <w:tcW w:w="1133" w:type="dxa"/>
          </w:tcPr>
          <w:p w:rsidR="00D94D18" w:rsidRPr="004552FC" w:rsidRDefault="00D94D18" w:rsidP="00BA28B7">
            <w:pPr>
              <w:jc w:val="center"/>
              <w:rPr>
                <w:rFonts w:ascii="Times New Roman" w:hAnsi="Times New Roman"/>
                <w:b/>
                <w:sz w:val="20"/>
              </w:rPr>
            </w:pPr>
            <w:r>
              <w:rPr>
                <w:rFonts w:ascii="Times New Roman" w:hAnsi="Times New Roman"/>
                <w:b/>
                <w:sz w:val="20"/>
              </w:rPr>
              <w:t>895,8</w:t>
            </w:r>
          </w:p>
        </w:tc>
      </w:tr>
      <w:tr w:rsidR="00D94D18" w:rsidRPr="00BB6C3F" w:rsidTr="00ED7420">
        <w:trPr>
          <w:cantSplit/>
          <w:trHeight w:val="104"/>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Pr>
                <w:rFonts w:ascii="Times New Roman" w:hAnsi="Times New Roman"/>
                <w:color w:val="000000"/>
                <w:sz w:val="20"/>
              </w:rPr>
              <w:t>млн</w:t>
            </w:r>
            <w:r w:rsidRPr="004552FC">
              <w:rPr>
                <w:rFonts w:ascii="Times New Roman" w:hAnsi="Times New Roman"/>
                <w:color w:val="000000"/>
                <w:sz w:val="20"/>
              </w:rPr>
              <w:t>. руб.</w:t>
            </w:r>
          </w:p>
        </w:tc>
        <w:tc>
          <w:tcPr>
            <w:tcW w:w="1134" w:type="dxa"/>
          </w:tcPr>
          <w:p w:rsidR="00D94D18" w:rsidRPr="00E07BAD" w:rsidRDefault="00D94D18" w:rsidP="00BA28B7">
            <w:pPr>
              <w:jc w:val="center"/>
              <w:rPr>
                <w:rFonts w:ascii="Times New Roman" w:hAnsi="Times New Roman"/>
                <w:color w:val="000000"/>
                <w:sz w:val="20"/>
                <w:lang w:val="en-US"/>
              </w:rPr>
            </w:pPr>
            <w:r w:rsidRPr="005C0A9C">
              <w:rPr>
                <w:rFonts w:ascii="Times New Roman" w:hAnsi="Times New Roman"/>
                <w:color w:val="000000"/>
                <w:sz w:val="20"/>
              </w:rPr>
              <w:t>5,</w:t>
            </w:r>
            <w:r w:rsidRPr="005C0A9C">
              <w:rPr>
                <w:rFonts w:ascii="Times New Roman" w:hAnsi="Times New Roman"/>
                <w:color w:val="000000"/>
                <w:sz w:val="20"/>
                <w:lang w:val="en-US"/>
              </w:rPr>
              <w:t>5</w:t>
            </w:r>
          </w:p>
        </w:tc>
        <w:tc>
          <w:tcPr>
            <w:tcW w:w="1134" w:type="dxa"/>
          </w:tcPr>
          <w:p w:rsidR="00D94D18" w:rsidRPr="004552FC" w:rsidRDefault="00D94D18" w:rsidP="00BA28B7">
            <w:pPr>
              <w:jc w:val="center"/>
              <w:rPr>
                <w:rFonts w:ascii="Times New Roman" w:hAnsi="Times New Roman"/>
                <w:color w:val="000000"/>
                <w:sz w:val="20"/>
              </w:rPr>
            </w:pPr>
            <w:r w:rsidRPr="005C0A9C">
              <w:rPr>
                <w:rFonts w:ascii="Times New Roman" w:hAnsi="Times New Roman"/>
                <w:color w:val="000000"/>
                <w:sz w:val="20"/>
              </w:rPr>
              <w:t>7,5</w:t>
            </w:r>
          </w:p>
        </w:tc>
        <w:tc>
          <w:tcPr>
            <w:tcW w:w="1276" w:type="dxa"/>
          </w:tcPr>
          <w:p w:rsidR="00D94D18" w:rsidRPr="006C2B83" w:rsidRDefault="00D94D18" w:rsidP="00BA28B7">
            <w:pPr>
              <w:jc w:val="center"/>
              <w:rPr>
                <w:rFonts w:ascii="Times New Roman" w:hAnsi="Times New Roman"/>
                <w:b/>
                <w:color w:val="000000"/>
                <w:sz w:val="20"/>
              </w:rPr>
            </w:pPr>
            <w:r w:rsidRPr="005C0A9C">
              <w:rPr>
                <w:rFonts w:ascii="Times New Roman" w:hAnsi="Times New Roman"/>
                <w:b/>
                <w:color w:val="000000"/>
                <w:sz w:val="20"/>
              </w:rPr>
              <w:t>8,6</w:t>
            </w:r>
          </w:p>
        </w:tc>
        <w:tc>
          <w:tcPr>
            <w:tcW w:w="1133" w:type="dxa"/>
          </w:tcPr>
          <w:p w:rsidR="00D94D18" w:rsidRPr="00E07BAD" w:rsidRDefault="00D94D18" w:rsidP="00BA28B7">
            <w:pPr>
              <w:jc w:val="center"/>
              <w:rPr>
                <w:rFonts w:ascii="Times New Roman" w:hAnsi="Times New Roman"/>
                <w:b/>
                <w:color w:val="000000"/>
                <w:sz w:val="20"/>
                <w:lang w:val="en-US"/>
              </w:rPr>
            </w:pPr>
            <w:r w:rsidRPr="005C0A9C">
              <w:rPr>
                <w:rFonts w:ascii="Times New Roman" w:hAnsi="Times New Roman"/>
                <w:b/>
                <w:color w:val="000000"/>
                <w:sz w:val="20"/>
              </w:rPr>
              <w:t>21,6</w:t>
            </w:r>
          </w:p>
        </w:tc>
      </w:tr>
      <w:tr w:rsidR="00D94D18" w:rsidRPr="00BB6C3F" w:rsidTr="00ED7420">
        <w:trPr>
          <w:cantSplit/>
          <w:trHeight w:val="18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Архангельско-Голицынское </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95"/>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2.2</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Болдовское</w:t>
            </w: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домов</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ind w:right="-76"/>
              <w:jc w:val="center"/>
              <w:rPr>
                <w:rFonts w:ascii="Times New Roman" w:hAnsi="Times New Roman"/>
                <w:color w:val="000000"/>
                <w:sz w:val="20"/>
              </w:rPr>
            </w:pPr>
            <w:r w:rsidRPr="004552FC">
              <w:rPr>
                <w:rFonts w:ascii="Times New Roman" w:hAnsi="Times New Roman"/>
                <w:color w:val="000000"/>
                <w:sz w:val="20"/>
              </w:rPr>
              <w:t>кв.м</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80</w:t>
            </w: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80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2.3</w:t>
            </w:r>
          </w:p>
        </w:tc>
        <w:tc>
          <w:tcPr>
            <w:tcW w:w="4035" w:type="dxa"/>
            <w:vMerge w:val="restart"/>
          </w:tcPr>
          <w:p w:rsidR="00D94D18" w:rsidRPr="004552FC" w:rsidRDefault="00D94D18" w:rsidP="00BA28B7">
            <w:pPr>
              <w:tabs>
                <w:tab w:val="left" w:pos="1817"/>
              </w:tabs>
              <w:ind w:right="-108"/>
              <w:jc w:val="center"/>
              <w:rPr>
                <w:rFonts w:ascii="Times New Roman" w:hAnsi="Times New Roman"/>
                <w:color w:val="000000"/>
                <w:sz w:val="20"/>
              </w:rPr>
            </w:pPr>
            <w:r w:rsidRPr="004552FC">
              <w:rPr>
                <w:rFonts w:ascii="Times New Roman" w:hAnsi="Times New Roman"/>
                <w:color w:val="000000"/>
                <w:sz w:val="20"/>
              </w:rPr>
              <w:t xml:space="preserve">Верхне-Урледимское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2.4</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Ключаревское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2.5</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Красноклинское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2.6</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Красно-Сельцовское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2</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4</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146,8</w:t>
            </w: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105</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251,8</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2.7</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Левженское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2.8</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Мордовско-Пишленское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2.9</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Пайг</w:t>
            </w:r>
            <w:r w:rsidRPr="004552FC">
              <w:rPr>
                <w:rFonts w:ascii="Times New Roman" w:hAnsi="Times New Roman"/>
                <w:sz w:val="20"/>
              </w:rPr>
              <w:t>армское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2.10</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Палаевское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2.11</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Перхляйское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2.12</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Плодопитомническое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1</w:t>
            </w: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2</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72</w:t>
            </w: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142</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2.13</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Приреченское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r>
              <w:rPr>
                <w:rFonts w:ascii="Times New Roman" w:hAnsi="Times New Roman"/>
                <w:color w:val="000000"/>
                <w:sz w:val="20"/>
              </w:rPr>
              <w:t>72</w:t>
            </w: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r>
              <w:rPr>
                <w:rFonts w:ascii="Times New Roman" w:hAnsi="Times New Roman"/>
                <w:b/>
                <w:color w:val="000000"/>
                <w:sz w:val="20"/>
              </w:rPr>
              <w:t>72</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1.14</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Русско-Баймаковское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2.15</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Стрелецко-Слободское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2.16</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Сузгарьевское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2.17.</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Трускляйское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2.18.</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 xml:space="preserve">Татарско-Пишленское </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1</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1</w:t>
            </w: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r w:rsidRPr="004552FC">
              <w:rPr>
                <w:rFonts w:ascii="Times New Roman" w:hAnsi="Times New Roman"/>
                <w:color w:val="000000"/>
                <w:sz w:val="20"/>
              </w:rPr>
              <w:t>70</w:t>
            </w:r>
          </w:p>
        </w:tc>
        <w:tc>
          <w:tcPr>
            <w:tcW w:w="1133" w:type="dxa"/>
          </w:tcPr>
          <w:p w:rsidR="00D94D18" w:rsidRPr="004552FC" w:rsidRDefault="00D94D18" w:rsidP="00BA28B7">
            <w:pPr>
              <w:jc w:val="center"/>
              <w:rPr>
                <w:rFonts w:ascii="Times New Roman" w:hAnsi="Times New Roman"/>
                <w:b/>
                <w:color w:val="000000"/>
                <w:sz w:val="20"/>
              </w:rPr>
            </w:pPr>
            <w:r w:rsidRPr="004552FC">
              <w:rPr>
                <w:rFonts w:ascii="Times New Roman" w:hAnsi="Times New Roman"/>
                <w:b/>
                <w:color w:val="000000"/>
                <w:sz w:val="20"/>
              </w:rPr>
              <w:t>70</w:t>
            </w: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2.19</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Хованщинское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2.20</w:t>
            </w:r>
          </w:p>
        </w:tc>
        <w:tc>
          <w:tcPr>
            <w:tcW w:w="4035" w:type="dxa"/>
            <w:vMerge w:val="restart"/>
          </w:tcPr>
          <w:p w:rsidR="00D94D18" w:rsidRPr="004552FC" w:rsidRDefault="00D94D18" w:rsidP="00BA28B7">
            <w:pPr>
              <w:ind w:right="-108"/>
              <w:jc w:val="center"/>
              <w:rPr>
                <w:rFonts w:ascii="Times New Roman" w:hAnsi="Times New Roman"/>
                <w:color w:val="000000"/>
                <w:sz w:val="20"/>
              </w:rPr>
            </w:pPr>
            <w:r w:rsidRPr="004552FC">
              <w:rPr>
                <w:rFonts w:ascii="Times New Roman" w:hAnsi="Times New Roman"/>
                <w:color w:val="000000"/>
                <w:sz w:val="20"/>
              </w:rPr>
              <w:t>Шишкеевское</w:t>
            </w: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домов</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r w:rsidR="00D94D18" w:rsidRPr="00BB6C3F" w:rsidTr="00ED7420">
        <w:trPr>
          <w:cantSplit/>
          <w:trHeight w:val="220"/>
        </w:trPr>
        <w:tc>
          <w:tcPr>
            <w:tcW w:w="600" w:type="dxa"/>
            <w:vMerge/>
          </w:tcPr>
          <w:p w:rsidR="00D94D18" w:rsidRPr="004552FC" w:rsidRDefault="00D94D18" w:rsidP="00BA28B7">
            <w:pPr>
              <w:ind w:right="-108"/>
              <w:jc w:val="center"/>
              <w:rPr>
                <w:rFonts w:ascii="Times New Roman" w:hAnsi="Times New Roman"/>
                <w:color w:val="000000"/>
                <w:sz w:val="20"/>
              </w:rPr>
            </w:pPr>
          </w:p>
        </w:tc>
        <w:tc>
          <w:tcPr>
            <w:tcW w:w="4035" w:type="dxa"/>
            <w:vMerge/>
          </w:tcPr>
          <w:p w:rsidR="00D94D18" w:rsidRPr="004552FC" w:rsidRDefault="00D94D18" w:rsidP="00BA28B7">
            <w:pPr>
              <w:ind w:right="-108"/>
              <w:jc w:val="center"/>
              <w:rPr>
                <w:rFonts w:ascii="Times New Roman" w:hAnsi="Times New Roman"/>
                <w:color w:val="000000"/>
                <w:sz w:val="20"/>
              </w:rPr>
            </w:pPr>
          </w:p>
        </w:tc>
        <w:tc>
          <w:tcPr>
            <w:tcW w:w="850" w:type="dxa"/>
          </w:tcPr>
          <w:p w:rsidR="00D94D18" w:rsidRPr="004552FC" w:rsidRDefault="00D94D18" w:rsidP="00BA28B7">
            <w:pPr>
              <w:jc w:val="center"/>
              <w:rPr>
                <w:rFonts w:ascii="Times New Roman" w:hAnsi="Times New Roman"/>
                <w:sz w:val="20"/>
              </w:rPr>
            </w:pPr>
            <w:r w:rsidRPr="004552FC">
              <w:rPr>
                <w:rFonts w:ascii="Times New Roman" w:hAnsi="Times New Roman"/>
                <w:sz w:val="20"/>
              </w:rPr>
              <w:t>кв.м</w:t>
            </w:r>
          </w:p>
        </w:tc>
        <w:tc>
          <w:tcPr>
            <w:tcW w:w="1134" w:type="dxa"/>
          </w:tcPr>
          <w:p w:rsidR="00D94D18" w:rsidRPr="004552FC" w:rsidRDefault="00D94D18" w:rsidP="00BA28B7">
            <w:pPr>
              <w:jc w:val="center"/>
              <w:rPr>
                <w:rFonts w:ascii="Times New Roman" w:hAnsi="Times New Roman"/>
                <w:color w:val="000000"/>
                <w:sz w:val="20"/>
              </w:rPr>
            </w:pPr>
          </w:p>
        </w:tc>
        <w:tc>
          <w:tcPr>
            <w:tcW w:w="1134" w:type="dxa"/>
          </w:tcPr>
          <w:p w:rsidR="00D94D18" w:rsidRPr="004552FC" w:rsidRDefault="00D94D18" w:rsidP="00BA28B7">
            <w:pPr>
              <w:jc w:val="center"/>
              <w:rPr>
                <w:rFonts w:ascii="Times New Roman" w:hAnsi="Times New Roman"/>
                <w:color w:val="000000"/>
                <w:sz w:val="20"/>
              </w:rPr>
            </w:pPr>
          </w:p>
        </w:tc>
        <w:tc>
          <w:tcPr>
            <w:tcW w:w="1276" w:type="dxa"/>
          </w:tcPr>
          <w:p w:rsidR="00D94D18" w:rsidRPr="004552FC" w:rsidRDefault="00D94D18" w:rsidP="00BA28B7">
            <w:pPr>
              <w:jc w:val="center"/>
              <w:rPr>
                <w:rFonts w:ascii="Times New Roman" w:hAnsi="Times New Roman"/>
                <w:color w:val="000000"/>
                <w:sz w:val="20"/>
              </w:rPr>
            </w:pPr>
          </w:p>
        </w:tc>
        <w:tc>
          <w:tcPr>
            <w:tcW w:w="1133" w:type="dxa"/>
          </w:tcPr>
          <w:p w:rsidR="00D94D18" w:rsidRPr="004552FC" w:rsidRDefault="00D94D18" w:rsidP="00BA28B7">
            <w:pPr>
              <w:jc w:val="center"/>
              <w:rPr>
                <w:rFonts w:ascii="Times New Roman" w:hAnsi="Times New Roman"/>
                <w:b/>
                <w:color w:val="000000"/>
                <w:sz w:val="20"/>
              </w:rPr>
            </w:pPr>
          </w:p>
        </w:tc>
      </w:tr>
    </w:tbl>
    <w:p w:rsidR="00D94D18" w:rsidRDefault="00D94D18" w:rsidP="00A600DE">
      <w:pPr>
        <w:autoSpaceDE w:val="0"/>
        <w:autoSpaceDN w:val="0"/>
        <w:adjustRightInd w:val="0"/>
        <w:spacing w:before="108" w:after="108"/>
        <w:jc w:val="center"/>
        <w:outlineLvl w:val="0"/>
        <w:rPr>
          <w:rFonts w:ascii="Times New Roman" w:hAnsi="Times New Roman"/>
          <w:b/>
          <w:bCs/>
          <w:i/>
          <w:color w:val="26282F"/>
          <w:szCs w:val="28"/>
        </w:rPr>
      </w:pPr>
    </w:p>
    <w:p w:rsidR="00D94D18" w:rsidRPr="004552FC" w:rsidRDefault="00D94D18" w:rsidP="00A600DE">
      <w:pPr>
        <w:autoSpaceDE w:val="0"/>
        <w:autoSpaceDN w:val="0"/>
        <w:adjustRightInd w:val="0"/>
        <w:spacing w:before="108" w:after="108"/>
        <w:jc w:val="center"/>
        <w:outlineLvl w:val="0"/>
        <w:rPr>
          <w:rFonts w:ascii="Times New Roman" w:hAnsi="Times New Roman"/>
          <w:b/>
          <w:bCs/>
          <w:i/>
          <w:color w:val="26282F"/>
          <w:szCs w:val="28"/>
        </w:rPr>
      </w:pPr>
      <w:r>
        <w:rPr>
          <w:rFonts w:ascii="Times New Roman" w:hAnsi="Times New Roman"/>
          <w:b/>
          <w:bCs/>
          <w:i/>
          <w:color w:val="26282F"/>
          <w:szCs w:val="28"/>
        </w:rPr>
        <w:t xml:space="preserve">3.2 </w:t>
      </w:r>
      <w:r w:rsidRPr="004552FC">
        <w:rPr>
          <w:rFonts w:ascii="Times New Roman" w:hAnsi="Times New Roman"/>
          <w:b/>
          <w:bCs/>
          <w:i/>
          <w:color w:val="26282F"/>
          <w:szCs w:val="28"/>
        </w:rPr>
        <w:t>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p w:rsidR="00D94D18" w:rsidRPr="000E1C4C" w:rsidRDefault="00D94D18" w:rsidP="00A600DE">
      <w:pPr>
        <w:autoSpaceDE w:val="0"/>
        <w:autoSpaceDN w:val="0"/>
        <w:adjustRightInd w:val="0"/>
        <w:ind w:firstLine="720"/>
        <w:rPr>
          <w:rFonts w:ascii="Times New Roman" w:hAnsi="Times New Roman"/>
          <w:sz w:val="12"/>
          <w:szCs w:val="12"/>
        </w:rPr>
      </w:pP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автомобильными дорогами осуществляется по четырем направлениям:</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2) реализация проектов комплексного обустройства площадок под компактную жилищную застройку в сельской местности;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4) развитие и расширение сети учреждений культурно-досугового типа в сельской местности.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В рамках обустройства населенных пунктов, расположенных в сельской местности, объектами социальной и инженерной инфраструктуры с учетом комплексного (проектного) подхода,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общеобразовательные организации;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фельдшерско-акушерские пункты и (или) офисы врачей общей практики;</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плоскостные спортивные сооружения;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распределительные газовые сети;</w:t>
      </w:r>
    </w:p>
    <w:p w:rsidR="00D94D18" w:rsidRPr="003F1EFC" w:rsidRDefault="00D94D18" w:rsidP="00455E4E">
      <w:pPr>
        <w:autoSpaceDE w:val="0"/>
        <w:autoSpaceDN w:val="0"/>
        <w:adjustRightInd w:val="0"/>
        <w:ind w:firstLine="720"/>
        <w:rPr>
          <w:rFonts w:ascii="Times New Roman" w:hAnsi="Times New Roman"/>
          <w:szCs w:val="28"/>
        </w:rPr>
      </w:pPr>
      <w:r w:rsidRPr="003F1EFC">
        <w:rPr>
          <w:rFonts w:ascii="Times New Roman" w:hAnsi="Times New Roman"/>
          <w:szCs w:val="28"/>
        </w:rPr>
        <w:t>локальные водопроводы.</w:t>
      </w:r>
    </w:p>
    <w:p w:rsidR="00D94D18" w:rsidRPr="005A496C" w:rsidRDefault="00D94D18" w:rsidP="00455E4E">
      <w:pPr>
        <w:autoSpaceDE w:val="0"/>
        <w:autoSpaceDN w:val="0"/>
        <w:adjustRightInd w:val="0"/>
        <w:ind w:firstLine="709"/>
        <w:outlineLvl w:val="0"/>
        <w:rPr>
          <w:rFonts w:ascii="Times New Roman" w:hAnsi="Times New Roman"/>
          <w:color w:val="000000"/>
          <w:spacing w:val="-2"/>
          <w:szCs w:val="28"/>
        </w:rPr>
      </w:pPr>
      <w:bookmarkStart w:id="44" w:name="sub_12006"/>
      <w:r w:rsidRPr="005A496C">
        <w:rPr>
          <w:rFonts w:ascii="Times New Roman" w:hAnsi="Times New Roman"/>
          <w:color w:val="000000"/>
          <w:spacing w:val="-2"/>
          <w:szCs w:val="28"/>
        </w:rPr>
        <w:t>Перечень мероприятий</w:t>
      </w:r>
      <w:r w:rsidRPr="005A496C">
        <w:rPr>
          <w:rFonts w:ascii="Times New Roman" w:hAnsi="Times New Roman"/>
          <w:spacing w:val="-2"/>
          <w:szCs w:val="28"/>
        </w:rPr>
        <w:t xml:space="preserve"> по обеспечению объектами инженерной инфраструктуры на территории сельских поселений Рузаевского муниципального района</w:t>
      </w:r>
      <w:r w:rsidRPr="005A496C">
        <w:rPr>
          <w:rFonts w:ascii="Times New Roman" w:hAnsi="Times New Roman"/>
          <w:color w:val="000000"/>
          <w:spacing w:val="-2"/>
          <w:szCs w:val="28"/>
        </w:rPr>
        <w:t>, планируемых к реализации в период 2018-202</w:t>
      </w:r>
      <w:r>
        <w:rPr>
          <w:rFonts w:ascii="Times New Roman" w:hAnsi="Times New Roman"/>
          <w:color w:val="000000"/>
          <w:spacing w:val="-2"/>
          <w:szCs w:val="28"/>
        </w:rPr>
        <w:t>0</w:t>
      </w:r>
      <w:r w:rsidRPr="005A496C">
        <w:rPr>
          <w:rFonts w:ascii="Times New Roman" w:hAnsi="Times New Roman"/>
          <w:color w:val="000000"/>
          <w:spacing w:val="-2"/>
          <w:szCs w:val="28"/>
        </w:rPr>
        <w:t xml:space="preserve"> годы, приведен в таблице </w:t>
      </w:r>
      <w:r>
        <w:rPr>
          <w:rFonts w:ascii="Times New Roman" w:hAnsi="Times New Roman"/>
          <w:color w:val="000000"/>
          <w:spacing w:val="-2"/>
          <w:szCs w:val="28"/>
        </w:rPr>
        <w:t>5</w:t>
      </w:r>
      <w:r w:rsidRPr="005A496C">
        <w:rPr>
          <w:rFonts w:ascii="Times New Roman" w:hAnsi="Times New Roman"/>
          <w:color w:val="000000"/>
          <w:spacing w:val="-2"/>
          <w:szCs w:val="28"/>
        </w:rPr>
        <w:t>.</w:t>
      </w:r>
    </w:p>
    <w:p w:rsidR="00D94D18" w:rsidRPr="00BA28B7" w:rsidRDefault="00D94D18" w:rsidP="00A600DE">
      <w:pPr>
        <w:autoSpaceDE w:val="0"/>
        <w:autoSpaceDN w:val="0"/>
        <w:adjustRightInd w:val="0"/>
        <w:spacing w:before="108" w:after="108"/>
        <w:ind w:firstLine="709"/>
        <w:jc w:val="right"/>
        <w:outlineLvl w:val="0"/>
        <w:rPr>
          <w:rFonts w:ascii="Times New Roman" w:hAnsi="Times New Roman"/>
          <w:color w:val="000000"/>
          <w:spacing w:val="-2"/>
          <w:sz w:val="24"/>
          <w:szCs w:val="24"/>
        </w:rPr>
      </w:pPr>
    </w:p>
    <w:p w:rsidR="00D94D18" w:rsidRPr="00D555E1" w:rsidRDefault="00D94D18" w:rsidP="00D555E1">
      <w:pPr>
        <w:autoSpaceDE w:val="0"/>
        <w:autoSpaceDN w:val="0"/>
        <w:adjustRightInd w:val="0"/>
        <w:spacing w:before="108" w:after="108"/>
        <w:ind w:firstLine="709"/>
        <w:jc w:val="right"/>
        <w:outlineLvl w:val="0"/>
        <w:rPr>
          <w:rFonts w:ascii="Times New Roman" w:hAnsi="Times New Roman"/>
          <w:color w:val="000000"/>
          <w:szCs w:val="28"/>
        </w:rPr>
      </w:pPr>
      <w:r w:rsidRPr="00D555E1">
        <w:rPr>
          <w:rFonts w:ascii="Times New Roman" w:hAnsi="Times New Roman"/>
          <w:color w:val="000000"/>
          <w:szCs w:val="28"/>
        </w:rPr>
        <w:t xml:space="preserve">Таблица </w:t>
      </w:r>
      <w:r>
        <w:rPr>
          <w:rFonts w:ascii="Times New Roman" w:hAnsi="Times New Roman"/>
          <w:color w:val="000000"/>
          <w:szCs w:val="28"/>
        </w:rPr>
        <w:t>5</w:t>
      </w:r>
      <w:r w:rsidRPr="00D555E1">
        <w:rPr>
          <w:rFonts w:ascii="Times New Roman" w:hAnsi="Times New Roman"/>
          <w:color w:val="000000"/>
          <w:szCs w:val="28"/>
        </w:rPr>
        <w:t>.</w:t>
      </w:r>
    </w:p>
    <w:p w:rsidR="00D94D18" w:rsidRPr="00BA28B7" w:rsidRDefault="00D94D18" w:rsidP="00BA28B7">
      <w:pPr>
        <w:autoSpaceDE w:val="0"/>
        <w:autoSpaceDN w:val="0"/>
        <w:adjustRightInd w:val="0"/>
        <w:ind w:firstLine="709"/>
        <w:jc w:val="center"/>
        <w:outlineLvl w:val="0"/>
        <w:rPr>
          <w:rFonts w:ascii="Times New Roman" w:hAnsi="Times New Roman"/>
          <w:b/>
          <w:color w:val="000000"/>
          <w:sz w:val="24"/>
          <w:szCs w:val="24"/>
        </w:rPr>
      </w:pPr>
      <w:r w:rsidRPr="00BA28B7">
        <w:rPr>
          <w:rFonts w:ascii="Times New Roman" w:hAnsi="Times New Roman"/>
          <w:b/>
          <w:color w:val="000000"/>
          <w:sz w:val="24"/>
          <w:szCs w:val="24"/>
        </w:rPr>
        <w:t>Перечень мероприятий</w:t>
      </w:r>
      <w:r w:rsidRPr="0010041A">
        <w:rPr>
          <w:rFonts w:ascii="Times New Roman" w:hAnsi="Times New Roman"/>
          <w:b/>
          <w:sz w:val="24"/>
          <w:szCs w:val="24"/>
        </w:rPr>
        <w:t xml:space="preserve"> по обеспечению объектами инженерной инфраструктуры        на территории сельских поселений Рузаевского муниципального района</w:t>
      </w:r>
      <w:r w:rsidRPr="00BA28B7">
        <w:rPr>
          <w:rFonts w:ascii="Times New Roman" w:hAnsi="Times New Roman"/>
          <w:b/>
          <w:color w:val="000000"/>
          <w:sz w:val="24"/>
          <w:szCs w:val="24"/>
        </w:rPr>
        <w:t xml:space="preserve">, </w:t>
      </w:r>
    </w:p>
    <w:p w:rsidR="00D94D18" w:rsidRPr="00BA28B7" w:rsidRDefault="00D94D18" w:rsidP="00BA28B7">
      <w:pPr>
        <w:autoSpaceDE w:val="0"/>
        <w:autoSpaceDN w:val="0"/>
        <w:adjustRightInd w:val="0"/>
        <w:ind w:firstLine="709"/>
        <w:jc w:val="center"/>
        <w:outlineLvl w:val="0"/>
        <w:rPr>
          <w:rFonts w:ascii="Times New Roman" w:hAnsi="Times New Roman"/>
          <w:b/>
          <w:color w:val="000000"/>
          <w:sz w:val="24"/>
          <w:szCs w:val="24"/>
        </w:rPr>
      </w:pPr>
      <w:r w:rsidRPr="00BA28B7">
        <w:rPr>
          <w:rFonts w:ascii="Times New Roman" w:hAnsi="Times New Roman"/>
          <w:b/>
          <w:color w:val="000000"/>
          <w:sz w:val="24"/>
          <w:szCs w:val="24"/>
        </w:rPr>
        <w:t>планируемых к реализации в период 2018-2020 годы</w:t>
      </w:r>
    </w:p>
    <w:p w:rsidR="00D94D18" w:rsidRPr="000E1C4C" w:rsidRDefault="00D94D18" w:rsidP="00BA28B7">
      <w:pPr>
        <w:tabs>
          <w:tab w:val="left" w:pos="5124"/>
        </w:tabs>
        <w:ind w:firstLine="840"/>
        <w:jc w:val="center"/>
        <w:rPr>
          <w:rFonts w:ascii="Times New Roman" w:hAnsi="Times New Roman"/>
          <w:b/>
          <w:sz w:val="12"/>
          <w:szCs w:val="12"/>
        </w:rPr>
      </w:pP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212"/>
        <w:gridCol w:w="1080"/>
        <w:gridCol w:w="784"/>
        <w:gridCol w:w="720"/>
        <w:gridCol w:w="720"/>
        <w:gridCol w:w="720"/>
        <w:gridCol w:w="6"/>
      </w:tblGrid>
      <w:tr w:rsidR="00D94D18" w:rsidRPr="0010041A" w:rsidTr="000E1C4C">
        <w:trPr>
          <w:cantSplit/>
          <w:trHeight w:val="411"/>
        </w:trPr>
        <w:tc>
          <w:tcPr>
            <w:tcW w:w="600" w:type="dxa"/>
            <w:vMerge w:val="restart"/>
          </w:tcPr>
          <w:p w:rsidR="00D94D18" w:rsidRPr="0010041A" w:rsidRDefault="00D94D18" w:rsidP="00BA28B7">
            <w:pPr>
              <w:tabs>
                <w:tab w:val="left" w:pos="5124"/>
              </w:tabs>
              <w:ind w:left="-108" w:right="-108"/>
              <w:jc w:val="center"/>
              <w:rPr>
                <w:rFonts w:ascii="Times New Roman" w:hAnsi="Times New Roman"/>
                <w:b/>
                <w:sz w:val="20"/>
                <w:szCs w:val="24"/>
              </w:rPr>
            </w:pPr>
            <w:r w:rsidRPr="0010041A">
              <w:rPr>
                <w:rFonts w:ascii="Times New Roman" w:hAnsi="Times New Roman"/>
                <w:b/>
                <w:sz w:val="20"/>
                <w:szCs w:val="24"/>
              </w:rPr>
              <w:t xml:space="preserve">№ </w:t>
            </w:r>
          </w:p>
          <w:p w:rsidR="00D94D18" w:rsidRPr="0010041A" w:rsidRDefault="00D94D18" w:rsidP="00BA28B7">
            <w:pPr>
              <w:tabs>
                <w:tab w:val="left" w:pos="5124"/>
              </w:tabs>
              <w:ind w:left="-108" w:right="-108"/>
              <w:jc w:val="center"/>
              <w:rPr>
                <w:rFonts w:ascii="Times New Roman" w:hAnsi="Times New Roman"/>
                <w:b/>
                <w:sz w:val="20"/>
                <w:szCs w:val="24"/>
              </w:rPr>
            </w:pPr>
            <w:r w:rsidRPr="0010041A">
              <w:rPr>
                <w:rFonts w:ascii="Times New Roman" w:hAnsi="Times New Roman"/>
                <w:b/>
                <w:sz w:val="20"/>
                <w:szCs w:val="24"/>
              </w:rPr>
              <w:t>п/п</w:t>
            </w:r>
          </w:p>
        </w:tc>
        <w:tc>
          <w:tcPr>
            <w:tcW w:w="5212" w:type="dxa"/>
            <w:vMerge w:val="restart"/>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Показатели</w:t>
            </w:r>
          </w:p>
        </w:tc>
        <w:tc>
          <w:tcPr>
            <w:tcW w:w="1080" w:type="dxa"/>
            <w:vMerge w:val="restart"/>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Един.</w:t>
            </w:r>
          </w:p>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измер.</w:t>
            </w:r>
          </w:p>
        </w:tc>
        <w:tc>
          <w:tcPr>
            <w:tcW w:w="784" w:type="dxa"/>
            <w:vMerge w:val="restart"/>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Всего</w:t>
            </w:r>
          </w:p>
        </w:tc>
        <w:tc>
          <w:tcPr>
            <w:tcW w:w="2166" w:type="dxa"/>
            <w:gridSpan w:val="4"/>
          </w:tcPr>
          <w:p w:rsidR="00D94D18" w:rsidRPr="0010041A" w:rsidRDefault="00D94D18" w:rsidP="00BA28B7">
            <w:pPr>
              <w:rPr>
                <w:rFonts w:ascii="Times New Roman" w:hAnsi="Times New Roman"/>
                <w:b/>
                <w:sz w:val="20"/>
                <w:szCs w:val="24"/>
              </w:rPr>
            </w:pPr>
            <w:r w:rsidRPr="0010041A">
              <w:rPr>
                <w:rFonts w:ascii="Times New Roman" w:hAnsi="Times New Roman"/>
                <w:b/>
                <w:sz w:val="20"/>
                <w:szCs w:val="24"/>
              </w:rPr>
              <w:t>В том числе по годам реализации</w:t>
            </w:r>
          </w:p>
        </w:tc>
      </w:tr>
      <w:tr w:rsidR="00D94D18" w:rsidRPr="0010041A" w:rsidTr="00BA28B7">
        <w:trPr>
          <w:gridAfter w:val="1"/>
          <w:wAfter w:w="6" w:type="dxa"/>
          <w:cantSplit/>
          <w:trHeight w:val="236"/>
        </w:trPr>
        <w:tc>
          <w:tcPr>
            <w:tcW w:w="600" w:type="dxa"/>
            <w:vMerge/>
          </w:tcPr>
          <w:p w:rsidR="00D94D18" w:rsidRPr="0010041A" w:rsidRDefault="00D94D18" w:rsidP="00BA28B7">
            <w:pPr>
              <w:tabs>
                <w:tab w:val="left" w:pos="5124"/>
              </w:tabs>
              <w:ind w:left="-108" w:right="-108"/>
              <w:jc w:val="center"/>
              <w:rPr>
                <w:rFonts w:ascii="Times New Roman" w:hAnsi="Times New Roman"/>
                <w:sz w:val="20"/>
                <w:szCs w:val="24"/>
              </w:rPr>
            </w:pPr>
          </w:p>
        </w:tc>
        <w:tc>
          <w:tcPr>
            <w:tcW w:w="5212" w:type="dxa"/>
            <w:vMerge/>
          </w:tcPr>
          <w:p w:rsidR="00D94D18" w:rsidRPr="0010041A" w:rsidRDefault="00D94D18" w:rsidP="00BA28B7">
            <w:pPr>
              <w:tabs>
                <w:tab w:val="left" w:pos="5124"/>
              </w:tabs>
              <w:rPr>
                <w:rFonts w:ascii="Times New Roman" w:hAnsi="Times New Roman"/>
                <w:sz w:val="20"/>
                <w:szCs w:val="24"/>
              </w:rPr>
            </w:pPr>
          </w:p>
        </w:tc>
        <w:tc>
          <w:tcPr>
            <w:tcW w:w="1080" w:type="dxa"/>
            <w:vMerge/>
          </w:tcPr>
          <w:p w:rsidR="00D94D18" w:rsidRPr="0010041A" w:rsidRDefault="00D94D18" w:rsidP="00BA28B7">
            <w:pPr>
              <w:tabs>
                <w:tab w:val="left" w:pos="5124"/>
              </w:tabs>
              <w:rPr>
                <w:rFonts w:ascii="Times New Roman" w:hAnsi="Times New Roman"/>
                <w:sz w:val="20"/>
                <w:szCs w:val="24"/>
              </w:rPr>
            </w:pPr>
          </w:p>
        </w:tc>
        <w:tc>
          <w:tcPr>
            <w:tcW w:w="784" w:type="dxa"/>
            <w:vMerge/>
          </w:tcPr>
          <w:p w:rsidR="00D94D18" w:rsidRPr="0010041A" w:rsidRDefault="00D94D18" w:rsidP="00BA28B7">
            <w:pPr>
              <w:tabs>
                <w:tab w:val="left" w:pos="5124"/>
              </w:tabs>
              <w:rPr>
                <w:rFonts w:ascii="Times New Roman" w:hAnsi="Times New Roman"/>
                <w:sz w:val="20"/>
                <w:szCs w:val="24"/>
              </w:rPr>
            </w:pPr>
          </w:p>
        </w:tc>
        <w:tc>
          <w:tcPr>
            <w:tcW w:w="720" w:type="dxa"/>
          </w:tcPr>
          <w:p w:rsidR="00D94D18" w:rsidRPr="0010041A" w:rsidRDefault="00D94D18" w:rsidP="00BA28B7">
            <w:pPr>
              <w:tabs>
                <w:tab w:val="left" w:pos="5124"/>
              </w:tabs>
              <w:rPr>
                <w:rFonts w:ascii="Times New Roman" w:hAnsi="Times New Roman"/>
                <w:b/>
                <w:sz w:val="20"/>
                <w:szCs w:val="24"/>
              </w:rPr>
            </w:pPr>
            <w:r w:rsidRPr="0010041A">
              <w:rPr>
                <w:rFonts w:ascii="Times New Roman" w:hAnsi="Times New Roman"/>
                <w:b/>
                <w:sz w:val="20"/>
                <w:szCs w:val="24"/>
              </w:rPr>
              <w:t>2018</w:t>
            </w:r>
          </w:p>
        </w:tc>
        <w:tc>
          <w:tcPr>
            <w:tcW w:w="720" w:type="dxa"/>
          </w:tcPr>
          <w:p w:rsidR="00D94D18" w:rsidRPr="0010041A" w:rsidRDefault="00D94D18" w:rsidP="00BA28B7">
            <w:pPr>
              <w:tabs>
                <w:tab w:val="left" w:pos="5124"/>
              </w:tabs>
              <w:rPr>
                <w:rFonts w:ascii="Times New Roman" w:hAnsi="Times New Roman"/>
                <w:b/>
                <w:sz w:val="20"/>
                <w:szCs w:val="24"/>
              </w:rPr>
            </w:pPr>
            <w:r w:rsidRPr="0010041A">
              <w:rPr>
                <w:rFonts w:ascii="Times New Roman" w:hAnsi="Times New Roman"/>
                <w:b/>
                <w:sz w:val="20"/>
                <w:szCs w:val="24"/>
              </w:rPr>
              <w:t>2019</w:t>
            </w:r>
          </w:p>
        </w:tc>
        <w:tc>
          <w:tcPr>
            <w:tcW w:w="720" w:type="dxa"/>
          </w:tcPr>
          <w:p w:rsidR="00D94D18" w:rsidRPr="0010041A" w:rsidRDefault="00D94D18" w:rsidP="00BA28B7">
            <w:pPr>
              <w:tabs>
                <w:tab w:val="left" w:pos="5124"/>
              </w:tabs>
              <w:rPr>
                <w:rFonts w:ascii="Times New Roman" w:hAnsi="Times New Roman"/>
                <w:b/>
                <w:sz w:val="20"/>
                <w:szCs w:val="24"/>
              </w:rPr>
            </w:pPr>
            <w:r w:rsidRPr="0010041A">
              <w:rPr>
                <w:rFonts w:ascii="Times New Roman" w:hAnsi="Times New Roman"/>
                <w:b/>
                <w:sz w:val="20"/>
                <w:szCs w:val="24"/>
              </w:rPr>
              <w:t>2020</w:t>
            </w:r>
          </w:p>
        </w:tc>
      </w:tr>
      <w:tr w:rsidR="00D94D18" w:rsidRPr="0010041A" w:rsidTr="00BA28B7">
        <w:trPr>
          <w:gridAfter w:val="1"/>
          <w:wAfter w:w="6" w:type="dxa"/>
          <w:trHeight w:val="236"/>
        </w:trPr>
        <w:tc>
          <w:tcPr>
            <w:tcW w:w="600" w:type="dxa"/>
          </w:tcPr>
          <w:p w:rsidR="00D94D18" w:rsidRPr="0010041A" w:rsidRDefault="00D94D18" w:rsidP="00BA28B7">
            <w:pPr>
              <w:tabs>
                <w:tab w:val="left" w:pos="5124"/>
              </w:tabs>
              <w:ind w:left="-108" w:right="-108"/>
              <w:jc w:val="center"/>
              <w:rPr>
                <w:rFonts w:ascii="Times New Roman" w:hAnsi="Times New Roman"/>
                <w:b/>
                <w:sz w:val="20"/>
                <w:szCs w:val="24"/>
              </w:rPr>
            </w:pPr>
            <w:r w:rsidRPr="0010041A">
              <w:rPr>
                <w:rFonts w:ascii="Times New Roman" w:hAnsi="Times New Roman"/>
                <w:b/>
                <w:sz w:val="20"/>
                <w:szCs w:val="24"/>
              </w:rPr>
              <w:t>1</w:t>
            </w:r>
          </w:p>
        </w:tc>
        <w:tc>
          <w:tcPr>
            <w:tcW w:w="5212"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2</w:t>
            </w:r>
          </w:p>
        </w:tc>
        <w:tc>
          <w:tcPr>
            <w:tcW w:w="1080"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3</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4</w:t>
            </w:r>
          </w:p>
        </w:tc>
        <w:tc>
          <w:tcPr>
            <w:tcW w:w="720"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9</w:t>
            </w:r>
          </w:p>
        </w:tc>
        <w:tc>
          <w:tcPr>
            <w:tcW w:w="720"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10</w:t>
            </w:r>
          </w:p>
        </w:tc>
        <w:tc>
          <w:tcPr>
            <w:tcW w:w="720"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11</w:t>
            </w:r>
          </w:p>
        </w:tc>
      </w:tr>
      <w:tr w:rsidR="00D94D18" w:rsidRPr="0010041A" w:rsidTr="00BA28B7">
        <w:trPr>
          <w:gridAfter w:val="1"/>
          <w:wAfter w:w="6" w:type="dxa"/>
          <w:cantSplit/>
          <w:trHeight w:val="165"/>
        </w:trPr>
        <w:tc>
          <w:tcPr>
            <w:tcW w:w="600" w:type="dxa"/>
            <w:vMerge w:val="restart"/>
          </w:tcPr>
          <w:p w:rsidR="00D94D18" w:rsidRPr="0010041A" w:rsidRDefault="00D94D18" w:rsidP="00BA28B7">
            <w:pPr>
              <w:tabs>
                <w:tab w:val="left" w:pos="5124"/>
              </w:tabs>
              <w:ind w:right="-108"/>
              <w:jc w:val="center"/>
              <w:rPr>
                <w:rFonts w:ascii="Times New Roman" w:hAnsi="Times New Roman"/>
                <w:b/>
                <w:sz w:val="20"/>
                <w:szCs w:val="24"/>
              </w:rPr>
            </w:pPr>
            <w:r w:rsidRPr="0010041A">
              <w:rPr>
                <w:rFonts w:ascii="Times New Roman" w:hAnsi="Times New Roman"/>
                <w:b/>
                <w:sz w:val="20"/>
                <w:szCs w:val="24"/>
              </w:rPr>
              <w:t>1</w:t>
            </w:r>
          </w:p>
        </w:tc>
        <w:tc>
          <w:tcPr>
            <w:tcW w:w="5212" w:type="dxa"/>
            <w:vMerge w:val="restart"/>
          </w:tcPr>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Строительство распределительных газопроводов - всего,</w:t>
            </w:r>
          </w:p>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в том числе в разрезе сельских поселений:</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км</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0,66</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0,66</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BA28B7">
        <w:trPr>
          <w:gridAfter w:val="1"/>
          <w:wAfter w:w="6" w:type="dxa"/>
          <w:cantSplit/>
          <w:trHeight w:val="240"/>
        </w:trPr>
        <w:tc>
          <w:tcPr>
            <w:tcW w:w="600" w:type="dxa"/>
            <w:vMerge/>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b/>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 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0,9</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BA28B7">
              <w:rPr>
                <w:rFonts w:ascii="Times New Roman" w:hAnsi="Times New Roman"/>
                <w:color w:val="000000"/>
                <w:sz w:val="20"/>
                <w:szCs w:val="24"/>
              </w:rPr>
              <w:t>0,9</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BA28B7">
        <w:trPr>
          <w:gridAfter w:val="1"/>
          <w:wAfter w:w="6" w:type="dxa"/>
          <w:cantSplit/>
          <w:trHeight w:val="240"/>
        </w:trPr>
        <w:tc>
          <w:tcPr>
            <w:tcW w:w="600" w:type="dxa"/>
            <w:vMerge w:val="restart"/>
          </w:tcPr>
          <w:p w:rsidR="00D94D18" w:rsidRPr="0010041A" w:rsidRDefault="00D94D18" w:rsidP="00BA28B7">
            <w:pPr>
              <w:tabs>
                <w:tab w:val="left" w:pos="5124"/>
              </w:tabs>
              <w:ind w:right="-108"/>
              <w:jc w:val="center"/>
              <w:rPr>
                <w:rFonts w:ascii="Times New Roman" w:hAnsi="Times New Roman"/>
                <w:b/>
                <w:sz w:val="20"/>
                <w:szCs w:val="24"/>
              </w:rPr>
            </w:pPr>
            <w:r w:rsidRPr="0010041A">
              <w:rPr>
                <w:rFonts w:ascii="Times New Roman" w:hAnsi="Times New Roman"/>
                <w:b/>
                <w:sz w:val="20"/>
                <w:szCs w:val="24"/>
              </w:rPr>
              <w:t>1.1</w:t>
            </w:r>
          </w:p>
        </w:tc>
        <w:tc>
          <w:tcPr>
            <w:tcW w:w="5212" w:type="dxa"/>
            <w:vMerge w:val="restart"/>
          </w:tcPr>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 строительство распределительного газопровода</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км</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0,66</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0,66</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BA28B7">
        <w:trPr>
          <w:gridAfter w:val="1"/>
          <w:wAfter w:w="6" w:type="dxa"/>
          <w:cantSplit/>
          <w:trHeight w:val="240"/>
        </w:trPr>
        <w:tc>
          <w:tcPr>
            <w:tcW w:w="600" w:type="dxa"/>
            <w:vMerge/>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b/>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 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0,9</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BA28B7">
              <w:rPr>
                <w:rFonts w:ascii="Times New Roman" w:hAnsi="Times New Roman"/>
                <w:color w:val="000000"/>
                <w:sz w:val="20"/>
                <w:szCs w:val="24"/>
              </w:rPr>
              <w:t>0,9</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BA28B7">
        <w:trPr>
          <w:gridAfter w:val="1"/>
          <w:wAfter w:w="6" w:type="dxa"/>
          <w:cantSplit/>
          <w:trHeight w:val="240"/>
        </w:trPr>
        <w:tc>
          <w:tcPr>
            <w:tcW w:w="600" w:type="dxa"/>
            <w:vMerge w:val="restart"/>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val="restart"/>
          </w:tcPr>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Красносельцовское сельское поселение</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км</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0,66</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0,66</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0E1C4C">
        <w:trPr>
          <w:gridAfter w:val="1"/>
          <w:wAfter w:w="6" w:type="dxa"/>
          <w:cantSplit/>
          <w:trHeight w:val="120"/>
        </w:trPr>
        <w:tc>
          <w:tcPr>
            <w:tcW w:w="600" w:type="dxa"/>
            <w:vMerge/>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b/>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 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0,9</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BA28B7">
              <w:rPr>
                <w:rFonts w:ascii="Times New Roman" w:hAnsi="Times New Roman"/>
                <w:color w:val="000000"/>
                <w:sz w:val="20"/>
                <w:szCs w:val="24"/>
              </w:rPr>
              <w:t>0,9</w:t>
            </w:r>
          </w:p>
        </w:tc>
        <w:tc>
          <w:tcPr>
            <w:tcW w:w="720" w:type="dxa"/>
          </w:tcPr>
          <w:p w:rsidR="00D94D18" w:rsidRPr="0010041A" w:rsidRDefault="00D94D18" w:rsidP="00BA28B7">
            <w:pPr>
              <w:tabs>
                <w:tab w:val="left" w:pos="5124"/>
              </w:tabs>
              <w:jc w:val="center"/>
              <w:rPr>
                <w:rFonts w:ascii="Times New Roman" w:hAnsi="Times New Roman"/>
                <w:b/>
                <w:sz w:val="20"/>
                <w:szCs w:val="24"/>
              </w:rPr>
            </w:pPr>
          </w:p>
        </w:tc>
        <w:tc>
          <w:tcPr>
            <w:tcW w:w="720" w:type="dxa"/>
          </w:tcPr>
          <w:p w:rsidR="00D94D18" w:rsidRPr="0010041A" w:rsidRDefault="00D94D18" w:rsidP="00BA28B7">
            <w:pPr>
              <w:tabs>
                <w:tab w:val="left" w:pos="5124"/>
              </w:tabs>
              <w:jc w:val="center"/>
              <w:rPr>
                <w:rFonts w:ascii="Times New Roman" w:hAnsi="Times New Roman"/>
                <w:b/>
                <w:sz w:val="20"/>
                <w:szCs w:val="24"/>
              </w:rPr>
            </w:pPr>
          </w:p>
        </w:tc>
      </w:tr>
      <w:tr w:rsidR="00D94D18" w:rsidRPr="0010041A" w:rsidTr="00BA28B7">
        <w:trPr>
          <w:gridAfter w:val="1"/>
          <w:wAfter w:w="6" w:type="dxa"/>
          <w:cantSplit/>
          <w:trHeight w:val="131"/>
        </w:trPr>
        <w:tc>
          <w:tcPr>
            <w:tcW w:w="600" w:type="dxa"/>
          </w:tcPr>
          <w:p w:rsidR="00D94D18" w:rsidRPr="0010041A" w:rsidRDefault="00D94D18" w:rsidP="00BA28B7">
            <w:pPr>
              <w:tabs>
                <w:tab w:val="left" w:pos="5124"/>
              </w:tabs>
              <w:ind w:right="-108"/>
              <w:jc w:val="center"/>
              <w:rPr>
                <w:rFonts w:ascii="Times New Roman" w:hAnsi="Times New Roman"/>
                <w:b/>
                <w:sz w:val="20"/>
                <w:szCs w:val="24"/>
              </w:rPr>
            </w:pPr>
            <w:r w:rsidRPr="0010041A">
              <w:rPr>
                <w:rFonts w:ascii="Times New Roman" w:hAnsi="Times New Roman"/>
                <w:b/>
                <w:sz w:val="20"/>
                <w:szCs w:val="24"/>
              </w:rPr>
              <w:t>2</w:t>
            </w:r>
          </w:p>
        </w:tc>
        <w:tc>
          <w:tcPr>
            <w:tcW w:w="5212" w:type="dxa"/>
          </w:tcPr>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Строительство локальных сетей водоснабжения - всего</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 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3,7</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0,7</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1,5</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1,5</w:t>
            </w:r>
          </w:p>
        </w:tc>
      </w:tr>
      <w:tr w:rsidR="00D94D18" w:rsidRPr="0010041A" w:rsidTr="00BA28B7">
        <w:trPr>
          <w:gridAfter w:val="1"/>
          <w:wAfter w:w="6" w:type="dxa"/>
          <w:cantSplit/>
          <w:trHeight w:val="95"/>
        </w:trPr>
        <w:tc>
          <w:tcPr>
            <w:tcW w:w="600" w:type="dxa"/>
            <w:vMerge w:val="restart"/>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val="restart"/>
          </w:tcPr>
          <w:p w:rsidR="00D94D18" w:rsidRPr="0010041A" w:rsidRDefault="00D94D18" w:rsidP="00BA28B7">
            <w:pPr>
              <w:tabs>
                <w:tab w:val="left" w:pos="5124"/>
              </w:tabs>
              <w:ind w:right="-108"/>
              <w:rPr>
                <w:rFonts w:ascii="Times New Roman" w:hAnsi="Times New Roman"/>
                <w:b/>
                <w:sz w:val="20"/>
                <w:szCs w:val="24"/>
              </w:rPr>
            </w:pPr>
            <w:r w:rsidRPr="0010041A">
              <w:rPr>
                <w:rFonts w:ascii="Times New Roman" w:hAnsi="Times New Roman"/>
                <w:b/>
                <w:sz w:val="20"/>
                <w:szCs w:val="24"/>
              </w:rPr>
              <w:t>- строительство водонапорных установок (водонапорных башен)</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ед.</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0</w:t>
            </w:r>
          </w:p>
        </w:tc>
      </w:tr>
      <w:tr w:rsidR="00D94D18" w:rsidRPr="0010041A" w:rsidTr="00BA28B7">
        <w:trPr>
          <w:gridAfter w:val="1"/>
          <w:wAfter w:w="6" w:type="dxa"/>
          <w:cantSplit/>
          <w:trHeight w:val="95"/>
        </w:trPr>
        <w:tc>
          <w:tcPr>
            <w:tcW w:w="600" w:type="dxa"/>
            <w:vMerge/>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b/>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w:t>
            </w:r>
          </w:p>
        </w:tc>
      </w:tr>
      <w:tr w:rsidR="00D94D18" w:rsidRPr="0010041A" w:rsidTr="00BA28B7">
        <w:trPr>
          <w:gridAfter w:val="1"/>
          <w:wAfter w:w="6" w:type="dxa"/>
          <w:cantSplit/>
          <w:trHeight w:val="95"/>
        </w:trPr>
        <w:tc>
          <w:tcPr>
            <w:tcW w:w="600" w:type="dxa"/>
            <w:vMerge w:val="restart"/>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val="restart"/>
          </w:tcPr>
          <w:p w:rsidR="00D94D18" w:rsidRPr="0010041A" w:rsidRDefault="00D94D18" w:rsidP="00BA28B7">
            <w:pPr>
              <w:tabs>
                <w:tab w:val="left" w:pos="5124"/>
              </w:tabs>
              <w:ind w:right="-108"/>
              <w:rPr>
                <w:rFonts w:ascii="Times New Roman" w:hAnsi="Times New Roman"/>
                <w:b/>
                <w:sz w:val="20"/>
                <w:szCs w:val="24"/>
              </w:rPr>
            </w:pPr>
            <w:r w:rsidRPr="0010041A">
              <w:rPr>
                <w:rFonts w:ascii="Times New Roman" w:hAnsi="Times New Roman"/>
                <w:b/>
                <w:sz w:val="20"/>
                <w:szCs w:val="24"/>
              </w:rPr>
              <w:t>- строительство распределительного водопровода</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км</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3,72</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0,4</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r>
      <w:tr w:rsidR="00D94D18" w:rsidRPr="0010041A" w:rsidTr="00BA28B7">
        <w:trPr>
          <w:gridAfter w:val="1"/>
          <w:wAfter w:w="6" w:type="dxa"/>
          <w:cantSplit/>
          <w:trHeight w:val="95"/>
        </w:trPr>
        <w:tc>
          <w:tcPr>
            <w:tcW w:w="600" w:type="dxa"/>
            <w:vMerge/>
          </w:tcPr>
          <w:p w:rsidR="00D94D18" w:rsidRPr="0010041A" w:rsidRDefault="00D94D18" w:rsidP="00BA28B7">
            <w:pPr>
              <w:tabs>
                <w:tab w:val="left" w:pos="5124"/>
              </w:tabs>
              <w:ind w:right="-108"/>
              <w:jc w:val="center"/>
              <w:rPr>
                <w:rFonts w:ascii="Times New Roman" w:hAnsi="Times New Roman"/>
                <w:b/>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b/>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3,7</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0,7</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1,5</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1,5</w:t>
            </w:r>
          </w:p>
        </w:tc>
      </w:tr>
      <w:tr w:rsidR="00D94D18" w:rsidRPr="0010041A" w:rsidTr="00BA28B7">
        <w:trPr>
          <w:gridAfter w:val="1"/>
          <w:wAfter w:w="6" w:type="dxa"/>
          <w:cantSplit/>
          <w:trHeight w:val="95"/>
        </w:trPr>
        <w:tc>
          <w:tcPr>
            <w:tcW w:w="600" w:type="dxa"/>
          </w:tcPr>
          <w:p w:rsidR="00D94D18" w:rsidRPr="0010041A" w:rsidRDefault="00D94D18" w:rsidP="00BA28B7">
            <w:pPr>
              <w:tabs>
                <w:tab w:val="left" w:pos="5124"/>
              </w:tabs>
              <w:ind w:right="-108"/>
              <w:jc w:val="center"/>
              <w:rPr>
                <w:rFonts w:ascii="Times New Roman" w:hAnsi="Times New Roman"/>
                <w:b/>
                <w:sz w:val="20"/>
                <w:szCs w:val="24"/>
              </w:rPr>
            </w:pPr>
            <w:r w:rsidRPr="0010041A">
              <w:rPr>
                <w:rFonts w:ascii="Times New Roman" w:hAnsi="Times New Roman"/>
                <w:b/>
                <w:sz w:val="20"/>
                <w:szCs w:val="24"/>
              </w:rPr>
              <w:t>2.1</w:t>
            </w:r>
          </w:p>
        </w:tc>
        <w:tc>
          <w:tcPr>
            <w:tcW w:w="5212" w:type="dxa"/>
          </w:tcPr>
          <w:p w:rsidR="00D94D18" w:rsidRPr="0010041A" w:rsidRDefault="00D94D18" w:rsidP="00BA28B7">
            <w:pPr>
              <w:widowControl w:val="0"/>
              <w:tabs>
                <w:tab w:val="left" w:pos="5124"/>
              </w:tabs>
              <w:ind w:right="-108"/>
              <w:rPr>
                <w:rFonts w:ascii="Times New Roman" w:hAnsi="Times New Roman"/>
                <w:b/>
                <w:sz w:val="20"/>
                <w:szCs w:val="24"/>
              </w:rPr>
            </w:pPr>
            <w:r w:rsidRPr="0010041A">
              <w:rPr>
                <w:rFonts w:ascii="Times New Roman" w:hAnsi="Times New Roman"/>
                <w:b/>
                <w:sz w:val="20"/>
                <w:szCs w:val="24"/>
              </w:rPr>
              <w:t>В том числе в разрезе сельских поселений:</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p>
        </w:tc>
        <w:tc>
          <w:tcPr>
            <w:tcW w:w="784" w:type="dxa"/>
          </w:tcPr>
          <w:p w:rsidR="00D94D18" w:rsidRPr="0010041A" w:rsidRDefault="00D94D18" w:rsidP="00BA28B7">
            <w:pPr>
              <w:tabs>
                <w:tab w:val="left" w:pos="5124"/>
              </w:tabs>
              <w:jc w:val="center"/>
              <w:rPr>
                <w:rFonts w:ascii="Times New Roman" w:hAnsi="Times New Roman"/>
                <w:sz w:val="20"/>
                <w:szCs w:val="24"/>
              </w:rPr>
            </w:pPr>
          </w:p>
        </w:tc>
        <w:tc>
          <w:tcPr>
            <w:tcW w:w="720" w:type="dxa"/>
          </w:tcPr>
          <w:p w:rsidR="00D94D18" w:rsidRPr="0010041A" w:rsidRDefault="00D94D18" w:rsidP="00BA28B7">
            <w:pPr>
              <w:tabs>
                <w:tab w:val="left" w:pos="5124"/>
              </w:tabs>
              <w:jc w:val="center"/>
              <w:rPr>
                <w:rFonts w:ascii="Times New Roman" w:hAnsi="Times New Roman"/>
                <w:sz w:val="20"/>
                <w:szCs w:val="24"/>
              </w:rPr>
            </w:pPr>
          </w:p>
        </w:tc>
        <w:tc>
          <w:tcPr>
            <w:tcW w:w="720" w:type="dxa"/>
          </w:tcPr>
          <w:p w:rsidR="00D94D18" w:rsidRPr="00A9778E" w:rsidRDefault="00D94D18" w:rsidP="00BA28B7">
            <w:pPr>
              <w:tabs>
                <w:tab w:val="left" w:pos="5124"/>
              </w:tabs>
              <w:jc w:val="center"/>
              <w:rPr>
                <w:rFonts w:ascii="Times New Roman" w:hAnsi="Times New Roman"/>
                <w:sz w:val="20"/>
                <w:szCs w:val="24"/>
              </w:rPr>
            </w:pPr>
          </w:p>
        </w:tc>
        <w:tc>
          <w:tcPr>
            <w:tcW w:w="720" w:type="dxa"/>
          </w:tcPr>
          <w:p w:rsidR="00D94D18" w:rsidRPr="00A9778E" w:rsidRDefault="00D94D18" w:rsidP="00BA28B7">
            <w:pPr>
              <w:tabs>
                <w:tab w:val="left" w:pos="5124"/>
              </w:tabs>
              <w:jc w:val="center"/>
              <w:rPr>
                <w:rFonts w:ascii="Times New Roman" w:hAnsi="Times New Roman"/>
                <w:sz w:val="20"/>
                <w:szCs w:val="24"/>
              </w:rPr>
            </w:pPr>
          </w:p>
        </w:tc>
      </w:tr>
      <w:tr w:rsidR="00D94D18" w:rsidRPr="0010041A" w:rsidTr="00BA28B7">
        <w:trPr>
          <w:gridAfter w:val="1"/>
          <w:wAfter w:w="6" w:type="dxa"/>
          <w:cantSplit/>
          <w:trHeight w:val="95"/>
        </w:trPr>
        <w:tc>
          <w:tcPr>
            <w:tcW w:w="600" w:type="dxa"/>
            <w:vMerge w:val="restart"/>
          </w:tcPr>
          <w:p w:rsidR="00D94D18" w:rsidRPr="0010041A" w:rsidRDefault="00D94D18" w:rsidP="00BA28B7">
            <w:pPr>
              <w:tabs>
                <w:tab w:val="left" w:pos="5124"/>
              </w:tabs>
              <w:ind w:right="-108"/>
              <w:jc w:val="center"/>
              <w:rPr>
                <w:rFonts w:ascii="Times New Roman" w:hAnsi="Times New Roman"/>
                <w:sz w:val="20"/>
                <w:szCs w:val="24"/>
              </w:rPr>
            </w:pPr>
          </w:p>
        </w:tc>
        <w:tc>
          <w:tcPr>
            <w:tcW w:w="5212" w:type="dxa"/>
            <w:vMerge w:val="restart"/>
          </w:tcPr>
          <w:p w:rsidR="00D94D18" w:rsidRPr="0010041A" w:rsidRDefault="00D94D18" w:rsidP="00BA28B7">
            <w:pPr>
              <w:tabs>
                <w:tab w:val="left" w:pos="5124"/>
              </w:tabs>
              <w:ind w:right="-108"/>
              <w:rPr>
                <w:rFonts w:ascii="Times New Roman" w:hAnsi="Times New Roman"/>
                <w:b/>
                <w:sz w:val="20"/>
                <w:szCs w:val="24"/>
              </w:rPr>
            </w:pPr>
            <w:r w:rsidRPr="0010041A">
              <w:rPr>
                <w:rFonts w:ascii="Times New Roman" w:hAnsi="Times New Roman"/>
                <w:b/>
                <w:sz w:val="20"/>
                <w:szCs w:val="24"/>
              </w:rPr>
              <w:t>- строительство распределительного водопровода</w:t>
            </w: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км</w:t>
            </w:r>
          </w:p>
        </w:tc>
        <w:tc>
          <w:tcPr>
            <w:tcW w:w="784" w:type="dxa"/>
          </w:tcPr>
          <w:p w:rsidR="00D94D18" w:rsidRPr="00EA5B0C"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3,72</w:t>
            </w:r>
          </w:p>
        </w:tc>
        <w:tc>
          <w:tcPr>
            <w:tcW w:w="720" w:type="dxa"/>
          </w:tcPr>
          <w:p w:rsidR="00D94D18" w:rsidRPr="00EA5B0C"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0,4</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r>
      <w:tr w:rsidR="00D94D18" w:rsidRPr="0010041A" w:rsidTr="00BA28B7">
        <w:trPr>
          <w:gridAfter w:val="1"/>
          <w:wAfter w:w="6" w:type="dxa"/>
          <w:cantSplit/>
          <w:trHeight w:val="95"/>
        </w:trPr>
        <w:tc>
          <w:tcPr>
            <w:tcW w:w="600" w:type="dxa"/>
            <w:vMerge/>
          </w:tcPr>
          <w:p w:rsidR="00D94D18" w:rsidRPr="0010041A" w:rsidRDefault="00D94D18" w:rsidP="00BA28B7">
            <w:pPr>
              <w:tabs>
                <w:tab w:val="left" w:pos="5124"/>
              </w:tabs>
              <w:ind w:right="-108"/>
              <w:jc w:val="center"/>
              <w:rPr>
                <w:rFonts w:ascii="Times New Roman" w:hAnsi="Times New Roman"/>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b/>
                <w:sz w:val="20"/>
                <w:szCs w:val="24"/>
              </w:rPr>
            </w:pPr>
            <w:r w:rsidRPr="0010041A">
              <w:rPr>
                <w:rFonts w:ascii="Times New Roman" w:hAnsi="Times New Roman"/>
                <w:b/>
                <w:sz w:val="20"/>
                <w:szCs w:val="24"/>
              </w:rPr>
              <w:t>млн.руб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3,7</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0,7</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1,</w:t>
            </w:r>
            <w:r>
              <w:rPr>
                <w:rFonts w:ascii="Times New Roman" w:hAnsi="Times New Roman"/>
                <w:sz w:val="20"/>
                <w:szCs w:val="24"/>
              </w:rPr>
              <w:t>5</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1,</w:t>
            </w:r>
            <w:r>
              <w:rPr>
                <w:rFonts w:ascii="Times New Roman" w:hAnsi="Times New Roman"/>
                <w:sz w:val="20"/>
                <w:szCs w:val="24"/>
              </w:rPr>
              <w:t>5</w:t>
            </w:r>
          </w:p>
        </w:tc>
      </w:tr>
      <w:tr w:rsidR="00D94D18" w:rsidRPr="0010041A" w:rsidTr="00BA28B7">
        <w:trPr>
          <w:gridAfter w:val="1"/>
          <w:wAfter w:w="6" w:type="dxa"/>
          <w:cantSplit/>
          <w:trHeight w:val="95"/>
        </w:trPr>
        <w:tc>
          <w:tcPr>
            <w:tcW w:w="600" w:type="dxa"/>
            <w:vMerge w:val="restart"/>
          </w:tcPr>
          <w:p w:rsidR="00D94D18" w:rsidRPr="0010041A" w:rsidRDefault="00D94D18" w:rsidP="00BA28B7">
            <w:pPr>
              <w:tabs>
                <w:tab w:val="left" w:pos="5124"/>
              </w:tabs>
              <w:ind w:right="-108"/>
              <w:jc w:val="center"/>
              <w:rPr>
                <w:rFonts w:ascii="Times New Roman" w:hAnsi="Times New Roman"/>
                <w:sz w:val="20"/>
                <w:szCs w:val="24"/>
              </w:rPr>
            </w:pPr>
          </w:p>
        </w:tc>
        <w:tc>
          <w:tcPr>
            <w:tcW w:w="5212" w:type="dxa"/>
            <w:vMerge w:val="restart"/>
          </w:tcPr>
          <w:p w:rsidR="00D94D18" w:rsidRPr="0010041A" w:rsidRDefault="00D94D18" w:rsidP="00BA28B7">
            <w:pPr>
              <w:widowControl w:val="0"/>
              <w:tabs>
                <w:tab w:val="left" w:pos="5124"/>
              </w:tabs>
              <w:ind w:right="-108"/>
              <w:rPr>
                <w:rFonts w:ascii="Times New Roman" w:hAnsi="Times New Roman"/>
                <w:sz w:val="20"/>
                <w:szCs w:val="24"/>
              </w:rPr>
            </w:pPr>
            <w:r w:rsidRPr="0010041A">
              <w:rPr>
                <w:rFonts w:ascii="Times New Roman" w:hAnsi="Times New Roman"/>
                <w:sz w:val="20"/>
                <w:szCs w:val="24"/>
              </w:rPr>
              <w:t>Перхляйское сельское поселение</w:t>
            </w:r>
          </w:p>
        </w:tc>
        <w:tc>
          <w:tcPr>
            <w:tcW w:w="1080" w:type="dxa"/>
          </w:tcPr>
          <w:p w:rsidR="00D94D18" w:rsidRPr="0010041A" w:rsidRDefault="00D94D18" w:rsidP="00BA28B7">
            <w:pPr>
              <w:tabs>
                <w:tab w:val="left" w:pos="5124"/>
              </w:tabs>
              <w:ind w:left="-108" w:right="-76"/>
              <w:jc w:val="center"/>
              <w:rPr>
                <w:rFonts w:ascii="Times New Roman" w:hAnsi="Times New Roman"/>
                <w:sz w:val="20"/>
                <w:szCs w:val="24"/>
              </w:rPr>
            </w:pPr>
            <w:r w:rsidRPr="0010041A">
              <w:rPr>
                <w:rFonts w:ascii="Times New Roman" w:hAnsi="Times New Roman"/>
                <w:sz w:val="20"/>
                <w:szCs w:val="24"/>
              </w:rPr>
              <w:t>км</w:t>
            </w:r>
          </w:p>
        </w:tc>
        <w:tc>
          <w:tcPr>
            <w:tcW w:w="784" w:type="dxa"/>
          </w:tcPr>
          <w:p w:rsidR="00D94D18" w:rsidRPr="0010041A" w:rsidRDefault="00D94D18" w:rsidP="00BA28B7">
            <w:pPr>
              <w:tabs>
                <w:tab w:val="left" w:pos="5124"/>
              </w:tabs>
              <w:jc w:val="center"/>
              <w:rPr>
                <w:rFonts w:ascii="Times New Roman" w:hAnsi="Times New Roman"/>
                <w:b/>
                <w:sz w:val="20"/>
                <w:szCs w:val="24"/>
              </w:rPr>
            </w:pPr>
            <w:r w:rsidRPr="0010041A">
              <w:rPr>
                <w:rFonts w:ascii="Times New Roman" w:hAnsi="Times New Roman"/>
                <w:b/>
                <w:sz w:val="20"/>
                <w:szCs w:val="24"/>
              </w:rPr>
              <w:t>3,72</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0,4</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c>
          <w:tcPr>
            <w:tcW w:w="720" w:type="dxa"/>
          </w:tcPr>
          <w:p w:rsidR="00D94D18" w:rsidRPr="00A9778E" w:rsidRDefault="00D94D18" w:rsidP="00BA28B7">
            <w:pPr>
              <w:tabs>
                <w:tab w:val="left" w:pos="5124"/>
              </w:tabs>
              <w:jc w:val="center"/>
              <w:rPr>
                <w:rFonts w:ascii="Times New Roman" w:hAnsi="Times New Roman"/>
                <w:sz w:val="20"/>
                <w:szCs w:val="24"/>
              </w:rPr>
            </w:pPr>
            <w:r w:rsidRPr="00A9778E">
              <w:rPr>
                <w:rFonts w:ascii="Times New Roman" w:hAnsi="Times New Roman"/>
                <w:sz w:val="20"/>
                <w:szCs w:val="24"/>
              </w:rPr>
              <w:t>1,66</w:t>
            </w:r>
          </w:p>
        </w:tc>
      </w:tr>
      <w:tr w:rsidR="00D94D18" w:rsidRPr="0010041A" w:rsidTr="00BA28B7">
        <w:trPr>
          <w:gridAfter w:val="1"/>
          <w:wAfter w:w="6" w:type="dxa"/>
          <w:cantSplit/>
          <w:trHeight w:val="95"/>
        </w:trPr>
        <w:tc>
          <w:tcPr>
            <w:tcW w:w="600" w:type="dxa"/>
            <w:vMerge/>
          </w:tcPr>
          <w:p w:rsidR="00D94D18" w:rsidRPr="0010041A" w:rsidRDefault="00D94D18" w:rsidP="00BA28B7">
            <w:pPr>
              <w:tabs>
                <w:tab w:val="left" w:pos="5124"/>
              </w:tabs>
              <w:ind w:right="-108"/>
              <w:jc w:val="center"/>
              <w:rPr>
                <w:rFonts w:ascii="Times New Roman" w:hAnsi="Times New Roman"/>
                <w:sz w:val="20"/>
                <w:szCs w:val="24"/>
              </w:rPr>
            </w:pPr>
          </w:p>
        </w:tc>
        <w:tc>
          <w:tcPr>
            <w:tcW w:w="5212" w:type="dxa"/>
            <w:vMerge/>
          </w:tcPr>
          <w:p w:rsidR="00D94D18" w:rsidRPr="0010041A" w:rsidRDefault="00D94D18" w:rsidP="00BA28B7">
            <w:pPr>
              <w:widowControl w:val="0"/>
              <w:tabs>
                <w:tab w:val="left" w:pos="5124"/>
              </w:tabs>
              <w:ind w:right="-108"/>
              <w:rPr>
                <w:rFonts w:ascii="Times New Roman" w:hAnsi="Times New Roman"/>
                <w:sz w:val="20"/>
                <w:szCs w:val="24"/>
              </w:rPr>
            </w:pPr>
          </w:p>
        </w:tc>
        <w:tc>
          <w:tcPr>
            <w:tcW w:w="1080" w:type="dxa"/>
          </w:tcPr>
          <w:p w:rsidR="00D94D18" w:rsidRPr="0010041A" w:rsidRDefault="00D94D18" w:rsidP="00BA28B7">
            <w:pPr>
              <w:tabs>
                <w:tab w:val="left" w:pos="5124"/>
              </w:tabs>
              <w:ind w:left="-108" w:right="-76"/>
              <w:jc w:val="center"/>
              <w:rPr>
                <w:rFonts w:ascii="Times New Roman" w:hAnsi="Times New Roman"/>
                <w:sz w:val="20"/>
                <w:szCs w:val="24"/>
              </w:rPr>
            </w:pPr>
            <w:r w:rsidRPr="0010041A">
              <w:rPr>
                <w:rFonts w:ascii="Times New Roman" w:hAnsi="Times New Roman"/>
                <w:sz w:val="20"/>
                <w:szCs w:val="24"/>
              </w:rPr>
              <w:t>млн.руб</w:t>
            </w:r>
          </w:p>
        </w:tc>
        <w:tc>
          <w:tcPr>
            <w:tcW w:w="784" w:type="dxa"/>
          </w:tcPr>
          <w:p w:rsidR="00D94D18" w:rsidRPr="0010041A" w:rsidRDefault="00D94D18" w:rsidP="00BA28B7">
            <w:pPr>
              <w:tabs>
                <w:tab w:val="left" w:pos="5124"/>
              </w:tabs>
              <w:jc w:val="center"/>
              <w:rPr>
                <w:rFonts w:ascii="Times New Roman" w:hAnsi="Times New Roman"/>
                <w:b/>
                <w:sz w:val="20"/>
                <w:szCs w:val="24"/>
              </w:rPr>
            </w:pPr>
            <w:r>
              <w:rPr>
                <w:rFonts w:ascii="Times New Roman" w:hAnsi="Times New Roman"/>
                <w:b/>
                <w:sz w:val="20"/>
                <w:szCs w:val="24"/>
              </w:rPr>
              <w:t>3,7</w:t>
            </w:r>
          </w:p>
        </w:tc>
        <w:tc>
          <w:tcPr>
            <w:tcW w:w="720" w:type="dxa"/>
          </w:tcPr>
          <w:p w:rsidR="00D94D18" w:rsidRPr="0010041A" w:rsidRDefault="00D94D18" w:rsidP="00BA28B7">
            <w:pPr>
              <w:tabs>
                <w:tab w:val="left" w:pos="5124"/>
              </w:tabs>
              <w:jc w:val="center"/>
              <w:rPr>
                <w:rFonts w:ascii="Times New Roman" w:hAnsi="Times New Roman"/>
                <w:sz w:val="20"/>
                <w:szCs w:val="24"/>
              </w:rPr>
            </w:pPr>
            <w:r>
              <w:rPr>
                <w:rFonts w:ascii="Times New Roman" w:hAnsi="Times New Roman"/>
                <w:sz w:val="20"/>
                <w:szCs w:val="24"/>
              </w:rPr>
              <w:t>0,7</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1,</w:t>
            </w:r>
            <w:r>
              <w:rPr>
                <w:rFonts w:ascii="Times New Roman" w:hAnsi="Times New Roman"/>
                <w:sz w:val="20"/>
                <w:szCs w:val="24"/>
              </w:rPr>
              <w:t>5</w:t>
            </w:r>
          </w:p>
        </w:tc>
        <w:tc>
          <w:tcPr>
            <w:tcW w:w="720" w:type="dxa"/>
          </w:tcPr>
          <w:p w:rsidR="00D94D18" w:rsidRPr="0010041A" w:rsidRDefault="00D94D18" w:rsidP="00BA28B7">
            <w:pPr>
              <w:tabs>
                <w:tab w:val="left" w:pos="5124"/>
              </w:tabs>
              <w:jc w:val="center"/>
              <w:rPr>
                <w:rFonts w:ascii="Times New Roman" w:hAnsi="Times New Roman"/>
                <w:sz w:val="20"/>
                <w:szCs w:val="24"/>
              </w:rPr>
            </w:pPr>
            <w:r w:rsidRPr="0010041A">
              <w:rPr>
                <w:rFonts w:ascii="Times New Roman" w:hAnsi="Times New Roman"/>
                <w:sz w:val="20"/>
                <w:szCs w:val="24"/>
              </w:rPr>
              <w:t>1,</w:t>
            </w:r>
            <w:r>
              <w:rPr>
                <w:rFonts w:ascii="Times New Roman" w:hAnsi="Times New Roman"/>
                <w:sz w:val="20"/>
                <w:szCs w:val="24"/>
              </w:rPr>
              <w:t>5</w:t>
            </w:r>
          </w:p>
        </w:tc>
      </w:tr>
    </w:tbl>
    <w:p w:rsidR="00D94D18" w:rsidRPr="000E1C4C" w:rsidRDefault="00D94D18" w:rsidP="00A600DE">
      <w:pPr>
        <w:autoSpaceDE w:val="0"/>
        <w:autoSpaceDN w:val="0"/>
        <w:adjustRightInd w:val="0"/>
        <w:spacing w:before="108" w:after="108"/>
        <w:ind w:firstLine="709"/>
        <w:outlineLvl w:val="0"/>
        <w:rPr>
          <w:rFonts w:ascii="Times New Roman" w:hAnsi="Times New Roman"/>
          <w:color w:val="000000"/>
          <w:sz w:val="16"/>
          <w:szCs w:val="16"/>
        </w:rPr>
      </w:pPr>
    </w:p>
    <w:p w:rsidR="00D94D18" w:rsidRPr="004552FC" w:rsidRDefault="00D94D18" w:rsidP="00A600DE">
      <w:pPr>
        <w:autoSpaceDE w:val="0"/>
        <w:autoSpaceDN w:val="0"/>
        <w:adjustRightInd w:val="0"/>
        <w:spacing w:before="108" w:after="108"/>
        <w:jc w:val="center"/>
        <w:outlineLvl w:val="0"/>
        <w:rPr>
          <w:rFonts w:ascii="Times New Roman" w:hAnsi="Times New Roman"/>
          <w:b/>
          <w:bCs/>
          <w:i/>
          <w:color w:val="26282F"/>
          <w:szCs w:val="28"/>
        </w:rPr>
      </w:pPr>
      <w:r>
        <w:rPr>
          <w:rFonts w:ascii="Times New Roman" w:hAnsi="Times New Roman"/>
          <w:b/>
          <w:bCs/>
          <w:i/>
          <w:color w:val="26282F"/>
          <w:szCs w:val="28"/>
        </w:rPr>
        <w:t xml:space="preserve">3.3 </w:t>
      </w:r>
      <w:r w:rsidRPr="004552FC">
        <w:rPr>
          <w:rFonts w:ascii="Times New Roman" w:hAnsi="Times New Roman"/>
          <w:b/>
          <w:bCs/>
          <w:i/>
          <w:color w:val="26282F"/>
          <w:szCs w:val="28"/>
        </w:rPr>
        <w:t>Мероприятие "Поддержка местных инициатив граждан, проживающих в сельской местности"</w:t>
      </w:r>
    </w:p>
    <w:bookmarkEnd w:id="44"/>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В этой связи целями реализации мероприятия по грантовой поддержке местных инициатив граждан, проживающих в сельской местности, являются: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активизация участия сельского населения в решении вопросов местного значения;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Гранты на поддержку местных инициатив граждан, проживающих в сельской местности, предоставляются по следующим направлениям:</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создание и обустройство зон отдыха, спортивных и детских игровых площадок;</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сохранение и восстановление природных ландшафтов и историко-культурных памятников;</w:t>
      </w:r>
    </w:p>
    <w:p w:rsidR="00D94D18" w:rsidRPr="003F1EFC" w:rsidRDefault="00D94D18" w:rsidP="00A600DE">
      <w:pPr>
        <w:autoSpaceDE w:val="0"/>
        <w:autoSpaceDN w:val="0"/>
        <w:adjustRightInd w:val="0"/>
        <w:ind w:firstLine="720"/>
        <w:rPr>
          <w:rFonts w:ascii="Times New Roman" w:hAnsi="Times New Roman"/>
          <w:szCs w:val="28"/>
        </w:rPr>
      </w:pPr>
      <w:r w:rsidRPr="003F1EFC">
        <w:rPr>
          <w:rFonts w:ascii="Times New Roman" w:hAnsi="Times New Roman"/>
          <w:szCs w:val="28"/>
        </w:rPr>
        <w:t>поддержка национальных культурных традиций, народных промыслов и ремесел.</w:t>
      </w:r>
    </w:p>
    <w:p w:rsidR="00D94D18" w:rsidRPr="00285E2A" w:rsidRDefault="00D94D18" w:rsidP="008A5744">
      <w:pPr>
        <w:tabs>
          <w:tab w:val="left" w:pos="142"/>
        </w:tabs>
        <w:ind w:left="425"/>
        <w:jc w:val="center"/>
        <w:rPr>
          <w:rFonts w:ascii="Times New Roman" w:hAnsi="Times New Roman"/>
          <w:b/>
          <w:color w:val="000000"/>
          <w:sz w:val="16"/>
          <w:szCs w:val="16"/>
        </w:rPr>
      </w:pPr>
    </w:p>
    <w:p w:rsidR="00D94D18" w:rsidRPr="00285E2A" w:rsidRDefault="00D94D18" w:rsidP="008A5744">
      <w:pPr>
        <w:tabs>
          <w:tab w:val="left" w:pos="142"/>
        </w:tabs>
        <w:ind w:left="425"/>
        <w:jc w:val="center"/>
        <w:rPr>
          <w:rFonts w:ascii="Times New Roman" w:hAnsi="Times New Roman"/>
          <w:b/>
          <w:color w:val="000000"/>
          <w:sz w:val="16"/>
          <w:szCs w:val="16"/>
        </w:rPr>
      </w:pPr>
    </w:p>
    <w:p w:rsidR="00D94D18" w:rsidRPr="008A5744" w:rsidRDefault="00D94D18" w:rsidP="008A5744">
      <w:pPr>
        <w:tabs>
          <w:tab w:val="left" w:pos="142"/>
        </w:tabs>
        <w:ind w:left="425"/>
        <w:jc w:val="center"/>
        <w:rPr>
          <w:rFonts w:ascii="Times New Roman" w:hAnsi="Times New Roman"/>
          <w:b/>
          <w:color w:val="000000"/>
          <w:szCs w:val="28"/>
        </w:rPr>
      </w:pPr>
      <w:r w:rsidRPr="008A5744">
        <w:rPr>
          <w:rFonts w:ascii="Times New Roman" w:hAnsi="Times New Roman"/>
          <w:b/>
          <w:color w:val="000000"/>
          <w:szCs w:val="28"/>
        </w:rPr>
        <w:t xml:space="preserve">  4. Объемы и источники финансирования Программы</w:t>
      </w:r>
    </w:p>
    <w:p w:rsidR="00D94D18" w:rsidRPr="00285E2A" w:rsidRDefault="00D94D18" w:rsidP="008A5744">
      <w:pPr>
        <w:autoSpaceDE w:val="0"/>
        <w:autoSpaceDN w:val="0"/>
        <w:adjustRightInd w:val="0"/>
        <w:ind w:firstLine="540"/>
        <w:rPr>
          <w:rFonts w:ascii="Times New Roman" w:hAnsi="Times New Roman"/>
          <w:color w:val="000000"/>
          <w:sz w:val="16"/>
          <w:szCs w:val="16"/>
        </w:rPr>
      </w:pPr>
    </w:p>
    <w:p w:rsidR="00D94D18" w:rsidRPr="004D3001" w:rsidRDefault="00D94D18" w:rsidP="00DF7913">
      <w:pPr>
        <w:autoSpaceDE w:val="0"/>
        <w:autoSpaceDN w:val="0"/>
        <w:adjustRightInd w:val="0"/>
        <w:ind w:firstLine="540"/>
        <w:rPr>
          <w:rFonts w:ascii="Times New Roman" w:hAnsi="Times New Roman"/>
          <w:szCs w:val="28"/>
        </w:rPr>
      </w:pPr>
      <w:r w:rsidRPr="004D3001">
        <w:rPr>
          <w:rFonts w:ascii="Times New Roman" w:hAnsi="Times New Roman"/>
          <w:szCs w:val="28"/>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D94D18" w:rsidRPr="002C64CA" w:rsidRDefault="00D94D18" w:rsidP="00DF7913">
      <w:pPr>
        <w:autoSpaceDE w:val="0"/>
        <w:autoSpaceDN w:val="0"/>
        <w:adjustRightInd w:val="0"/>
        <w:ind w:firstLine="540"/>
        <w:rPr>
          <w:rFonts w:ascii="Times New Roman" w:hAnsi="Times New Roman"/>
          <w:szCs w:val="24"/>
        </w:rPr>
      </w:pPr>
      <w:r w:rsidRPr="002C64CA">
        <w:rPr>
          <w:rFonts w:ascii="Times New Roman" w:hAnsi="Times New Roman"/>
          <w:szCs w:val="28"/>
        </w:rPr>
        <w:t>Общий объем финансирования Программы составляет 36,33 млн. рублей (в ценах соответствующих</w:t>
      </w:r>
      <w:r w:rsidRPr="002C64CA">
        <w:rPr>
          <w:rFonts w:ascii="Times New Roman" w:hAnsi="Times New Roman"/>
          <w:szCs w:val="24"/>
        </w:rPr>
        <w:t xml:space="preserve"> лет), в том числе:</w:t>
      </w:r>
    </w:p>
    <w:p w:rsidR="00D94D18" w:rsidRPr="002C64CA" w:rsidRDefault="00D94D18" w:rsidP="00DF7913">
      <w:pPr>
        <w:autoSpaceDE w:val="0"/>
        <w:autoSpaceDN w:val="0"/>
        <w:adjustRightInd w:val="0"/>
        <w:ind w:firstLine="540"/>
        <w:rPr>
          <w:rFonts w:ascii="Times New Roman" w:hAnsi="Times New Roman"/>
          <w:szCs w:val="24"/>
        </w:rPr>
      </w:pPr>
      <w:r w:rsidRPr="002C64CA">
        <w:rPr>
          <w:rFonts w:ascii="Times New Roman" w:hAnsi="Times New Roman"/>
          <w:szCs w:val="24"/>
        </w:rPr>
        <w:t>за счет средств федерального бюджета – 19,64 млн. рублей;</w:t>
      </w:r>
    </w:p>
    <w:p w:rsidR="00D94D18" w:rsidRPr="002C64CA" w:rsidRDefault="00D94D18" w:rsidP="00DF7913">
      <w:pPr>
        <w:autoSpaceDE w:val="0"/>
        <w:autoSpaceDN w:val="0"/>
        <w:adjustRightInd w:val="0"/>
        <w:ind w:firstLine="540"/>
        <w:rPr>
          <w:rFonts w:ascii="Times New Roman" w:hAnsi="Times New Roman"/>
          <w:szCs w:val="24"/>
        </w:rPr>
      </w:pPr>
      <w:r w:rsidRPr="002C64CA">
        <w:rPr>
          <w:rFonts w:ascii="Times New Roman" w:hAnsi="Times New Roman"/>
          <w:szCs w:val="24"/>
        </w:rPr>
        <w:t>за счет средств бюджета Республики Мордовия  – 6,06 млн. рублей;</w:t>
      </w:r>
    </w:p>
    <w:p w:rsidR="00D94D18" w:rsidRPr="002C64CA" w:rsidRDefault="00D94D18" w:rsidP="00DF7913">
      <w:pPr>
        <w:autoSpaceDE w:val="0"/>
        <w:autoSpaceDN w:val="0"/>
        <w:adjustRightInd w:val="0"/>
        <w:ind w:firstLine="540"/>
        <w:rPr>
          <w:rFonts w:ascii="Times New Roman" w:hAnsi="Times New Roman"/>
          <w:spacing w:val="-4"/>
          <w:szCs w:val="24"/>
        </w:rPr>
      </w:pPr>
      <w:r w:rsidRPr="002C64CA">
        <w:rPr>
          <w:rFonts w:ascii="Times New Roman" w:hAnsi="Times New Roman"/>
          <w:spacing w:val="-4"/>
          <w:szCs w:val="24"/>
        </w:rPr>
        <w:t>за счет средств бюджета Рузаевского муниципального района – 2,5 млн. рублей;</w:t>
      </w:r>
    </w:p>
    <w:p w:rsidR="00D94D18" w:rsidRPr="004D3001" w:rsidRDefault="00D94D18" w:rsidP="00945840">
      <w:pPr>
        <w:autoSpaceDE w:val="0"/>
        <w:autoSpaceDN w:val="0"/>
        <w:adjustRightInd w:val="0"/>
        <w:ind w:firstLine="540"/>
        <w:rPr>
          <w:rFonts w:ascii="Times New Roman" w:hAnsi="Times New Roman"/>
          <w:szCs w:val="24"/>
        </w:rPr>
      </w:pPr>
      <w:r w:rsidRPr="004D3001">
        <w:rPr>
          <w:rFonts w:ascii="Times New Roman" w:hAnsi="Times New Roman"/>
          <w:szCs w:val="24"/>
        </w:rPr>
        <w:t xml:space="preserve">за счет средств бюджетов сельских поселений </w:t>
      </w:r>
      <w:r>
        <w:rPr>
          <w:rFonts w:ascii="Times New Roman" w:hAnsi="Times New Roman"/>
          <w:szCs w:val="24"/>
        </w:rPr>
        <w:t xml:space="preserve">– 0,38 </w:t>
      </w:r>
      <w:r w:rsidRPr="004D3001">
        <w:rPr>
          <w:rFonts w:ascii="Times New Roman" w:hAnsi="Times New Roman"/>
          <w:szCs w:val="24"/>
        </w:rPr>
        <w:t>млн. рублей;</w:t>
      </w:r>
    </w:p>
    <w:p w:rsidR="00D94D18" w:rsidRPr="004D3001" w:rsidRDefault="00D94D18" w:rsidP="00945840">
      <w:pPr>
        <w:autoSpaceDE w:val="0"/>
        <w:autoSpaceDN w:val="0"/>
        <w:adjustRightInd w:val="0"/>
        <w:ind w:firstLine="540"/>
        <w:rPr>
          <w:rFonts w:ascii="Times New Roman" w:hAnsi="Times New Roman"/>
          <w:szCs w:val="24"/>
        </w:rPr>
      </w:pPr>
      <w:r>
        <w:rPr>
          <w:rFonts w:ascii="Times New Roman" w:hAnsi="Times New Roman"/>
          <w:szCs w:val="24"/>
        </w:rPr>
        <w:t xml:space="preserve">за счет средств внебюджетных источников – 8,2 </w:t>
      </w:r>
      <w:r w:rsidRPr="004D3001">
        <w:rPr>
          <w:rFonts w:ascii="Times New Roman" w:hAnsi="Times New Roman"/>
          <w:szCs w:val="24"/>
        </w:rPr>
        <w:t>млн. рублей.</w:t>
      </w:r>
    </w:p>
    <w:p w:rsidR="00D94D18" w:rsidRPr="004D3001" w:rsidRDefault="00D94D18" w:rsidP="00DF7913">
      <w:pPr>
        <w:autoSpaceDE w:val="0"/>
        <w:autoSpaceDN w:val="0"/>
        <w:adjustRightInd w:val="0"/>
        <w:ind w:firstLine="540"/>
        <w:rPr>
          <w:rFonts w:ascii="Times New Roman" w:hAnsi="Times New Roman"/>
          <w:szCs w:val="24"/>
        </w:rPr>
      </w:pPr>
      <w:r w:rsidRPr="004D3001">
        <w:rPr>
          <w:rFonts w:ascii="Times New Roman" w:hAnsi="Times New Roman"/>
          <w:szCs w:val="24"/>
        </w:rPr>
        <w:t xml:space="preserve">Объемы финансирования мероприятий подпрограммы по источникам финансирования и направлениям расходования денежных средств приведены в таблице </w:t>
      </w:r>
      <w:r>
        <w:rPr>
          <w:rFonts w:ascii="Times New Roman" w:hAnsi="Times New Roman"/>
          <w:szCs w:val="24"/>
        </w:rPr>
        <w:t>6</w:t>
      </w:r>
      <w:r w:rsidRPr="004D3001">
        <w:rPr>
          <w:rFonts w:ascii="Times New Roman" w:hAnsi="Times New Roman"/>
          <w:szCs w:val="24"/>
        </w:rPr>
        <w:t>.</w:t>
      </w:r>
    </w:p>
    <w:p w:rsidR="00D94D18" w:rsidRDefault="00D94D18" w:rsidP="00DF7913">
      <w:pPr>
        <w:autoSpaceDE w:val="0"/>
        <w:autoSpaceDN w:val="0"/>
        <w:adjustRightInd w:val="0"/>
        <w:ind w:firstLine="720"/>
        <w:jc w:val="right"/>
        <w:rPr>
          <w:rFonts w:ascii="Times New Roman" w:hAnsi="Times New Roman"/>
          <w:szCs w:val="28"/>
        </w:rPr>
      </w:pPr>
    </w:p>
    <w:p w:rsidR="00D94D18" w:rsidRPr="004D3001" w:rsidRDefault="00D94D18" w:rsidP="00DF7913">
      <w:pPr>
        <w:autoSpaceDE w:val="0"/>
        <w:autoSpaceDN w:val="0"/>
        <w:adjustRightInd w:val="0"/>
        <w:ind w:firstLine="720"/>
        <w:jc w:val="right"/>
        <w:rPr>
          <w:rFonts w:ascii="Times New Roman" w:hAnsi="Times New Roman"/>
          <w:szCs w:val="28"/>
        </w:rPr>
      </w:pPr>
      <w:r w:rsidRPr="004D3001">
        <w:rPr>
          <w:rFonts w:ascii="Times New Roman" w:hAnsi="Times New Roman"/>
          <w:szCs w:val="28"/>
        </w:rPr>
        <w:t xml:space="preserve">Таблица </w:t>
      </w:r>
      <w:r>
        <w:rPr>
          <w:rFonts w:ascii="Times New Roman" w:hAnsi="Times New Roman"/>
          <w:szCs w:val="28"/>
        </w:rPr>
        <w:t>6</w:t>
      </w:r>
      <w:r w:rsidRPr="004D3001">
        <w:rPr>
          <w:rFonts w:ascii="Times New Roman" w:hAnsi="Times New Roman"/>
          <w:szCs w:val="28"/>
        </w:rPr>
        <w:t>.</w:t>
      </w:r>
    </w:p>
    <w:p w:rsidR="00D94D18" w:rsidRPr="00285E2A" w:rsidRDefault="00D94D18" w:rsidP="00DF7913">
      <w:pPr>
        <w:autoSpaceDE w:val="0"/>
        <w:autoSpaceDN w:val="0"/>
        <w:adjustRightInd w:val="0"/>
        <w:ind w:firstLine="720"/>
        <w:jc w:val="right"/>
        <w:rPr>
          <w:rFonts w:ascii="Times New Roman" w:hAnsi="Times New Roman"/>
          <w:sz w:val="12"/>
          <w:szCs w:val="12"/>
        </w:rPr>
      </w:pPr>
    </w:p>
    <w:p w:rsidR="00D94D18" w:rsidRPr="004D3001" w:rsidRDefault="00D94D18" w:rsidP="00DF7913">
      <w:pPr>
        <w:ind w:firstLine="840"/>
        <w:jc w:val="center"/>
        <w:rPr>
          <w:rFonts w:ascii="Times New Roman" w:hAnsi="Times New Roman"/>
          <w:b/>
          <w:sz w:val="24"/>
          <w:szCs w:val="24"/>
        </w:rPr>
      </w:pPr>
      <w:r w:rsidRPr="004D3001">
        <w:rPr>
          <w:rFonts w:ascii="Times New Roman" w:hAnsi="Times New Roman"/>
          <w:b/>
          <w:sz w:val="24"/>
          <w:szCs w:val="24"/>
        </w:rPr>
        <w:t xml:space="preserve">Объемы и источники финансирования мероприятий подпрограммы </w:t>
      </w:r>
    </w:p>
    <w:p w:rsidR="00D94D18" w:rsidRPr="004D3001" w:rsidRDefault="00D94D18" w:rsidP="00DF7913">
      <w:pPr>
        <w:ind w:firstLine="840"/>
        <w:jc w:val="center"/>
        <w:rPr>
          <w:rFonts w:ascii="Times New Roman" w:hAnsi="Times New Roman"/>
          <w:b/>
          <w:sz w:val="24"/>
          <w:szCs w:val="24"/>
        </w:rPr>
      </w:pPr>
      <w:r w:rsidRPr="004D3001">
        <w:rPr>
          <w:rFonts w:ascii="Times New Roman" w:hAnsi="Times New Roman"/>
          <w:b/>
          <w:sz w:val="24"/>
          <w:szCs w:val="24"/>
        </w:rPr>
        <w:t>в 2018-2020 годах</w:t>
      </w:r>
    </w:p>
    <w:p w:rsidR="00D94D18" w:rsidRPr="004D3001" w:rsidRDefault="00D94D18" w:rsidP="00DF7913">
      <w:pPr>
        <w:ind w:firstLine="840"/>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57"/>
        <w:gridCol w:w="3240"/>
        <w:gridCol w:w="840"/>
        <w:gridCol w:w="881"/>
        <w:gridCol w:w="993"/>
        <w:gridCol w:w="992"/>
      </w:tblGrid>
      <w:tr w:rsidR="00D94D18" w:rsidRPr="004D3001" w:rsidTr="00816335">
        <w:trPr>
          <w:cantSplit/>
          <w:trHeight w:val="276"/>
        </w:trPr>
        <w:tc>
          <w:tcPr>
            <w:tcW w:w="720" w:type="dxa"/>
            <w:vMerge w:val="restart"/>
            <w:vAlign w:val="center"/>
          </w:tcPr>
          <w:p w:rsidR="00D94D18" w:rsidRPr="004D3001" w:rsidRDefault="00D94D18" w:rsidP="00816335">
            <w:pPr>
              <w:ind w:left="-108" w:right="-108"/>
              <w:jc w:val="center"/>
              <w:rPr>
                <w:rFonts w:ascii="Times New Roman" w:hAnsi="Times New Roman"/>
                <w:b/>
                <w:sz w:val="20"/>
              </w:rPr>
            </w:pPr>
            <w:r w:rsidRPr="004D3001">
              <w:rPr>
                <w:rFonts w:ascii="Times New Roman" w:hAnsi="Times New Roman"/>
                <w:b/>
                <w:sz w:val="20"/>
              </w:rPr>
              <w:t>№</w:t>
            </w:r>
          </w:p>
          <w:p w:rsidR="00D94D18" w:rsidRPr="004D3001" w:rsidRDefault="00D94D18" w:rsidP="00816335">
            <w:pPr>
              <w:ind w:left="-108" w:right="-108"/>
              <w:jc w:val="center"/>
              <w:rPr>
                <w:rFonts w:ascii="Times New Roman" w:hAnsi="Times New Roman"/>
                <w:b/>
                <w:sz w:val="20"/>
              </w:rPr>
            </w:pPr>
            <w:r w:rsidRPr="004D3001">
              <w:rPr>
                <w:rFonts w:ascii="Times New Roman" w:hAnsi="Times New Roman"/>
                <w:b/>
                <w:sz w:val="20"/>
              </w:rPr>
              <w:t>п/п</w:t>
            </w:r>
          </w:p>
        </w:tc>
        <w:tc>
          <w:tcPr>
            <w:tcW w:w="2257" w:type="dxa"/>
            <w:vMerge w:val="restart"/>
            <w:vAlign w:val="center"/>
          </w:tcPr>
          <w:p w:rsidR="00D94D18" w:rsidRPr="004D3001" w:rsidRDefault="00D94D18" w:rsidP="00816335">
            <w:pPr>
              <w:jc w:val="center"/>
              <w:rPr>
                <w:rFonts w:ascii="Times New Roman" w:hAnsi="Times New Roman"/>
                <w:b/>
                <w:sz w:val="20"/>
              </w:rPr>
            </w:pPr>
            <w:r w:rsidRPr="004D3001">
              <w:rPr>
                <w:rFonts w:ascii="Times New Roman" w:hAnsi="Times New Roman"/>
                <w:b/>
                <w:sz w:val="20"/>
              </w:rPr>
              <w:t>Наименование мероприятия</w:t>
            </w:r>
          </w:p>
          <w:p w:rsidR="00D94D18" w:rsidRPr="004D3001" w:rsidRDefault="00D94D18" w:rsidP="00816335">
            <w:pPr>
              <w:jc w:val="center"/>
              <w:rPr>
                <w:rFonts w:ascii="Times New Roman" w:hAnsi="Times New Roman"/>
                <w:b/>
                <w:sz w:val="20"/>
              </w:rPr>
            </w:pPr>
            <w:r w:rsidRPr="004D3001">
              <w:rPr>
                <w:rFonts w:ascii="Times New Roman" w:hAnsi="Times New Roman"/>
                <w:b/>
                <w:sz w:val="20"/>
              </w:rPr>
              <w:t>Программы</w:t>
            </w:r>
          </w:p>
        </w:tc>
        <w:tc>
          <w:tcPr>
            <w:tcW w:w="6946" w:type="dxa"/>
            <w:gridSpan w:val="5"/>
            <w:vAlign w:val="center"/>
          </w:tcPr>
          <w:p w:rsidR="00D94D18" w:rsidRPr="004D3001" w:rsidRDefault="00D94D18" w:rsidP="00816335">
            <w:pPr>
              <w:jc w:val="center"/>
              <w:rPr>
                <w:rFonts w:ascii="Times New Roman" w:hAnsi="Times New Roman"/>
                <w:b/>
                <w:sz w:val="20"/>
              </w:rPr>
            </w:pPr>
            <w:r w:rsidRPr="004D3001">
              <w:rPr>
                <w:rFonts w:ascii="Times New Roman" w:hAnsi="Times New Roman"/>
                <w:b/>
                <w:sz w:val="20"/>
              </w:rPr>
              <w:t>Объемы и источники финансирования</w:t>
            </w:r>
          </w:p>
        </w:tc>
      </w:tr>
      <w:tr w:rsidR="00D94D18" w:rsidRPr="004D3001" w:rsidTr="00816335">
        <w:trPr>
          <w:cantSplit/>
          <w:trHeight w:val="230"/>
        </w:trPr>
        <w:tc>
          <w:tcPr>
            <w:tcW w:w="720" w:type="dxa"/>
            <w:vMerge/>
            <w:vAlign w:val="center"/>
          </w:tcPr>
          <w:p w:rsidR="00D94D18" w:rsidRPr="004D3001" w:rsidRDefault="00D94D18" w:rsidP="00816335">
            <w:pPr>
              <w:ind w:left="-108" w:right="-108"/>
              <w:jc w:val="center"/>
              <w:rPr>
                <w:rFonts w:ascii="Times New Roman" w:hAnsi="Times New Roman"/>
                <w:b/>
                <w:sz w:val="20"/>
              </w:rPr>
            </w:pPr>
          </w:p>
        </w:tc>
        <w:tc>
          <w:tcPr>
            <w:tcW w:w="2257" w:type="dxa"/>
            <w:vMerge/>
            <w:vAlign w:val="center"/>
          </w:tcPr>
          <w:p w:rsidR="00D94D18" w:rsidRPr="004D3001" w:rsidRDefault="00D94D18" w:rsidP="00816335">
            <w:pPr>
              <w:jc w:val="center"/>
              <w:rPr>
                <w:rFonts w:ascii="Times New Roman" w:hAnsi="Times New Roman"/>
                <w:b/>
                <w:sz w:val="20"/>
              </w:rPr>
            </w:pPr>
          </w:p>
        </w:tc>
        <w:tc>
          <w:tcPr>
            <w:tcW w:w="3240" w:type="dxa"/>
            <w:vMerge w:val="restart"/>
            <w:vAlign w:val="center"/>
          </w:tcPr>
          <w:p w:rsidR="00D94D18" w:rsidRPr="004D3001" w:rsidRDefault="00D94D18" w:rsidP="00816335">
            <w:pPr>
              <w:jc w:val="center"/>
              <w:rPr>
                <w:rFonts w:ascii="Times New Roman" w:hAnsi="Times New Roman"/>
                <w:b/>
                <w:sz w:val="20"/>
              </w:rPr>
            </w:pPr>
            <w:r w:rsidRPr="004D3001">
              <w:rPr>
                <w:rFonts w:ascii="Times New Roman" w:hAnsi="Times New Roman"/>
                <w:b/>
                <w:sz w:val="20"/>
              </w:rPr>
              <w:t>Источник финансирования</w:t>
            </w:r>
          </w:p>
        </w:tc>
        <w:tc>
          <w:tcPr>
            <w:tcW w:w="3706" w:type="dxa"/>
            <w:gridSpan w:val="4"/>
            <w:vAlign w:val="center"/>
          </w:tcPr>
          <w:p w:rsidR="00D94D18" w:rsidRPr="004D3001" w:rsidRDefault="00D94D18" w:rsidP="00816335">
            <w:pPr>
              <w:jc w:val="center"/>
              <w:rPr>
                <w:rFonts w:ascii="Times New Roman" w:hAnsi="Times New Roman"/>
                <w:b/>
                <w:sz w:val="20"/>
              </w:rPr>
            </w:pPr>
            <w:r w:rsidRPr="004D3001">
              <w:rPr>
                <w:rFonts w:ascii="Times New Roman" w:hAnsi="Times New Roman"/>
                <w:b/>
                <w:sz w:val="20"/>
              </w:rPr>
              <w:t>Объемы финансирования (млн. руб.)</w:t>
            </w:r>
          </w:p>
        </w:tc>
      </w:tr>
      <w:tr w:rsidR="00D94D18" w:rsidRPr="004D3001" w:rsidTr="00816335">
        <w:trPr>
          <w:cantSplit/>
          <w:trHeight w:val="511"/>
        </w:trPr>
        <w:tc>
          <w:tcPr>
            <w:tcW w:w="720" w:type="dxa"/>
            <w:vMerge/>
            <w:vAlign w:val="center"/>
          </w:tcPr>
          <w:p w:rsidR="00D94D18" w:rsidRPr="004D3001" w:rsidRDefault="00D94D18" w:rsidP="00816335">
            <w:pPr>
              <w:ind w:left="-108" w:right="-108"/>
              <w:jc w:val="center"/>
              <w:rPr>
                <w:rFonts w:ascii="Times New Roman" w:hAnsi="Times New Roman"/>
                <w:b/>
                <w:sz w:val="20"/>
              </w:rPr>
            </w:pPr>
          </w:p>
        </w:tc>
        <w:tc>
          <w:tcPr>
            <w:tcW w:w="2257" w:type="dxa"/>
            <w:vMerge/>
            <w:vAlign w:val="center"/>
          </w:tcPr>
          <w:p w:rsidR="00D94D18" w:rsidRPr="004D3001" w:rsidRDefault="00D94D18" w:rsidP="00816335">
            <w:pPr>
              <w:jc w:val="center"/>
              <w:rPr>
                <w:rFonts w:ascii="Times New Roman" w:hAnsi="Times New Roman"/>
                <w:b/>
                <w:sz w:val="20"/>
              </w:rPr>
            </w:pPr>
          </w:p>
        </w:tc>
        <w:tc>
          <w:tcPr>
            <w:tcW w:w="3240" w:type="dxa"/>
            <w:vMerge/>
            <w:vAlign w:val="center"/>
          </w:tcPr>
          <w:p w:rsidR="00D94D18" w:rsidRPr="004D3001" w:rsidRDefault="00D94D18" w:rsidP="00816335">
            <w:pPr>
              <w:jc w:val="center"/>
              <w:rPr>
                <w:rFonts w:ascii="Times New Roman" w:hAnsi="Times New Roman"/>
                <w:b/>
                <w:sz w:val="20"/>
              </w:rPr>
            </w:pPr>
          </w:p>
        </w:tc>
        <w:tc>
          <w:tcPr>
            <w:tcW w:w="840" w:type="dxa"/>
            <w:vMerge w:val="restart"/>
            <w:vAlign w:val="center"/>
          </w:tcPr>
          <w:p w:rsidR="00D94D18" w:rsidRPr="004D3001" w:rsidRDefault="00D94D18" w:rsidP="00816335">
            <w:pPr>
              <w:ind w:left="-108" w:right="-76"/>
              <w:jc w:val="center"/>
              <w:rPr>
                <w:rFonts w:ascii="Times New Roman" w:hAnsi="Times New Roman"/>
                <w:b/>
                <w:sz w:val="20"/>
              </w:rPr>
            </w:pPr>
            <w:r w:rsidRPr="004D3001">
              <w:rPr>
                <w:rFonts w:ascii="Times New Roman" w:hAnsi="Times New Roman"/>
                <w:b/>
                <w:sz w:val="20"/>
              </w:rPr>
              <w:t>Всего</w:t>
            </w:r>
          </w:p>
        </w:tc>
        <w:tc>
          <w:tcPr>
            <w:tcW w:w="2866" w:type="dxa"/>
            <w:gridSpan w:val="3"/>
            <w:vAlign w:val="center"/>
          </w:tcPr>
          <w:p w:rsidR="00D94D18" w:rsidRPr="004D3001" w:rsidRDefault="00D94D18" w:rsidP="00816335">
            <w:pPr>
              <w:jc w:val="center"/>
              <w:rPr>
                <w:rFonts w:ascii="Times New Roman" w:hAnsi="Times New Roman"/>
                <w:b/>
                <w:sz w:val="20"/>
              </w:rPr>
            </w:pPr>
            <w:r w:rsidRPr="004D3001">
              <w:rPr>
                <w:rFonts w:ascii="Times New Roman" w:hAnsi="Times New Roman"/>
                <w:b/>
                <w:sz w:val="20"/>
              </w:rPr>
              <w:t>В том числе по годам реализации</w:t>
            </w:r>
          </w:p>
        </w:tc>
      </w:tr>
      <w:tr w:rsidR="00D94D18" w:rsidRPr="004D3001" w:rsidTr="00816335">
        <w:trPr>
          <w:cantSplit/>
          <w:trHeight w:val="236"/>
        </w:trPr>
        <w:tc>
          <w:tcPr>
            <w:tcW w:w="720" w:type="dxa"/>
            <w:vMerge/>
          </w:tcPr>
          <w:p w:rsidR="00D94D18" w:rsidRPr="004D3001" w:rsidRDefault="00D94D18" w:rsidP="00816335">
            <w:pPr>
              <w:ind w:left="-108" w:right="-108"/>
              <w:jc w:val="center"/>
              <w:rPr>
                <w:rFonts w:ascii="Times New Roman" w:hAnsi="Times New Roman"/>
                <w:sz w:val="20"/>
              </w:rPr>
            </w:pPr>
          </w:p>
        </w:tc>
        <w:tc>
          <w:tcPr>
            <w:tcW w:w="2257" w:type="dxa"/>
            <w:vMerge/>
          </w:tcPr>
          <w:p w:rsidR="00D94D18" w:rsidRPr="004D3001" w:rsidRDefault="00D94D18" w:rsidP="00816335">
            <w:pPr>
              <w:jc w:val="center"/>
              <w:rPr>
                <w:rFonts w:ascii="Times New Roman" w:hAnsi="Times New Roman"/>
                <w:sz w:val="20"/>
              </w:rPr>
            </w:pPr>
          </w:p>
        </w:tc>
        <w:tc>
          <w:tcPr>
            <w:tcW w:w="3240" w:type="dxa"/>
            <w:vMerge/>
          </w:tcPr>
          <w:p w:rsidR="00D94D18" w:rsidRPr="004D3001" w:rsidRDefault="00D94D18" w:rsidP="00816335">
            <w:pPr>
              <w:jc w:val="center"/>
              <w:rPr>
                <w:rFonts w:ascii="Times New Roman" w:hAnsi="Times New Roman"/>
                <w:sz w:val="20"/>
              </w:rPr>
            </w:pPr>
          </w:p>
        </w:tc>
        <w:tc>
          <w:tcPr>
            <w:tcW w:w="840" w:type="dxa"/>
            <w:vMerge/>
          </w:tcPr>
          <w:p w:rsidR="00D94D18" w:rsidRPr="004D3001" w:rsidRDefault="00D94D18" w:rsidP="00816335">
            <w:pPr>
              <w:jc w:val="center"/>
              <w:rPr>
                <w:rFonts w:ascii="Times New Roman" w:hAnsi="Times New Roman"/>
                <w:sz w:val="20"/>
              </w:rPr>
            </w:pPr>
          </w:p>
        </w:tc>
        <w:tc>
          <w:tcPr>
            <w:tcW w:w="881" w:type="dxa"/>
          </w:tcPr>
          <w:p w:rsidR="00D94D18" w:rsidRPr="004D3001" w:rsidRDefault="00D94D18" w:rsidP="00816335">
            <w:pPr>
              <w:jc w:val="center"/>
              <w:rPr>
                <w:rFonts w:ascii="Times New Roman" w:hAnsi="Times New Roman"/>
                <w:b/>
                <w:sz w:val="20"/>
              </w:rPr>
            </w:pPr>
            <w:r w:rsidRPr="004D3001">
              <w:rPr>
                <w:rFonts w:ascii="Times New Roman" w:hAnsi="Times New Roman"/>
                <w:b/>
                <w:sz w:val="20"/>
              </w:rPr>
              <w:t>2018</w:t>
            </w:r>
          </w:p>
        </w:tc>
        <w:tc>
          <w:tcPr>
            <w:tcW w:w="993" w:type="dxa"/>
          </w:tcPr>
          <w:p w:rsidR="00D94D18" w:rsidRPr="004D3001" w:rsidRDefault="00D94D18" w:rsidP="00816335">
            <w:pPr>
              <w:jc w:val="center"/>
              <w:rPr>
                <w:rFonts w:ascii="Times New Roman" w:hAnsi="Times New Roman"/>
                <w:b/>
                <w:sz w:val="20"/>
              </w:rPr>
            </w:pPr>
            <w:r w:rsidRPr="004D3001">
              <w:rPr>
                <w:rFonts w:ascii="Times New Roman" w:hAnsi="Times New Roman"/>
                <w:b/>
                <w:sz w:val="20"/>
              </w:rPr>
              <w:t>2019</w:t>
            </w:r>
          </w:p>
        </w:tc>
        <w:tc>
          <w:tcPr>
            <w:tcW w:w="992"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2020</w:t>
            </w:r>
          </w:p>
        </w:tc>
      </w:tr>
      <w:tr w:rsidR="00D94D18" w:rsidRPr="004D3001" w:rsidTr="00816335">
        <w:trPr>
          <w:trHeight w:val="236"/>
        </w:trPr>
        <w:tc>
          <w:tcPr>
            <w:tcW w:w="720" w:type="dxa"/>
          </w:tcPr>
          <w:p w:rsidR="00D94D18" w:rsidRPr="004D3001" w:rsidRDefault="00D94D18" w:rsidP="00816335">
            <w:pPr>
              <w:ind w:left="-108" w:right="-108"/>
              <w:jc w:val="center"/>
              <w:rPr>
                <w:rFonts w:ascii="Times New Roman" w:hAnsi="Times New Roman"/>
                <w:b/>
                <w:sz w:val="20"/>
                <w:szCs w:val="24"/>
              </w:rPr>
            </w:pPr>
            <w:r w:rsidRPr="004D3001">
              <w:rPr>
                <w:rFonts w:ascii="Times New Roman" w:hAnsi="Times New Roman"/>
                <w:b/>
                <w:sz w:val="20"/>
                <w:szCs w:val="24"/>
              </w:rPr>
              <w:t>1</w:t>
            </w:r>
          </w:p>
        </w:tc>
        <w:tc>
          <w:tcPr>
            <w:tcW w:w="2257"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2</w:t>
            </w:r>
          </w:p>
        </w:tc>
        <w:tc>
          <w:tcPr>
            <w:tcW w:w="3240"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3</w:t>
            </w:r>
          </w:p>
        </w:tc>
        <w:tc>
          <w:tcPr>
            <w:tcW w:w="840"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4</w:t>
            </w:r>
          </w:p>
        </w:tc>
        <w:tc>
          <w:tcPr>
            <w:tcW w:w="881"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9</w:t>
            </w:r>
          </w:p>
        </w:tc>
        <w:tc>
          <w:tcPr>
            <w:tcW w:w="993"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10</w:t>
            </w:r>
          </w:p>
        </w:tc>
        <w:tc>
          <w:tcPr>
            <w:tcW w:w="992" w:type="dxa"/>
          </w:tcPr>
          <w:p w:rsidR="00D94D18" w:rsidRPr="004D3001" w:rsidRDefault="00D94D18" w:rsidP="00816335">
            <w:pPr>
              <w:jc w:val="center"/>
              <w:rPr>
                <w:rFonts w:ascii="Times New Roman" w:hAnsi="Times New Roman"/>
                <w:b/>
                <w:sz w:val="20"/>
                <w:szCs w:val="24"/>
              </w:rPr>
            </w:pPr>
            <w:r w:rsidRPr="004D3001">
              <w:rPr>
                <w:rFonts w:ascii="Times New Roman" w:hAnsi="Times New Roman"/>
                <w:b/>
                <w:sz w:val="20"/>
                <w:szCs w:val="24"/>
              </w:rPr>
              <w:t>11</w:t>
            </w:r>
          </w:p>
        </w:tc>
      </w:tr>
      <w:tr w:rsidR="00D94D18" w:rsidRPr="004D3001" w:rsidTr="00816335">
        <w:trPr>
          <w:cantSplit/>
          <w:trHeight w:val="144"/>
        </w:trPr>
        <w:tc>
          <w:tcPr>
            <w:tcW w:w="720" w:type="dxa"/>
            <w:vMerge w:val="restart"/>
          </w:tcPr>
          <w:p w:rsidR="00D94D18" w:rsidRPr="004D3001" w:rsidRDefault="00D94D18" w:rsidP="00816335">
            <w:pPr>
              <w:ind w:right="-108"/>
              <w:jc w:val="center"/>
              <w:rPr>
                <w:rFonts w:ascii="Times New Roman" w:hAnsi="Times New Roman"/>
                <w:b/>
                <w:sz w:val="20"/>
                <w:szCs w:val="24"/>
              </w:rPr>
            </w:pPr>
            <w:r w:rsidRPr="004D3001">
              <w:rPr>
                <w:rFonts w:ascii="Times New Roman" w:hAnsi="Times New Roman"/>
                <w:b/>
                <w:sz w:val="20"/>
                <w:szCs w:val="24"/>
              </w:rPr>
              <w:t>1.</w:t>
            </w:r>
          </w:p>
        </w:tc>
        <w:tc>
          <w:tcPr>
            <w:tcW w:w="2257" w:type="dxa"/>
            <w:vMerge w:val="restart"/>
          </w:tcPr>
          <w:p w:rsidR="00D94D18" w:rsidRPr="004D3001" w:rsidRDefault="00D94D18" w:rsidP="00816335">
            <w:pPr>
              <w:ind w:right="-108"/>
              <w:jc w:val="center"/>
              <w:rPr>
                <w:rFonts w:ascii="Times New Roman" w:hAnsi="Times New Roman"/>
                <w:sz w:val="20"/>
                <w:szCs w:val="24"/>
              </w:rPr>
            </w:pPr>
            <w:r w:rsidRPr="004D3001">
              <w:rPr>
                <w:rFonts w:ascii="Times New Roman" w:hAnsi="Times New Roman"/>
                <w:b/>
                <w:sz w:val="20"/>
                <w:szCs w:val="24"/>
              </w:rPr>
              <w:t>Строительство (приобретение) жилья для граждан, проживающих в сельских поселениях</w:t>
            </w:r>
          </w:p>
        </w:tc>
        <w:tc>
          <w:tcPr>
            <w:tcW w:w="3240" w:type="dxa"/>
          </w:tcPr>
          <w:p w:rsidR="00D94D18" w:rsidRPr="004D3001" w:rsidRDefault="00D94D18" w:rsidP="00816335">
            <w:pPr>
              <w:ind w:right="-108"/>
              <w:jc w:val="center"/>
              <w:rPr>
                <w:rFonts w:ascii="Times New Roman" w:hAnsi="Times New Roman"/>
                <w:b/>
                <w:sz w:val="20"/>
                <w:szCs w:val="24"/>
              </w:rPr>
            </w:pPr>
            <w:r w:rsidRPr="004D3001">
              <w:rPr>
                <w:rFonts w:ascii="Times New Roman" w:hAnsi="Times New Roman"/>
                <w:b/>
                <w:sz w:val="20"/>
                <w:szCs w:val="24"/>
              </w:rPr>
              <w:t>Объем финансирования – всего,</w:t>
            </w:r>
          </w:p>
          <w:p w:rsidR="00D94D18" w:rsidRPr="004D3001" w:rsidRDefault="00D94D18" w:rsidP="00816335">
            <w:pPr>
              <w:ind w:right="-108"/>
              <w:jc w:val="center"/>
              <w:rPr>
                <w:rFonts w:ascii="Times New Roman" w:hAnsi="Times New Roman"/>
                <w:sz w:val="20"/>
                <w:szCs w:val="24"/>
              </w:rPr>
            </w:pPr>
            <w:r w:rsidRPr="004D3001">
              <w:rPr>
                <w:rFonts w:ascii="Times New Roman" w:hAnsi="Times New Roman"/>
                <w:sz w:val="20"/>
                <w:szCs w:val="24"/>
              </w:rPr>
              <w:t>в том числе за счет средств:</w:t>
            </w:r>
          </w:p>
        </w:tc>
        <w:tc>
          <w:tcPr>
            <w:tcW w:w="840" w:type="dxa"/>
            <w:vAlign w:val="center"/>
          </w:tcPr>
          <w:p w:rsidR="00D94D18" w:rsidRPr="00334926"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31,53</w:t>
            </w:r>
          </w:p>
        </w:tc>
        <w:tc>
          <w:tcPr>
            <w:tcW w:w="881" w:type="dxa"/>
          </w:tcPr>
          <w:p w:rsidR="00D94D18" w:rsidRPr="00DF7913" w:rsidRDefault="00D94D18" w:rsidP="00816335">
            <w:pPr>
              <w:jc w:val="center"/>
              <w:rPr>
                <w:rFonts w:ascii="Times New Roman" w:hAnsi="Times New Roman"/>
                <w:b/>
                <w:color w:val="000000"/>
                <w:sz w:val="20"/>
              </w:rPr>
            </w:pPr>
            <w:r w:rsidRPr="00DF7913">
              <w:rPr>
                <w:rFonts w:ascii="Times New Roman" w:hAnsi="Times New Roman"/>
                <w:b/>
                <w:color w:val="000000"/>
                <w:sz w:val="20"/>
              </w:rPr>
              <w:t>7,77</w:t>
            </w:r>
          </w:p>
        </w:tc>
        <w:tc>
          <w:tcPr>
            <w:tcW w:w="993" w:type="dxa"/>
          </w:tcPr>
          <w:p w:rsidR="00D94D18" w:rsidRPr="00DF7913" w:rsidRDefault="00D94D18" w:rsidP="00816335">
            <w:pPr>
              <w:jc w:val="center"/>
              <w:rPr>
                <w:rFonts w:ascii="Times New Roman" w:hAnsi="Times New Roman"/>
                <w:b/>
                <w:color w:val="000000"/>
                <w:sz w:val="20"/>
              </w:rPr>
            </w:pPr>
            <w:r w:rsidRPr="00DF7913">
              <w:rPr>
                <w:rFonts w:ascii="Times New Roman" w:hAnsi="Times New Roman"/>
                <w:b/>
                <w:color w:val="000000"/>
                <w:sz w:val="20"/>
              </w:rPr>
              <w:t>11,47</w:t>
            </w:r>
          </w:p>
        </w:tc>
        <w:tc>
          <w:tcPr>
            <w:tcW w:w="992" w:type="dxa"/>
          </w:tcPr>
          <w:p w:rsidR="00D94D18" w:rsidRPr="00DF7913" w:rsidRDefault="00D94D18" w:rsidP="00816335">
            <w:pPr>
              <w:jc w:val="center"/>
              <w:rPr>
                <w:rFonts w:ascii="Times New Roman" w:hAnsi="Times New Roman"/>
                <w:b/>
                <w:color w:val="000000"/>
                <w:sz w:val="20"/>
              </w:rPr>
            </w:pPr>
            <w:r w:rsidRPr="00DF7913">
              <w:rPr>
                <w:rFonts w:ascii="Times New Roman" w:hAnsi="Times New Roman"/>
                <w:b/>
                <w:color w:val="000000"/>
                <w:sz w:val="20"/>
              </w:rPr>
              <w:t>1</w:t>
            </w:r>
            <w:r w:rsidRPr="00DF7913">
              <w:rPr>
                <w:rFonts w:ascii="Times New Roman" w:hAnsi="Times New Roman"/>
                <w:b/>
                <w:color w:val="000000"/>
                <w:sz w:val="20"/>
                <w:lang w:val="en-US"/>
              </w:rPr>
              <w:t>2</w:t>
            </w:r>
            <w:r w:rsidRPr="00DF7913">
              <w:rPr>
                <w:rFonts w:ascii="Times New Roman" w:hAnsi="Times New Roman"/>
                <w:b/>
                <w:color w:val="000000"/>
                <w:sz w:val="20"/>
              </w:rPr>
              <w:t>,29</w:t>
            </w:r>
          </w:p>
        </w:tc>
      </w:tr>
      <w:tr w:rsidR="00D94D18" w:rsidRPr="004D3001" w:rsidTr="00816335">
        <w:trPr>
          <w:cantSplit/>
          <w:trHeight w:val="95"/>
        </w:trPr>
        <w:tc>
          <w:tcPr>
            <w:tcW w:w="720" w:type="dxa"/>
            <w:vMerge/>
          </w:tcPr>
          <w:p w:rsidR="00D94D18" w:rsidRPr="004D3001" w:rsidRDefault="00D94D18" w:rsidP="00816335">
            <w:pPr>
              <w:ind w:right="-108"/>
              <w:jc w:val="center"/>
              <w:rPr>
                <w:rFonts w:ascii="Times New Roman" w:hAnsi="Times New Roman"/>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федеральный бюджет</w:t>
            </w:r>
          </w:p>
        </w:tc>
        <w:tc>
          <w:tcPr>
            <w:tcW w:w="840" w:type="dxa"/>
            <w:vAlign w:val="center"/>
          </w:tcPr>
          <w:p w:rsidR="00D94D18" w:rsidRPr="00334926"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16,1</w:t>
            </w:r>
          </w:p>
        </w:tc>
        <w:tc>
          <w:tcPr>
            <w:tcW w:w="881"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3,86</w:t>
            </w:r>
          </w:p>
        </w:tc>
        <w:tc>
          <w:tcPr>
            <w:tcW w:w="993"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lang w:val="en-US"/>
              </w:rPr>
              <w:t>6,0</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6,24</w:t>
            </w:r>
          </w:p>
        </w:tc>
      </w:tr>
      <w:tr w:rsidR="00D94D18" w:rsidRPr="004D3001" w:rsidTr="00816335">
        <w:trPr>
          <w:cantSplit/>
          <w:trHeight w:val="221"/>
        </w:trPr>
        <w:tc>
          <w:tcPr>
            <w:tcW w:w="720" w:type="dxa"/>
            <w:vMerge/>
          </w:tcPr>
          <w:p w:rsidR="00D94D18" w:rsidRPr="004D3001" w:rsidRDefault="00D94D18" w:rsidP="00816335">
            <w:pPr>
              <w:ind w:right="-108"/>
              <w:jc w:val="center"/>
              <w:rPr>
                <w:rFonts w:ascii="Times New Roman" w:hAnsi="Times New Roman"/>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региональный бюджет</w:t>
            </w:r>
          </w:p>
        </w:tc>
        <w:tc>
          <w:tcPr>
            <w:tcW w:w="840" w:type="dxa"/>
            <w:vAlign w:val="center"/>
          </w:tcPr>
          <w:p w:rsidR="00D94D18" w:rsidRPr="00334926"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5,17</w:t>
            </w:r>
          </w:p>
        </w:tc>
        <w:tc>
          <w:tcPr>
            <w:tcW w:w="881"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1,03</w:t>
            </w:r>
          </w:p>
        </w:tc>
        <w:tc>
          <w:tcPr>
            <w:tcW w:w="993"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lang w:val="en-US"/>
              </w:rPr>
              <w:t>1,5</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2,64</w:t>
            </w:r>
          </w:p>
        </w:tc>
      </w:tr>
      <w:tr w:rsidR="00D94D18" w:rsidRPr="004D3001" w:rsidTr="00816335">
        <w:trPr>
          <w:cantSplit/>
          <w:trHeight w:val="75"/>
        </w:trPr>
        <w:tc>
          <w:tcPr>
            <w:tcW w:w="720" w:type="dxa"/>
            <w:vMerge/>
          </w:tcPr>
          <w:p w:rsidR="00D94D18" w:rsidRPr="004D3001" w:rsidRDefault="00D94D18" w:rsidP="00816335">
            <w:pPr>
              <w:ind w:right="-108"/>
              <w:jc w:val="center"/>
              <w:rPr>
                <w:rFonts w:ascii="Times New Roman" w:hAnsi="Times New Roman"/>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районный бюджет</w:t>
            </w:r>
          </w:p>
        </w:tc>
        <w:tc>
          <w:tcPr>
            <w:tcW w:w="840" w:type="dxa"/>
            <w:vAlign w:val="center"/>
          </w:tcPr>
          <w:p w:rsidR="00D94D18" w:rsidRPr="00334926"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2,1</w:t>
            </w:r>
          </w:p>
        </w:tc>
        <w:tc>
          <w:tcPr>
            <w:tcW w:w="881"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0,7</w:t>
            </w:r>
          </w:p>
        </w:tc>
        <w:tc>
          <w:tcPr>
            <w:tcW w:w="993"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lang w:val="en-US"/>
              </w:rPr>
              <w:t>0,7</w:t>
            </w:r>
          </w:p>
        </w:tc>
        <w:tc>
          <w:tcPr>
            <w:tcW w:w="992"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lang w:val="en-US"/>
              </w:rPr>
              <w:t>0,7</w:t>
            </w:r>
          </w:p>
        </w:tc>
      </w:tr>
      <w:tr w:rsidR="00D94D18" w:rsidRPr="004D3001" w:rsidTr="00816335">
        <w:trPr>
          <w:cantSplit/>
          <w:trHeight w:val="180"/>
        </w:trPr>
        <w:tc>
          <w:tcPr>
            <w:tcW w:w="720" w:type="dxa"/>
            <w:vMerge/>
          </w:tcPr>
          <w:p w:rsidR="00D94D18" w:rsidRPr="004D3001" w:rsidRDefault="00D94D18" w:rsidP="00816335">
            <w:pPr>
              <w:ind w:right="-108"/>
              <w:jc w:val="center"/>
              <w:rPr>
                <w:rFonts w:ascii="Times New Roman" w:hAnsi="Times New Roman"/>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бюджет МО</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p>
        </w:tc>
        <w:tc>
          <w:tcPr>
            <w:tcW w:w="881" w:type="dxa"/>
          </w:tcPr>
          <w:p w:rsidR="00D94D18" w:rsidRPr="004D3001" w:rsidRDefault="00D94D18" w:rsidP="00816335">
            <w:pPr>
              <w:jc w:val="center"/>
              <w:rPr>
                <w:rFonts w:ascii="Times New Roman" w:hAnsi="Times New Roman"/>
                <w:sz w:val="20"/>
                <w:szCs w:val="24"/>
              </w:rPr>
            </w:pPr>
          </w:p>
        </w:tc>
        <w:tc>
          <w:tcPr>
            <w:tcW w:w="993" w:type="dxa"/>
          </w:tcPr>
          <w:p w:rsidR="00D94D18" w:rsidRPr="00DF7913" w:rsidRDefault="00D94D18" w:rsidP="00816335">
            <w:pPr>
              <w:jc w:val="center"/>
              <w:rPr>
                <w:rFonts w:ascii="Times New Roman" w:hAnsi="Times New Roman"/>
                <w:color w:val="000000"/>
                <w:sz w:val="20"/>
                <w:szCs w:val="24"/>
              </w:rPr>
            </w:pPr>
          </w:p>
        </w:tc>
        <w:tc>
          <w:tcPr>
            <w:tcW w:w="992" w:type="dxa"/>
          </w:tcPr>
          <w:p w:rsidR="00D94D18" w:rsidRPr="00DF7913" w:rsidRDefault="00D94D18" w:rsidP="00816335">
            <w:pPr>
              <w:jc w:val="center"/>
              <w:rPr>
                <w:rFonts w:ascii="Times New Roman" w:hAnsi="Times New Roman"/>
                <w:color w:val="000000"/>
                <w:sz w:val="20"/>
                <w:szCs w:val="24"/>
              </w:rPr>
            </w:pPr>
          </w:p>
        </w:tc>
      </w:tr>
      <w:tr w:rsidR="00D94D18" w:rsidRPr="004D3001" w:rsidTr="00816335">
        <w:trPr>
          <w:cantSplit/>
          <w:trHeight w:val="240"/>
        </w:trPr>
        <w:tc>
          <w:tcPr>
            <w:tcW w:w="720" w:type="dxa"/>
            <w:vMerge/>
          </w:tcPr>
          <w:p w:rsidR="00D94D18" w:rsidRPr="004D3001" w:rsidRDefault="00D94D18" w:rsidP="00816335">
            <w:pPr>
              <w:ind w:right="-108"/>
              <w:jc w:val="center"/>
              <w:rPr>
                <w:rFonts w:ascii="Times New Roman" w:hAnsi="Times New Roman"/>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внебюджетные источники</w:t>
            </w:r>
          </w:p>
        </w:tc>
        <w:tc>
          <w:tcPr>
            <w:tcW w:w="840" w:type="dxa"/>
            <w:vAlign w:val="center"/>
          </w:tcPr>
          <w:p w:rsidR="00D94D18" w:rsidRPr="007A3960" w:rsidRDefault="00D94D18" w:rsidP="00816335">
            <w:pPr>
              <w:jc w:val="center"/>
              <w:rPr>
                <w:rFonts w:ascii="Times New Roman" w:hAnsi="Times New Roman"/>
                <w:b/>
                <w:bCs/>
                <w:color w:val="000000"/>
                <w:sz w:val="20"/>
                <w:lang w:val="en-US"/>
              </w:rPr>
            </w:pPr>
            <w:r w:rsidRPr="00DF7913">
              <w:rPr>
                <w:rFonts w:ascii="Times New Roman" w:hAnsi="Times New Roman"/>
                <w:b/>
                <w:bCs/>
                <w:color w:val="000000"/>
                <w:sz w:val="20"/>
                <w:lang w:val="en-US"/>
              </w:rPr>
              <w:t>8,16</w:t>
            </w:r>
          </w:p>
        </w:tc>
        <w:tc>
          <w:tcPr>
            <w:tcW w:w="881" w:type="dxa"/>
          </w:tcPr>
          <w:p w:rsidR="00D94D18" w:rsidRPr="00355C49" w:rsidRDefault="00D94D18" w:rsidP="00816335">
            <w:pPr>
              <w:jc w:val="center"/>
              <w:rPr>
                <w:rFonts w:ascii="Times New Roman" w:hAnsi="Times New Roman"/>
                <w:sz w:val="20"/>
                <w:szCs w:val="24"/>
              </w:rPr>
            </w:pPr>
            <w:r w:rsidRPr="00DF7913">
              <w:rPr>
                <w:rFonts w:ascii="Times New Roman" w:hAnsi="Times New Roman"/>
                <w:color w:val="000000"/>
                <w:sz w:val="20"/>
                <w:szCs w:val="24"/>
              </w:rPr>
              <w:t>2,18</w:t>
            </w:r>
          </w:p>
        </w:tc>
        <w:tc>
          <w:tcPr>
            <w:tcW w:w="993"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3,27</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2,71</w:t>
            </w:r>
          </w:p>
        </w:tc>
      </w:tr>
      <w:tr w:rsidR="00D94D18" w:rsidRPr="004D3001" w:rsidTr="00816335">
        <w:trPr>
          <w:cantSplit/>
          <w:trHeight w:val="225"/>
        </w:trPr>
        <w:tc>
          <w:tcPr>
            <w:tcW w:w="720" w:type="dxa"/>
            <w:vMerge w:val="restart"/>
          </w:tcPr>
          <w:p w:rsidR="00D94D18" w:rsidRPr="004D3001" w:rsidRDefault="00D94D18" w:rsidP="00816335">
            <w:pPr>
              <w:ind w:right="-108"/>
              <w:jc w:val="center"/>
              <w:rPr>
                <w:rFonts w:ascii="Times New Roman" w:hAnsi="Times New Roman"/>
                <w:b/>
                <w:sz w:val="20"/>
                <w:szCs w:val="24"/>
              </w:rPr>
            </w:pPr>
            <w:r w:rsidRPr="004D3001">
              <w:rPr>
                <w:rFonts w:ascii="Times New Roman" w:hAnsi="Times New Roman"/>
                <w:b/>
                <w:sz w:val="20"/>
                <w:szCs w:val="24"/>
              </w:rPr>
              <w:t>1.1</w:t>
            </w: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tc>
        <w:tc>
          <w:tcPr>
            <w:tcW w:w="2257" w:type="dxa"/>
            <w:vMerge w:val="restart"/>
          </w:tcPr>
          <w:p w:rsidR="00D94D18" w:rsidRPr="004D3001" w:rsidRDefault="00D94D18" w:rsidP="00816335">
            <w:pPr>
              <w:ind w:right="-108"/>
              <w:jc w:val="center"/>
              <w:rPr>
                <w:rFonts w:ascii="Times New Roman" w:hAnsi="Times New Roman"/>
                <w:b/>
                <w:sz w:val="20"/>
                <w:szCs w:val="24"/>
              </w:rPr>
            </w:pPr>
            <w:r w:rsidRPr="004D3001">
              <w:rPr>
                <w:rFonts w:ascii="Times New Roman" w:hAnsi="Times New Roman"/>
                <w:b/>
                <w:sz w:val="20"/>
                <w:szCs w:val="24"/>
              </w:rPr>
              <w:t>В том числе строительство (приобретение) жилья  в сельских поселениях для молодых семей и молодых специалистов</w:t>
            </w:r>
          </w:p>
        </w:tc>
        <w:tc>
          <w:tcPr>
            <w:tcW w:w="3240" w:type="dxa"/>
          </w:tcPr>
          <w:p w:rsidR="00D94D18" w:rsidRPr="004D3001" w:rsidRDefault="00D94D18" w:rsidP="00816335">
            <w:pPr>
              <w:ind w:right="-108"/>
              <w:jc w:val="center"/>
              <w:rPr>
                <w:rFonts w:ascii="Times New Roman" w:hAnsi="Times New Roman"/>
                <w:b/>
                <w:sz w:val="20"/>
                <w:szCs w:val="24"/>
              </w:rPr>
            </w:pPr>
            <w:r w:rsidRPr="004D3001">
              <w:rPr>
                <w:rFonts w:ascii="Times New Roman" w:hAnsi="Times New Roman"/>
                <w:b/>
                <w:sz w:val="20"/>
                <w:szCs w:val="24"/>
              </w:rPr>
              <w:t>Объем финансирования – всего,</w:t>
            </w:r>
          </w:p>
          <w:p w:rsidR="00D94D18" w:rsidRPr="004D3001" w:rsidRDefault="00D94D18" w:rsidP="00816335">
            <w:pPr>
              <w:ind w:right="-108"/>
              <w:jc w:val="center"/>
              <w:rPr>
                <w:rFonts w:ascii="Times New Roman" w:hAnsi="Times New Roman"/>
                <w:sz w:val="20"/>
                <w:szCs w:val="24"/>
              </w:rPr>
            </w:pPr>
            <w:r w:rsidRPr="004D3001">
              <w:rPr>
                <w:rFonts w:ascii="Times New Roman" w:hAnsi="Times New Roman"/>
                <w:sz w:val="20"/>
                <w:szCs w:val="24"/>
              </w:rPr>
              <w:t>в том числе за счет средств:</w:t>
            </w:r>
          </w:p>
        </w:tc>
        <w:tc>
          <w:tcPr>
            <w:tcW w:w="840" w:type="dxa"/>
            <w:vAlign w:val="center"/>
          </w:tcPr>
          <w:p w:rsidR="00D94D18" w:rsidRPr="00F81387" w:rsidRDefault="00D94D18" w:rsidP="00816335">
            <w:pPr>
              <w:jc w:val="center"/>
              <w:rPr>
                <w:rFonts w:ascii="Times New Roman" w:hAnsi="Times New Roman"/>
                <w:b/>
                <w:bCs/>
                <w:color w:val="000000"/>
                <w:sz w:val="20"/>
              </w:rPr>
            </w:pPr>
            <w:r>
              <w:rPr>
                <w:rFonts w:ascii="Times New Roman" w:hAnsi="Times New Roman"/>
                <w:b/>
                <w:bCs/>
                <w:color w:val="000000"/>
                <w:sz w:val="20"/>
              </w:rPr>
              <w:t>21,64</w:t>
            </w:r>
          </w:p>
        </w:tc>
        <w:tc>
          <w:tcPr>
            <w:tcW w:w="881" w:type="dxa"/>
          </w:tcPr>
          <w:p w:rsidR="00D94D18" w:rsidRPr="007601A7" w:rsidRDefault="00D94D18" w:rsidP="00816335">
            <w:pPr>
              <w:jc w:val="center"/>
              <w:rPr>
                <w:rFonts w:ascii="Times New Roman" w:hAnsi="Times New Roman"/>
                <w:b/>
                <w:color w:val="000000"/>
                <w:sz w:val="20"/>
              </w:rPr>
            </w:pPr>
            <w:r w:rsidRPr="007601A7">
              <w:rPr>
                <w:rFonts w:ascii="Times New Roman" w:hAnsi="Times New Roman"/>
                <w:b/>
                <w:color w:val="000000"/>
                <w:sz w:val="20"/>
              </w:rPr>
              <w:t>5,</w:t>
            </w:r>
            <w:r>
              <w:rPr>
                <w:rFonts w:ascii="Times New Roman" w:hAnsi="Times New Roman"/>
                <w:b/>
                <w:color w:val="000000"/>
                <w:sz w:val="20"/>
              </w:rPr>
              <w:t>47</w:t>
            </w:r>
          </w:p>
        </w:tc>
        <w:tc>
          <w:tcPr>
            <w:tcW w:w="993" w:type="dxa"/>
          </w:tcPr>
          <w:p w:rsidR="00D94D18" w:rsidRPr="0084249F" w:rsidRDefault="00D94D18" w:rsidP="00816335">
            <w:pPr>
              <w:jc w:val="center"/>
              <w:rPr>
                <w:rFonts w:ascii="Times New Roman" w:hAnsi="Times New Roman"/>
                <w:b/>
                <w:color w:val="000000"/>
                <w:sz w:val="20"/>
              </w:rPr>
            </w:pPr>
            <w:r w:rsidRPr="00DF7913">
              <w:rPr>
                <w:rFonts w:ascii="Times New Roman" w:hAnsi="Times New Roman"/>
                <w:b/>
                <w:color w:val="000000"/>
                <w:sz w:val="20"/>
              </w:rPr>
              <w:t>7,55</w:t>
            </w:r>
          </w:p>
        </w:tc>
        <w:tc>
          <w:tcPr>
            <w:tcW w:w="992" w:type="dxa"/>
          </w:tcPr>
          <w:p w:rsidR="00D94D18" w:rsidRPr="0084249F" w:rsidRDefault="00D94D18" w:rsidP="00816335">
            <w:pPr>
              <w:jc w:val="center"/>
              <w:rPr>
                <w:rFonts w:ascii="Times New Roman" w:hAnsi="Times New Roman"/>
                <w:b/>
                <w:color w:val="000000"/>
                <w:sz w:val="20"/>
              </w:rPr>
            </w:pPr>
            <w:r w:rsidRPr="00DF7913">
              <w:rPr>
                <w:rFonts w:ascii="Times New Roman" w:hAnsi="Times New Roman"/>
                <w:b/>
                <w:color w:val="000000"/>
                <w:sz w:val="20"/>
              </w:rPr>
              <w:t>8,62</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федеральный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10,85</w:t>
            </w:r>
          </w:p>
        </w:tc>
        <w:tc>
          <w:tcPr>
            <w:tcW w:w="881" w:type="dxa"/>
          </w:tcPr>
          <w:p w:rsidR="00D94D18" w:rsidRPr="004D3001" w:rsidRDefault="00D94D18" w:rsidP="00816335">
            <w:pPr>
              <w:jc w:val="center"/>
              <w:rPr>
                <w:rFonts w:ascii="Times New Roman" w:hAnsi="Times New Roman"/>
                <w:sz w:val="20"/>
                <w:szCs w:val="24"/>
              </w:rPr>
            </w:pPr>
            <w:r w:rsidRPr="004D3001">
              <w:rPr>
                <w:rFonts w:ascii="Times New Roman" w:hAnsi="Times New Roman"/>
                <w:sz w:val="20"/>
                <w:szCs w:val="24"/>
              </w:rPr>
              <w:t>2,67</w:t>
            </w:r>
          </w:p>
        </w:tc>
        <w:tc>
          <w:tcPr>
            <w:tcW w:w="993"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3,93</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4,25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региональный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3,7</w:t>
            </w:r>
          </w:p>
        </w:tc>
        <w:tc>
          <w:tcPr>
            <w:tcW w:w="881" w:type="dxa"/>
          </w:tcPr>
          <w:p w:rsidR="00D94D18" w:rsidRPr="004D3001" w:rsidRDefault="00D94D18" w:rsidP="00816335">
            <w:pPr>
              <w:jc w:val="center"/>
              <w:rPr>
                <w:rFonts w:ascii="Times New Roman" w:hAnsi="Times New Roman"/>
                <w:sz w:val="20"/>
                <w:szCs w:val="24"/>
              </w:rPr>
            </w:pPr>
            <w:r w:rsidRPr="004D3001">
              <w:rPr>
                <w:rFonts w:ascii="Times New Roman" w:hAnsi="Times New Roman"/>
                <w:sz w:val="20"/>
                <w:szCs w:val="24"/>
              </w:rPr>
              <w:t>0,74</w:t>
            </w:r>
          </w:p>
        </w:tc>
        <w:tc>
          <w:tcPr>
            <w:tcW w:w="993"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0,98</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1,98</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районный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Pr>
                <w:rFonts w:ascii="Times New Roman" w:hAnsi="Times New Roman"/>
                <w:b/>
                <w:bCs/>
                <w:color w:val="000000"/>
                <w:sz w:val="20"/>
              </w:rPr>
              <w:t>1,5</w:t>
            </w:r>
          </w:p>
        </w:tc>
        <w:tc>
          <w:tcPr>
            <w:tcW w:w="881" w:type="dxa"/>
          </w:tcPr>
          <w:p w:rsidR="00D94D18" w:rsidRPr="004D3001" w:rsidRDefault="00D94D18" w:rsidP="00816335">
            <w:pPr>
              <w:jc w:val="center"/>
              <w:rPr>
                <w:rFonts w:ascii="Times New Roman" w:hAnsi="Times New Roman"/>
                <w:sz w:val="20"/>
                <w:szCs w:val="24"/>
              </w:rPr>
            </w:pPr>
            <w:r>
              <w:rPr>
                <w:rFonts w:ascii="Times New Roman" w:hAnsi="Times New Roman"/>
                <w:sz w:val="20"/>
                <w:szCs w:val="24"/>
              </w:rPr>
              <w:t>0,</w:t>
            </w:r>
            <w:r w:rsidRPr="004D3001">
              <w:rPr>
                <w:rFonts w:ascii="Times New Roman" w:hAnsi="Times New Roman"/>
                <w:sz w:val="20"/>
                <w:szCs w:val="24"/>
              </w:rPr>
              <w:t>5</w:t>
            </w:r>
          </w:p>
        </w:tc>
        <w:tc>
          <w:tcPr>
            <w:tcW w:w="993"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rPr>
              <w:t>0,</w:t>
            </w:r>
            <w:r w:rsidRPr="00DF7913">
              <w:rPr>
                <w:rFonts w:ascii="Times New Roman" w:hAnsi="Times New Roman"/>
                <w:color w:val="000000"/>
                <w:sz w:val="20"/>
                <w:szCs w:val="24"/>
                <w:lang w:val="en-US"/>
              </w:rPr>
              <w:t>5</w:t>
            </w:r>
          </w:p>
        </w:tc>
        <w:tc>
          <w:tcPr>
            <w:tcW w:w="992" w:type="dxa"/>
          </w:tcPr>
          <w:p w:rsidR="00D94D18" w:rsidRPr="00DF7913" w:rsidRDefault="00D94D18" w:rsidP="00816335">
            <w:pPr>
              <w:jc w:val="center"/>
              <w:rPr>
                <w:rFonts w:ascii="Times New Roman" w:hAnsi="Times New Roman"/>
                <w:color w:val="000000"/>
                <w:sz w:val="20"/>
                <w:szCs w:val="24"/>
                <w:lang w:val="en-US"/>
              </w:rPr>
            </w:pPr>
            <w:r w:rsidRPr="00DF7913">
              <w:rPr>
                <w:rFonts w:ascii="Times New Roman" w:hAnsi="Times New Roman"/>
                <w:color w:val="000000"/>
                <w:sz w:val="20"/>
                <w:szCs w:val="24"/>
              </w:rPr>
              <w:t>0,</w:t>
            </w:r>
            <w:r w:rsidRPr="00DF7913">
              <w:rPr>
                <w:rFonts w:ascii="Times New Roman" w:hAnsi="Times New Roman"/>
                <w:color w:val="000000"/>
                <w:sz w:val="20"/>
                <w:szCs w:val="24"/>
                <w:lang w:val="en-US"/>
              </w:rPr>
              <w:t>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бюджет МО</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p>
        </w:tc>
        <w:tc>
          <w:tcPr>
            <w:tcW w:w="881" w:type="dxa"/>
          </w:tcPr>
          <w:p w:rsidR="00D94D18" w:rsidRPr="004D3001" w:rsidRDefault="00D94D18" w:rsidP="00816335">
            <w:pPr>
              <w:jc w:val="center"/>
              <w:rPr>
                <w:rFonts w:ascii="Times New Roman" w:hAnsi="Times New Roman"/>
                <w:b/>
                <w:i/>
                <w:sz w:val="20"/>
                <w:szCs w:val="24"/>
              </w:rPr>
            </w:pPr>
          </w:p>
        </w:tc>
        <w:tc>
          <w:tcPr>
            <w:tcW w:w="993" w:type="dxa"/>
          </w:tcPr>
          <w:p w:rsidR="00D94D18" w:rsidRPr="00DF7913" w:rsidRDefault="00D94D18" w:rsidP="00816335">
            <w:pPr>
              <w:jc w:val="center"/>
              <w:rPr>
                <w:rFonts w:ascii="Times New Roman" w:hAnsi="Times New Roman"/>
                <w:b/>
                <w:i/>
                <w:color w:val="000000"/>
                <w:sz w:val="20"/>
                <w:szCs w:val="24"/>
              </w:rPr>
            </w:pPr>
          </w:p>
        </w:tc>
        <w:tc>
          <w:tcPr>
            <w:tcW w:w="992" w:type="dxa"/>
          </w:tcPr>
          <w:p w:rsidR="00D94D18" w:rsidRPr="00DF7913" w:rsidRDefault="00D94D18" w:rsidP="00816335">
            <w:pPr>
              <w:jc w:val="center"/>
              <w:rPr>
                <w:rFonts w:ascii="Times New Roman" w:hAnsi="Times New Roman"/>
                <w:b/>
                <w:i/>
                <w:color w:val="000000"/>
                <w:sz w:val="20"/>
                <w:szCs w:val="24"/>
              </w:rPr>
            </w:pPr>
          </w:p>
        </w:tc>
      </w:tr>
      <w:tr w:rsidR="00D94D18" w:rsidRPr="004D3001" w:rsidTr="00816335">
        <w:trPr>
          <w:cantSplit/>
          <w:trHeight w:val="231"/>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внебюджетные источники</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5,59</w:t>
            </w:r>
          </w:p>
        </w:tc>
        <w:tc>
          <w:tcPr>
            <w:tcW w:w="881" w:type="dxa"/>
          </w:tcPr>
          <w:p w:rsidR="00D94D18" w:rsidRPr="00355C49" w:rsidRDefault="00D94D18" w:rsidP="00816335">
            <w:pPr>
              <w:jc w:val="center"/>
              <w:rPr>
                <w:rFonts w:ascii="Times New Roman" w:hAnsi="Times New Roman"/>
                <w:sz w:val="20"/>
                <w:szCs w:val="24"/>
              </w:rPr>
            </w:pPr>
            <w:r w:rsidRPr="00355C49">
              <w:rPr>
                <w:rFonts w:ascii="Times New Roman" w:hAnsi="Times New Roman"/>
                <w:sz w:val="20"/>
                <w:szCs w:val="24"/>
              </w:rPr>
              <w:t>1,56</w:t>
            </w:r>
          </w:p>
        </w:tc>
        <w:tc>
          <w:tcPr>
            <w:tcW w:w="993"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2,14</w:t>
            </w:r>
          </w:p>
        </w:tc>
        <w:tc>
          <w:tcPr>
            <w:tcW w:w="992" w:type="dxa"/>
          </w:tcPr>
          <w:p w:rsidR="00D94D18" w:rsidRPr="00DF7913" w:rsidRDefault="00D94D18" w:rsidP="00816335">
            <w:pPr>
              <w:jc w:val="center"/>
              <w:rPr>
                <w:rFonts w:ascii="Times New Roman" w:hAnsi="Times New Roman"/>
                <w:color w:val="000000"/>
                <w:sz w:val="20"/>
                <w:szCs w:val="24"/>
              </w:rPr>
            </w:pPr>
            <w:r w:rsidRPr="00DF7913">
              <w:rPr>
                <w:rFonts w:ascii="Times New Roman" w:hAnsi="Times New Roman"/>
                <w:color w:val="000000"/>
                <w:sz w:val="20"/>
                <w:szCs w:val="24"/>
              </w:rPr>
              <w:t>1,89</w:t>
            </w:r>
          </w:p>
        </w:tc>
      </w:tr>
      <w:tr w:rsidR="00D94D18" w:rsidRPr="004D3001" w:rsidTr="00816335">
        <w:trPr>
          <w:cantSplit/>
          <w:trHeight w:val="225"/>
        </w:trPr>
        <w:tc>
          <w:tcPr>
            <w:tcW w:w="720" w:type="dxa"/>
            <w:vMerge w:val="restart"/>
          </w:tcPr>
          <w:p w:rsidR="00D94D18" w:rsidRPr="004D3001" w:rsidRDefault="00D94D18" w:rsidP="00816335">
            <w:pPr>
              <w:ind w:right="-108"/>
              <w:jc w:val="center"/>
              <w:rPr>
                <w:rFonts w:ascii="Times New Roman" w:hAnsi="Times New Roman"/>
                <w:b/>
                <w:sz w:val="24"/>
                <w:szCs w:val="24"/>
              </w:rPr>
            </w:pPr>
            <w:r>
              <w:rPr>
                <w:rFonts w:ascii="Times New Roman" w:hAnsi="Times New Roman"/>
                <w:b/>
                <w:sz w:val="24"/>
                <w:szCs w:val="24"/>
              </w:rPr>
              <w:t>2</w:t>
            </w: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jc w:val="center"/>
              <w:rPr>
                <w:rFonts w:ascii="Times New Roman" w:hAnsi="Times New Roman"/>
                <w:b/>
                <w:sz w:val="20"/>
                <w:szCs w:val="24"/>
              </w:rPr>
            </w:pPr>
          </w:p>
          <w:p w:rsidR="00D94D18" w:rsidRPr="004D3001" w:rsidRDefault="00D94D18" w:rsidP="00816335">
            <w:pPr>
              <w:ind w:right="-108"/>
              <w:rPr>
                <w:rFonts w:ascii="Times New Roman" w:hAnsi="Times New Roman"/>
                <w:b/>
                <w:sz w:val="20"/>
                <w:szCs w:val="24"/>
              </w:rPr>
            </w:pPr>
          </w:p>
        </w:tc>
        <w:tc>
          <w:tcPr>
            <w:tcW w:w="2257" w:type="dxa"/>
            <w:vMerge w:val="restart"/>
          </w:tcPr>
          <w:p w:rsidR="00D94D18" w:rsidRPr="004D3001" w:rsidRDefault="00D94D18" w:rsidP="00816335">
            <w:pPr>
              <w:widowControl w:val="0"/>
              <w:ind w:right="-108"/>
              <w:jc w:val="center"/>
              <w:rPr>
                <w:rFonts w:ascii="Times New Roman" w:hAnsi="Times New Roman"/>
                <w:b/>
                <w:sz w:val="20"/>
              </w:rPr>
            </w:pPr>
            <w:r w:rsidRPr="004D3001">
              <w:rPr>
                <w:rFonts w:ascii="Times New Roman" w:hAnsi="Times New Roman"/>
                <w:b/>
                <w:sz w:val="20"/>
              </w:rPr>
              <w:t xml:space="preserve">Строительство распределительных сетей газопровода </w:t>
            </w:r>
          </w:p>
          <w:p w:rsidR="00D94D18" w:rsidRPr="004D3001" w:rsidRDefault="00D94D18" w:rsidP="00816335">
            <w:pPr>
              <w:widowControl w:val="0"/>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sz w:val="20"/>
              </w:rPr>
            </w:pPr>
            <w:r w:rsidRPr="004D3001">
              <w:rPr>
                <w:rFonts w:ascii="Times New Roman" w:hAnsi="Times New Roman"/>
                <w:b/>
                <w:sz w:val="20"/>
              </w:rPr>
              <w:t>Объем финансирования – всего,</w:t>
            </w:r>
          </w:p>
          <w:p w:rsidR="00D94D18" w:rsidRPr="004D3001" w:rsidRDefault="00D94D18" w:rsidP="00816335">
            <w:pPr>
              <w:ind w:right="-108"/>
              <w:jc w:val="center"/>
              <w:rPr>
                <w:rFonts w:ascii="Times New Roman" w:hAnsi="Times New Roman"/>
                <w:sz w:val="20"/>
              </w:rPr>
            </w:pPr>
            <w:r w:rsidRPr="004D3001">
              <w:rPr>
                <w:rFonts w:ascii="Times New Roman" w:hAnsi="Times New Roman"/>
                <w:sz w:val="20"/>
              </w:rPr>
              <w:t>в том числе за счет средств:</w:t>
            </w:r>
          </w:p>
        </w:tc>
        <w:tc>
          <w:tcPr>
            <w:tcW w:w="840" w:type="dxa"/>
            <w:vAlign w:val="center"/>
          </w:tcPr>
          <w:p w:rsidR="00D94D18" w:rsidRPr="00DF7913" w:rsidRDefault="00D94D18" w:rsidP="00816335">
            <w:pPr>
              <w:jc w:val="center"/>
              <w:rPr>
                <w:rFonts w:ascii="Times New Roman" w:hAnsi="Times New Roman"/>
                <w:b/>
                <w:bCs/>
                <w:color w:val="000000"/>
                <w:sz w:val="20"/>
              </w:rPr>
            </w:pPr>
            <w:r w:rsidRPr="00DF7913">
              <w:rPr>
                <w:rFonts w:ascii="Times New Roman" w:hAnsi="Times New Roman"/>
                <w:b/>
                <w:bCs/>
                <w:color w:val="000000"/>
                <w:sz w:val="20"/>
                <w:lang w:val="en-US"/>
              </w:rPr>
              <w:t>0,9</w:t>
            </w:r>
            <w:r w:rsidRPr="00DF7913">
              <w:rPr>
                <w:rFonts w:ascii="Times New Roman" w:hAnsi="Times New Roman"/>
                <w:b/>
                <w:bCs/>
                <w:color w:val="000000"/>
                <w:sz w:val="20"/>
              </w:rPr>
              <w:t>3</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0,93</w:t>
            </w: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федеральный бюджет</w:t>
            </w:r>
          </w:p>
        </w:tc>
        <w:tc>
          <w:tcPr>
            <w:tcW w:w="840" w:type="dxa"/>
            <w:vAlign w:val="center"/>
          </w:tcPr>
          <w:p w:rsidR="00D94D18" w:rsidRPr="00DF7913"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0,74</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0,74</w:t>
            </w: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региональный бюджет</w:t>
            </w:r>
          </w:p>
        </w:tc>
        <w:tc>
          <w:tcPr>
            <w:tcW w:w="840" w:type="dxa"/>
            <w:vAlign w:val="center"/>
          </w:tcPr>
          <w:p w:rsidR="00D94D18" w:rsidRPr="00DF7913" w:rsidRDefault="00D94D18" w:rsidP="00816335">
            <w:pPr>
              <w:jc w:val="center"/>
              <w:rPr>
                <w:rFonts w:ascii="Times New Roman" w:hAnsi="Times New Roman"/>
                <w:b/>
                <w:bCs/>
                <w:color w:val="000000"/>
                <w:sz w:val="20"/>
              </w:rPr>
            </w:pPr>
            <w:r w:rsidRPr="00DF7913">
              <w:rPr>
                <w:rFonts w:ascii="Times New Roman" w:hAnsi="Times New Roman"/>
                <w:b/>
                <w:bCs/>
                <w:color w:val="000000"/>
                <w:sz w:val="20"/>
              </w:rPr>
              <w:t>0,18</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0,18</w:t>
            </w: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районный бюджет</w:t>
            </w:r>
          </w:p>
        </w:tc>
        <w:tc>
          <w:tcPr>
            <w:tcW w:w="840" w:type="dxa"/>
            <w:vAlign w:val="center"/>
          </w:tcPr>
          <w:p w:rsidR="00D94D18" w:rsidRPr="00B30579" w:rsidRDefault="00D94D18" w:rsidP="00816335">
            <w:pPr>
              <w:jc w:val="center"/>
              <w:rPr>
                <w:rFonts w:ascii="Times New Roman" w:hAnsi="Times New Roman"/>
                <w:b/>
                <w:bCs/>
                <w:color w:val="000000"/>
                <w:sz w:val="20"/>
                <w:lang w:val="en-US"/>
              </w:rPr>
            </w:pPr>
          </w:p>
        </w:tc>
        <w:tc>
          <w:tcPr>
            <w:tcW w:w="881" w:type="dxa"/>
          </w:tcPr>
          <w:p w:rsidR="00D94D18" w:rsidRPr="004D3001" w:rsidRDefault="00D94D18" w:rsidP="00816335">
            <w:pPr>
              <w:jc w:val="center"/>
              <w:rPr>
                <w:rFonts w:ascii="Times New Roman" w:hAnsi="Times New Roman"/>
                <w:sz w:val="20"/>
              </w:rPr>
            </w:pP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бюджет МО</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r>
              <w:rPr>
                <w:rFonts w:ascii="Times New Roman" w:hAnsi="Times New Roman"/>
                <w:b/>
                <w:bCs/>
                <w:color w:val="000000"/>
                <w:sz w:val="20"/>
              </w:rPr>
              <w:t>0</w:t>
            </w:r>
            <w:r w:rsidRPr="00F81387">
              <w:rPr>
                <w:rFonts w:ascii="Times New Roman" w:hAnsi="Times New Roman"/>
                <w:b/>
                <w:bCs/>
                <w:color w:val="000000"/>
                <w:sz w:val="20"/>
              </w:rPr>
              <w:t>1</w:t>
            </w:r>
          </w:p>
        </w:tc>
        <w:tc>
          <w:tcPr>
            <w:tcW w:w="881" w:type="dxa"/>
          </w:tcPr>
          <w:p w:rsidR="00D94D18" w:rsidRPr="004D3001" w:rsidRDefault="00D94D18" w:rsidP="00816335">
            <w:pPr>
              <w:jc w:val="center"/>
              <w:rPr>
                <w:rFonts w:ascii="Times New Roman" w:hAnsi="Times New Roman"/>
                <w:sz w:val="20"/>
              </w:rPr>
            </w:pPr>
            <w:r w:rsidRPr="004D3001">
              <w:rPr>
                <w:rFonts w:ascii="Times New Roman" w:hAnsi="Times New Roman"/>
                <w:sz w:val="20"/>
              </w:rPr>
              <w:t>0,</w:t>
            </w:r>
            <w:r>
              <w:rPr>
                <w:rFonts w:ascii="Times New Roman" w:hAnsi="Times New Roman"/>
                <w:sz w:val="20"/>
              </w:rPr>
              <w:t>0</w:t>
            </w:r>
            <w:r w:rsidRPr="004D3001">
              <w:rPr>
                <w:rFonts w:ascii="Times New Roman" w:hAnsi="Times New Roman"/>
                <w:sz w:val="20"/>
              </w:rPr>
              <w:t>1</w:t>
            </w: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внебюджетные источники</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p>
        </w:tc>
        <w:tc>
          <w:tcPr>
            <w:tcW w:w="881" w:type="dxa"/>
          </w:tcPr>
          <w:p w:rsidR="00D94D18" w:rsidRPr="004D3001" w:rsidRDefault="00D94D18" w:rsidP="00816335">
            <w:pPr>
              <w:jc w:val="center"/>
              <w:rPr>
                <w:rFonts w:ascii="Times New Roman" w:hAnsi="Times New Roman"/>
                <w:sz w:val="20"/>
              </w:rPr>
            </w:pP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val="restart"/>
          </w:tcPr>
          <w:p w:rsidR="00D94D18" w:rsidRPr="004D3001" w:rsidRDefault="00D94D18" w:rsidP="00816335">
            <w:pPr>
              <w:ind w:right="-108"/>
              <w:jc w:val="center"/>
              <w:rPr>
                <w:rFonts w:ascii="Times New Roman" w:hAnsi="Times New Roman"/>
                <w:b/>
                <w:sz w:val="20"/>
                <w:szCs w:val="24"/>
              </w:rPr>
            </w:pPr>
            <w:r>
              <w:rPr>
                <w:rFonts w:ascii="Times New Roman" w:hAnsi="Times New Roman"/>
                <w:b/>
                <w:sz w:val="20"/>
                <w:szCs w:val="24"/>
              </w:rPr>
              <w:t>3</w:t>
            </w:r>
          </w:p>
        </w:tc>
        <w:tc>
          <w:tcPr>
            <w:tcW w:w="2257" w:type="dxa"/>
            <w:vMerge w:val="restart"/>
          </w:tcPr>
          <w:p w:rsidR="00D94D18" w:rsidRPr="004D3001" w:rsidRDefault="00D94D18" w:rsidP="00816335">
            <w:pPr>
              <w:widowControl w:val="0"/>
              <w:ind w:right="-108"/>
              <w:jc w:val="center"/>
              <w:rPr>
                <w:rFonts w:ascii="Times New Roman" w:hAnsi="Times New Roman"/>
                <w:b/>
                <w:sz w:val="20"/>
              </w:rPr>
            </w:pPr>
            <w:r w:rsidRPr="004D3001">
              <w:rPr>
                <w:rFonts w:ascii="Times New Roman" w:hAnsi="Times New Roman"/>
                <w:b/>
                <w:sz w:val="20"/>
              </w:rPr>
              <w:t>Строительство локальных сетей водоснабжения – всего, в том числе в разрезе сельских поселений:</w:t>
            </w:r>
          </w:p>
          <w:p w:rsidR="00D94D18" w:rsidRPr="004D3001" w:rsidRDefault="00D94D18" w:rsidP="00816335">
            <w:pPr>
              <w:widowControl w:val="0"/>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sz w:val="20"/>
              </w:rPr>
            </w:pPr>
            <w:r w:rsidRPr="004D3001">
              <w:rPr>
                <w:rFonts w:ascii="Times New Roman" w:hAnsi="Times New Roman"/>
                <w:b/>
                <w:sz w:val="20"/>
              </w:rPr>
              <w:t>Объем финансирования – всего,</w:t>
            </w:r>
          </w:p>
          <w:p w:rsidR="00D94D18" w:rsidRPr="004D3001" w:rsidRDefault="00D94D18" w:rsidP="00816335">
            <w:pPr>
              <w:ind w:right="-108"/>
              <w:jc w:val="center"/>
              <w:rPr>
                <w:rFonts w:ascii="Times New Roman" w:hAnsi="Times New Roman"/>
                <w:sz w:val="20"/>
              </w:rPr>
            </w:pPr>
            <w:r w:rsidRPr="004D3001">
              <w:rPr>
                <w:rFonts w:ascii="Times New Roman" w:hAnsi="Times New Roman"/>
                <w:sz w:val="20"/>
              </w:rPr>
              <w:t>в том числе за счет средств:</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3,</w:t>
            </w:r>
            <w:r>
              <w:rPr>
                <w:rFonts w:ascii="Times New Roman" w:hAnsi="Times New Roman"/>
                <w:b/>
                <w:bCs/>
                <w:color w:val="000000"/>
                <w:sz w:val="20"/>
              </w:rPr>
              <w:t>87</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0,79</w:t>
            </w:r>
          </w:p>
        </w:tc>
        <w:tc>
          <w:tcPr>
            <w:tcW w:w="993" w:type="dxa"/>
          </w:tcPr>
          <w:p w:rsidR="00D94D18" w:rsidRPr="004D3001" w:rsidRDefault="00D94D18" w:rsidP="00816335">
            <w:pPr>
              <w:jc w:val="center"/>
              <w:rPr>
                <w:rFonts w:ascii="Times New Roman" w:hAnsi="Times New Roman"/>
                <w:sz w:val="20"/>
              </w:rPr>
            </w:pPr>
            <w:r>
              <w:rPr>
                <w:rFonts w:ascii="Times New Roman" w:hAnsi="Times New Roman"/>
                <w:sz w:val="20"/>
              </w:rPr>
              <w:t>1,54</w:t>
            </w:r>
          </w:p>
        </w:tc>
        <w:tc>
          <w:tcPr>
            <w:tcW w:w="992" w:type="dxa"/>
          </w:tcPr>
          <w:p w:rsidR="00D94D18" w:rsidRPr="004D3001" w:rsidRDefault="00D94D18" w:rsidP="00816335">
            <w:pPr>
              <w:jc w:val="center"/>
              <w:rPr>
                <w:rFonts w:ascii="Times New Roman" w:hAnsi="Times New Roman"/>
                <w:sz w:val="20"/>
              </w:rPr>
            </w:pPr>
            <w:r>
              <w:rPr>
                <w:rFonts w:ascii="Times New Roman" w:hAnsi="Times New Roman"/>
                <w:sz w:val="20"/>
              </w:rPr>
              <w:t>1,54</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федеральный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Pr>
                <w:rFonts w:ascii="Times New Roman" w:hAnsi="Times New Roman"/>
                <w:b/>
                <w:bCs/>
                <w:color w:val="000000"/>
                <w:sz w:val="20"/>
              </w:rPr>
              <w:t>2,80</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0,58</w:t>
            </w:r>
          </w:p>
        </w:tc>
        <w:tc>
          <w:tcPr>
            <w:tcW w:w="993" w:type="dxa"/>
          </w:tcPr>
          <w:p w:rsidR="00D94D18" w:rsidRPr="004D3001" w:rsidRDefault="00D94D18" w:rsidP="00816335">
            <w:pPr>
              <w:jc w:val="center"/>
              <w:rPr>
                <w:rFonts w:ascii="Times New Roman" w:hAnsi="Times New Roman"/>
                <w:sz w:val="20"/>
              </w:rPr>
            </w:pPr>
            <w:r>
              <w:rPr>
                <w:rFonts w:ascii="Times New Roman" w:hAnsi="Times New Roman"/>
                <w:sz w:val="20"/>
              </w:rPr>
              <w:t>1,11</w:t>
            </w:r>
          </w:p>
        </w:tc>
        <w:tc>
          <w:tcPr>
            <w:tcW w:w="992" w:type="dxa"/>
          </w:tcPr>
          <w:p w:rsidR="00D94D18" w:rsidRPr="004D3001" w:rsidRDefault="00D94D18" w:rsidP="00816335">
            <w:pPr>
              <w:jc w:val="center"/>
              <w:rPr>
                <w:rFonts w:ascii="Times New Roman" w:hAnsi="Times New Roman"/>
                <w:sz w:val="20"/>
              </w:rPr>
            </w:pPr>
            <w:r>
              <w:rPr>
                <w:rFonts w:ascii="Times New Roman" w:hAnsi="Times New Roman"/>
                <w:sz w:val="20"/>
              </w:rPr>
              <w:t>1,11</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региональный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Pr>
                <w:rFonts w:ascii="Times New Roman" w:hAnsi="Times New Roman"/>
                <w:b/>
                <w:bCs/>
                <w:color w:val="000000"/>
                <w:sz w:val="20"/>
              </w:rPr>
              <w:t>0,70</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0,14</w:t>
            </w:r>
          </w:p>
        </w:tc>
        <w:tc>
          <w:tcPr>
            <w:tcW w:w="993" w:type="dxa"/>
          </w:tcPr>
          <w:p w:rsidR="00D94D18" w:rsidRPr="004D3001" w:rsidRDefault="00D94D18" w:rsidP="00816335">
            <w:pPr>
              <w:jc w:val="center"/>
              <w:rPr>
                <w:rFonts w:ascii="Times New Roman" w:hAnsi="Times New Roman"/>
                <w:sz w:val="20"/>
              </w:rPr>
            </w:pPr>
            <w:r>
              <w:rPr>
                <w:rFonts w:ascii="Times New Roman" w:hAnsi="Times New Roman"/>
                <w:sz w:val="20"/>
              </w:rPr>
              <w:t>0,28</w:t>
            </w:r>
          </w:p>
        </w:tc>
        <w:tc>
          <w:tcPr>
            <w:tcW w:w="992" w:type="dxa"/>
          </w:tcPr>
          <w:p w:rsidR="00D94D18" w:rsidRPr="004D3001" w:rsidRDefault="00D94D18" w:rsidP="00816335">
            <w:pPr>
              <w:jc w:val="center"/>
              <w:rPr>
                <w:rFonts w:ascii="Times New Roman" w:hAnsi="Times New Roman"/>
                <w:sz w:val="20"/>
              </w:rPr>
            </w:pPr>
            <w:r>
              <w:rPr>
                <w:rFonts w:ascii="Times New Roman" w:hAnsi="Times New Roman"/>
                <w:sz w:val="20"/>
              </w:rPr>
              <w:t>0,28</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районный бюджет</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p>
        </w:tc>
        <w:tc>
          <w:tcPr>
            <w:tcW w:w="881" w:type="dxa"/>
          </w:tcPr>
          <w:p w:rsidR="00D94D18" w:rsidRPr="00DF7913" w:rsidRDefault="00D94D18" w:rsidP="00816335">
            <w:pPr>
              <w:jc w:val="center"/>
              <w:rPr>
                <w:rFonts w:ascii="Times New Roman" w:hAnsi="Times New Roman"/>
                <w:color w:val="000000"/>
                <w:sz w:val="20"/>
              </w:rPr>
            </w:pP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бюджет МО</w:t>
            </w:r>
          </w:p>
        </w:tc>
        <w:tc>
          <w:tcPr>
            <w:tcW w:w="840" w:type="dxa"/>
            <w:vAlign w:val="center"/>
          </w:tcPr>
          <w:p w:rsidR="00D94D18" w:rsidRPr="00F81387" w:rsidRDefault="00D94D18" w:rsidP="00816335">
            <w:pPr>
              <w:jc w:val="center"/>
              <w:rPr>
                <w:rFonts w:ascii="Times New Roman" w:hAnsi="Times New Roman"/>
                <w:b/>
                <w:bCs/>
                <w:color w:val="000000"/>
                <w:sz w:val="20"/>
              </w:rPr>
            </w:pPr>
            <w:r>
              <w:rPr>
                <w:rFonts w:ascii="Times New Roman" w:hAnsi="Times New Roman"/>
                <w:b/>
                <w:bCs/>
                <w:color w:val="000000"/>
                <w:sz w:val="20"/>
              </w:rPr>
              <w:t>0,37</w:t>
            </w:r>
          </w:p>
        </w:tc>
        <w:tc>
          <w:tcPr>
            <w:tcW w:w="881" w:type="dxa"/>
          </w:tcPr>
          <w:p w:rsidR="00D94D18" w:rsidRPr="00DF7913" w:rsidRDefault="00D94D18" w:rsidP="00816335">
            <w:pPr>
              <w:jc w:val="center"/>
              <w:rPr>
                <w:rFonts w:ascii="Times New Roman" w:hAnsi="Times New Roman"/>
                <w:color w:val="000000"/>
                <w:sz w:val="20"/>
              </w:rPr>
            </w:pPr>
            <w:r w:rsidRPr="00DF7913">
              <w:rPr>
                <w:rFonts w:ascii="Times New Roman" w:hAnsi="Times New Roman"/>
                <w:color w:val="000000"/>
                <w:sz w:val="20"/>
              </w:rPr>
              <w:t>0,07</w:t>
            </w:r>
          </w:p>
        </w:tc>
        <w:tc>
          <w:tcPr>
            <w:tcW w:w="993" w:type="dxa"/>
          </w:tcPr>
          <w:p w:rsidR="00D94D18" w:rsidRPr="004D3001" w:rsidRDefault="00D94D18" w:rsidP="00816335">
            <w:pPr>
              <w:jc w:val="center"/>
              <w:rPr>
                <w:rFonts w:ascii="Times New Roman" w:hAnsi="Times New Roman"/>
                <w:sz w:val="20"/>
              </w:rPr>
            </w:pPr>
            <w:r>
              <w:rPr>
                <w:rFonts w:ascii="Times New Roman" w:hAnsi="Times New Roman"/>
                <w:sz w:val="20"/>
              </w:rPr>
              <w:t>0,15</w:t>
            </w:r>
          </w:p>
        </w:tc>
        <w:tc>
          <w:tcPr>
            <w:tcW w:w="992" w:type="dxa"/>
          </w:tcPr>
          <w:p w:rsidR="00D94D18" w:rsidRPr="004D3001" w:rsidRDefault="00D94D18" w:rsidP="00816335">
            <w:pPr>
              <w:jc w:val="center"/>
              <w:rPr>
                <w:rFonts w:ascii="Times New Roman" w:hAnsi="Times New Roman"/>
                <w:sz w:val="20"/>
              </w:rPr>
            </w:pPr>
            <w:r>
              <w:rPr>
                <w:rFonts w:ascii="Times New Roman" w:hAnsi="Times New Roman"/>
                <w:sz w:val="20"/>
              </w:rPr>
              <w:t>0,15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внебюджетные источники</w:t>
            </w:r>
          </w:p>
        </w:tc>
        <w:tc>
          <w:tcPr>
            <w:tcW w:w="840" w:type="dxa"/>
            <w:vAlign w:val="center"/>
          </w:tcPr>
          <w:p w:rsidR="00D94D18" w:rsidRPr="00F81387" w:rsidRDefault="00D94D18" w:rsidP="00816335">
            <w:pPr>
              <w:jc w:val="center"/>
              <w:rPr>
                <w:rFonts w:ascii="Times New Roman" w:hAnsi="Times New Roman"/>
                <w:b/>
                <w:bCs/>
                <w:color w:val="000000"/>
                <w:sz w:val="20"/>
              </w:rPr>
            </w:pPr>
            <w:r w:rsidRPr="00F81387">
              <w:rPr>
                <w:rFonts w:ascii="Times New Roman" w:hAnsi="Times New Roman"/>
                <w:b/>
                <w:bCs/>
                <w:color w:val="000000"/>
                <w:sz w:val="20"/>
              </w:rPr>
              <w:t>0</w:t>
            </w:r>
          </w:p>
        </w:tc>
        <w:tc>
          <w:tcPr>
            <w:tcW w:w="881" w:type="dxa"/>
          </w:tcPr>
          <w:p w:rsidR="00D94D18" w:rsidRPr="004D3001" w:rsidRDefault="00D94D18" w:rsidP="00816335">
            <w:pPr>
              <w:jc w:val="center"/>
              <w:rPr>
                <w:rFonts w:ascii="Times New Roman" w:hAnsi="Times New Roman"/>
                <w:sz w:val="20"/>
              </w:rPr>
            </w:pPr>
          </w:p>
        </w:tc>
        <w:tc>
          <w:tcPr>
            <w:tcW w:w="993" w:type="dxa"/>
          </w:tcPr>
          <w:p w:rsidR="00D94D18" w:rsidRPr="004D3001" w:rsidRDefault="00D94D18" w:rsidP="00816335">
            <w:pPr>
              <w:jc w:val="center"/>
              <w:rPr>
                <w:rFonts w:ascii="Times New Roman" w:hAnsi="Times New Roman"/>
                <w:sz w:val="20"/>
              </w:rPr>
            </w:pPr>
          </w:p>
        </w:tc>
        <w:tc>
          <w:tcPr>
            <w:tcW w:w="992" w:type="dxa"/>
          </w:tcPr>
          <w:p w:rsidR="00D94D18" w:rsidRPr="004D3001" w:rsidRDefault="00D94D18" w:rsidP="00816335">
            <w:pPr>
              <w:jc w:val="center"/>
              <w:rPr>
                <w:rFonts w:ascii="Times New Roman" w:hAnsi="Times New Roman"/>
                <w:sz w:val="20"/>
              </w:rPr>
            </w:pPr>
          </w:p>
        </w:tc>
      </w:tr>
      <w:tr w:rsidR="00D94D18" w:rsidRPr="004D3001" w:rsidTr="00816335">
        <w:trPr>
          <w:cantSplit/>
          <w:trHeight w:val="225"/>
        </w:trPr>
        <w:tc>
          <w:tcPr>
            <w:tcW w:w="720" w:type="dxa"/>
            <w:vMerge w:val="restart"/>
          </w:tcPr>
          <w:p w:rsidR="00D94D18" w:rsidRPr="004D3001" w:rsidRDefault="00D94D18" w:rsidP="00816335">
            <w:pPr>
              <w:ind w:right="-108"/>
              <w:jc w:val="center"/>
              <w:rPr>
                <w:rFonts w:ascii="Times New Roman" w:hAnsi="Times New Roman"/>
                <w:b/>
                <w:sz w:val="20"/>
                <w:szCs w:val="24"/>
              </w:rPr>
            </w:pPr>
          </w:p>
        </w:tc>
        <w:tc>
          <w:tcPr>
            <w:tcW w:w="2257" w:type="dxa"/>
            <w:vMerge w:val="restart"/>
          </w:tcPr>
          <w:p w:rsidR="00D94D18" w:rsidRPr="004D3001" w:rsidRDefault="00D94D18" w:rsidP="00816335">
            <w:pPr>
              <w:ind w:right="-108"/>
              <w:jc w:val="center"/>
              <w:rPr>
                <w:rFonts w:ascii="Times New Roman" w:hAnsi="Times New Roman"/>
                <w:b/>
                <w:sz w:val="20"/>
              </w:rPr>
            </w:pPr>
            <w:r w:rsidRPr="004D3001">
              <w:rPr>
                <w:rFonts w:ascii="Times New Roman" w:hAnsi="Times New Roman"/>
                <w:b/>
                <w:sz w:val="20"/>
              </w:rPr>
              <w:t xml:space="preserve">Итого по всем мероприятиям </w:t>
            </w:r>
          </w:p>
        </w:tc>
        <w:tc>
          <w:tcPr>
            <w:tcW w:w="3240" w:type="dxa"/>
          </w:tcPr>
          <w:p w:rsidR="00D94D18" w:rsidRPr="004D3001" w:rsidRDefault="00D94D18" w:rsidP="00816335">
            <w:pPr>
              <w:ind w:right="-108"/>
              <w:jc w:val="center"/>
              <w:rPr>
                <w:rFonts w:ascii="Times New Roman" w:hAnsi="Times New Roman"/>
                <w:b/>
                <w:sz w:val="20"/>
              </w:rPr>
            </w:pPr>
            <w:r w:rsidRPr="004D3001">
              <w:rPr>
                <w:rFonts w:ascii="Times New Roman" w:hAnsi="Times New Roman"/>
                <w:b/>
                <w:sz w:val="20"/>
              </w:rPr>
              <w:t>Объем финансирования – всего,</w:t>
            </w:r>
          </w:p>
          <w:p w:rsidR="00D94D18" w:rsidRPr="004D3001" w:rsidRDefault="00D94D18" w:rsidP="00816335">
            <w:pPr>
              <w:ind w:right="-108"/>
              <w:jc w:val="center"/>
              <w:rPr>
                <w:rFonts w:ascii="Times New Roman" w:hAnsi="Times New Roman"/>
                <w:sz w:val="20"/>
              </w:rPr>
            </w:pPr>
            <w:r w:rsidRPr="004D3001">
              <w:rPr>
                <w:rFonts w:ascii="Times New Roman" w:hAnsi="Times New Roman"/>
                <w:sz w:val="20"/>
              </w:rPr>
              <w:t>в том числе за счет средств:</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36,33</w:t>
            </w:r>
          </w:p>
        </w:tc>
        <w:tc>
          <w:tcPr>
            <w:tcW w:w="881"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9,44</w:t>
            </w:r>
          </w:p>
        </w:tc>
        <w:tc>
          <w:tcPr>
            <w:tcW w:w="993"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13,04</w:t>
            </w:r>
          </w:p>
        </w:tc>
        <w:tc>
          <w:tcPr>
            <w:tcW w:w="992"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13,85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федеральный бюджет</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19,64</w:t>
            </w:r>
          </w:p>
        </w:tc>
        <w:tc>
          <w:tcPr>
            <w:tcW w:w="881"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5,2</w:t>
            </w:r>
          </w:p>
        </w:tc>
        <w:tc>
          <w:tcPr>
            <w:tcW w:w="993"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7,12</w:t>
            </w:r>
          </w:p>
        </w:tc>
        <w:tc>
          <w:tcPr>
            <w:tcW w:w="992"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7,35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региональный бюджет</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6,06</w:t>
            </w:r>
          </w:p>
        </w:tc>
        <w:tc>
          <w:tcPr>
            <w:tcW w:w="881"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1,36</w:t>
            </w:r>
          </w:p>
        </w:tc>
        <w:tc>
          <w:tcPr>
            <w:tcW w:w="993"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1,78</w:t>
            </w:r>
          </w:p>
        </w:tc>
        <w:tc>
          <w:tcPr>
            <w:tcW w:w="992"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2,92</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районный бюджет</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2,5</w:t>
            </w:r>
          </w:p>
        </w:tc>
        <w:tc>
          <w:tcPr>
            <w:tcW w:w="881"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0,73</w:t>
            </w:r>
          </w:p>
        </w:tc>
        <w:tc>
          <w:tcPr>
            <w:tcW w:w="993"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0,87</w:t>
            </w:r>
          </w:p>
        </w:tc>
        <w:tc>
          <w:tcPr>
            <w:tcW w:w="992"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0,7</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b/>
                <w:sz w:val="20"/>
              </w:rPr>
            </w:pPr>
          </w:p>
        </w:tc>
        <w:tc>
          <w:tcPr>
            <w:tcW w:w="3240" w:type="dxa"/>
          </w:tcPr>
          <w:p w:rsidR="00D94D18" w:rsidRPr="004D3001" w:rsidRDefault="00D94D18" w:rsidP="00816335">
            <w:pPr>
              <w:ind w:right="-108"/>
              <w:jc w:val="center"/>
              <w:rPr>
                <w:rFonts w:ascii="Times New Roman" w:hAnsi="Times New Roman"/>
                <w:b/>
                <w:i/>
                <w:sz w:val="20"/>
              </w:rPr>
            </w:pPr>
            <w:r w:rsidRPr="004D3001">
              <w:rPr>
                <w:rFonts w:ascii="Times New Roman" w:hAnsi="Times New Roman"/>
                <w:b/>
                <w:i/>
                <w:sz w:val="20"/>
              </w:rPr>
              <w:t>- бюджет МО</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0,38</w:t>
            </w:r>
          </w:p>
        </w:tc>
        <w:tc>
          <w:tcPr>
            <w:tcW w:w="881"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0,08</w:t>
            </w:r>
          </w:p>
        </w:tc>
        <w:tc>
          <w:tcPr>
            <w:tcW w:w="993"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0,15</w:t>
            </w:r>
          </w:p>
        </w:tc>
        <w:tc>
          <w:tcPr>
            <w:tcW w:w="992"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0,15</w:t>
            </w:r>
          </w:p>
        </w:tc>
      </w:tr>
      <w:tr w:rsidR="00D94D18" w:rsidRPr="004D3001" w:rsidTr="00816335">
        <w:trPr>
          <w:cantSplit/>
          <w:trHeight w:val="225"/>
        </w:trPr>
        <w:tc>
          <w:tcPr>
            <w:tcW w:w="720" w:type="dxa"/>
            <w:vMerge/>
          </w:tcPr>
          <w:p w:rsidR="00D94D18" w:rsidRPr="004D3001" w:rsidRDefault="00D94D18" w:rsidP="00816335">
            <w:pPr>
              <w:ind w:right="-108"/>
              <w:jc w:val="center"/>
              <w:rPr>
                <w:rFonts w:ascii="Times New Roman" w:hAnsi="Times New Roman"/>
                <w:b/>
                <w:sz w:val="20"/>
                <w:szCs w:val="24"/>
              </w:rPr>
            </w:pPr>
          </w:p>
        </w:tc>
        <w:tc>
          <w:tcPr>
            <w:tcW w:w="2257" w:type="dxa"/>
            <w:vMerge/>
          </w:tcPr>
          <w:p w:rsidR="00D94D18" w:rsidRPr="004D3001" w:rsidRDefault="00D94D18" w:rsidP="00816335">
            <w:pPr>
              <w:ind w:right="-108"/>
              <w:jc w:val="center"/>
              <w:rPr>
                <w:rFonts w:ascii="Times New Roman" w:hAnsi="Times New Roman"/>
                <w:b/>
                <w:sz w:val="20"/>
                <w:szCs w:val="24"/>
              </w:rPr>
            </w:pPr>
          </w:p>
        </w:tc>
        <w:tc>
          <w:tcPr>
            <w:tcW w:w="3240" w:type="dxa"/>
          </w:tcPr>
          <w:p w:rsidR="00D94D18" w:rsidRPr="004D3001" w:rsidRDefault="00D94D18" w:rsidP="00816335">
            <w:pPr>
              <w:ind w:right="-108"/>
              <w:jc w:val="center"/>
              <w:rPr>
                <w:rFonts w:ascii="Times New Roman" w:hAnsi="Times New Roman"/>
                <w:b/>
                <w:i/>
                <w:sz w:val="20"/>
                <w:szCs w:val="24"/>
              </w:rPr>
            </w:pPr>
            <w:r w:rsidRPr="004D3001">
              <w:rPr>
                <w:rFonts w:ascii="Times New Roman" w:hAnsi="Times New Roman"/>
                <w:b/>
                <w:i/>
                <w:sz w:val="20"/>
                <w:szCs w:val="24"/>
              </w:rPr>
              <w:t>- внебюджетные источники</w:t>
            </w:r>
          </w:p>
        </w:tc>
        <w:tc>
          <w:tcPr>
            <w:tcW w:w="840" w:type="dxa"/>
            <w:vAlign w:val="center"/>
          </w:tcPr>
          <w:p w:rsidR="00D94D18" w:rsidRPr="009F2F2E" w:rsidRDefault="00D94D18" w:rsidP="00816335">
            <w:pPr>
              <w:jc w:val="center"/>
              <w:rPr>
                <w:rFonts w:ascii="Times New Roman" w:hAnsi="Times New Roman"/>
                <w:b/>
                <w:bCs/>
                <w:color w:val="000000"/>
                <w:sz w:val="20"/>
              </w:rPr>
            </w:pPr>
            <w:r>
              <w:rPr>
                <w:rFonts w:ascii="Times New Roman" w:hAnsi="Times New Roman"/>
                <w:b/>
                <w:bCs/>
                <w:color w:val="000000"/>
                <w:sz w:val="20"/>
              </w:rPr>
              <w:t>8,2</w:t>
            </w:r>
          </w:p>
        </w:tc>
        <w:tc>
          <w:tcPr>
            <w:tcW w:w="881" w:type="dxa"/>
            <w:vAlign w:val="center"/>
          </w:tcPr>
          <w:p w:rsidR="00D94D18" w:rsidRPr="009F2F2E" w:rsidRDefault="00D94D18" w:rsidP="00F35479">
            <w:pPr>
              <w:jc w:val="center"/>
              <w:rPr>
                <w:rFonts w:ascii="Times New Roman" w:hAnsi="Times New Roman"/>
                <w:b/>
                <w:bCs/>
                <w:color w:val="000000"/>
                <w:sz w:val="20"/>
              </w:rPr>
            </w:pPr>
            <w:r>
              <w:rPr>
                <w:rFonts w:ascii="Times New Roman" w:hAnsi="Times New Roman"/>
                <w:b/>
                <w:bCs/>
                <w:color w:val="000000"/>
                <w:sz w:val="20"/>
              </w:rPr>
              <w:t>2,2</w:t>
            </w:r>
          </w:p>
        </w:tc>
        <w:tc>
          <w:tcPr>
            <w:tcW w:w="993" w:type="dxa"/>
            <w:vAlign w:val="center"/>
          </w:tcPr>
          <w:p w:rsidR="00D94D18" w:rsidRPr="009F2F2E" w:rsidRDefault="00D94D18" w:rsidP="00F35479">
            <w:pPr>
              <w:jc w:val="center"/>
              <w:rPr>
                <w:rFonts w:ascii="Times New Roman" w:hAnsi="Times New Roman"/>
                <w:b/>
                <w:bCs/>
                <w:color w:val="000000"/>
                <w:sz w:val="20"/>
              </w:rPr>
            </w:pPr>
            <w:r>
              <w:rPr>
                <w:rFonts w:ascii="Times New Roman" w:hAnsi="Times New Roman"/>
                <w:b/>
                <w:bCs/>
                <w:color w:val="000000"/>
                <w:sz w:val="20"/>
              </w:rPr>
              <w:t>3,3</w:t>
            </w:r>
          </w:p>
        </w:tc>
        <w:tc>
          <w:tcPr>
            <w:tcW w:w="992" w:type="dxa"/>
            <w:vAlign w:val="center"/>
          </w:tcPr>
          <w:p w:rsidR="00D94D18" w:rsidRPr="009F2F2E" w:rsidRDefault="00D94D18" w:rsidP="00F35479">
            <w:pPr>
              <w:jc w:val="center"/>
              <w:rPr>
                <w:rFonts w:ascii="Times New Roman" w:hAnsi="Times New Roman"/>
                <w:b/>
                <w:bCs/>
                <w:color w:val="000000"/>
                <w:sz w:val="20"/>
              </w:rPr>
            </w:pPr>
            <w:r>
              <w:rPr>
                <w:rFonts w:ascii="Times New Roman" w:hAnsi="Times New Roman"/>
                <w:b/>
                <w:bCs/>
                <w:color w:val="000000"/>
                <w:sz w:val="20"/>
              </w:rPr>
              <w:t>2,7</w:t>
            </w:r>
          </w:p>
        </w:tc>
      </w:tr>
    </w:tbl>
    <w:p w:rsidR="00D94D18" w:rsidRDefault="00D94D18" w:rsidP="00DF7913">
      <w:pPr>
        <w:tabs>
          <w:tab w:val="left" w:pos="142"/>
        </w:tabs>
        <w:ind w:left="425"/>
        <w:rPr>
          <w:rFonts w:ascii="Times New Roman" w:hAnsi="Times New Roman"/>
          <w:sz w:val="24"/>
          <w:szCs w:val="24"/>
        </w:rPr>
      </w:pPr>
    </w:p>
    <w:p w:rsidR="00D94D18" w:rsidRDefault="00D94D18" w:rsidP="009C1BE1">
      <w:pPr>
        <w:jc w:val="left"/>
        <w:rPr>
          <w:rFonts w:ascii="Calibri" w:hAnsi="Calibri"/>
          <w:color w:val="000000"/>
          <w:sz w:val="22"/>
          <w:szCs w:val="22"/>
        </w:rPr>
        <w:sectPr w:rsidR="00D94D18" w:rsidSect="00D81A00">
          <w:pgSz w:w="11906" w:h="16838"/>
          <w:pgMar w:top="851" w:right="851" w:bottom="851" w:left="1134" w:header="709" w:footer="709" w:gutter="0"/>
          <w:cols w:space="708"/>
          <w:docGrid w:linePitch="381"/>
        </w:sectPr>
      </w:pPr>
    </w:p>
    <w:tbl>
      <w:tblPr>
        <w:tblW w:w="16019" w:type="dxa"/>
        <w:tblInd w:w="-318" w:type="dxa"/>
        <w:tblLayout w:type="fixed"/>
        <w:tblLook w:val="00A0"/>
      </w:tblPr>
      <w:tblGrid>
        <w:gridCol w:w="284"/>
        <w:gridCol w:w="127"/>
        <w:gridCol w:w="148"/>
        <w:gridCol w:w="201"/>
        <w:gridCol w:w="331"/>
        <w:gridCol w:w="2495"/>
        <w:gridCol w:w="326"/>
        <w:gridCol w:w="1260"/>
        <w:gridCol w:w="289"/>
        <w:gridCol w:w="675"/>
        <w:gridCol w:w="335"/>
        <w:gridCol w:w="624"/>
        <w:gridCol w:w="856"/>
        <w:gridCol w:w="103"/>
        <w:gridCol w:w="757"/>
        <w:gridCol w:w="202"/>
        <w:gridCol w:w="958"/>
        <w:gridCol w:w="440"/>
        <w:gridCol w:w="604"/>
        <w:gridCol w:w="1039"/>
        <w:gridCol w:w="357"/>
        <w:gridCol w:w="603"/>
        <w:gridCol w:w="777"/>
        <w:gridCol w:w="182"/>
        <w:gridCol w:w="646"/>
        <w:gridCol w:w="632"/>
        <w:gridCol w:w="768"/>
      </w:tblGrid>
      <w:tr w:rsidR="00D94D18" w:rsidRPr="009C1BE1" w:rsidTr="00F0249B">
        <w:trPr>
          <w:trHeight w:val="1185"/>
        </w:trPr>
        <w:tc>
          <w:tcPr>
            <w:tcW w:w="760" w:type="dxa"/>
            <w:gridSpan w:val="4"/>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2826" w:type="dxa"/>
            <w:gridSpan w:val="2"/>
            <w:tcBorders>
              <w:top w:val="nil"/>
              <w:left w:val="nil"/>
              <w:bottom w:val="nil"/>
              <w:right w:val="nil"/>
            </w:tcBorders>
            <w:vAlign w:val="bottom"/>
          </w:tcPr>
          <w:p w:rsidR="00D94D18" w:rsidRPr="009C1BE1" w:rsidRDefault="00D94D18" w:rsidP="009C1BE1">
            <w:pPr>
              <w:jc w:val="left"/>
              <w:rPr>
                <w:rFonts w:ascii="Calibri" w:hAnsi="Calibri"/>
                <w:color w:val="000000"/>
                <w:sz w:val="22"/>
                <w:szCs w:val="22"/>
              </w:rPr>
            </w:pPr>
          </w:p>
        </w:tc>
        <w:tc>
          <w:tcPr>
            <w:tcW w:w="1586"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64"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8924" w:type="dxa"/>
            <w:gridSpan w:val="15"/>
            <w:tcBorders>
              <w:top w:val="nil"/>
              <w:left w:val="nil"/>
              <w:bottom w:val="nil"/>
              <w:right w:val="nil"/>
            </w:tcBorders>
            <w:vAlign w:val="center"/>
          </w:tcPr>
          <w:p w:rsidR="00D94D18" w:rsidRDefault="00D94D18" w:rsidP="00892E13">
            <w:pPr>
              <w:jc w:val="center"/>
              <w:rPr>
                <w:rFonts w:ascii="Times New Roman" w:hAnsi="Times New Roman"/>
                <w:b/>
                <w:bCs/>
                <w:color w:val="000000"/>
                <w:sz w:val="20"/>
              </w:rPr>
            </w:pPr>
          </w:p>
          <w:p w:rsidR="00D94D18" w:rsidRDefault="00D94D18" w:rsidP="00892E13">
            <w:pPr>
              <w:jc w:val="center"/>
              <w:rPr>
                <w:rFonts w:ascii="Times New Roman" w:hAnsi="Times New Roman"/>
                <w:color w:val="000000"/>
                <w:sz w:val="20"/>
              </w:rPr>
            </w:pPr>
            <w:r w:rsidRPr="009C1BE1">
              <w:rPr>
                <w:rFonts w:ascii="Times New Roman" w:hAnsi="Times New Roman"/>
                <w:b/>
                <w:bCs/>
                <w:color w:val="000000"/>
                <w:sz w:val="20"/>
              </w:rPr>
              <w:t xml:space="preserve">Приложение </w:t>
            </w:r>
            <w:r>
              <w:rPr>
                <w:rFonts w:ascii="Times New Roman" w:hAnsi="Times New Roman"/>
                <w:b/>
                <w:bCs/>
                <w:color w:val="000000"/>
                <w:sz w:val="20"/>
              </w:rPr>
              <w:t>№</w:t>
            </w:r>
            <w:r w:rsidRPr="009C1BE1">
              <w:rPr>
                <w:rFonts w:ascii="Times New Roman" w:hAnsi="Times New Roman"/>
                <w:b/>
                <w:bCs/>
                <w:color w:val="000000"/>
                <w:sz w:val="20"/>
              </w:rPr>
              <w:t xml:space="preserve">1         </w:t>
            </w:r>
            <w:r w:rsidRPr="009C1BE1">
              <w:rPr>
                <w:rFonts w:ascii="Times New Roman" w:hAnsi="Times New Roman"/>
                <w:color w:val="000000"/>
                <w:sz w:val="20"/>
              </w:rPr>
              <w:t xml:space="preserve">                                                                                                                                                                      к Постановлению Администрации Рузаевского муниципального района </w:t>
            </w:r>
          </w:p>
          <w:p w:rsidR="00D94D18" w:rsidRPr="009C1BE1" w:rsidRDefault="00D94D18" w:rsidP="00892E13">
            <w:pPr>
              <w:jc w:val="center"/>
              <w:rPr>
                <w:rFonts w:ascii="Times New Roman" w:hAnsi="Times New Roman"/>
                <w:color w:val="000000"/>
                <w:sz w:val="20"/>
              </w:rPr>
            </w:pPr>
            <w:r>
              <w:rPr>
                <w:rFonts w:ascii="Times New Roman" w:hAnsi="Times New Roman"/>
                <w:color w:val="000000"/>
                <w:sz w:val="20"/>
              </w:rPr>
              <w:t>от______________________2018г. №________</w:t>
            </w:r>
          </w:p>
        </w:tc>
      </w:tr>
      <w:tr w:rsidR="00D94D18" w:rsidRPr="009C1BE1" w:rsidTr="00F0249B">
        <w:trPr>
          <w:trHeight w:val="938"/>
        </w:trPr>
        <w:tc>
          <w:tcPr>
            <w:tcW w:w="16019" w:type="dxa"/>
            <w:gridSpan w:val="27"/>
            <w:tcBorders>
              <w:top w:val="nil"/>
              <w:left w:val="nil"/>
              <w:bottom w:val="nil"/>
              <w:right w:val="nil"/>
            </w:tcBorders>
            <w:vAlign w:val="center"/>
          </w:tcPr>
          <w:p w:rsidR="00D94D18" w:rsidRDefault="00D94D18"/>
          <w:tbl>
            <w:tblPr>
              <w:tblW w:w="15818" w:type="dxa"/>
              <w:tblInd w:w="93" w:type="dxa"/>
              <w:tblLayout w:type="fixed"/>
              <w:tblLook w:val="00A0"/>
            </w:tblPr>
            <w:tblGrid>
              <w:gridCol w:w="509"/>
              <w:gridCol w:w="3260"/>
              <w:gridCol w:w="1134"/>
              <w:gridCol w:w="992"/>
              <w:gridCol w:w="993"/>
              <w:gridCol w:w="992"/>
              <w:gridCol w:w="992"/>
              <w:gridCol w:w="992"/>
              <w:gridCol w:w="851"/>
              <w:gridCol w:w="992"/>
              <w:gridCol w:w="851"/>
              <w:gridCol w:w="850"/>
              <w:gridCol w:w="851"/>
              <w:gridCol w:w="850"/>
              <w:gridCol w:w="709"/>
            </w:tblGrid>
            <w:tr w:rsidR="00D94D18" w:rsidRPr="009C1BE1" w:rsidTr="00892E13">
              <w:trPr>
                <w:trHeight w:val="512"/>
              </w:trPr>
              <w:tc>
                <w:tcPr>
                  <w:tcW w:w="15109" w:type="dxa"/>
                  <w:gridSpan w:val="14"/>
                  <w:vAlign w:val="center"/>
                </w:tcPr>
                <w:p w:rsidR="00D94D18" w:rsidRDefault="00D94D18" w:rsidP="00830038">
                  <w:pPr>
                    <w:jc w:val="center"/>
                    <w:rPr>
                      <w:rFonts w:ascii="Times New Roman" w:hAnsi="Times New Roman"/>
                      <w:b/>
                      <w:bCs/>
                      <w:color w:val="000000"/>
                      <w:sz w:val="24"/>
                      <w:szCs w:val="24"/>
                    </w:rPr>
                  </w:pPr>
                  <w:r w:rsidRPr="009C1BE1">
                    <w:rPr>
                      <w:rFonts w:ascii="Times New Roman" w:hAnsi="Times New Roman"/>
                      <w:b/>
                      <w:bCs/>
                      <w:color w:val="000000"/>
                      <w:sz w:val="24"/>
                      <w:szCs w:val="24"/>
                    </w:rPr>
                    <w:t>Целевые индикаторы реализации мероприятий Муниципальной программы Рузаевского муниципального района развития сельского хозяйства и регулирования рынков сельскохозяйственной продукции, сырья и продовольствия на 2013-202</w:t>
                  </w:r>
                  <w:r>
                    <w:rPr>
                      <w:rFonts w:ascii="Times New Roman" w:hAnsi="Times New Roman"/>
                      <w:b/>
                      <w:bCs/>
                      <w:color w:val="000000"/>
                      <w:sz w:val="24"/>
                      <w:szCs w:val="24"/>
                    </w:rPr>
                    <w:t>1</w:t>
                  </w:r>
                  <w:r w:rsidRPr="009C1BE1">
                    <w:rPr>
                      <w:rFonts w:ascii="Times New Roman" w:hAnsi="Times New Roman"/>
                      <w:b/>
                      <w:bCs/>
                      <w:color w:val="000000"/>
                      <w:sz w:val="24"/>
                      <w:szCs w:val="24"/>
                    </w:rPr>
                    <w:t xml:space="preserve"> годы</w:t>
                  </w:r>
                </w:p>
                <w:p w:rsidR="00D94D18" w:rsidRPr="009C1BE1" w:rsidRDefault="00D94D18" w:rsidP="00830038">
                  <w:pPr>
                    <w:jc w:val="center"/>
                    <w:rPr>
                      <w:rFonts w:ascii="Times New Roman" w:hAnsi="Times New Roman"/>
                      <w:b/>
                      <w:bCs/>
                      <w:color w:val="000000"/>
                      <w:sz w:val="24"/>
                      <w:szCs w:val="24"/>
                    </w:rPr>
                  </w:pPr>
                </w:p>
              </w:tc>
              <w:tc>
                <w:tcPr>
                  <w:tcW w:w="709" w:type="dxa"/>
                </w:tcPr>
                <w:p w:rsidR="00D94D18" w:rsidRPr="009C1BE1" w:rsidRDefault="00D94D18" w:rsidP="00830038">
                  <w:pPr>
                    <w:jc w:val="center"/>
                    <w:rPr>
                      <w:rFonts w:ascii="Times New Roman" w:hAnsi="Times New Roman"/>
                      <w:b/>
                      <w:bCs/>
                      <w:color w:val="000000"/>
                      <w:sz w:val="24"/>
                      <w:szCs w:val="24"/>
                    </w:rPr>
                  </w:pPr>
                </w:p>
              </w:tc>
            </w:tr>
            <w:tr w:rsidR="00D94D18" w:rsidRPr="009C1BE1" w:rsidTr="00886283">
              <w:trPr>
                <w:trHeight w:val="363"/>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ind w:left="-93"/>
                    <w:jc w:val="center"/>
                    <w:rPr>
                      <w:rFonts w:ascii="Times New Roman" w:hAnsi="Times New Roman"/>
                      <w:b/>
                      <w:bCs/>
                      <w:color w:val="000000"/>
                      <w:sz w:val="22"/>
                      <w:szCs w:val="22"/>
                    </w:rPr>
                  </w:pPr>
                  <w:r w:rsidRPr="009C1BE1">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ind w:left="-106"/>
                    <w:jc w:val="center"/>
                    <w:rPr>
                      <w:rFonts w:ascii="Times New Roman" w:hAnsi="Times New Roman"/>
                      <w:b/>
                      <w:bCs/>
                      <w:color w:val="000000"/>
                      <w:sz w:val="22"/>
                      <w:szCs w:val="22"/>
                    </w:rPr>
                  </w:pPr>
                  <w:r w:rsidRPr="009C1BE1">
                    <w:rPr>
                      <w:rFonts w:ascii="Times New Roman" w:hAnsi="Times New Roman"/>
                      <w:b/>
                      <w:bCs/>
                      <w:color w:val="000000"/>
                      <w:sz w:val="22"/>
                      <w:szCs w:val="22"/>
                    </w:rPr>
                    <w:t>Единицы измере</w:t>
                  </w:r>
                  <w:r>
                    <w:rPr>
                      <w:rFonts w:ascii="Times New Roman" w:hAnsi="Times New Roman"/>
                      <w:b/>
                      <w:bCs/>
                      <w:color w:val="000000"/>
                      <w:sz w:val="22"/>
                      <w:szCs w:val="22"/>
                    </w:rPr>
                    <w:t>-</w:t>
                  </w:r>
                  <w:r w:rsidRPr="009C1BE1">
                    <w:rPr>
                      <w:rFonts w:ascii="Times New Roman" w:hAnsi="Times New Roman"/>
                      <w:b/>
                      <w:bCs/>
                      <w:color w:val="000000"/>
                      <w:sz w:val="22"/>
                      <w:szCs w:val="22"/>
                    </w:rPr>
                    <w:t>ния</w:t>
                  </w:r>
                </w:p>
              </w:tc>
              <w:tc>
                <w:tcPr>
                  <w:tcW w:w="10206" w:type="dxa"/>
                  <w:gridSpan w:val="11"/>
                  <w:tcBorders>
                    <w:top w:val="single" w:sz="4" w:space="0" w:color="auto"/>
                    <w:bottom w:val="single" w:sz="4" w:space="0" w:color="auto"/>
                    <w:right w:val="single" w:sz="4" w:space="0" w:color="auto"/>
                  </w:tcBorders>
                  <w:vAlign w:val="center"/>
                </w:tcPr>
                <w:p w:rsidR="00D94D18" w:rsidRPr="009C1BE1" w:rsidRDefault="00D94D18" w:rsidP="00892E13">
                  <w:pPr>
                    <w:ind w:left="-108"/>
                    <w:jc w:val="center"/>
                    <w:rPr>
                      <w:rFonts w:ascii="Times New Roman" w:hAnsi="Times New Roman"/>
                      <w:b/>
                      <w:bCs/>
                      <w:color w:val="000000"/>
                      <w:sz w:val="22"/>
                      <w:szCs w:val="22"/>
                    </w:rPr>
                  </w:pPr>
                  <w:r w:rsidRPr="009C1BE1">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C1BE1" w:rsidRDefault="00D94D18" w:rsidP="00D20691">
                  <w:pPr>
                    <w:ind w:left="-108" w:right="-108"/>
                    <w:jc w:val="center"/>
                    <w:rPr>
                      <w:rFonts w:ascii="Times New Roman" w:hAnsi="Times New Roman"/>
                      <w:b/>
                      <w:bCs/>
                      <w:color w:val="000000"/>
                      <w:sz w:val="22"/>
                      <w:szCs w:val="22"/>
                    </w:rPr>
                  </w:pPr>
                  <w:r w:rsidRPr="009C1BE1">
                    <w:rPr>
                      <w:rFonts w:ascii="Times New Roman" w:hAnsi="Times New Roman"/>
                      <w:b/>
                      <w:bCs/>
                      <w:color w:val="000000"/>
                      <w:sz w:val="22"/>
                      <w:szCs w:val="22"/>
                    </w:rPr>
                    <w:t>202</w:t>
                  </w:r>
                  <w:r>
                    <w:rPr>
                      <w:rFonts w:ascii="Times New Roman" w:hAnsi="Times New Roman"/>
                      <w:b/>
                      <w:bCs/>
                      <w:color w:val="000000"/>
                      <w:sz w:val="22"/>
                      <w:szCs w:val="22"/>
                    </w:rPr>
                    <w:t>1</w:t>
                  </w:r>
                  <w:r w:rsidRPr="009C1BE1">
                    <w:rPr>
                      <w:rFonts w:ascii="Times New Roman" w:hAnsi="Times New Roman"/>
                      <w:b/>
                      <w:bCs/>
                      <w:color w:val="000000"/>
                      <w:sz w:val="22"/>
                      <w:szCs w:val="22"/>
                    </w:rPr>
                    <w:t>г к 2012г (%)</w:t>
                  </w:r>
                </w:p>
              </w:tc>
            </w:tr>
            <w:tr w:rsidR="00D94D18" w:rsidRPr="009C1BE1" w:rsidTr="00886283">
              <w:trPr>
                <w:trHeight w:val="420"/>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2017г.</w:t>
                  </w:r>
                  <w:r>
                    <w:rPr>
                      <w:rFonts w:ascii="Times New Roman" w:hAnsi="Times New Roman"/>
                      <w:b/>
                      <w:bCs/>
                      <w:color w:val="000000"/>
                      <w:sz w:val="22"/>
                      <w:szCs w:val="22"/>
                    </w:rPr>
                    <w:t xml:space="preserve"> факт</w:t>
                  </w:r>
                </w:p>
              </w:tc>
              <w:tc>
                <w:tcPr>
                  <w:tcW w:w="851"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C1BE1" w:rsidRDefault="00D94D18" w:rsidP="00830038">
                  <w:pPr>
                    <w:ind w:left="-51"/>
                    <w:jc w:val="center"/>
                    <w:rPr>
                      <w:rFonts w:ascii="Times New Roman" w:hAnsi="Times New Roman"/>
                      <w:b/>
                      <w:bCs/>
                      <w:color w:val="000000"/>
                      <w:sz w:val="22"/>
                      <w:szCs w:val="22"/>
                    </w:rPr>
                  </w:pPr>
                  <w:r w:rsidRPr="009C1BE1">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C1BE1" w:rsidRDefault="00D94D18" w:rsidP="00830038">
                  <w:pPr>
                    <w:jc w:val="center"/>
                    <w:rPr>
                      <w:rFonts w:ascii="Times New Roman" w:hAnsi="Times New Roman"/>
                      <w:b/>
                      <w:bCs/>
                      <w:color w:val="000000"/>
                      <w:sz w:val="22"/>
                      <w:szCs w:val="22"/>
                    </w:rPr>
                  </w:pPr>
                  <w:r w:rsidRPr="009C1BE1">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C1BE1" w:rsidRDefault="00D94D18" w:rsidP="00830038">
                  <w:pPr>
                    <w:jc w:val="left"/>
                    <w:rPr>
                      <w:rFonts w:ascii="Times New Roman" w:hAnsi="Times New Roman"/>
                      <w:b/>
                      <w:bCs/>
                      <w:color w:val="000000"/>
                      <w:sz w:val="22"/>
                      <w:szCs w:val="22"/>
                    </w:rPr>
                  </w:pPr>
                  <w:r>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C1BE1" w:rsidRDefault="00D94D18" w:rsidP="00830038">
                  <w:pPr>
                    <w:jc w:val="left"/>
                    <w:rPr>
                      <w:rFonts w:ascii="Times New Roman" w:hAnsi="Times New Roman"/>
                      <w:b/>
                      <w:bCs/>
                      <w:color w:val="000000"/>
                      <w:sz w:val="22"/>
                      <w:szCs w:val="22"/>
                    </w:rPr>
                  </w:pPr>
                </w:p>
              </w:tc>
            </w:tr>
            <w:tr w:rsidR="00D94D18" w:rsidRPr="000204A1" w:rsidTr="00886283">
              <w:trPr>
                <w:trHeight w:val="1303"/>
              </w:trPr>
              <w:tc>
                <w:tcPr>
                  <w:tcW w:w="509" w:type="dxa"/>
                  <w:tcBorders>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3260" w:type="dxa"/>
                  <w:tcBorders>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p>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Индекс производства продукции сельского хозяйства в хозяйствах всех категорий (в сопоставимых ценах) к предыдущему году</w:t>
                  </w:r>
                </w:p>
              </w:tc>
              <w:tc>
                <w:tcPr>
                  <w:tcW w:w="1134" w:type="dxa"/>
                  <w:tcBorders>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в % к предыду-щему году</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110,7</w:t>
                  </w:r>
                </w:p>
              </w:tc>
              <w:tc>
                <w:tcPr>
                  <w:tcW w:w="993"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120</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113</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102,1</w:t>
                  </w:r>
                </w:p>
                <w:p w:rsidR="00D94D18" w:rsidRPr="00961DF8" w:rsidRDefault="00D94D18" w:rsidP="00830038">
                  <w:pPr>
                    <w:jc w:val="center"/>
                    <w:rPr>
                      <w:rFonts w:ascii="Times New Roman" w:hAnsi="Times New Roman"/>
                      <w:color w:val="000000"/>
                      <w:sz w:val="22"/>
                      <w:szCs w:val="22"/>
                    </w:rPr>
                  </w:pP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E35C65">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101,3</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E35C65">
                  <w:pPr>
                    <w:jc w:val="center"/>
                    <w:rPr>
                      <w:rFonts w:ascii="Times New Roman" w:hAnsi="Times New Roman"/>
                      <w:color w:val="000000"/>
                      <w:sz w:val="22"/>
                      <w:szCs w:val="22"/>
                    </w:rPr>
                  </w:pPr>
                  <w:r w:rsidRPr="00961DF8">
                    <w:rPr>
                      <w:rFonts w:ascii="Times New Roman" w:hAnsi="Times New Roman"/>
                      <w:color w:val="000000"/>
                      <w:sz w:val="22"/>
                      <w:szCs w:val="22"/>
                    </w:rPr>
                    <w:t>105,2</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E35C65">
                  <w:pPr>
                    <w:jc w:val="center"/>
                    <w:rPr>
                      <w:rFonts w:ascii="Times New Roman" w:hAnsi="Times New Roman"/>
                      <w:color w:val="000000"/>
                      <w:sz w:val="22"/>
                      <w:szCs w:val="22"/>
                    </w:rPr>
                  </w:pPr>
                  <w:r w:rsidRPr="00961DF8">
                    <w:rPr>
                      <w:rFonts w:ascii="Times New Roman" w:hAnsi="Times New Roman"/>
                      <w:color w:val="000000"/>
                      <w:sz w:val="22"/>
                      <w:szCs w:val="22"/>
                    </w:rPr>
                    <w:t>110,5</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E35C65">
                  <w:pPr>
                    <w:jc w:val="center"/>
                    <w:rPr>
                      <w:rFonts w:ascii="Times New Roman" w:hAnsi="Times New Roman"/>
                      <w:color w:val="000000"/>
                      <w:sz w:val="22"/>
                      <w:szCs w:val="22"/>
                    </w:rPr>
                  </w:pPr>
                  <w:r w:rsidRPr="00961DF8">
                    <w:rPr>
                      <w:rFonts w:ascii="Times New Roman" w:hAnsi="Times New Roman"/>
                      <w:color w:val="000000"/>
                      <w:sz w:val="22"/>
                      <w:szCs w:val="22"/>
                    </w:rPr>
                    <w:t>104,9</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E35C65">
                  <w:pPr>
                    <w:jc w:val="center"/>
                    <w:rPr>
                      <w:rFonts w:ascii="Times New Roman" w:hAnsi="Times New Roman"/>
                      <w:color w:val="000000"/>
                      <w:sz w:val="22"/>
                      <w:szCs w:val="22"/>
                    </w:rPr>
                  </w:pPr>
                  <w:r w:rsidRPr="00961DF8">
                    <w:rPr>
                      <w:rFonts w:ascii="Times New Roman" w:hAnsi="Times New Roman"/>
                      <w:color w:val="000000"/>
                      <w:sz w:val="22"/>
                      <w:szCs w:val="22"/>
                    </w:rPr>
                    <w:t>103,4</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E35C65">
                  <w:pPr>
                    <w:jc w:val="center"/>
                    <w:rPr>
                      <w:rFonts w:ascii="Times New Roman" w:hAnsi="Times New Roman"/>
                      <w:color w:val="000000"/>
                      <w:sz w:val="22"/>
                      <w:szCs w:val="22"/>
                    </w:rPr>
                  </w:pPr>
                  <w:r w:rsidRPr="00961DF8">
                    <w:rPr>
                      <w:rFonts w:ascii="Times New Roman" w:hAnsi="Times New Roman"/>
                      <w:color w:val="000000"/>
                      <w:sz w:val="22"/>
                      <w:szCs w:val="22"/>
                    </w:rPr>
                    <w:t>103,3 </w:t>
                  </w:r>
                </w:p>
              </w:tc>
              <w:tc>
                <w:tcPr>
                  <w:tcW w:w="709" w:type="dxa"/>
                  <w:tcBorders>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246055">
              <w:trPr>
                <w:trHeight w:val="1042"/>
              </w:trPr>
              <w:tc>
                <w:tcPr>
                  <w:tcW w:w="509" w:type="dxa"/>
                  <w:tcBorders>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3260" w:type="dxa"/>
                  <w:tcBorders>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xml:space="preserve">Индекс производства продукции растениеводства ( в сопоставимых ценах) </w:t>
                  </w:r>
                </w:p>
              </w:tc>
              <w:tc>
                <w:tcPr>
                  <w:tcW w:w="1134" w:type="dxa"/>
                  <w:tcBorders>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в % к предыду-щему году</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234</w:t>
                  </w:r>
                </w:p>
              </w:tc>
              <w:tc>
                <w:tcPr>
                  <w:tcW w:w="993"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134</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88</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108,8</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101,6</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F431B1">
                  <w:pPr>
                    <w:jc w:val="center"/>
                    <w:rPr>
                      <w:rFonts w:ascii="Times New Roman" w:hAnsi="Times New Roman"/>
                      <w:color w:val="000000"/>
                      <w:sz w:val="22"/>
                      <w:szCs w:val="22"/>
                    </w:rPr>
                  </w:pPr>
                  <w:r w:rsidRPr="00961DF8">
                    <w:rPr>
                      <w:rFonts w:ascii="Times New Roman" w:hAnsi="Times New Roman"/>
                      <w:color w:val="000000"/>
                      <w:sz w:val="22"/>
                      <w:szCs w:val="22"/>
                    </w:rPr>
                    <w:t>110,3</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F431B1">
                  <w:pPr>
                    <w:jc w:val="center"/>
                    <w:rPr>
                      <w:rFonts w:ascii="Times New Roman" w:hAnsi="Times New Roman"/>
                      <w:color w:val="000000"/>
                      <w:sz w:val="22"/>
                      <w:szCs w:val="22"/>
                    </w:rPr>
                  </w:pPr>
                  <w:r w:rsidRPr="00961DF8">
                    <w:rPr>
                      <w:rFonts w:ascii="Times New Roman" w:hAnsi="Times New Roman"/>
                      <w:color w:val="000000"/>
                      <w:sz w:val="22"/>
                      <w:szCs w:val="22"/>
                    </w:rPr>
                    <w:t>109,1</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F431B1">
                  <w:pPr>
                    <w:jc w:val="center"/>
                    <w:rPr>
                      <w:rFonts w:ascii="Times New Roman" w:hAnsi="Times New Roman"/>
                      <w:color w:val="000000"/>
                      <w:sz w:val="22"/>
                      <w:szCs w:val="22"/>
                    </w:rPr>
                  </w:pPr>
                  <w:r w:rsidRPr="00961DF8">
                    <w:rPr>
                      <w:rFonts w:ascii="Times New Roman" w:hAnsi="Times New Roman"/>
                      <w:color w:val="000000"/>
                      <w:sz w:val="22"/>
                      <w:szCs w:val="22"/>
                    </w:rPr>
                    <w:t>105,8</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F431B1">
                  <w:pPr>
                    <w:jc w:val="center"/>
                    <w:rPr>
                      <w:rFonts w:ascii="Times New Roman" w:hAnsi="Times New Roman"/>
                      <w:color w:val="000000"/>
                      <w:sz w:val="22"/>
                      <w:szCs w:val="22"/>
                    </w:rPr>
                  </w:pPr>
                  <w:r w:rsidRPr="00961DF8">
                    <w:rPr>
                      <w:rFonts w:ascii="Times New Roman" w:hAnsi="Times New Roman"/>
                      <w:color w:val="000000"/>
                      <w:sz w:val="22"/>
                      <w:szCs w:val="22"/>
                    </w:rPr>
                    <w:t>105,8</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F431B1">
                  <w:pPr>
                    <w:jc w:val="center"/>
                    <w:rPr>
                      <w:rFonts w:ascii="Times New Roman" w:hAnsi="Times New Roman"/>
                      <w:color w:val="000000"/>
                      <w:sz w:val="22"/>
                      <w:szCs w:val="22"/>
                    </w:rPr>
                  </w:pPr>
                  <w:r w:rsidRPr="00961DF8">
                    <w:rPr>
                      <w:rFonts w:ascii="Times New Roman" w:hAnsi="Times New Roman"/>
                      <w:color w:val="000000"/>
                      <w:sz w:val="22"/>
                      <w:szCs w:val="22"/>
                    </w:rPr>
                    <w:t> 105,5</w:t>
                  </w:r>
                </w:p>
              </w:tc>
              <w:tc>
                <w:tcPr>
                  <w:tcW w:w="709" w:type="dxa"/>
                  <w:tcBorders>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246055">
              <w:trPr>
                <w:trHeight w:val="859"/>
              </w:trPr>
              <w:tc>
                <w:tcPr>
                  <w:tcW w:w="509" w:type="dxa"/>
                  <w:tcBorders>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w:t>
                  </w:r>
                </w:p>
              </w:tc>
              <w:tc>
                <w:tcPr>
                  <w:tcW w:w="3260" w:type="dxa"/>
                  <w:tcBorders>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xml:space="preserve">Индекс производства продукции животноводства (в сопоставимых ценах) </w:t>
                  </w:r>
                </w:p>
              </w:tc>
              <w:tc>
                <w:tcPr>
                  <w:tcW w:w="1134" w:type="dxa"/>
                  <w:tcBorders>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в % к предыду-щему году</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109,9</w:t>
                  </w:r>
                </w:p>
              </w:tc>
              <w:tc>
                <w:tcPr>
                  <w:tcW w:w="993"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111</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116</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117</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96,9</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100,9</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100,9</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1A5F7E">
                  <w:pPr>
                    <w:jc w:val="center"/>
                    <w:rPr>
                      <w:rFonts w:ascii="Times New Roman" w:hAnsi="Times New Roman"/>
                      <w:color w:val="000000"/>
                      <w:sz w:val="22"/>
                      <w:szCs w:val="22"/>
                    </w:rPr>
                  </w:pPr>
                  <w:r w:rsidRPr="00961DF8">
                    <w:rPr>
                      <w:rFonts w:ascii="Times New Roman" w:hAnsi="Times New Roman"/>
                      <w:color w:val="000000"/>
                      <w:sz w:val="22"/>
                      <w:szCs w:val="22"/>
                    </w:rPr>
                    <w:t>111,8</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1A5F7E">
                  <w:pPr>
                    <w:jc w:val="center"/>
                    <w:rPr>
                      <w:rFonts w:ascii="Times New Roman" w:hAnsi="Times New Roman"/>
                      <w:color w:val="000000"/>
                      <w:sz w:val="22"/>
                      <w:szCs w:val="22"/>
                    </w:rPr>
                  </w:pPr>
                  <w:r w:rsidRPr="00961DF8">
                    <w:rPr>
                      <w:rFonts w:ascii="Times New Roman" w:hAnsi="Times New Roman"/>
                      <w:color w:val="000000"/>
                      <w:sz w:val="22"/>
                      <w:szCs w:val="22"/>
                    </w:rPr>
                    <w:t>104</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1A5F7E">
                  <w:pPr>
                    <w:jc w:val="center"/>
                    <w:rPr>
                      <w:rFonts w:ascii="Times New Roman" w:hAnsi="Times New Roman"/>
                      <w:color w:val="000000"/>
                      <w:sz w:val="22"/>
                      <w:szCs w:val="22"/>
                    </w:rPr>
                  </w:pPr>
                  <w:r w:rsidRPr="00961DF8">
                    <w:rPr>
                      <w:rFonts w:ascii="Times New Roman" w:hAnsi="Times New Roman"/>
                      <w:color w:val="000000"/>
                      <w:sz w:val="22"/>
                      <w:szCs w:val="22"/>
                    </w:rPr>
                    <w:t>101,3</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1A5F7E">
                  <w:pPr>
                    <w:jc w:val="center"/>
                    <w:rPr>
                      <w:rFonts w:ascii="Times New Roman" w:hAnsi="Times New Roman"/>
                      <w:color w:val="000000"/>
                      <w:sz w:val="22"/>
                      <w:szCs w:val="22"/>
                    </w:rPr>
                  </w:pPr>
                  <w:r w:rsidRPr="00961DF8">
                    <w:rPr>
                      <w:rFonts w:ascii="Times New Roman" w:hAnsi="Times New Roman"/>
                      <w:color w:val="000000"/>
                      <w:sz w:val="22"/>
                      <w:szCs w:val="22"/>
                    </w:rPr>
                    <w:t>101,3 </w:t>
                  </w:r>
                </w:p>
              </w:tc>
              <w:tc>
                <w:tcPr>
                  <w:tcW w:w="709" w:type="dxa"/>
                  <w:tcBorders>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246055">
              <w:trPr>
                <w:trHeight w:val="817"/>
              </w:trPr>
              <w:tc>
                <w:tcPr>
                  <w:tcW w:w="509" w:type="dxa"/>
                  <w:tcBorders>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w:t>
                  </w:r>
                </w:p>
              </w:tc>
              <w:tc>
                <w:tcPr>
                  <w:tcW w:w="3260" w:type="dxa"/>
                  <w:tcBorders>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xml:space="preserve">Индекс производства пищевых продуктов, включая напитки (в сопоставимых ценах) </w:t>
                  </w:r>
                </w:p>
              </w:tc>
              <w:tc>
                <w:tcPr>
                  <w:tcW w:w="1134" w:type="dxa"/>
                  <w:tcBorders>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в % к предыду-щему году</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3"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197,6</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110,5</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105,4</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301,8</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196,0</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130,8</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128,2</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108,4</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104,6</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103,0</w:t>
                  </w:r>
                </w:p>
              </w:tc>
              <w:tc>
                <w:tcPr>
                  <w:tcW w:w="709" w:type="dxa"/>
                  <w:tcBorders>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A66359">
              <w:trPr>
                <w:trHeight w:val="930"/>
              </w:trPr>
              <w:tc>
                <w:tcPr>
                  <w:tcW w:w="509" w:type="dxa"/>
                  <w:tcBorders>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w:t>
                  </w:r>
                </w:p>
              </w:tc>
              <w:tc>
                <w:tcPr>
                  <w:tcW w:w="3260" w:type="dxa"/>
                  <w:tcBorders>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xml:space="preserve">Индекс физического объема инвестиций в основной капитал сельского хозяйства </w:t>
                  </w:r>
                </w:p>
              </w:tc>
              <w:tc>
                <w:tcPr>
                  <w:tcW w:w="1134" w:type="dxa"/>
                  <w:tcBorders>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в % к предыду-щему году</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71,7</w:t>
                  </w:r>
                </w:p>
              </w:tc>
              <w:tc>
                <w:tcPr>
                  <w:tcW w:w="993"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80</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104,1</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73,9</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134,6</w:t>
                  </w:r>
                </w:p>
              </w:tc>
              <w:tc>
                <w:tcPr>
                  <w:tcW w:w="992"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53,1</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114,4</w:t>
                  </w:r>
                </w:p>
              </w:tc>
              <w:tc>
                <w:tcPr>
                  <w:tcW w:w="851"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w:t>
                  </w:r>
                </w:p>
              </w:tc>
              <w:tc>
                <w:tcPr>
                  <w:tcW w:w="850" w:type="dxa"/>
                  <w:tcBorders>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102 </w:t>
                  </w:r>
                </w:p>
              </w:tc>
              <w:tc>
                <w:tcPr>
                  <w:tcW w:w="709" w:type="dxa"/>
                  <w:tcBorders>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A66359">
              <w:trPr>
                <w:trHeight w:val="84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2F7B63">
                  <w:pPr>
                    <w:jc w:val="left"/>
                    <w:rPr>
                      <w:rFonts w:ascii="Times New Roman" w:hAnsi="Times New Roman"/>
                      <w:color w:val="000000"/>
                      <w:sz w:val="12"/>
                      <w:szCs w:val="12"/>
                    </w:rPr>
                  </w:pPr>
                </w:p>
                <w:p w:rsidR="00D94D18" w:rsidRPr="00961DF8" w:rsidRDefault="00D94D18" w:rsidP="002F7B63">
                  <w:pPr>
                    <w:jc w:val="left"/>
                    <w:rPr>
                      <w:rFonts w:ascii="Times New Roman" w:hAnsi="Times New Roman"/>
                      <w:color w:val="000000"/>
                      <w:sz w:val="22"/>
                      <w:szCs w:val="22"/>
                    </w:rPr>
                  </w:pPr>
                  <w:r w:rsidRPr="00961DF8">
                    <w:rPr>
                      <w:rFonts w:ascii="Times New Roman" w:hAnsi="Times New Roman"/>
                      <w:color w:val="000000"/>
                      <w:sz w:val="22"/>
                      <w:szCs w:val="22"/>
                    </w:rPr>
                    <w:t>Рентабельность сельскохозяйственных организаций (с учетом субсидий)</w:t>
                  </w:r>
                </w:p>
                <w:p w:rsidR="00D94D18" w:rsidRPr="00961DF8" w:rsidRDefault="00D94D18" w:rsidP="002F7B63">
                  <w:pPr>
                    <w:jc w:val="left"/>
                    <w:rPr>
                      <w:rFonts w:ascii="Times New Roman" w:hAnsi="Times New Roman"/>
                      <w:color w:val="000000"/>
                      <w:sz w:val="22"/>
                      <w:szCs w:val="22"/>
                    </w:rPr>
                  </w:pP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22</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9C1BE1" w:rsidTr="00A66359">
              <w:trPr>
                <w:trHeight w:val="363"/>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830038">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tcPr>
                <w:p w:rsidR="00D94D18" w:rsidRPr="00961DF8" w:rsidRDefault="00D94D18" w:rsidP="00830038">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2F7B63">
              <w:trPr>
                <w:trHeight w:val="420"/>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992"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top w:val="single" w:sz="4" w:space="0" w:color="auto"/>
                    <w:bottom w:val="single" w:sz="4" w:space="0" w:color="auto"/>
                    <w:right w:val="single" w:sz="4" w:space="0" w:color="auto"/>
                  </w:tcBorders>
                  <w:vAlign w:val="center"/>
                </w:tcPr>
                <w:p w:rsidR="00D94D18" w:rsidRPr="00961DF8" w:rsidRDefault="00D94D18" w:rsidP="00830038">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top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single" w:sz="4" w:space="0" w:color="auto"/>
                    <w:left w:val="single" w:sz="4" w:space="0" w:color="auto"/>
                    <w:bottom w:val="single" w:sz="4" w:space="0" w:color="auto"/>
                    <w:right w:val="single" w:sz="4" w:space="0" w:color="auto"/>
                  </w:tcBorders>
                </w:tcPr>
                <w:p w:rsidR="00D94D18" w:rsidRPr="00961DF8" w:rsidRDefault="00D94D18" w:rsidP="00830038">
                  <w:pPr>
                    <w:jc w:val="left"/>
                    <w:rPr>
                      <w:rFonts w:ascii="Times New Roman" w:hAnsi="Times New Roman"/>
                      <w:b/>
                      <w:bCs/>
                      <w:color w:val="000000"/>
                      <w:sz w:val="22"/>
                      <w:szCs w:val="22"/>
                    </w:rPr>
                  </w:pPr>
                </w:p>
              </w:tc>
            </w:tr>
            <w:tr w:rsidR="00D94D18" w:rsidRPr="000204A1" w:rsidTr="002F7B63">
              <w:trPr>
                <w:trHeight w:val="167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p>
                <w:p w:rsidR="00D94D18" w:rsidRPr="00961DF8" w:rsidRDefault="00D94D18" w:rsidP="00D93BBF">
                  <w:pPr>
                    <w:jc w:val="left"/>
                    <w:rPr>
                      <w:rFonts w:ascii="Times New Roman" w:hAnsi="Times New Roman"/>
                      <w:color w:val="000000"/>
                      <w:sz w:val="22"/>
                      <w:szCs w:val="22"/>
                    </w:rPr>
                  </w:pPr>
                  <w:r w:rsidRPr="00961DF8">
                    <w:rPr>
                      <w:rFonts w:ascii="Times New Roman" w:hAnsi="Times New Roman"/>
                      <w:color w:val="000000"/>
                      <w:sz w:val="22"/>
                      <w:szCs w:val="22"/>
                    </w:rPr>
                    <w:t>Среднемесячная номинальная заработная плата в сельском хозяйстве (по сельхозпредприятиям, не относящимся к субъектам малого предпринимательства)</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руб.</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12704</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13370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14721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16492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17864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19800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21618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23469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51"/>
                    <w:jc w:val="center"/>
                    <w:rPr>
                      <w:rFonts w:ascii="Times New Roman" w:hAnsi="Times New Roman"/>
                      <w:color w:val="000000"/>
                      <w:sz w:val="22"/>
                      <w:szCs w:val="22"/>
                    </w:rPr>
                  </w:pPr>
                  <w:r w:rsidRPr="00961DF8">
                    <w:rPr>
                      <w:rFonts w:ascii="Times New Roman" w:hAnsi="Times New Roman"/>
                      <w:color w:val="000000"/>
                      <w:sz w:val="22"/>
                      <w:szCs w:val="22"/>
                    </w:rPr>
                    <w:t>25816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27798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2F7B63">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209,4</w:t>
                  </w:r>
                </w:p>
              </w:tc>
            </w:tr>
            <w:tr w:rsidR="00D94D18" w:rsidRPr="000204A1" w:rsidTr="00886283">
              <w:trPr>
                <w:trHeight w:val="54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 </w:t>
                  </w:r>
                </w:p>
              </w:tc>
              <w:tc>
                <w:tcPr>
                  <w:tcW w:w="15309" w:type="dxa"/>
                  <w:gridSpan w:val="14"/>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Подпрограмма "Развитие подотрасли растениеводства, переработки и реализации продукции растениеводства"</w:t>
                  </w:r>
                </w:p>
              </w:tc>
            </w:tr>
            <w:tr w:rsidR="00D94D18" w:rsidRPr="000204A1" w:rsidTr="00886283">
              <w:trPr>
                <w:trHeight w:val="68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продукции растениеводства в хозяйствах всех категорий:</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FF2DE4">
              <w:trPr>
                <w:trHeight w:val="39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07B1B">
                  <w:pPr>
                    <w:jc w:val="left"/>
                    <w:rPr>
                      <w:rFonts w:ascii="Times New Roman" w:hAnsi="Times New Roman"/>
                      <w:b/>
                      <w:color w:val="000000"/>
                      <w:sz w:val="22"/>
                      <w:szCs w:val="22"/>
                    </w:rPr>
                  </w:pPr>
                  <w:r w:rsidRPr="00961DF8">
                    <w:rPr>
                      <w:rFonts w:ascii="Times New Roman" w:hAnsi="Times New Roman"/>
                      <w:b/>
                      <w:color w:val="000000"/>
                      <w:sz w:val="22"/>
                      <w:szCs w:val="22"/>
                    </w:rPr>
                    <w:t>Зерновые и зернобобовые</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54599</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45671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60831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60315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77458,3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1"/>
                    <w:jc w:val="center"/>
                    <w:rPr>
                      <w:rFonts w:ascii="Times New Roman" w:hAnsi="Times New Roman"/>
                      <w:color w:val="000000"/>
                      <w:sz w:val="22"/>
                      <w:szCs w:val="22"/>
                    </w:rPr>
                  </w:pPr>
                  <w:r w:rsidRPr="00961DF8">
                    <w:rPr>
                      <w:rFonts w:ascii="Times New Roman" w:hAnsi="Times New Roman"/>
                      <w:color w:val="000000"/>
                      <w:sz w:val="22"/>
                      <w:szCs w:val="22"/>
                    </w:rPr>
                    <w:t>82306,4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101016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63166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92062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98075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99459</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ind w:left="-108" w:right="-108"/>
                    <w:jc w:val="center"/>
                    <w:rPr>
                      <w:rFonts w:ascii="Times New Roman" w:hAnsi="Times New Roman"/>
                      <w:sz w:val="22"/>
                      <w:szCs w:val="22"/>
                    </w:rPr>
                  </w:pPr>
                  <w:r w:rsidRPr="00961DF8">
                    <w:rPr>
                      <w:rFonts w:ascii="Times New Roman" w:hAnsi="Times New Roman"/>
                      <w:sz w:val="22"/>
                      <w:szCs w:val="22"/>
                    </w:rPr>
                    <w:t>217,8</w:t>
                  </w:r>
                </w:p>
              </w:tc>
            </w:tr>
            <w:tr w:rsidR="00D94D18" w:rsidRPr="000204A1" w:rsidTr="00FF2DE4">
              <w:trPr>
                <w:trHeight w:val="42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83,6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133,2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128,4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122,7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62,5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145,7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color w:val="000000"/>
                      <w:sz w:val="22"/>
                      <w:szCs w:val="22"/>
                    </w:rPr>
                    <w:t>106,5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101,4</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30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Сахарная свекла</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3106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46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30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Картофель</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19138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20015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19157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22970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25645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24293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21469,3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21534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21598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0"/>
                    <w:jc w:val="center"/>
                    <w:rPr>
                      <w:rFonts w:ascii="Times New Roman" w:hAnsi="Times New Roman"/>
                      <w:color w:val="000000"/>
                      <w:sz w:val="22"/>
                      <w:szCs w:val="22"/>
                    </w:rPr>
                  </w:pPr>
                  <w:r w:rsidRPr="00961DF8">
                    <w:rPr>
                      <w:rFonts w:ascii="Times New Roman" w:hAnsi="Times New Roman"/>
                      <w:color w:val="000000"/>
                      <w:sz w:val="22"/>
                      <w:szCs w:val="22"/>
                    </w:rPr>
                    <w:t>21663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21728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74762E">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108,6</w:t>
                  </w:r>
                </w:p>
              </w:tc>
            </w:tr>
            <w:tr w:rsidR="00D94D18" w:rsidRPr="000204A1" w:rsidTr="00FF2DE4">
              <w:trPr>
                <w:trHeight w:val="55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79</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119,9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111,6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94,73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88,4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52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Площадь закладки: многолетних насаждений</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18,0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r w:rsidRPr="00961DF8">
                    <w:rPr>
                      <w:rFonts w:ascii="Times New Roman" w:hAnsi="Times New Roman"/>
                      <w:color w:val="000000"/>
                      <w:sz w:val="22"/>
                      <w:szCs w:val="22"/>
                    </w:rPr>
                    <w:t>20,7</w:t>
                  </w:r>
                </w:p>
              </w:tc>
            </w:tr>
            <w:tr w:rsidR="00D94D18" w:rsidRPr="000204A1" w:rsidTr="00FF2DE4">
              <w:trPr>
                <w:trHeight w:val="46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564,1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150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33,3</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41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BF60AC">
                  <w:pPr>
                    <w:jc w:val="left"/>
                    <w:rPr>
                      <w:rFonts w:ascii="Times New Roman" w:hAnsi="Times New Roman"/>
                      <w:color w:val="000000"/>
                      <w:sz w:val="22"/>
                      <w:szCs w:val="22"/>
                    </w:rPr>
                  </w:pPr>
                  <w:r w:rsidRPr="00961DF8">
                    <w:rPr>
                      <w:rFonts w:ascii="Times New Roman" w:hAnsi="Times New Roman"/>
                      <w:color w:val="000000"/>
                      <w:sz w:val="22"/>
                      <w:szCs w:val="22"/>
                    </w:rPr>
                    <w:t>ПРОИЗВОДСТВО</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111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муки из зерновых культур, овощных и других растительных культур; смеси их них</w:t>
                  </w:r>
                </w:p>
                <w:p w:rsidR="00D94D18" w:rsidRPr="00961DF8" w:rsidRDefault="00D94D18" w:rsidP="00830038">
                  <w:pPr>
                    <w:jc w:val="left"/>
                    <w:rPr>
                      <w:rFonts w:ascii="Times New Roman" w:hAnsi="Times New Roman"/>
                      <w:color w:val="000000"/>
                      <w:sz w:val="22"/>
                      <w:szCs w:val="22"/>
                    </w:rPr>
                  </w:pP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650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650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655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660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27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0204A1" w:rsidTr="00FF2DE4">
              <w:trPr>
                <w:trHeight w:val="37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w:t>
                  </w:r>
                </w:p>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плодоовощных консервов</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МУБ</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0,002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0,002 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F2DE4">
                  <w:pPr>
                    <w:jc w:val="center"/>
                    <w:rPr>
                      <w:rFonts w:ascii="Times New Roman" w:hAnsi="Times New Roman"/>
                      <w:color w:val="000000"/>
                      <w:sz w:val="22"/>
                      <w:szCs w:val="22"/>
                    </w:rPr>
                  </w:pPr>
                </w:p>
              </w:tc>
            </w:tr>
            <w:tr w:rsidR="00D94D18" w:rsidRPr="009C1BE1" w:rsidTr="00886283">
              <w:trPr>
                <w:trHeight w:val="278"/>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830038">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61DF8" w:rsidRDefault="00D94D18" w:rsidP="00830038">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886283">
              <w:trPr>
                <w:trHeight w:val="552"/>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61DF8" w:rsidRDefault="00D94D18" w:rsidP="00830038">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61DF8" w:rsidRDefault="00D94D18" w:rsidP="00830038">
                  <w:pPr>
                    <w:jc w:val="left"/>
                    <w:rPr>
                      <w:rFonts w:ascii="Times New Roman" w:hAnsi="Times New Roman"/>
                      <w:b/>
                      <w:bCs/>
                      <w:color w:val="000000"/>
                      <w:sz w:val="22"/>
                      <w:szCs w:val="22"/>
                    </w:rPr>
                  </w:pPr>
                </w:p>
              </w:tc>
            </w:tr>
            <w:tr w:rsidR="00D94D18" w:rsidRPr="000204A1" w:rsidTr="00886283">
              <w:trPr>
                <w:trHeight w:val="39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 </w:t>
                  </w:r>
                </w:p>
              </w:tc>
              <w:tc>
                <w:tcPr>
                  <w:tcW w:w="15309" w:type="dxa"/>
                  <w:gridSpan w:val="14"/>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Подпрограмма "Развитие подотрасли животноводства, переработки и реализации животноводческой продукции"</w:t>
                  </w:r>
                </w:p>
              </w:tc>
            </w:tr>
            <w:tr w:rsidR="00D94D18" w:rsidRPr="000204A1" w:rsidTr="00F62C94">
              <w:trPr>
                <w:trHeight w:val="96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скота и птицы на убой в хозяйствах всех категорий (в живом весе)</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xml:space="preserve"> 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92E13">
                  <w:pPr>
                    <w:ind w:left="-154"/>
                    <w:jc w:val="center"/>
                    <w:rPr>
                      <w:rFonts w:ascii="Times New Roman" w:hAnsi="Times New Roman"/>
                      <w:color w:val="000000"/>
                      <w:sz w:val="22"/>
                      <w:szCs w:val="22"/>
                    </w:rPr>
                  </w:pPr>
                  <w:r w:rsidRPr="00961DF8">
                    <w:rPr>
                      <w:rFonts w:ascii="Times New Roman" w:hAnsi="Times New Roman"/>
                      <w:color w:val="000000"/>
                      <w:sz w:val="22"/>
                      <w:szCs w:val="22"/>
                    </w:rPr>
                    <w:t>3224,1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3057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3466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FC6333">
                  <w:pPr>
                    <w:jc w:val="center"/>
                    <w:rPr>
                      <w:rFonts w:ascii="Times New Roman" w:hAnsi="Times New Roman"/>
                      <w:color w:val="000000"/>
                      <w:sz w:val="22"/>
                      <w:szCs w:val="22"/>
                    </w:rPr>
                  </w:pPr>
                  <w:r w:rsidRPr="00961DF8">
                    <w:rPr>
                      <w:rFonts w:ascii="Times New Roman" w:hAnsi="Times New Roman"/>
                      <w:color w:val="000000"/>
                      <w:sz w:val="22"/>
                      <w:szCs w:val="22"/>
                    </w:rPr>
                    <w:t>2339,7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2042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FC6333">
                  <w:pPr>
                    <w:jc w:val="center"/>
                    <w:rPr>
                      <w:rFonts w:ascii="Times New Roman" w:hAnsi="Times New Roman"/>
                      <w:sz w:val="22"/>
                      <w:szCs w:val="22"/>
                    </w:rPr>
                  </w:pPr>
                  <w:r w:rsidRPr="00961DF8">
                    <w:rPr>
                      <w:rFonts w:ascii="Times New Roman" w:hAnsi="Times New Roman"/>
                      <w:sz w:val="22"/>
                      <w:szCs w:val="22"/>
                    </w:rPr>
                    <w:t>1979,6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2775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FC6333">
                  <w:pPr>
                    <w:ind w:left="-108"/>
                    <w:jc w:val="center"/>
                    <w:rPr>
                      <w:rFonts w:ascii="Times New Roman" w:hAnsi="Times New Roman"/>
                      <w:sz w:val="22"/>
                      <w:szCs w:val="22"/>
                    </w:rPr>
                  </w:pPr>
                  <w:r w:rsidRPr="00961DF8">
                    <w:rPr>
                      <w:rFonts w:ascii="Times New Roman" w:hAnsi="Times New Roman"/>
                      <w:sz w:val="22"/>
                      <w:szCs w:val="22"/>
                    </w:rPr>
                    <w:t>2847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FC6333">
                  <w:pPr>
                    <w:jc w:val="center"/>
                    <w:rPr>
                      <w:rFonts w:ascii="Times New Roman" w:hAnsi="Times New Roman"/>
                      <w:sz w:val="22"/>
                      <w:szCs w:val="22"/>
                    </w:rPr>
                  </w:pPr>
                  <w:r w:rsidRPr="00961DF8">
                    <w:rPr>
                      <w:rFonts w:ascii="Times New Roman" w:hAnsi="Times New Roman"/>
                      <w:sz w:val="22"/>
                      <w:szCs w:val="22"/>
                    </w:rPr>
                    <w:t>2840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FC6333">
                  <w:pPr>
                    <w:jc w:val="center"/>
                    <w:rPr>
                      <w:rFonts w:ascii="Times New Roman" w:hAnsi="Times New Roman"/>
                      <w:sz w:val="22"/>
                      <w:szCs w:val="22"/>
                    </w:rPr>
                  </w:pPr>
                  <w:r w:rsidRPr="00961DF8">
                    <w:rPr>
                      <w:rFonts w:ascii="Times New Roman" w:hAnsi="Times New Roman"/>
                      <w:sz w:val="22"/>
                      <w:szCs w:val="22"/>
                    </w:rPr>
                    <w:t>2834</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C6333">
                  <w:pPr>
                    <w:jc w:val="center"/>
                    <w:rPr>
                      <w:rFonts w:ascii="Times New Roman" w:hAnsi="Times New Roman"/>
                      <w:sz w:val="22"/>
                      <w:szCs w:val="22"/>
                    </w:rPr>
                  </w:pPr>
                  <w:r w:rsidRPr="00961DF8">
                    <w:rPr>
                      <w:rFonts w:ascii="Times New Roman" w:hAnsi="Times New Roman"/>
                      <w:sz w:val="22"/>
                      <w:szCs w:val="22"/>
                    </w:rPr>
                    <w:t>92,7</w:t>
                  </w:r>
                </w:p>
              </w:tc>
            </w:tr>
            <w:tr w:rsidR="00D94D18" w:rsidRPr="000204A1" w:rsidTr="00F62C94">
              <w:trPr>
                <w:trHeight w:val="69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C84FC1">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94,8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113,4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67,3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24448">
                  <w:pPr>
                    <w:jc w:val="center"/>
                    <w:rPr>
                      <w:rFonts w:ascii="Times New Roman" w:hAnsi="Times New Roman"/>
                      <w:sz w:val="22"/>
                      <w:szCs w:val="22"/>
                    </w:rPr>
                  </w:pPr>
                  <w:r w:rsidRPr="00961DF8">
                    <w:rPr>
                      <w:rFonts w:ascii="Times New Roman" w:hAnsi="Times New Roman"/>
                      <w:sz w:val="22"/>
                      <w:szCs w:val="22"/>
                    </w:rPr>
                    <w:t>87,3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96,9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24448">
                  <w:pPr>
                    <w:jc w:val="center"/>
                    <w:rPr>
                      <w:rFonts w:ascii="Times New Roman" w:hAnsi="Times New Roman"/>
                      <w:sz w:val="22"/>
                      <w:szCs w:val="22"/>
                    </w:rPr>
                  </w:pPr>
                  <w:r w:rsidRPr="00961DF8">
                    <w:rPr>
                      <w:rFonts w:ascii="Times New Roman" w:hAnsi="Times New Roman"/>
                      <w:sz w:val="22"/>
                      <w:szCs w:val="22"/>
                    </w:rPr>
                    <w:t>114,9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24448">
                  <w:pPr>
                    <w:jc w:val="center"/>
                    <w:rPr>
                      <w:rFonts w:ascii="Times New Roman" w:hAnsi="Times New Roman"/>
                      <w:sz w:val="22"/>
                      <w:szCs w:val="22"/>
                    </w:rPr>
                  </w:pPr>
                  <w:r w:rsidRPr="00961DF8">
                    <w:rPr>
                      <w:rFonts w:ascii="Times New Roman" w:hAnsi="Times New Roman"/>
                      <w:sz w:val="22"/>
                      <w:szCs w:val="22"/>
                    </w:rPr>
                    <w:t>125,1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99,8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 99,8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62C94">
                  <w:pPr>
                    <w:jc w:val="center"/>
                    <w:rPr>
                      <w:rFonts w:ascii="Times New Roman" w:hAnsi="Times New Roman"/>
                      <w:color w:val="000000"/>
                      <w:sz w:val="22"/>
                      <w:szCs w:val="22"/>
                    </w:rPr>
                  </w:pPr>
                </w:p>
              </w:tc>
            </w:tr>
            <w:tr w:rsidR="00D94D18" w:rsidRPr="000204A1" w:rsidTr="00F62C94">
              <w:trPr>
                <w:trHeight w:val="68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15</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молока в хозяйствах всех категорий</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31817,7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33831,7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jc w:val="center"/>
                    <w:rPr>
                      <w:rFonts w:ascii="Times New Roman" w:hAnsi="Times New Roman"/>
                      <w:sz w:val="22"/>
                      <w:szCs w:val="22"/>
                    </w:rPr>
                  </w:pPr>
                  <w:r w:rsidRPr="00961DF8">
                    <w:rPr>
                      <w:rFonts w:ascii="Times New Roman" w:hAnsi="Times New Roman"/>
                      <w:sz w:val="22"/>
                      <w:szCs w:val="22"/>
                    </w:rPr>
                    <w:t>34080,5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34437,6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36324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0"/>
                    <w:jc w:val="center"/>
                    <w:rPr>
                      <w:rFonts w:ascii="Times New Roman" w:hAnsi="Times New Roman"/>
                      <w:sz w:val="22"/>
                      <w:szCs w:val="22"/>
                    </w:rPr>
                  </w:pPr>
                  <w:r w:rsidRPr="00961DF8">
                    <w:rPr>
                      <w:rFonts w:ascii="Times New Roman" w:hAnsi="Times New Roman"/>
                      <w:sz w:val="22"/>
                      <w:szCs w:val="22"/>
                    </w:rPr>
                    <w:t>36563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38460,7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38546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39794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AA666A">
                  <w:pPr>
                    <w:jc w:val="center"/>
                    <w:rPr>
                      <w:rFonts w:ascii="Times New Roman" w:hAnsi="Times New Roman"/>
                      <w:sz w:val="22"/>
                      <w:szCs w:val="22"/>
                    </w:rPr>
                  </w:pPr>
                  <w:r w:rsidRPr="00961DF8">
                    <w:rPr>
                      <w:rFonts w:ascii="Times New Roman" w:hAnsi="Times New Roman"/>
                      <w:sz w:val="22"/>
                      <w:szCs w:val="22"/>
                    </w:rPr>
                    <w:t>40886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AA666A">
                  <w:pPr>
                    <w:jc w:val="center"/>
                    <w:rPr>
                      <w:rFonts w:ascii="Times New Roman" w:hAnsi="Times New Roman"/>
                      <w:sz w:val="22"/>
                      <w:szCs w:val="22"/>
                    </w:rPr>
                  </w:pPr>
                  <w:r w:rsidRPr="00961DF8">
                    <w:rPr>
                      <w:rFonts w:ascii="Times New Roman" w:hAnsi="Times New Roman"/>
                      <w:sz w:val="22"/>
                      <w:szCs w:val="22"/>
                    </w:rPr>
                    <w:t>41571</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AA666A">
                  <w:pPr>
                    <w:ind w:left="-108" w:right="-108"/>
                    <w:jc w:val="center"/>
                    <w:rPr>
                      <w:rFonts w:ascii="Times New Roman" w:hAnsi="Times New Roman"/>
                      <w:sz w:val="22"/>
                      <w:szCs w:val="22"/>
                    </w:rPr>
                  </w:pPr>
                  <w:r w:rsidRPr="00961DF8">
                    <w:rPr>
                      <w:rFonts w:ascii="Times New Roman" w:hAnsi="Times New Roman"/>
                      <w:sz w:val="22"/>
                      <w:szCs w:val="22"/>
                    </w:rPr>
                    <w:t>122,9</w:t>
                  </w:r>
                </w:p>
              </w:tc>
            </w:tr>
            <w:tr w:rsidR="00D94D18" w:rsidRPr="000204A1" w:rsidTr="00F62C94">
              <w:trPr>
                <w:trHeight w:val="56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107,7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100,7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105,5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100,6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105,2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100,2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AD489E">
                  <w:pPr>
                    <w:jc w:val="center"/>
                    <w:rPr>
                      <w:rFonts w:ascii="Times New Roman" w:hAnsi="Times New Roman"/>
                      <w:sz w:val="22"/>
                      <w:szCs w:val="22"/>
                    </w:rPr>
                  </w:pPr>
                  <w:r w:rsidRPr="00961DF8">
                    <w:rPr>
                      <w:rFonts w:ascii="Times New Roman" w:hAnsi="Times New Roman"/>
                      <w:sz w:val="22"/>
                      <w:szCs w:val="22"/>
                    </w:rPr>
                    <w:t>103,2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AD489E">
                  <w:pPr>
                    <w:jc w:val="center"/>
                    <w:rPr>
                      <w:rFonts w:ascii="Times New Roman" w:hAnsi="Times New Roman"/>
                      <w:sz w:val="22"/>
                      <w:szCs w:val="22"/>
                    </w:rPr>
                  </w:pPr>
                  <w:r w:rsidRPr="00961DF8">
                    <w:rPr>
                      <w:rFonts w:ascii="Times New Roman" w:hAnsi="Times New Roman"/>
                      <w:sz w:val="22"/>
                      <w:szCs w:val="22"/>
                    </w:rPr>
                    <w:t>102,7</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AD489E">
                  <w:pPr>
                    <w:jc w:val="center"/>
                    <w:rPr>
                      <w:rFonts w:ascii="Times New Roman" w:hAnsi="Times New Roman"/>
                      <w:sz w:val="22"/>
                      <w:szCs w:val="22"/>
                    </w:rPr>
                  </w:pPr>
                  <w:r w:rsidRPr="00961DF8">
                    <w:rPr>
                      <w:rFonts w:ascii="Times New Roman" w:hAnsi="Times New Roman"/>
                      <w:sz w:val="22"/>
                      <w:szCs w:val="22"/>
                    </w:rPr>
                    <w:t> 101,7</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62C94">
                  <w:pPr>
                    <w:jc w:val="center"/>
                    <w:rPr>
                      <w:rFonts w:ascii="Times New Roman" w:hAnsi="Times New Roman"/>
                      <w:sz w:val="22"/>
                      <w:szCs w:val="22"/>
                    </w:rPr>
                  </w:pPr>
                </w:p>
              </w:tc>
            </w:tr>
            <w:tr w:rsidR="00D94D18" w:rsidRPr="000204A1" w:rsidTr="00F62C94">
              <w:trPr>
                <w:trHeight w:val="63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16</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сыров и сырных продуктов</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30 </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62C94">
                  <w:pPr>
                    <w:jc w:val="center"/>
                    <w:rPr>
                      <w:rFonts w:ascii="Times New Roman" w:hAnsi="Times New Roman"/>
                      <w:color w:val="000000"/>
                      <w:sz w:val="22"/>
                      <w:szCs w:val="22"/>
                    </w:rPr>
                  </w:pPr>
                </w:p>
              </w:tc>
            </w:tr>
            <w:tr w:rsidR="00D94D18" w:rsidRPr="000204A1" w:rsidTr="00F62C94">
              <w:trPr>
                <w:trHeight w:val="47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600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109,5 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117,4 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111,1 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100,0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62C94">
                  <w:pPr>
                    <w:jc w:val="center"/>
                    <w:rPr>
                      <w:rFonts w:ascii="Times New Roman" w:hAnsi="Times New Roman"/>
                      <w:color w:val="000000"/>
                      <w:sz w:val="22"/>
                      <w:szCs w:val="22"/>
                    </w:rPr>
                  </w:pPr>
                </w:p>
              </w:tc>
            </w:tr>
            <w:tr w:rsidR="00D94D18" w:rsidRPr="000204A1" w:rsidTr="00F62C94">
              <w:trPr>
                <w:trHeight w:val="66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масла сливочного</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133,5</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3A3FB9">
                  <w:pPr>
                    <w:jc w:val="center"/>
                    <w:rPr>
                      <w:rFonts w:ascii="Times New Roman" w:hAnsi="Times New Roman"/>
                      <w:color w:val="000000"/>
                      <w:sz w:val="22"/>
                      <w:szCs w:val="22"/>
                    </w:rPr>
                  </w:pPr>
                  <w:r w:rsidRPr="00961DF8">
                    <w:rPr>
                      <w:rFonts w:ascii="Times New Roman" w:hAnsi="Times New Roman"/>
                      <w:color w:val="000000"/>
                      <w:sz w:val="22"/>
                      <w:szCs w:val="22"/>
                    </w:rPr>
                    <w:t>95</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3A3FB9">
                  <w:pPr>
                    <w:jc w:val="center"/>
                    <w:rPr>
                      <w:rFonts w:ascii="Times New Roman" w:hAnsi="Times New Roman"/>
                      <w:color w:val="000000"/>
                      <w:sz w:val="22"/>
                      <w:szCs w:val="22"/>
                    </w:rPr>
                  </w:pPr>
                  <w:r w:rsidRPr="00961DF8">
                    <w:rPr>
                      <w:rFonts w:ascii="Times New Roman" w:hAnsi="Times New Roman"/>
                      <w:color w:val="000000"/>
                      <w:sz w:val="22"/>
                      <w:szCs w:val="22"/>
                    </w:rPr>
                    <w:t>93,1</w:t>
                  </w:r>
                </w:p>
              </w:tc>
            </w:tr>
            <w:tr w:rsidR="00D94D18" w:rsidRPr="000204A1" w:rsidTr="00F62C94">
              <w:trPr>
                <w:trHeight w:val="47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76,7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47,3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107,9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127,9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102,2</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62C94">
                  <w:pPr>
                    <w:jc w:val="center"/>
                    <w:rPr>
                      <w:rFonts w:ascii="Times New Roman" w:hAnsi="Times New Roman"/>
                      <w:color w:val="000000"/>
                      <w:sz w:val="22"/>
                      <w:szCs w:val="22"/>
                    </w:rPr>
                  </w:pPr>
                </w:p>
              </w:tc>
            </w:tr>
            <w:tr w:rsidR="00D94D18" w:rsidRPr="000204A1" w:rsidTr="00886283">
              <w:trPr>
                <w:trHeight w:val="47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 </w:t>
                  </w:r>
                </w:p>
              </w:tc>
              <w:tc>
                <w:tcPr>
                  <w:tcW w:w="15309" w:type="dxa"/>
                  <w:gridSpan w:val="14"/>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Подпрограмма "Развитие мясного скотоводства"</w:t>
                  </w:r>
                </w:p>
              </w:tc>
            </w:tr>
            <w:tr w:rsidR="00D94D18" w:rsidRPr="000204A1" w:rsidTr="00886283">
              <w:trPr>
                <w:trHeight w:val="1571"/>
              </w:trPr>
              <w:tc>
                <w:tcPr>
                  <w:tcW w:w="509" w:type="dxa"/>
                  <w:vMerge w:val="restart"/>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18</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783</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886283">
              <w:trPr>
                <w:trHeight w:val="1693"/>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color w:val="000000"/>
                      <w:sz w:val="22"/>
                      <w:szCs w:val="22"/>
                    </w:rPr>
                  </w:pP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к пред. году</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0</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9C1BE1" w:rsidTr="00886283">
              <w:trPr>
                <w:trHeight w:val="278"/>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3B0B83">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61DF8" w:rsidRDefault="00D94D18" w:rsidP="003B0B83">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886283">
              <w:trPr>
                <w:trHeight w:val="552"/>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61DF8" w:rsidRDefault="00D94D18" w:rsidP="003B0B83">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61DF8" w:rsidRDefault="00D94D18" w:rsidP="003B0B83">
                  <w:pPr>
                    <w:jc w:val="left"/>
                    <w:rPr>
                      <w:rFonts w:ascii="Times New Roman" w:hAnsi="Times New Roman"/>
                      <w:b/>
                      <w:bCs/>
                      <w:color w:val="000000"/>
                      <w:sz w:val="22"/>
                      <w:szCs w:val="22"/>
                    </w:rPr>
                  </w:pPr>
                </w:p>
              </w:tc>
            </w:tr>
            <w:tr w:rsidR="00D94D18" w:rsidRPr="000204A1" w:rsidTr="00BD1CD9">
              <w:trPr>
                <w:trHeight w:val="39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 </w:t>
                  </w:r>
                </w:p>
              </w:tc>
              <w:tc>
                <w:tcPr>
                  <w:tcW w:w="15309" w:type="dxa"/>
                  <w:gridSpan w:val="14"/>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Подпрограмма "Поддержка малых форм хозяйствования"</w:t>
                  </w:r>
                </w:p>
              </w:tc>
            </w:tr>
            <w:tr w:rsidR="00D94D18" w:rsidRPr="000204A1" w:rsidTr="00EF6B90">
              <w:trPr>
                <w:trHeight w:val="42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w:t>
                  </w:r>
                </w:p>
              </w:tc>
              <w:tc>
                <w:tcPr>
                  <w:tcW w:w="3260" w:type="dxa"/>
                  <w:tcBorders>
                    <w:top w:val="single" w:sz="4" w:space="0" w:color="auto"/>
                    <w:left w:val="single" w:sz="4" w:space="0" w:color="auto"/>
                    <w:bottom w:val="nil"/>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Количество хозяйств начинающих фермеров, осуществивших проекты создания и развития своих хозяйство с помощью государственной поддержки</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F6B90">
                  <w:pPr>
                    <w:jc w:val="center"/>
                    <w:rPr>
                      <w:rFonts w:ascii="Times New Roman" w:hAnsi="Times New Roman"/>
                      <w:color w:val="000000"/>
                      <w:sz w:val="22"/>
                      <w:szCs w:val="22"/>
                    </w:rPr>
                  </w:pPr>
                  <w:r w:rsidRPr="00961DF8">
                    <w:rPr>
                      <w:rFonts w:ascii="Times New Roman" w:hAnsi="Times New Roman"/>
                      <w:color w:val="000000"/>
                      <w:sz w:val="22"/>
                      <w:szCs w:val="22"/>
                    </w:rPr>
                    <w:t>28,6</w:t>
                  </w:r>
                </w:p>
              </w:tc>
            </w:tr>
            <w:tr w:rsidR="00D94D18" w:rsidRPr="000204A1" w:rsidTr="00EF6B90">
              <w:trPr>
                <w:trHeight w:val="956"/>
              </w:trPr>
              <w:tc>
                <w:tcPr>
                  <w:tcW w:w="509"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w:t>
                  </w:r>
                </w:p>
              </w:tc>
              <w:tc>
                <w:tcPr>
                  <w:tcW w:w="326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86283">
                  <w:pPr>
                    <w:jc w:val="left"/>
                    <w:rPr>
                      <w:rFonts w:ascii="Times New Roman" w:hAnsi="Times New Roman"/>
                      <w:color w:val="000000"/>
                      <w:sz w:val="22"/>
                      <w:szCs w:val="22"/>
                    </w:rPr>
                  </w:pPr>
                  <w:r w:rsidRPr="00961DF8">
                    <w:rPr>
                      <w:rFonts w:ascii="Times New Roman" w:hAnsi="Times New Roman"/>
                      <w:color w:val="000000"/>
                      <w:sz w:val="22"/>
                      <w:szCs w:val="22"/>
                    </w:rPr>
                    <w:t>Количество построенных или реконструированных семейных животноводческих ферм</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F6B90">
                  <w:pPr>
                    <w:jc w:val="center"/>
                    <w:rPr>
                      <w:rFonts w:ascii="Times New Roman" w:hAnsi="Times New Roman"/>
                      <w:color w:val="000000"/>
                      <w:sz w:val="22"/>
                      <w:szCs w:val="22"/>
                    </w:rPr>
                  </w:pPr>
                </w:p>
              </w:tc>
            </w:tr>
            <w:tr w:rsidR="00D94D18" w:rsidRPr="000204A1" w:rsidTr="00EF6B90">
              <w:trPr>
                <w:trHeight w:val="699"/>
              </w:trPr>
              <w:tc>
                <w:tcPr>
                  <w:tcW w:w="509"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21</w:t>
                  </w:r>
                </w:p>
              </w:tc>
              <w:tc>
                <w:tcPr>
                  <w:tcW w:w="326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Площадь земельных участков, оформленных в собственность (КФХ)</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382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382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382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F6B90">
                  <w:pPr>
                    <w:jc w:val="center"/>
                    <w:rPr>
                      <w:rFonts w:ascii="Times New Roman" w:hAnsi="Times New Roman"/>
                      <w:color w:val="000000"/>
                      <w:sz w:val="22"/>
                      <w:szCs w:val="22"/>
                    </w:rPr>
                  </w:pPr>
                </w:p>
              </w:tc>
            </w:tr>
            <w:tr w:rsidR="00D94D18" w:rsidRPr="000204A1" w:rsidTr="00BD1CD9">
              <w:trPr>
                <w:trHeight w:val="42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 </w:t>
                  </w:r>
                </w:p>
              </w:tc>
              <w:tc>
                <w:tcPr>
                  <w:tcW w:w="14600" w:type="dxa"/>
                  <w:gridSpan w:val="13"/>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Подпрограмма "Техническая и технологическая модернизация, инновационное развитие"</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b/>
                      <w:bCs/>
                      <w:color w:val="000000"/>
                      <w:sz w:val="22"/>
                      <w:szCs w:val="22"/>
                    </w:rPr>
                  </w:pPr>
                </w:p>
              </w:tc>
            </w:tr>
            <w:tr w:rsidR="00D94D18" w:rsidRPr="000204A1" w:rsidTr="00886283">
              <w:trPr>
                <w:trHeight w:val="136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Объемы приобретения сельскохозяйственной техники, в том числе новой техники у производителей по льготным ценам (со скидкой)</w:t>
                  </w:r>
                </w:p>
              </w:tc>
              <w:tc>
                <w:tcPr>
                  <w:tcW w:w="1134" w:type="dxa"/>
                  <w:tcBorders>
                    <w:top w:val="single" w:sz="4" w:space="0" w:color="auto"/>
                    <w:bottom w:val="single" w:sz="4" w:space="0" w:color="auto"/>
                    <w:right w:val="single" w:sz="4" w:space="0" w:color="auto"/>
                  </w:tcBorders>
                  <w:shd w:val="clear" w:color="000000" w:fill="FFFFFF"/>
                  <w:noWrap/>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right="-108"/>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F479F4">
              <w:trPr>
                <w:trHeight w:val="41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тракторы</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479F4">
                  <w:pPr>
                    <w:jc w:val="center"/>
                    <w:rPr>
                      <w:rFonts w:ascii="Times New Roman" w:hAnsi="Times New Roman"/>
                      <w:color w:val="000000"/>
                      <w:sz w:val="22"/>
                      <w:szCs w:val="22"/>
                    </w:rPr>
                  </w:pPr>
                  <w:r w:rsidRPr="00961DF8">
                    <w:rPr>
                      <w:rFonts w:ascii="Times New Roman" w:hAnsi="Times New Roman"/>
                      <w:color w:val="000000"/>
                      <w:sz w:val="22"/>
                      <w:szCs w:val="22"/>
                    </w:rPr>
                    <w:t>40</w:t>
                  </w:r>
                </w:p>
              </w:tc>
            </w:tr>
            <w:tr w:rsidR="00D94D18" w:rsidRPr="000204A1" w:rsidTr="00F479F4">
              <w:trPr>
                <w:trHeight w:val="41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зерноуборочные комбайны</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479F4">
                  <w:pPr>
                    <w:jc w:val="center"/>
                    <w:rPr>
                      <w:rFonts w:ascii="Times New Roman" w:hAnsi="Times New Roman"/>
                      <w:color w:val="000000"/>
                      <w:sz w:val="22"/>
                      <w:szCs w:val="22"/>
                    </w:rPr>
                  </w:pPr>
                  <w:r w:rsidRPr="00961DF8">
                    <w:rPr>
                      <w:rFonts w:ascii="Times New Roman" w:hAnsi="Times New Roman"/>
                      <w:color w:val="000000"/>
                      <w:sz w:val="22"/>
                      <w:szCs w:val="22"/>
                    </w:rPr>
                    <w:t>100</w:t>
                  </w:r>
                </w:p>
              </w:tc>
            </w:tr>
            <w:tr w:rsidR="00D94D18" w:rsidRPr="000204A1" w:rsidTr="00F479F4">
              <w:trPr>
                <w:trHeight w:val="42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кормоуборочные комбайны</w:t>
                  </w:r>
                </w:p>
              </w:tc>
              <w:tc>
                <w:tcPr>
                  <w:tcW w:w="1134"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F479F4">
                  <w:pPr>
                    <w:jc w:val="center"/>
                    <w:rPr>
                      <w:rFonts w:ascii="Times New Roman" w:hAnsi="Times New Roman"/>
                      <w:color w:val="000000"/>
                      <w:sz w:val="22"/>
                      <w:szCs w:val="22"/>
                    </w:rPr>
                  </w:pPr>
                  <w:r w:rsidRPr="00961DF8">
                    <w:rPr>
                      <w:rFonts w:ascii="Times New Roman" w:hAnsi="Times New Roman"/>
                      <w:color w:val="000000"/>
                      <w:sz w:val="22"/>
                      <w:szCs w:val="22"/>
                    </w:rPr>
                    <w:t>50</w:t>
                  </w:r>
                </w:p>
              </w:tc>
            </w:tr>
            <w:tr w:rsidR="00D94D18" w:rsidRPr="000204A1" w:rsidTr="00BD1CD9">
              <w:trPr>
                <w:trHeight w:val="67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14600" w:type="dxa"/>
                  <w:gridSpan w:val="13"/>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РЦП "Сохранение и восстановление плодородия почв земель сельскохозяйственного назначения и агроландшафтов как национального достояния России на 2006-2010 годы и на период до 2013 года по Республики Мордовия"</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b/>
                      <w:bCs/>
                      <w:color w:val="000000"/>
                      <w:sz w:val="22"/>
                      <w:szCs w:val="22"/>
                    </w:rPr>
                  </w:pPr>
                </w:p>
              </w:tc>
            </w:tr>
            <w:tr w:rsidR="00D94D18" w:rsidRPr="000204A1" w:rsidTr="00E449A7">
              <w:trPr>
                <w:trHeight w:val="87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Предотвращение выбытия из сельскохозяйственного оборота сельскохозяйственных угодий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449A7">
                  <w:pPr>
                    <w:jc w:val="center"/>
                    <w:rPr>
                      <w:rFonts w:ascii="Times New Roman" w:hAnsi="Times New Roman"/>
                      <w:color w:val="000000"/>
                      <w:sz w:val="22"/>
                      <w:szCs w:val="22"/>
                    </w:rPr>
                  </w:pPr>
                  <w:r w:rsidRPr="00961DF8">
                    <w:rPr>
                      <w:rFonts w:ascii="Times New Roman" w:hAnsi="Times New Roman"/>
                      <w:color w:val="000000"/>
                      <w:sz w:val="22"/>
                      <w:szCs w:val="22"/>
                    </w:rPr>
                    <w:t>25</w:t>
                  </w:r>
                </w:p>
              </w:tc>
            </w:tr>
            <w:tr w:rsidR="00D94D18" w:rsidRPr="000204A1" w:rsidTr="00E449A7">
              <w:trPr>
                <w:trHeight w:val="113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26</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Вовлечение в сельскохозяйственный оборот неиспользуемых сельскохозяйственных угодий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449A7">
                  <w:pPr>
                    <w:jc w:val="center"/>
                    <w:rPr>
                      <w:rFonts w:ascii="Times New Roman" w:hAnsi="Times New Roman"/>
                      <w:color w:val="000000"/>
                      <w:sz w:val="22"/>
                      <w:szCs w:val="22"/>
                    </w:rPr>
                  </w:pPr>
                  <w:r w:rsidRPr="00961DF8">
                    <w:rPr>
                      <w:rFonts w:ascii="Times New Roman" w:hAnsi="Times New Roman"/>
                      <w:color w:val="000000"/>
                      <w:sz w:val="22"/>
                      <w:szCs w:val="22"/>
                    </w:rPr>
                    <w:t>25</w:t>
                  </w:r>
                </w:p>
              </w:tc>
            </w:tr>
            <w:tr w:rsidR="00D94D18" w:rsidRPr="009C1BE1" w:rsidTr="003B0B83">
              <w:trPr>
                <w:trHeight w:val="278"/>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3B0B83">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61DF8" w:rsidRDefault="00D94D18" w:rsidP="003B0B83">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340C45">
              <w:trPr>
                <w:trHeight w:val="836"/>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61DF8" w:rsidRDefault="00D94D18" w:rsidP="003B0B83">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61DF8" w:rsidRDefault="00D94D18" w:rsidP="003B0B83">
                  <w:pPr>
                    <w:jc w:val="left"/>
                    <w:rPr>
                      <w:rFonts w:ascii="Times New Roman" w:hAnsi="Times New Roman"/>
                      <w:b/>
                      <w:bCs/>
                      <w:color w:val="000000"/>
                      <w:sz w:val="22"/>
                      <w:szCs w:val="22"/>
                    </w:rPr>
                  </w:pPr>
                </w:p>
              </w:tc>
            </w:tr>
            <w:tr w:rsidR="00D94D18" w:rsidRPr="000204A1" w:rsidTr="00E3510F">
              <w:trPr>
                <w:trHeight w:val="67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3510F">
                  <w:pPr>
                    <w:jc w:val="left"/>
                    <w:rPr>
                      <w:rFonts w:ascii="Times New Roman" w:hAnsi="Times New Roman"/>
                      <w:color w:val="000000"/>
                      <w:sz w:val="22"/>
                      <w:szCs w:val="22"/>
                    </w:rPr>
                  </w:pPr>
                  <w:r w:rsidRPr="00961DF8">
                    <w:rPr>
                      <w:rFonts w:ascii="Times New Roman" w:hAnsi="Times New Roman"/>
                      <w:color w:val="000000"/>
                      <w:sz w:val="22"/>
                      <w:szCs w:val="22"/>
                    </w:rPr>
                    <w:t xml:space="preserve">Ввод в эксплуатацию мелиорируемых земель </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287 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406003">
                  <w:pP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406003">
                  <w:pP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D5786E">
              <w:trPr>
                <w:trHeight w:val="66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3510F">
                  <w:pPr>
                    <w:jc w:val="left"/>
                    <w:rPr>
                      <w:rFonts w:ascii="Times New Roman" w:hAnsi="Times New Roman"/>
                      <w:color w:val="000000"/>
                      <w:sz w:val="22"/>
                      <w:szCs w:val="22"/>
                    </w:rPr>
                  </w:pPr>
                  <w:r w:rsidRPr="00961DF8">
                    <w:rPr>
                      <w:rFonts w:ascii="Times New Roman" w:hAnsi="Times New Roman"/>
                      <w:color w:val="000000"/>
                      <w:sz w:val="22"/>
                      <w:szCs w:val="22"/>
                    </w:rPr>
                    <w:t>Внесение минеральных удобрений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тыс. т.д.в.</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2327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2725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2850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3000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D5786E">
                  <w:pPr>
                    <w:tabs>
                      <w:tab w:val="left" w:pos="601"/>
                    </w:tabs>
                    <w:ind w:left="-108" w:right="-108"/>
                    <w:jc w:val="center"/>
                    <w:rPr>
                      <w:rFonts w:ascii="Times New Roman" w:hAnsi="Times New Roman"/>
                      <w:color w:val="000000"/>
                      <w:sz w:val="22"/>
                      <w:szCs w:val="22"/>
                    </w:rPr>
                  </w:pPr>
                  <w:r w:rsidRPr="00961DF8">
                    <w:rPr>
                      <w:rFonts w:ascii="Times New Roman" w:hAnsi="Times New Roman"/>
                      <w:color w:val="000000"/>
                      <w:sz w:val="22"/>
                      <w:szCs w:val="22"/>
                    </w:rPr>
                    <w:t>145,8</w:t>
                  </w:r>
                </w:p>
              </w:tc>
            </w:tr>
            <w:tr w:rsidR="00D94D18" w:rsidRPr="000204A1" w:rsidTr="00886283">
              <w:trPr>
                <w:trHeight w:val="42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14600" w:type="dxa"/>
                  <w:gridSpan w:val="13"/>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РЦП "Социальное развитие села до 2013 года"</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b/>
                      <w:bCs/>
                      <w:color w:val="000000"/>
                      <w:sz w:val="22"/>
                      <w:szCs w:val="22"/>
                    </w:rPr>
                  </w:pPr>
                </w:p>
              </w:tc>
            </w:tr>
            <w:tr w:rsidR="00D94D18" w:rsidRPr="000204A1" w:rsidTr="00E533AC">
              <w:trPr>
                <w:trHeight w:val="90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Ввод (приобретение) жилья для граждан, проживающих в сельской местности, всего</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м2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667,7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707,9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568,7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687"/>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в том числе для молодых семей и молодых специалистов</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тыс. м2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0,51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E533AC">
              <w:trPr>
                <w:trHeight w:val="84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Ввод в действие общеобразовательных  учреждений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уч. Мест</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60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Открытие фельдшерско-акушерских пунктов</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89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33</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Ввод в действие  распределительных газовых сетей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км</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4,661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2,975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64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Уровень  газификации домов (квартир)</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E533AC">
              <w:trPr>
                <w:trHeight w:val="68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Ввод в действие локальных водопроводов</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км</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1,917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1,52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70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36</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Обеспеченность сельского населения питьевой водой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72,5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340C45">
              <w:trPr>
                <w:trHeight w:val="142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37</w:t>
                  </w:r>
                </w:p>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33AC">
                  <w:pPr>
                    <w:jc w:val="left"/>
                    <w:rPr>
                      <w:rFonts w:ascii="Times New Roman" w:hAnsi="Times New Roman"/>
                      <w:color w:val="000000"/>
                      <w:sz w:val="22"/>
                      <w:szCs w:val="22"/>
                    </w:rPr>
                  </w:pPr>
                  <w:r w:rsidRPr="00961DF8">
                    <w:rPr>
                      <w:rFonts w:ascii="Times New Roman" w:hAnsi="Times New Roman"/>
                      <w:color w:val="000000"/>
                      <w:sz w:val="22"/>
                      <w:szCs w:val="22"/>
                    </w:rPr>
                    <w:t>Количество сельских поселений, в которых реализованы проекты комплексной компактной застройки</w:t>
                  </w:r>
                </w:p>
                <w:p w:rsidR="00D94D18" w:rsidRPr="00961DF8" w:rsidRDefault="00D94D18" w:rsidP="00E533AC">
                  <w:pPr>
                    <w:jc w:val="left"/>
                    <w:rPr>
                      <w:rFonts w:ascii="Times New Roman" w:hAnsi="Times New Roman"/>
                      <w:color w:val="000000"/>
                      <w:sz w:val="22"/>
                      <w:szCs w:val="22"/>
                    </w:rPr>
                  </w:pP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ед.</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х</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9C1BE1" w:rsidTr="003B0B83">
              <w:trPr>
                <w:trHeight w:val="278"/>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3B0B83">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61DF8" w:rsidRDefault="00D94D18" w:rsidP="003B0B83">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3B0B83">
              <w:trPr>
                <w:trHeight w:val="836"/>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61DF8" w:rsidRDefault="00D94D18" w:rsidP="003B0B83">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61DF8" w:rsidRDefault="00D94D18" w:rsidP="003B0B83">
                  <w:pPr>
                    <w:jc w:val="left"/>
                    <w:rPr>
                      <w:rFonts w:ascii="Times New Roman" w:hAnsi="Times New Roman"/>
                      <w:b/>
                      <w:bCs/>
                      <w:color w:val="000000"/>
                      <w:sz w:val="22"/>
                      <w:szCs w:val="22"/>
                    </w:rPr>
                  </w:pPr>
                </w:p>
              </w:tc>
            </w:tr>
            <w:tr w:rsidR="00D94D18" w:rsidRPr="000204A1" w:rsidTr="007828D7">
              <w:trPr>
                <w:trHeight w:val="27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Растениеводство</w:t>
                  </w:r>
                </w:p>
              </w:tc>
              <w:tc>
                <w:tcPr>
                  <w:tcW w:w="1134" w:type="dxa"/>
                  <w:tcBorders>
                    <w:top w:val="single" w:sz="4" w:space="0" w:color="auto"/>
                    <w:bottom w:val="single" w:sz="4" w:space="0" w:color="auto"/>
                    <w:right w:val="single" w:sz="4" w:space="0" w:color="auto"/>
                  </w:tcBorders>
                  <w:shd w:val="clear" w:color="000000" w:fill="FFFFFF"/>
                  <w:noWrap/>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E533AC">
              <w:trPr>
                <w:trHeight w:val="58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Посевные площади в хозяйствах всех категорий: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E52E98">
              <w:trPr>
                <w:trHeight w:val="64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Зерновые и зернобобовые (без кукурузы на зерно и сои)</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20470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21104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23830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23880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24251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22782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23602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24160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23497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23452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23449</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111,1</w:t>
                  </w:r>
                </w:p>
              </w:tc>
            </w:tr>
            <w:tr w:rsidR="00D94D18" w:rsidRPr="000204A1" w:rsidTr="00E52E98">
              <w:trPr>
                <w:trHeight w:val="557"/>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7828D7">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112,9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93,9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97,3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99,9</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E52E98">
              <w:trPr>
                <w:trHeight w:val="23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 том числе озимые зерновые</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10346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6669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9252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11084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10931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7230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7809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9218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9218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9218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9218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138,2</w:t>
                  </w:r>
                </w:p>
              </w:tc>
            </w:tr>
            <w:tr w:rsidR="00D94D18" w:rsidRPr="000204A1" w:rsidTr="00E52E98">
              <w:trPr>
                <w:trHeight w:val="50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64,5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138,7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119,8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66,1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108,0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118,0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100,0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E52E98">
              <w:trPr>
                <w:trHeight w:val="17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Кукуруза на зерно</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260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1440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1389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1551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1403</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565,7</w:t>
                  </w:r>
                </w:p>
              </w:tc>
            </w:tr>
            <w:tr w:rsidR="00D94D18" w:rsidRPr="000204A1" w:rsidTr="00E52E98">
              <w:trPr>
                <w:trHeight w:val="43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118,0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566,9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111,7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277,3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100,0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AB702A">
              <w:trPr>
                <w:trHeight w:val="10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Сахарная свекла</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га</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AB702A">
              <w:trPr>
                <w:trHeight w:val="26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ind w:left="-83"/>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E52E98">
              <w:trPr>
                <w:trHeight w:val="34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center"/>
                    <w:rPr>
                      <w:rFonts w:ascii="Times New Roman" w:hAnsi="Times New Roman"/>
                      <w:b/>
                      <w:bCs/>
                      <w:color w:val="000000"/>
                      <w:sz w:val="22"/>
                      <w:szCs w:val="22"/>
                    </w:rPr>
                  </w:pPr>
                  <w:r w:rsidRPr="00961DF8">
                    <w:rPr>
                      <w:rFonts w:ascii="Times New Roman" w:hAnsi="Times New Roman"/>
                      <w:b/>
                      <w:bCs/>
                      <w:color w:val="000000"/>
                      <w:sz w:val="22"/>
                      <w:szCs w:val="22"/>
                    </w:rPr>
                    <w:t>Животноводство</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45546C">
              <w:trPr>
                <w:trHeight w:val="726"/>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скота и птицы на убой в хозяйствах всех категорий (в живом весе)</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3224,1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3057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3466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2339,7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2042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1979,6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BA394A">
                  <w:pPr>
                    <w:jc w:val="center"/>
                    <w:rPr>
                      <w:rFonts w:ascii="Times New Roman" w:hAnsi="Times New Roman"/>
                      <w:color w:val="000000"/>
                      <w:sz w:val="22"/>
                      <w:szCs w:val="22"/>
                    </w:rPr>
                  </w:pPr>
                  <w:r w:rsidRPr="00961DF8">
                    <w:rPr>
                      <w:rFonts w:ascii="Times New Roman" w:hAnsi="Times New Roman"/>
                      <w:color w:val="000000"/>
                      <w:sz w:val="22"/>
                      <w:szCs w:val="22"/>
                    </w:rPr>
                    <w:t>2275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5E38B5">
                  <w:pPr>
                    <w:ind w:left="-108"/>
                    <w:jc w:val="center"/>
                    <w:rPr>
                      <w:rFonts w:ascii="Times New Roman" w:hAnsi="Times New Roman"/>
                      <w:color w:val="000000"/>
                      <w:sz w:val="22"/>
                      <w:szCs w:val="22"/>
                    </w:rPr>
                  </w:pPr>
                  <w:r w:rsidRPr="00961DF8">
                    <w:rPr>
                      <w:rFonts w:ascii="Times New Roman" w:hAnsi="Times New Roman"/>
                      <w:color w:val="000000"/>
                      <w:sz w:val="22"/>
                      <w:szCs w:val="22"/>
                    </w:rPr>
                    <w:t>2847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D63A6B">
                  <w:pPr>
                    <w:jc w:val="center"/>
                    <w:rPr>
                      <w:rFonts w:ascii="Times New Roman" w:hAnsi="Times New Roman"/>
                      <w:color w:val="000000"/>
                      <w:sz w:val="22"/>
                      <w:szCs w:val="22"/>
                    </w:rPr>
                  </w:pPr>
                  <w:r w:rsidRPr="00961DF8">
                    <w:rPr>
                      <w:rFonts w:ascii="Times New Roman" w:hAnsi="Times New Roman"/>
                      <w:color w:val="000000"/>
                      <w:sz w:val="22"/>
                      <w:szCs w:val="22"/>
                    </w:rPr>
                    <w:t>2840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2834</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D63A6B">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92,7</w:t>
                  </w:r>
                </w:p>
              </w:tc>
            </w:tr>
            <w:tr w:rsidR="00D94D18" w:rsidRPr="000204A1" w:rsidTr="0045546C">
              <w:trPr>
                <w:trHeight w:val="50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94,8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113,4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67,3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87,3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114,9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125,1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45546C">
              <w:trPr>
                <w:trHeight w:val="127"/>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 т.ч. общественный сектор</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xml:space="preserve"> 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2096,1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2042,7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2603,9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2697,6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1792,7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1614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1631,6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435B9">
                  <w:pPr>
                    <w:jc w:val="center"/>
                    <w:rPr>
                      <w:rFonts w:ascii="Times New Roman" w:hAnsi="Times New Roman"/>
                      <w:color w:val="000000"/>
                      <w:sz w:val="22"/>
                      <w:szCs w:val="22"/>
                    </w:rPr>
                  </w:pPr>
                  <w:r w:rsidRPr="00961DF8">
                    <w:rPr>
                      <w:rFonts w:ascii="Times New Roman" w:hAnsi="Times New Roman"/>
                      <w:color w:val="000000"/>
                      <w:sz w:val="22"/>
                      <w:szCs w:val="22"/>
                    </w:rPr>
                    <w:t>2000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435B9">
                  <w:pPr>
                    <w:jc w:val="center"/>
                    <w:rPr>
                      <w:rFonts w:ascii="Times New Roman" w:hAnsi="Times New Roman"/>
                      <w:color w:val="000000"/>
                      <w:sz w:val="22"/>
                      <w:szCs w:val="22"/>
                    </w:rPr>
                  </w:pPr>
                  <w:r w:rsidRPr="00961DF8">
                    <w:rPr>
                      <w:rFonts w:ascii="Times New Roman" w:hAnsi="Times New Roman"/>
                      <w:color w:val="000000"/>
                      <w:sz w:val="22"/>
                      <w:szCs w:val="22"/>
                    </w:rPr>
                    <w:t>2600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7B30C5">
                  <w:pPr>
                    <w:jc w:val="center"/>
                    <w:rPr>
                      <w:rFonts w:ascii="Times New Roman" w:hAnsi="Times New Roman"/>
                      <w:color w:val="000000"/>
                      <w:sz w:val="22"/>
                      <w:szCs w:val="22"/>
                    </w:rPr>
                  </w:pPr>
                  <w:r w:rsidRPr="00961DF8">
                    <w:rPr>
                      <w:rFonts w:ascii="Times New Roman" w:hAnsi="Times New Roman"/>
                      <w:color w:val="000000"/>
                      <w:sz w:val="22"/>
                      <w:szCs w:val="22"/>
                    </w:rPr>
                    <w:t>2616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7B30C5">
                  <w:pPr>
                    <w:jc w:val="center"/>
                    <w:rPr>
                      <w:rFonts w:ascii="Times New Roman" w:hAnsi="Times New Roman"/>
                      <w:color w:val="000000"/>
                      <w:sz w:val="22"/>
                      <w:szCs w:val="22"/>
                    </w:rPr>
                  </w:pPr>
                  <w:r w:rsidRPr="00961DF8">
                    <w:rPr>
                      <w:rFonts w:ascii="Times New Roman" w:hAnsi="Times New Roman"/>
                      <w:color w:val="000000"/>
                      <w:sz w:val="22"/>
                      <w:szCs w:val="22"/>
                    </w:rPr>
                    <w:t>2626</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7B30C5">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128,6</w:t>
                  </w:r>
                </w:p>
              </w:tc>
            </w:tr>
            <w:tr w:rsidR="00D94D18" w:rsidRPr="000204A1" w:rsidTr="0045546C">
              <w:trPr>
                <w:trHeight w:val="30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ind w:left="-83"/>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97,5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127,5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66,4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721005">
                  <w:pPr>
                    <w:jc w:val="center"/>
                    <w:rPr>
                      <w:rFonts w:ascii="Times New Roman" w:hAnsi="Times New Roman"/>
                      <w:color w:val="000000"/>
                      <w:sz w:val="22"/>
                      <w:szCs w:val="22"/>
                    </w:rPr>
                  </w:pPr>
                  <w:r w:rsidRPr="00961DF8">
                    <w:rPr>
                      <w:rFonts w:ascii="Times New Roman" w:hAnsi="Times New Roman"/>
                      <w:color w:val="000000"/>
                      <w:sz w:val="22"/>
                      <w:szCs w:val="22"/>
                    </w:rPr>
                    <w:t>90,03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122,6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7B30C5">
                  <w:pPr>
                    <w:jc w:val="center"/>
                    <w:rPr>
                      <w:rFonts w:ascii="Times New Roman" w:hAnsi="Times New Roman"/>
                      <w:color w:val="000000"/>
                      <w:sz w:val="22"/>
                      <w:szCs w:val="22"/>
                    </w:rPr>
                  </w:pPr>
                  <w:r w:rsidRPr="00961DF8">
                    <w:rPr>
                      <w:rFonts w:ascii="Times New Roman" w:hAnsi="Times New Roman"/>
                      <w:color w:val="000000"/>
                      <w:sz w:val="22"/>
                      <w:szCs w:val="22"/>
                    </w:rPr>
                    <w:t>100,6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100,4</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45546C">
              <w:trPr>
                <w:trHeight w:val="24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из них по видам: КРС</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1247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1430,8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1426,6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1295,8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374,4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292,7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350,8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497</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1059</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74,0</w:t>
                  </w:r>
                </w:p>
              </w:tc>
            </w:tr>
            <w:tr w:rsidR="00D94D18" w:rsidRPr="000204A1" w:rsidTr="0045546C">
              <w:trPr>
                <w:trHeight w:val="13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свиней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283,9</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331,5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299,5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312,6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308,8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B00599">
                  <w:pPr>
                    <w:jc w:val="center"/>
                    <w:rPr>
                      <w:rFonts w:ascii="Times New Roman" w:hAnsi="Times New Roman"/>
                      <w:color w:val="000000"/>
                      <w:sz w:val="22"/>
                      <w:szCs w:val="22"/>
                    </w:rPr>
                  </w:pPr>
                  <w:r w:rsidRPr="00961DF8">
                    <w:rPr>
                      <w:rFonts w:ascii="Times New Roman" w:hAnsi="Times New Roman"/>
                      <w:color w:val="000000"/>
                      <w:sz w:val="22"/>
                      <w:szCs w:val="22"/>
                    </w:rPr>
                    <w:t>346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B00599">
                  <w:pPr>
                    <w:jc w:val="center"/>
                    <w:rPr>
                      <w:rFonts w:ascii="Times New Roman" w:hAnsi="Times New Roman"/>
                      <w:color w:val="000000"/>
                      <w:sz w:val="22"/>
                      <w:szCs w:val="22"/>
                    </w:rPr>
                  </w:pPr>
                  <w:r w:rsidRPr="00961DF8">
                    <w:rPr>
                      <w:rFonts w:ascii="Times New Roman" w:hAnsi="Times New Roman"/>
                      <w:color w:val="000000"/>
                      <w:sz w:val="22"/>
                      <w:szCs w:val="22"/>
                    </w:rPr>
                    <w:t>351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356</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107,4</w:t>
                  </w:r>
                </w:p>
              </w:tc>
            </w:tr>
            <w:tr w:rsidR="00D94D18" w:rsidRPr="000204A1" w:rsidTr="0045546C">
              <w:trPr>
                <w:trHeight w:val="157"/>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птицы</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565,2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280,4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877,8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1105,7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971,5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1188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1204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1210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1211</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D2747D">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431,9</w:t>
                  </w:r>
                </w:p>
              </w:tc>
            </w:tr>
            <w:tr w:rsidR="00D94D18" w:rsidRPr="000204A1" w:rsidTr="0045546C">
              <w:trPr>
                <w:trHeight w:val="16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хозяйства населения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1128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862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778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547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247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224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20,5</w:t>
                  </w:r>
                </w:p>
              </w:tc>
            </w:tr>
            <w:tr w:rsidR="00D94D18" w:rsidRPr="000204A1" w:rsidTr="0045546C">
              <w:trPr>
                <w:trHeight w:val="348"/>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ind w:left="-83"/>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68,0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89,9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85,0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90,3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70,3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78,2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71,5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92,9</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color w:val="000000"/>
                      <w:sz w:val="22"/>
                      <w:szCs w:val="22"/>
                    </w:rPr>
                  </w:pPr>
                </w:p>
              </w:tc>
            </w:tr>
            <w:tr w:rsidR="00D94D18" w:rsidRPr="000204A1" w:rsidTr="0045546C">
              <w:trPr>
                <w:trHeight w:val="49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Производство молока в хозяйствах всех категорий</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31817,7</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33831,7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jc w:val="center"/>
                    <w:rPr>
                      <w:rFonts w:ascii="Times New Roman" w:hAnsi="Times New Roman"/>
                      <w:color w:val="000000"/>
                      <w:sz w:val="22"/>
                      <w:szCs w:val="22"/>
                    </w:rPr>
                  </w:pPr>
                  <w:r w:rsidRPr="00961DF8">
                    <w:rPr>
                      <w:rFonts w:ascii="Times New Roman" w:hAnsi="Times New Roman"/>
                      <w:color w:val="000000"/>
                      <w:sz w:val="22"/>
                      <w:szCs w:val="22"/>
                    </w:rPr>
                    <w:t>34080,5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34437,6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36324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0"/>
                    <w:jc w:val="center"/>
                    <w:rPr>
                      <w:rFonts w:ascii="Times New Roman" w:hAnsi="Times New Roman"/>
                      <w:color w:val="000000"/>
                      <w:sz w:val="22"/>
                      <w:szCs w:val="22"/>
                    </w:rPr>
                  </w:pPr>
                  <w:r w:rsidRPr="00961DF8">
                    <w:rPr>
                      <w:rFonts w:ascii="Times New Roman" w:hAnsi="Times New Roman"/>
                      <w:color w:val="000000"/>
                      <w:sz w:val="22"/>
                      <w:szCs w:val="22"/>
                    </w:rPr>
                    <w:t>36563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38460,7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38546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39794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40886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432349">
                  <w:pPr>
                    <w:jc w:val="center"/>
                    <w:rPr>
                      <w:rFonts w:ascii="Times New Roman" w:hAnsi="Times New Roman"/>
                      <w:color w:val="000000"/>
                      <w:sz w:val="22"/>
                      <w:szCs w:val="22"/>
                    </w:rPr>
                  </w:pPr>
                  <w:r w:rsidRPr="00961DF8">
                    <w:rPr>
                      <w:rFonts w:ascii="Times New Roman" w:hAnsi="Times New Roman"/>
                      <w:color w:val="000000"/>
                      <w:sz w:val="22"/>
                      <w:szCs w:val="22"/>
                    </w:rPr>
                    <w:t>41571</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D155D7">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122,9</w:t>
                  </w:r>
                </w:p>
              </w:tc>
            </w:tr>
            <w:tr w:rsidR="00D94D18" w:rsidRPr="000204A1" w:rsidTr="00E52E98">
              <w:trPr>
                <w:trHeight w:val="29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103,2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D155D7">
                  <w:pPr>
                    <w:jc w:val="center"/>
                    <w:rPr>
                      <w:rFonts w:ascii="Times New Roman" w:hAnsi="Times New Roman"/>
                      <w:color w:val="000000"/>
                      <w:sz w:val="22"/>
                      <w:szCs w:val="22"/>
                    </w:rPr>
                  </w:pPr>
                  <w:r w:rsidRPr="00961DF8">
                    <w:rPr>
                      <w:rFonts w:ascii="Times New Roman" w:hAnsi="Times New Roman"/>
                      <w:color w:val="000000"/>
                      <w:sz w:val="22"/>
                      <w:szCs w:val="22"/>
                    </w:rPr>
                    <w:t>102,7</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D155D7">
                  <w:pPr>
                    <w:jc w:val="center"/>
                    <w:rPr>
                      <w:rFonts w:ascii="Times New Roman" w:hAnsi="Times New Roman"/>
                      <w:color w:val="000000"/>
                      <w:sz w:val="22"/>
                      <w:szCs w:val="22"/>
                    </w:rPr>
                  </w:pPr>
                  <w:r w:rsidRPr="00961DF8">
                    <w:rPr>
                      <w:rFonts w:ascii="Times New Roman" w:hAnsi="Times New Roman"/>
                      <w:color w:val="000000"/>
                      <w:sz w:val="22"/>
                      <w:szCs w:val="22"/>
                    </w:rPr>
                    <w:t> 101,7</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E52E98">
                  <w:pPr>
                    <w:ind w:left="-108" w:right="-108"/>
                    <w:jc w:val="center"/>
                    <w:rPr>
                      <w:rFonts w:ascii="Times New Roman" w:hAnsi="Times New Roman"/>
                      <w:sz w:val="22"/>
                      <w:szCs w:val="22"/>
                    </w:rPr>
                  </w:pPr>
                </w:p>
              </w:tc>
            </w:tr>
            <w:tr w:rsidR="00D94D18" w:rsidRPr="009C1BE1" w:rsidTr="003B0B83">
              <w:trPr>
                <w:trHeight w:val="278"/>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93"/>
                    <w:jc w:val="center"/>
                    <w:rPr>
                      <w:rFonts w:ascii="Times New Roman" w:hAnsi="Times New Roman"/>
                      <w:b/>
                      <w:bCs/>
                      <w:color w:val="000000"/>
                      <w:sz w:val="22"/>
                      <w:szCs w:val="22"/>
                    </w:rPr>
                  </w:pPr>
                  <w:r w:rsidRPr="00961DF8">
                    <w:rPr>
                      <w:rFonts w:ascii="Times New Roman" w:hAnsi="Times New Roman"/>
                      <w:b/>
                      <w:bCs/>
                      <w:color w:val="000000"/>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ind w:left="-106"/>
                    <w:jc w:val="center"/>
                    <w:rPr>
                      <w:rFonts w:ascii="Times New Roman" w:hAnsi="Times New Roman"/>
                      <w:b/>
                      <w:bCs/>
                      <w:color w:val="000000"/>
                      <w:sz w:val="22"/>
                      <w:szCs w:val="22"/>
                    </w:rPr>
                  </w:pPr>
                  <w:r w:rsidRPr="00961DF8">
                    <w:rPr>
                      <w:rFonts w:ascii="Times New Roman" w:hAnsi="Times New Roman"/>
                      <w:b/>
                      <w:bCs/>
                      <w:color w:val="000000"/>
                      <w:sz w:val="22"/>
                      <w:szCs w:val="22"/>
                    </w:rPr>
                    <w:t>Единицы измере-ния</w:t>
                  </w:r>
                </w:p>
              </w:tc>
              <w:tc>
                <w:tcPr>
                  <w:tcW w:w="10206" w:type="dxa"/>
                  <w:gridSpan w:val="11"/>
                  <w:tcBorders>
                    <w:top w:val="single" w:sz="4" w:space="0" w:color="auto"/>
                    <w:bottom w:val="single" w:sz="4" w:space="0" w:color="auto"/>
                    <w:right w:val="single" w:sz="4" w:space="0" w:color="auto"/>
                  </w:tcBorders>
                  <w:vAlign w:val="center"/>
                </w:tcPr>
                <w:p w:rsidR="00D94D18" w:rsidRPr="00961DF8" w:rsidRDefault="00D94D18" w:rsidP="003B0B83">
                  <w:pPr>
                    <w:ind w:left="-108"/>
                    <w:jc w:val="center"/>
                    <w:rPr>
                      <w:rFonts w:ascii="Times New Roman" w:hAnsi="Times New Roman"/>
                      <w:b/>
                      <w:bCs/>
                      <w:color w:val="000000"/>
                      <w:sz w:val="22"/>
                      <w:szCs w:val="22"/>
                    </w:rPr>
                  </w:pPr>
                  <w:r w:rsidRPr="00961DF8">
                    <w:rPr>
                      <w:rFonts w:ascii="Times New Roman" w:hAnsi="Times New Roman"/>
                      <w:b/>
                      <w:bCs/>
                      <w:color w:val="000000"/>
                      <w:sz w:val="22"/>
                      <w:szCs w:val="22"/>
                    </w:rPr>
                    <w:t>Значение показателей</w:t>
                  </w:r>
                </w:p>
              </w:tc>
              <w:tc>
                <w:tcPr>
                  <w:tcW w:w="709" w:type="dxa"/>
                  <w:vMerge w:val="restart"/>
                  <w:tcBorders>
                    <w:top w:val="single" w:sz="4" w:space="0" w:color="auto"/>
                    <w:left w:val="single" w:sz="4" w:space="0" w:color="auto"/>
                    <w:bottom w:val="nil"/>
                    <w:right w:val="single" w:sz="4" w:space="0" w:color="auto"/>
                  </w:tcBorders>
                </w:tcPr>
                <w:p w:rsidR="00D94D18" w:rsidRPr="00961DF8" w:rsidRDefault="00D94D18" w:rsidP="003B0B83">
                  <w:pPr>
                    <w:ind w:left="-108" w:right="-108"/>
                    <w:jc w:val="center"/>
                    <w:rPr>
                      <w:rFonts w:ascii="Times New Roman" w:hAnsi="Times New Roman"/>
                      <w:b/>
                      <w:bCs/>
                      <w:color w:val="000000"/>
                      <w:sz w:val="22"/>
                      <w:szCs w:val="22"/>
                    </w:rPr>
                  </w:pPr>
                  <w:r w:rsidRPr="00961DF8">
                    <w:rPr>
                      <w:rFonts w:ascii="Times New Roman" w:hAnsi="Times New Roman"/>
                      <w:b/>
                      <w:bCs/>
                      <w:color w:val="000000"/>
                      <w:sz w:val="22"/>
                      <w:szCs w:val="22"/>
                    </w:rPr>
                    <w:t>2021г к 2012г (%)</w:t>
                  </w:r>
                </w:p>
              </w:tc>
            </w:tr>
            <w:tr w:rsidR="00D94D18" w:rsidRPr="009C1BE1" w:rsidTr="003B0B83">
              <w:trPr>
                <w:trHeight w:val="836"/>
              </w:trPr>
              <w:tc>
                <w:tcPr>
                  <w:tcW w:w="509"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2011г. факт</w:t>
                  </w:r>
                </w:p>
              </w:tc>
              <w:tc>
                <w:tcPr>
                  <w:tcW w:w="993"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2012г.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2013г.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2014г.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2015г.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2016г. факт</w:t>
                  </w:r>
                </w:p>
              </w:tc>
              <w:tc>
                <w:tcPr>
                  <w:tcW w:w="992"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2017г. факт</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2018г.</w:t>
                  </w:r>
                </w:p>
              </w:tc>
              <w:tc>
                <w:tcPr>
                  <w:tcW w:w="850" w:type="dxa"/>
                  <w:tcBorders>
                    <w:bottom w:val="single" w:sz="4" w:space="0" w:color="auto"/>
                    <w:right w:val="single" w:sz="4" w:space="0" w:color="auto"/>
                  </w:tcBorders>
                  <w:vAlign w:val="center"/>
                </w:tcPr>
                <w:p w:rsidR="00D94D18" w:rsidRPr="00961DF8" w:rsidRDefault="00D94D18" w:rsidP="003B0B83">
                  <w:pPr>
                    <w:ind w:left="-51"/>
                    <w:jc w:val="center"/>
                    <w:rPr>
                      <w:rFonts w:ascii="Times New Roman" w:hAnsi="Times New Roman"/>
                      <w:b/>
                      <w:bCs/>
                      <w:color w:val="000000"/>
                      <w:sz w:val="22"/>
                      <w:szCs w:val="22"/>
                    </w:rPr>
                  </w:pPr>
                  <w:r w:rsidRPr="00961DF8">
                    <w:rPr>
                      <w:rFonts w:ascii="Times New Roman" w:hAnsi="Times New Roman"/>
                      <w:b/>
                      <w:bCs/>
                      <w:color w:val="000000"/>
                      <w:sz w:val="22"/>
                      <w:szCs w:val="22"/>
                    </w:rPr>
                    <w:t>2019г.</w:t>
                  </w:r>
                </w:p>
              </w:tc>
              <w:tc>
                <w:tcPr>
                  <w:tcW w:w="851" w:type="dxa"/>
                  <w:tcBorders>
                    <w:bottom w:val="single" w:sz="4" w:space="0" w:color="auto"/>
                    <w:right w:val="single" w:sz="4" w:space="0" w:color="auto"/>
                  </w:tcBorders>
                  <w:vAlign w:val="center"/>
                </w:tcPr>
                <w:p w:rsidR="00D94D18" w:rsidRPr="00961DF8" w:rsidRDefault="00D94D18" w:rsidP="003B0B83">
                  <w:pPr>
                    <w:jc w:val="center"/>
                    <w:rPr>
                      <w:rFonts w:ascii="Times New Roman" w:hAnsi="Times New Roman"/>
                      <w:b/>
                      <w:bCs/>
                      <w:color w:val="000000"/>
                      <w:sz w:val="22"/>
                      <w:szCs w:val="22"/>
                    </w:rPr>
                  </w:pPr>
                  <w:r w:rsidRPr="00961DF8">
                    <w:rPr>
                      <w:rFonts w:ascii="Times New Roman" w:hAnsi="Times New Roman"/>
                      <w:b/>
                      <w:bCs/>
                      <w:color w:val="000000"/>
                      <w:sz w:val="22"/>
                      <w:szCs w:val="22"/>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D94D18" w:rsidRPr="00961DF8" w:rsidRDefault="00D94D18" w:rsidP="003B0B83">
                  <w:pPr>
                    <w:jc w:val="left"/>
                    <w:rPr>
                      <w:rFonts w:ascii="Times New Roman" w:hAnsi="Times New Roman"/>
                      <w:b/>
                      <w:bCs/>
                      <w:color w:val="000000"/>
                      <w:sz w:val="22"/>
                      <w:szCs w:val="22"/>
                    </w:rPr>
                  </w:pPr>
                  <w:r w:rsidRPr="00961DF8">
                    <w:rPr>
                      <w:rFonts w:ascii="Times New Roman" w:hAnsi="Times New Roman"/>
                      <w:b/>
                      <w:bCs/>
                      <w:color w:val="000000"/>
                      <w:sz w:val="22"/>
                      <w:szCs w:val="22"/>
                    </w:rPr>
                    <w:t>2021г.</w:t>
                  </w:r>
                </w:p>
              </w:tc>
              <w:tc>
                <w:tcPr>
                  <w:tcW w:w="709" w:type="dxa"/>
                  <w:vMerge/>
                  <w:tcBorders>
                    <w:top w:val="nil"/>
                    <w:left w:val="single" w:sz="4" w:space="0" w:color="auto"/>
                    <w:bottom w:val="single" w:sz="4" w:space="0" w:color="auto"/>
                    <w:right w:val="single" w:sz="4" w:space="0" w:color="auto"/>
                  </w:tcBorders>
                </w:tcPr>
                <w:p w:rsidR="00D94D18" w:rsidRPr="00961DF8" w:rsidRDefault="00D94D18" w:rsidP="003B0B83">
                  <w:pPr>
                    <w:jc w:val="left"/>
                    <w:rPr>
                      <w:rFonts w:ascii="Times New Roman" w:hAnsi="Times New Roman"/>
                      <w:b/>
                      <w:bCs/>
                      <w:color w:val="000000"/>
                      <w:sz w:val="22"/>
                      <w:szCs w:val="22"/>
                    </w:rPr>
                  </w:pPr>
                </w:p>
              </w:tc>
            </w:tr>
            <w:tr w:rsidR="00D94D18" w:rsidRPr="000204A1" w:rsidTr="0045546C">
              <w:trPr>
                <w:trHeight w:val="27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 т.ч. общественный сектор</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25594,1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27873,4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jc w:val="center"/>
                    <w:rPr>
                      <w:rFonts w:ascii="Times New Roman" w:hAnsi="Times New Roman"/>
                      <w:color w:val="000000"/>
                      <w:sz w:val="22"/>
                      <w:szCs w:val="22"/>
                    </w:rPr>
                  </w:pPr>
                  <w:r w:rsidRPr="00961DF8">
                    <w:rPr>
                      <w:rFonts w:ascii="Times New Roman" w:hAnsi="Times New Roman"/>
                      <w:color w:val="000000"/>
                      <w:sz w:val="22"/>
                      <w:szCs w:val="22"/>
                    </w:rPr>
                    <w:t>28365,5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29719,6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32599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jc w:val="center"/>
                    <w:rPr>
                      <w:rFonts w:ascii="Times New Roman" w:hAnsi="Times New Roman"/>
                      <w:color w:val="000000"/>
                      <w:sz w:val="22"/>
                      <w:szCs w:val="22"/>
                    </w:rPr>
                  </w:pPr>
                  <w:r w:rsidRPr="00961DF8">
                    <w:rPr>
                      <w:rFonts w:ascii="Times New Roman" w:hAnsi="Times New Roman"/>
                      <w:color w:val="000000"/>
                      <w:sz w:val="22"/>
                      <w:szCs w:val="22"/>
                    </w:rPr>
                    <w:t>33512,8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36521,7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36564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sz w:val="22"/>
                      <w:szCs w:val="22"/>
                    </w:rPr>
                  </w:pPr>
                  <w:r w:rsidRPr="00961DF8">
                    <w:rPr>
                      <w:rFonts w:ascii="Times New Roman" w:hAnsi="Times New Roman"/>
                      <w:sz w:val="22"/>
                      <w:szCs w:val="22"/>
                    </w:rPr>
                    <w:t>37766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770CF">
                  <w:pPr>
                    <w:jc w:val="center"/>
                    <w:rPr>
                      <w:rFonts w:ascii="Times New Roman" w:hAnsi="Times New Roman"/>
                      <w:sz w:val="22"/>
                      <w:szCs w:val="22"/>
                    </w:rPr>
                  </w:pPr>
                  <w:r w:rsidRPr="00961DF8">
                    <w:rPr>
                      <w:rFonts w:ascii="Times New Roman" w:hAnsi="Times New Roman"/>
                      <w:sz w:val="22"/>
                      <w:szCs w:val="22"/>
                    </w:rPr>
                    <w:t>38964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770CF">
                  <w:pPr>
                    <w:jc w:val="center"/>
                    <w:rPr>
                      <w:rFonts w:ascii="Times New Roman" w:hAnsi="Times New Roman"/>
                      <w:sz w:val="22"/>
                      <w:szCs w:val="22"/>
                    </w:rPr>
                  </w:pPr>
                  <w:r w:rsidRPr="00961DF8">
                    <w:rPr>
                      <w:rFonts w:ascii="Times New Roman" w:hAnsi="Times New Roman"/>
                      <w:sz w:val="22"/>
                      <w:szCs w:val="22"/>
                    </w:rPr>
                    <w:t>39716</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2770CF">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142,5</w:t>
                  </w:r>
                </w:p>
              </w:tc>
            </w:tr>
            <w:tr w:rsidR="00D94D18" w:rsidRPr="000204A1" w:rsidTr="0045546C">
              <w:trPr>
                <w:trHeight w:val="27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108,9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109,0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770CF">
                  <w:pPr>
                    <w:jc w:val="center"/>
                    <w:rPr>
                      <w:rFonts w:ascii="Times New Roman" w:hAnsi="Times New Roman"/>
                      <w:color w:val="000000"/>
                      <w:sz w:val="22"/>
                      <w:szCs w:val="22"/>
                    </w:rPr>
                  </w:pPr>
                  <w:r w:rsidRPr="00961DF8">
                    <w:rPr>
                      <w:rFonts w:ascii="Times New Roman" w:hAnsi="Times New Roman"/>
                      <w:color w:val="000000"/>
                      <w:sz w:val="22"/>
                      <w:szCs w:val="22"/>
                    </w:rPr>
                    <w:t>103,3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2770CF">
                  <w:pPr>
                    <w:jc w:val="center"/>
                    <w:rPr>
                      <w:rFonts w:ascii="Times New Roman" w:hAnsi="Times New Roman"/>
                      <w:color w:val="000000"/>
                      <w:sz w:val="22"/>
                      <w:szCs w:val="22"/>
                    </w:rPr>
                  </w:pPr>
                  <w:r w:rsidRPr="00961DF8">
                    <w:rPr>
                      <w:rFonts w:ascii="Times New Roman" w:hAnsi="Times New Roman"/>
                      <w:color w:val="000000"/>
                      <w:sz w:val="22"/>
                      <w:szCs w:val="22"/>
                    </w:rPr>
                    <w:t>103,2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101,9</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45546C">
              <w:trPr>
                <w:trHeight w:val="18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хозяйства населения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тонн</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6223</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5958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5715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4718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3725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3050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1939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1982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2028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1922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1855</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31,1</w:t>
                  </w:r>
                </w:p>
              </w:tc>
            </w:tr>
            <w:tr w:rsidR="00D94D18" w:rsidRPr="000204A1" w:rsidTr="0045546C">
              <w:trPr>
                <w:trHeight w:val="38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82,6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79,0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81,9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63,6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94,8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96,5</w:t>
                  </w:r>
                </w:p>
              </w:tc>
              <w:tc>
                <w:tcPr>
                  <w:tcW w:w="709" w:type="dxa"/>
                  <w:tcBorders>
                    <w:top w:val="single" w:sz="4" w:space="0" w:color="auto"/>
                    <w:bottom w:val="single" w:sz="4" w:space="0" w:color="auto"/>
                    <w:right w:val="single" w:sz="4" w:space="0" w:color="auto"/>
                  </w:tcBorders>
                  <w:shd w:val="clear" w:color="000000" w:fill="FFFFFF"/>
                </w:tcPr>
                <w:p w:rsidR="00D94D18" w:rsidRPr="00961DF8" w:rsidRDefault="00D94D18" w:rsidP="00830038">
                  <w:pPr>
                    <w:jc w:val="center"/>
                    <w:rPr>
                      <w:rFonts w:ascii="Times New Roman" w:hAnsi="Times New Roman"/>
                      <w:color w:val="000000"/>
                      <w:sz w:val="22"/>
                      <w:szCs w:val="22"/>
                    </w:rPr>
                  </w:pPr>
                </w:p>
              </w:tc>
            </w:tr>
            <w:tr w:rsidR="00D94D18" w:rsidRPr="000204A1" w:rsidTr="00641251">
              <w:trPr>
                <w:trHeight w:val="42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b/>
                      <w:color w:val="000000"/>
                      <w:sz w:val="22"/>
                      <w:szCs w:val="22"/>
                    </w:rPr>
                  </w:pPr>
                  <w:r w:rsidRPr="00961DF8">
                    <w:rPr>
                      <w:rFonts w:ascii="Times New Roman" w:hAnsi="Times New Roman"/>
                      <w:b/>
                      <w:color w:val="000000"/>
                      <w:sz w:val="22"/>
                      <w:szCs w:val="22"/>
                    </w:rPr>
                    <w:t>Поголовье КРС в хозяйствах всех категорий, всего</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17380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16142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14660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14007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14371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13951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13917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13692</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13833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13939</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14043</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r w:rsidRPr="00961DF8">
                    <w:rPr>
                      <w:rFonts w:ascii="Times New Roman" w:hAnsi="Times New Roman"/>
                      <w:color w:val="000000"/>
                      <w:sz w:val="22"/>
                      <w:szCs w:val="22"/>
                    </w:rPr>
                    <w:t>87,0</w:t>
                  </w:r>
                </w:p>
              </w:tc>
            </w:tr>
            <w:tr w:rsidR="00D94D18" w:rsidRPr="000204A1" w:rsidTr="00641251">
              <w:trPr>
                <w:trHeight w:val="43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bottom"/>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p w:rsidR="00D94D18" w:rsidRPr="00961DF8" w:rsidRDefault="00D94D18" w:rsidP="00830038">
                  <w:pPr>
                    <w:jc w:val="left"/>
                    <w:rPr>
                      <w:rFonts w:ascii="Times New Roman" w:hAnsi="Times New Roman"/>
                      <w:color w:val="000000"/>
                      <w:sz w:val="22"/>
                      <w:szCs w:val="22"/>
                    </w:rPr>
                  </w:pP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97,1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101,02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100,7</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415"/>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 т.ч. общественный сектор</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14352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13588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12933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12808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13379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13228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13225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12954</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13095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13201</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13305</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r w:rsidRPr="00961DF8">
                    <w:rPr>
                      <w:rFonts w:ascii="Times New Roman" w:hAnsi="Times New Roman"/>
                      <w:color w:val="000000"/>
                      <w:sz w:val="22"/>
                      <w:szCs w:val="22"/>
                    </w:rPr>
                    <w:t>97,9</w:t>
                  </w:r>
                </w:p>
              </w:tc>
            </w:tr>
            <w:tr w:rsidR="00D94D18" w:rsidRPr="000204A1" w:rsidTr="00641251">
              <w:trPr>
                <w:trHeight w:val="50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94,7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104,5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30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хозяйства населения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3028</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2554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1727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1199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723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692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738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738</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738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738</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r w:rsidRPr="00961DF8">
                    <w:rPr>
                      <w:rFonts w:ascii="Times New Roman" w:hAnsi="Times New Roman"/>
                      <w:color w:val="000000"/>
                      <w:sz w:val="22"/>
                      <w:szCs w:val="22"/>
                    </w:rPr>
                    <w:t>28,9</w:t>
                  </w:r>
                </w:p>
              </w:tc>
            </w:tr>
            <w:tr w:rsidR="00D94D18" w:rsidRPr="000204A1" w:rsidTr="00641251">
              <w:trPr>
                <w:trHeight w:val="43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84,3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67,6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69,4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82,7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72,9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95,7</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106,6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43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b/>
                      <w:color w:val="000000"/>
                      <w:sz w:val="22"/>
                      <w:szCs w:val="22"/>
                    </w:rPr>
                  </w:pPr>
                  <w:r w:rsidRPr="00961DF8">
                    <w:rPr>
                      <w:rFonts w:ascii="Times New Roman" w:hAnsi="Times New Roman"/>
                      <w:b/>
                      <w:color w:val="000000"/>
                      <w:sz w:val="22"/>
                      <w:szCs w:val="22"/>
                    </w:rPr>
                    <w:t>Поголовье коров в хозяйствах всех категорий, всего</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6175</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5786</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5412</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5541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5433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5325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5371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5213</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5286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5366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5376</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r w:rsidRPr="00961DF8">
                    <w:rPr>
                      <w:rFonts w:ascii="Times New Roman" w:hAnsi="Times New Roman"/>
                      <w:color w:val="000000"/>
                      <w:sz w:val="22"/>
                      <w:szCs w:val="22"/>
                    </w:rPr>
                    <w:t>92,9</w:t>
                  </w:r>
                </w:p>
              </w:tc>
            </w:tr>
            <w:tr w:rsidR="00D94D18" w:rsidRPr="000204A1" w:rsidTr="00641251">
              <w:trPr>
                <w:trHeight w:val="504"/>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93,7</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93,5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98,1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98,0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100,9</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97,06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100,2</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30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в т.ч. общественный сектор</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5243</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4995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4784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5030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5001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5075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5140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4977</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5050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5130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5140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B159EA">
                  <w:pPr>
                    <w:ind w:left="-108" w:right="-108"/>
                    <w:jc w:val="center"/>
                    <w:rPr>
                      <w:rFonts w:ascii="Times New Roman" w:hAnsi="Times New Roman"/>
                      <w:color w:val="000000"/>
                      <w:sz w:val="22"/>
                      <w:szCs w:val="22"/>
                    </w:rPr>
                  </w:pPr>
                  <w:r w:rsidRPr="00961DF8">
                    <w:rPr>
                      <w:rFonts w:ascii="Times New Roman" w:hAnsi="Times New Roman"/>
                      <w:color w:val="000000"/>
                      <w:sz w:val="22"/>
                      <w:szCs w:val="22"/>
                    </w:rPr>
                    <w:t>102,9</w:t>
                  </w:r>
                </w:p>
              </w:tc>
            </w:tr>
            <w:tr w:rsidR="00D94D18" w:rsidRPr="000204A1" w:rsidTr="00641251">
              <w:trPr>
                <w:trHeight w:val="411"/>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95,3</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95,8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105,1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99,4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101,3</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96,8</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101,6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100,2</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243"/>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из них: молочного направления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4793</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4995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4784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5030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5001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5075</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5140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4977</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5050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5130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5140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B159EA">
                  <w:pPr>
                    <w:ind w:left="-108"/>
                    <w:jc w:val="center"/>
                    <w:rPr>
                      <w:rFonts w:ascii="Times New Roman" w:hAnsi="Times New Roman"/>
                      <w:color w:val="000000"/>
                      <w:sz w:val="22"/>
                      <w:szCs w:val="22"/>
                    </w:rPr>
                  </w:pPr>
                  <w:r w:rsidRPr="00961DF8">
                    <w:rPr>
                      <w:rFonts w:ascii="Times New Roman" w:hAnsi="Times New Roman"/>
                      <w:color w:val="000000"/>
                      <w:sz w:val="22"/>
                      <w:szCs w:val="22"/>
                    </w:rPr>
                    <w:t>102,9</w:t>
                  </w:r>
                </w:p>
              </w:tc>
            </w:tr>
            <w:tr w:rsidR="00D94D18" w:rsidRPr="000204A1" w:rsidTr="00641251">
              <w:trPr>
                <w:trHeight w:val="342"/>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мясного направления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370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r w:rsidR="00D94D18" w:rsidRPr="000204A1" w:rsidTr="00641251">
              <w:trPr>
                <w:trHeight w:val="419"/>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хозяйства населения</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гол.</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932</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791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628</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511</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432</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250</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231</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236</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236</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236</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r w:rsidRPr="00961DF8">
                    <w:rPr>
                      <w:rFonts w:ascii="Times New Roman" w:hAnsi="Times New Roman"/>
                      <w:color w:val="000000"/>
                      <w:sz w:val="22"/>
                      <w:szCs w:val="22"/>
                    </w:rPr>
                    <w:t>29,8</w:t>
                  </w:r>
                </w:p>
              </w:tc>
            </w:tr>
            <w:tr w:rsidR="00D94D18" w:rsidRPr="000204A1" w:rsidTr="00641251">
              <w:trPr>
                <w:trHeight w:val="590"/>
              </w:trPr>
              <w:tc>
                <w:tcPr>
                  <w:tcW w:w="509" w:type="dxa"/>
                  <w:tcBorders>
                    <w:top w:val="single" w:sz="4" w:space="0" w:color="auto"/>
                    <w:left w:val="single" w:sz="4" w:space="0" w:color="auto"/>
                    <w:bottom w:val="single" w:sz="4" w:space="0" w:color="auto"/>
                    <w:right w:val="single" w:sz="4" w:space="0" w:color="auto"/>
                  </w:tcBorders>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 </w:t>
                  </w:r>
                </w:p>
              </w:tc>
              <w:tc>
                <w:tcPr>
                  <w:tcW w:w="3260"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830038">
                  <w:pPr>
                    <w:jc w:val="left"/>
                    <w:rPr>
                      <w:rFonts w:ascii="Times New Roman" w:hAnsi="Times New Roman"/>
                      <w:color w:val="000000"/>
                      <w:sz w:val="22"/>
                      <w:szCs w:val="22"/>
                    </w:rPr>
                  </w:pPr>
                  <w:r w:rsidRPr="00961DF8">
                    <w:rPr>
                      <w:rFonts w:ascii="Times New Roman" w:hAnsi="Times New Roman"/>
                      <w:color w:val="000000"/>
                      <w:sz w:val="22"/>
                      <w:szCs w:val="22"/>
                    </w:rPr>
                    <w:t>Темпы роста к предыдущему году</w:t>
                  </w:r>
                </w:p>
              </w:tc>
              <w:tc>
                <w:tcPr>
                  <w:tcW w:w="1134"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w:t>
                  </w:r>
                </w:p>
              </w:tc>
              <w:tc>
                <w:tcPr>
                  <w:tcW w:w="993"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84,9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79,4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81,4</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84,5</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57,9</w:t>
                  </w:r>
                </w:p>
              </w:tc>
              <w:tc>
                <w:tcPr>
                  <w:tcW w:w="992"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92,4</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116,5</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1"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850" w:type="dxa"/>
                  <w:tcBorders>
                    <w:top w:val="single" w:sz="4" w:space="0" w:color="auto"/>
                    <w:bottom w:val="single" w:sz="4" w:space="0" w:color="auto"/>
                    <w:right w:val="single" w:sz="4" w:space="0" w:color="auto"/>
                  </w:tcBorders>
                  <w:shd w:val="clear" w:color="000000" w:fill="FFFFFF"/>
                  <w:noWrap/>
                  <w:vAlign w:val="center"/>
                </w:tcPr>
                <w:p w:rsidR="00D94D18" w:rsidRPr="00961DF8" w:rsidRDefault="00D94D18" w:rsidP="00830038">
                  <w:pPr>
                    <w:jc w:val="center"/>
                    <w:rPr>
                      <w:rFonts w:ascii="Times New Roman" w:hAnsi="Times New Roman"/>
                      <w:color w:val="000000"/>
                      <w:sz w:val="22"/>
                      <w:szCs w:val="22"/>
                    </w:rPr>
                  </w:pPr>
                  <w:r w:rsidRPr="00961DF8">
                    <w:rPr>
                      <w:rFonts w:ascii="Times New Roman" w:hAnsi="Times New Roman"/>
                      <w:color w:val="000000"/>
                      <w:sz w:val="22"/>
                      <w:szCs w:val="22"/>
                    </w:rPr>
                    <w:t>100,0</w:t>
                  </w:r>
                </w:p>
              </w:tc>
              <w:tc>
                <w:tcPr>
                  <w:tcW w:w="709" w:type="dxa"/>
                  <w:tcBorders>
                    <w:top w:val="single" w:sz="4" w:space="0" w:color="auto"/>
                    <w:bottom w:val="single" w:sz="4" w:space="0" w:color="auto"/>
                    <w:right w:val="single" w:sz="4" w:space="0" w:color="auto"/>
                  </w:tcBorders>
                  <w:shd w:val="clear" w:color="000000" w:fill="FFFFFF"/>
                  <w:vAlign w:val="center"/>
                </w:tcPr>
                <w:p w:rsidR="00D94D18" w:rsidRPr="00961DF8" w:rsidRDefault="00D94D18" w:rsidP="00641251">
                  <w:pPr>
                    <w:jc w:val="center"/>
                    <w:rPr>
                      <w:rFonts w:ascii="Times New Roman" w:hAnsi="Times New Roman"/>
                      <w:color w:val="000000"/>
                      <w:sz w:val="22"/>
                      <w:szCs w:val="22"/>
                    </w:rPr>
                  </w:pPr>
                </w:p>
              </w:tc>
            </w:tr>
          </w:tbl>
          <w:p w:rsidR="00D94D18" w:rsidRPr="00A64A76" w:rsidRDefault="00D94D18" w:rsidP="00892E13">
            <w:pPr>
              <w:suppressAutoHyphens/>
              <w:ind w:firstLine="709"/>
              <w:rPr>
                <w:rFonts w:ascii="Times New Roman" w:hAnsi="Times New Roman"/>
                <w:color w:val="FF0000"/>
                <w:szCs w:val="28"/>
              </w:rPr>
            </w:pPr>
          </w:p>
          <w:p w:rsidR="00D94D18" w:rsidRPr="00A64A76" w:rsidRDefault="00D94D18" w:rsidP="00892E13">
            <w:pPr>
              <w:suppressAutoHyphens/>
              <w:ind w:firstLine="709"/>
              <w:rPr>
                <w:rFonts w:ascii="Times New Roman" w:hAnsi="Times New Roman"/>
                <w:color w:val="FF0000"/>
                <w:szCs w:val="28"/>
              </w:rPr>
            </w:pPr>
          </w:p>
          <w:p w:rsidR="00D94D18" w:rsidRPr="009C1BE1" w:rsidRDefault="00D94D18" w:rsidP="009C1BE1">
            <w:pPr>
              <w:jc w:val="center"/>
              <w:rPr>
                <w:rFonts w:ascii="Times New Roman" w:hAnsi="Times New Roman"/>
                <w:b/>
                <w:bCs/>
                <w:color w:val="000000"/>
                <w:sz w:val="24"/>
                <w:szCs w:val="24"/>
              </w:rPr>
            </w:pPr>
          </w:p>
        </w:tc>
      </w:tr>
      <w:tr w:rsidR="00D94D18" w:rsidRPr="009C1BE1" w:rsidTr="00F0249B">
        <w:trPr>
          <w:trHeight w:val="300"/>
        </w:trPr>
        <w:tc>
          <w:tcPr>
            <w:tcW w:w="559" w:type="dxa"/>
            <w:gridSpan w:val="3"/>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3353" w:type="dxa"/>
            <w:gridSpan w:val="4"/>
            <w:tcBorders>
              <w:top w:val="nil"/>
              <w:left w:val="nil"/>
              <w:bottom w:val="nil"/>
              <w:right w:val="nil"/>
            </w:tcBorders>
            <w:vAlign w:val="bottom"/>
          </w:tcPr>
          <w:p w:rsidR="00D94D18" w:rsidRPr="009C1BE1" w:rsidRDefault="00D94D18" w:rsidP="009C1BE1">
            <w:pPr>
              <w:jc w:val="left"/>
              <w:rPr>
                <w:rFonts w:ascii="Calibri" w:hAnsi="Calibri"/>
                <w:color w:val="000000"/>
                <w:sz w:val="22"/>
                <w:szCs w:val="22"/>
              </w:rPr>
            </w:pPr>
          </w:p>
        </w:tc>
        <w:tc>
          <w:tcPr>
            <w:tcW w:w="154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675" w:type="dxa"/>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8" w:type="dxa"/>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1044"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1039" w:type="dxa"/>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60"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959"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646" w:type="dxa"/>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c>
          <w:tcPr>
            <w:tcW w:w="1400" w:type="dxa"/>
            <w:gridSpan w:val="2"/>
            <w:tcBorders>
              <w:top w:val="nil"/>
              <w:left w:val="nil"/>
              <w:bottom w:val="nil"/>
              <w:right w:val="nil"/>
            </w:tcBorders>
            <w:noWrap/>
            <w:vAlign w:val="bottom"/>
          </w:tcPr>
          <w:p w:rsidR="00D94D18" w:rsidRPr="009C1BE1" w:rsidRDefault="00D94D18" w:rsidP="009C1BE1">
            <w:pPr>
              <w:jc w:val="left"/>
              <w:rPr>
                <w:rFonts w:ascii="Calibri" w:hAnsi="Calibri"/>
                <w:color w:val="000000"/>
                <w:sz w:val="22"/>
                <w:szCs w:val="22"/>
              </w:rPr>
            </w:pPr>
          </w:p>
        </w:tc>
      </w:tr>
      <w:tr w:rsidR="00D94D18" w:rsidRPr="003B0B83" w:rsidTr="00F0249B">
        <w:trPr>
          <w:gridBefore w:val="1"/>
          <w:wBefore w:w="284" w:type="dxa"/>
          <w:trHeight w:val="1575"/>
        </w:trPr>
        <w:tc>
          <w:tcPr>
            <w:tcW w:w="807" w:type="dxa"/>
            <w:gridSpan w:val="4"/>
            <w:tcBorders>
              <w:top w:val="nil"/>
              <w:left w:val="nil"/>
              <w:bottom w:val="nil"/>
              <w:right w:val="nil"/>
            </w:tcBorders>
            <w:noWrap/>
            <w:vAlign w:val="bottom"/>
          </w:tcPr>
          <w:p w:rsidR="00D94D18" w:rsidRPr="003B0B83" w:rsidRDefault="00D94D18" w:rsidP="003B0B83">
            <w:pPr>
              <w:jc w:val="left"/>
              <w:rPr>
                <w:rFonts w:ascii="Calibri" w:hAnsi="Calibri"/>
                <w:color w:val="000000"/>
                <w:sz w:val="22"/>
                <w:szCs w:val="22"/>
              </w:rPr>
            </w:pPr>
            <w:bookmarkStart w:id="45" w:name="RANGE!A1:G235"/>
            <w:bookmarkEnd w:id="45"/>
          </w:p>
        </w:tc>
        <w:tc>
          <w:tcPr>
            <w:tcW w:w="6860" w:type="dxa"/>
            <w:gridSpan w:val="8"/>
            <w:tcBorders>
              <w:top w:val="nil"/>
              <w:left w:val="nil"/>
              <w:bottom w:val="nil"/>
              <w:right w:val="nil"/>
            </w:tcBorders>
            <w:noWrap/>
            <w:vAlign w:val="center"/>
          </w:tcPr>
          <w:p w:rsidR="00D94D18" w:rsidRPr="003B0B83" w:rsidRDefault="00D94D18" w:rsidP="003B0B83">
            <w:pPr>
              <w:jc w:val="left"/>
              <w:rPr>
                <w:rFonts w:ascii="Calibri" w:hAnsi="Calibri"/>
                <w:color w:val="000000"/>
                <w:sz w:val="22"/>
                <w:szCs w:val="22"/>
              </w:rPr>
            </w:pPr>
          </w:p>
        </w:tc>
        <w:tc>
          <w:tcPr>
            <w:tcW w:w="8068" w:type="dxa"/>
            <w:gridSpan w:val="14"/>
            <w:tcBorders>
              <w:top w:val="nil"/>
              <w:left w:val="nil"/>
              <w:bottom w:val="nil"/>
              <w:right w:val="nil"/>
            </w:tcBorders>
            <w:vAlign w:val="center"/>
          </w:tcPr>
          <w:p w:rsidR="00D94D18" w:rsidRPr="003B0B83" w:rsidRDefault="00D94D18" w:rsidP="003B0B83">
            <w:pPr>
              <w:jc w:val="center"/>
              <w:rPr>
                <w:rFonts w:ascii="Times New Roman" w:hAnsi="Times New Roman"/>
                <w:color w:val="000000"/>
                <w:sz w:val="24"/>
                <w:szCs w:val="24"/>
              </w:rPr>
            </w:pPr>
            <w:r w:rsidRPr="003B0B83">
              <w:rPr>
                <w:rFonts w:ascii="Times New Roman" w:hAnsi="Times New Roman"/>
                <w:b/>
                <w:bCs/>
                <w:color w:val="000000"/>
                <w:sz w:val="24"/>
                <w:szCs w:val="24"/>
              </w:rPr>
              <w:t xml:space="preserve">Приложение №2                               </w:t>
            </w:r>
            <w:r w:rsidRPr="003B0B83">
              <w:rPr>
                <w:rFonts w:ascii="Times New Roman" w:hAnsi="Times New Roman"/>
                <w:color w:val="000000"/>
                <w:sz w:val="24"/>
                <w:szCs w:val="24"/>
              </w:rPr>
              <w:t xml:space="preserve">                                                                                                                                                                                            к Постановлению Администрации Рузаевского муниципального района                                                                                                             от _______________2018г. №_________</w:t>
            </w:r>
          </w:p>
        </w:tc>
      </w:tr>
      <w:tr w:rsidR="00D94D18" w:rsidRPr="003B0B83" w:rsidTr="00F0249B">
        <w:trPr>
          <w:gridBefore w:val="1"/>
          <w:wBefore w:w="284" w:type="dxa"/>
          <w:trHeight w:val="1095"/>
        </w:trPr>
        <w:tc>
          <w:tcPr>
            <w:tcW w:w="15735" w:type="dxa"/>
            <w:gridSpan w:val="26"/>
            <w:tcBorders>
              <w:top w:val="nil"/>
              <w:left w:val="nil"/>
              <w:bottom w:val="nil"/>
              <w:right w:val="nil"/>
            </w:tcBorders>
            <w:vAlign w:val="bottom"/>
          </w:tcPr>
          <w:p w:rsidR="00D94D18" w:rsidRDefault="00D94D18" w:rsidP="003B0B83">
            <w:pPr>
              <w:jc w:val="center"/>
              <w:rPr>
                <w:rFonts w:ascii="Times New Roman" w:hAnsi="Times New Roman"/>
                <w:b/>
                <w:bCs/>
                <w:color w:val="000000"/>
                <w:sz w:val="24"/>
                <w:szCs w:val="24"/>
              </w:rPr>
            </w:pPr>
          </w:p>
          <w:p w:rsidR="00D94D18" w:rsidRPr="00F0249B" w:rsidRDefault="00D94D18" w:rsidP="003B0B83">
            <w:pPr>
              <w:jc w:val="center"/>
              <w:rPr>
                <w:rFonts w:ascii="Times New Roman" w:hAnsi="Times New Roman"/>
                <w:b/>
                <w:bCs/>
                <w:color w:val="000000"/>
                <w:sz w:val="24"/>
                <w:szCs w:val="24"/>
              </w:rPr>
            </w:pPr>
            <w:r w:rsidRPr="00F0249B">
              <w:rPr>
                <w:rFonts w:ascii="Times New Roman" w:hAnsi="Times New Roman"/>
                <w:b/>
                <w:bCs/>
                <w:color w:val="000000"/>
                <w:sz w:val="24"/>
                <w:szCs w:val="24"/>
              </w:rPr>
              <w:t>Перечень мероприятий (объектов), планируемых к реализации в рамках муниципальной программы</w:t>
            </w:r>
            <w:r w:rsidRPr="00F0249B">
              <w:rPr>
                <w:rFonts w:ascii="Times New Roman" w:hAnsi="Times New Roman"/>
                <w:b/>
                <w:bCs/>
                <w:color w:val="000000"/>
                <w:sz w:val="24"/>
                <w:szCs w:val="24"/>
              </w:rPr>
              <w:br/>
              <w:t>"Развитие сельского хозяйства и регулирования рынков сельскохозяйственной продукции, сырья и продовольствия " Рузаевского муниципального района на 2013-2021 гг.</w:t>
            </w:r>
          </w:p>
          <w:p w:rsidR="00D94D18" w:rsidRPr="003B0B83" w:rsidRDefault="00D94D18" w:rsidP="003B0B83">
            <w:pPr>
              <w:jc w:val="center"/>
              <w:rPr>
                <w:rFonts w:ascii="Times New Roman" w:hAnsi="Times New Roman"/>
                <w:b/>
                <w:bCs/>
                <w:color w:val="000000"/>
                <w:sz w:val="22"/>
                <w:szCs w:val="22"/>
              </w:rPr>
            </w:pPr>
          </w:p>
        </w:tc>
      </w:tr>
      <w:tr w:rsidR="00D94D18" w:rsidRPr="00A65C25" w:rsidTr="00F0249B">
        <w:trPr>
          <w:gridBefore w:val="2"/>
          <w:gridAfter w:val="1"/>
          <w:wBefore w:w="411" w:type="dxa"/>
          <w:wAfter w:w="768" w:type="dxa"/>
          <w:trHeight w:val="315"/>
        </w:trPr>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п/п</w:t>
            </w:r>
          </w:p>
        </w:tc>
        <w:tc>
          <w:tcPr>
            <w:tcW w:w="5380" w:type="dxa"/>
            <w:gridSpan w:val="6"/>
            <w:vMerge w:val="restart"/>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Перечень мероприятий (объектов)</w:t>
            </w:r>
          </w:p>
        </w:tc>
        <w:tc>
          <w:tcPr>
            <w:tcW w:w="2340" w:type="dxa"/>
            <w:gridSpan w:val="4"/>
            <w:vMerge w:val="restart"/>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Объем финансирования всего, тыс. руб.</w:t>
            </w:r>
          </w:p>
        </w:tc>
        <w:tc>
          <w:tcPr>
            <w:tcW w:w="6440" w:type="dxa"/>
            <w:gridSpan w:val="11"/>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в т.ч. по источникам финансирования</w:t>
            </w:r>
          </w:p>
        </w:tc>
      </w:tr>
      <w:tr w:rsidR="00D94D18" w:rsidRPr="00A65C25" w:rsidTr="00F0249B">
        <w:trPr>
          <w:gridBefore w:val="2"/>
          <w:gridAfter w:val="1"/>
          <w:wBefore w:w="411" w:type="dxa"/>
          <w:wAfter w:w="768" w:type="dxa"/>
          <w:trHeight w:val="795"/>
        </w:trPr>
        <w:tc>
          <w:tcPr>
            <w:tcW w:w="680" w:type="dxa"/>
            <w:gridSpan w:val="3"/>
            <w:vMerge/>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p>
        </w:tc>
        <w:tc>
          <w:tcPr>
            <w:tcW w:w="5380" w:type="dxa"/>
            <w:gridSpan w:val="6"/>
            <w:vMerge/>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p>
        </w:tc>
        <w:tc>
          <w:tcPr>
            <w:tcW w:w="2340" w:type="dxa"/>
            <w:gridSpan w:val="4"/>
            <w:vMerge/>
            <w:tcBorders>
              <w:top w:val="single" w:sz="4" w:space="0" w:color="auto"/>
              <w:left w:val="single" w:sz="4" w:space="0" w:color="auto"/>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p>
        </w:tc>
        <w:tc>
          <w:tcPr>
            <w:tcW w:w="1600" w:type="dxa"/>
            <w:gridSpan w:val="3"/>
            <w:tcBorders>
              <w:top w:val="nil"/>
              <w:left w:val="nil"/>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федеральный бюджет</w:t>
            </w:r>
          </w:p>
        </w:tc>
        <w:tc>
          <w:tcPr>
            <w:tcW w:w="2000" w:type="dxa"/>
            <w:gridSpan w:val="3"/>
            <w:tcBorders>
              <w:top w:val="nil"/>
              <w:left w:val="nil"/>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республиканский бюджет</w:t>
            </w:r>
          </w:p>
        </w:tc>
        <w:tc>
          <w:tcPr>
            <w:tcW w:w="1380" w:type="dxa"/>
            <w:gridSpan w:val="2"/>
            <w:tcBorders>
              <w:top w:val="nil"/>
              <w:left w:val="nil"/>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местный бюджет</w:t>
            </w:r>
          </w:p>
        </w:tc>
        <w:tc>
          <w:tcPr>
            <w:tcW w:w="1460" w:type="dxa"/>
            <w:gridSpan w:val="3"/>
            <w:tcBorders>
              <w:top w:val="nil"/>
              <w:left w:val="nil"/>
              <w:bottom w:val="single" w:sz="4" w:space="0" w:color="auto"/>
              <w:right w:val="single" w:sz="4" w:space="0" w:color="auto"/>
            </w:tcBorders>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прочие источники</w:t>
            </w:r>
          </w:p>
        </w:tc>
      </w:tr>
      <w:tr w:rsidR="00D94D18" w:rsidRPr="00A65C25" w:rsidTr="00F0249B">
        <w:trPr>
          <w:gridBefore w:val="2"/>
          <w:gridAfter w:val="1"/>
          <w:wBefore w:w="411" w:type="dxa"/>
          <w:wAfter w:w="768" w:type="dxa"/>
          <w:trHeight w:val="315"/>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gridSpan w:val="6"/>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gridSpan w:val="4"/>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gridSpan w:val="3"/>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gridSpan w:val="3"/>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gridSpan w:val="2"/>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gridSpan w:val="3"/>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F0249B">
        <w:trPr>
          <w:gridBefore w:val="2"/>
          <w:gridAfter w:val="1"/>
          <w:wBefore w:w="411" w:type="dxa"/>
          <w:wAfter w:w="768" w:type="dxa"/>
          <w:trHeight w:val="535"/>
        </w:trPr>
        <w:tc>
          <w:tcPr>
            <w:tcW w:w="680" w:type="dxa"/>
            <w:gridSpan w:val="3"/>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w:t>
            </w:r>
          </w:p>
        </w:tc>
        <w:tc>
          <w:tcPr>
            <w:tcW w:w="14160" w:type="dxa"/>
            <w:gridSpan w:val="21"/>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Развитие подотрасли растениеводства, переработки и реализации продукции растениеводства</w:t>
            </w:r>
          </w:p>
        </w:tc>
      </w:tr>
      <w:tr w:rsidR="00D94D18" w:rsidRPr="00A65C25" w:rsidTr="00F0249B">
        <w:trPr>
          <w:gridBefore w:val="2"/>
          <w:gridAfter w:val="1"/>
          <w:wBefore w:w="411" w:type="dxa"/>
          <w:wAfter w:w="768" w:type="dxa"/>
          <w:trHeight w:val="630"/>
        </w:trPr>
        <w:tc>
          <w:tcPr>
            <w:tcW w:w="680" w:type="dxa"/>
            <w:gridSpan w:val="3"/>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single" w:sz="4" w:space="0" w:color="auto"/>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элитного семеноводства"</w:t>
            </w:r>
          </w:p>
        </w:tc>
        <w:tc>
          <w:tcPr>
            <w:tcW w:w="2340" w:type="dxa"/>
            <w:gridSpan w:val="4"/>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gridSpan w:val="3"/>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gridSpan w:val="3"/>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gridSpan w:val="2"/>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gridSpan w:val="3"/>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gridBefore w:val="2"/>
          <w:gridAfter w:val="1"/>
          <w:wBefore w:w="411" w:type="dxa"/>
          <w:wAfter w:w="768" w:type="dxa"/>
          <w:trHeight w:val="1260"/>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приобретениене элитных семян (включая оригинальные семена: суперэлиту, супер-суперэлиту, элиту)</w:t>
            </w:r>
          </w:p>
        </w:tc>
        <w:tc>
          <w:tcPr>
            <w:tcW w:w="2340" w:type="dxa"/>
            <w:gridSpan w:val="4"/>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1084,05</w:t>
            </w:r>
          </w:p>
        </w:tc>
        <w:tc>
          <w:tcPr>
            <w:tcW w:w="16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1029,85</w:t>
            </w:r>
          </w:p>
        </w:tc>
        <w:tc>
          <w:tcPr>
            <w:tcW w:w="20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54,20</w:t>
            </w:r>
          </w:p>
        </w:tc>
        <w:tc>
          <w:tcPr>
            <w:tcW w:w="1380" w:type="dxa"/>
            <w:gridSpan w:val="2"/>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146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r>
      <w:tr w:rsidR="00D94D18" w:rsidRPr="00A65C25" w:rsidTr="00F0249B">
        <w:trPr>
          <w:gridBefore w:val="2"/>
          <w:gridAfter w:val="1"/>
          <w:wBefore w:w="411" w:type="dxa"/>
          <w:wAfter w:w="768" w:type="dxa"/>
          <w:trHeight w:val="315"/>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gridSpan w:val="4"/>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1084,05</w:t>
            </w:r>
          </w:p>
        </w:tc>
        <w:tc>
          <w:tcPr>
            <w:tcW w:w="16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1029,85</w:t>
            </w:r>
          </w:p>
        </w:tc>
        <w:tc>
          <w:tcPr>
            <w:tcW w:w="20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54,20</w:t>
            </w:r>
          </w:p>
        </w:tc>
        <w:tc>
          <w:tcPr>
            <w:tcW w:w="1380" w:type="dxa"/>
            <w:gridSpan w:val="2"/>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gridBefore w:val="2"/>
          <w:gridAfter w:val="1"/>
          <w:wBefore w:w="411" w:type="dxa"/>
          <w:wAfter w:w="768" w:type="dxa"/>
          <w:trHeight w:val="630"/>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элитного семеноводства"</w:t>
            </w:r>
          </w:p>
        </w:tc>
        <w:tc>
          <w:tcPr>
            <w:tcW w:w="2340" w:type="dxa"/>
            <w:gridSpan w:val="4"/>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16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20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1380" w:type="dxa"/>
            <w:gridSpan w:val="2"/>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146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r>
      <w:tr w:rsidR="00D94D18" w:rsidRPr="00A65C25" w:rsidTr="00F0249B">
        <w:trPr>
          <w:gridBefore w:val="2"/>
          <w:gridAfter w:val="1"/>
          <w:wBefore w:w="411" w:type="dxa"/>
          <w:wAfter w:w="768" w:type="dxa"/>
          <w:trHeight w:val="1378"/>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приобретениене элитных семян (включая оригинальные семена: суперэлиту, супер-суперэлиту, элиту)</w:t>
            </w:r>
          </w:p>
        </w:tc>
        <w:tc>
          <w:tcPr>
            <w:tcW w:w="2340" w:type="dxa"/>
            <w:gridSpan w:val="4"/>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1084,05</w:t>
            </w:r>
          </w:p>
        </w:tc>
        <w:tc>
          <w:tcPr>
            <w:tcW w:w="16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1029,85</w:t>
            </w:r>
          </w:p>
        </w:tc>
        <w:tc>
          <w:tcPr>
            <w:tcW w:w="20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54,20</w:t>
            </w:r>
          </w:p>
        </w:tc>
        <w:tc>
          <w:tcPr>
            <w:tcW w:w="1380" w:type="dxa"/>
            <w:gridSpan w:val="2"/>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c>
          <w:tcPr>
            <w:tcW w:w="146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p>
        </w:tc>
      </w:tr>
      <w:tr w:rsidR="00D94D18" w:rsidRPr="00A65C25" w:rsidTr="00F0249B">
        <w:trPr>
          <w:gridBefore w:val="2"/>
          <w:gridAfter w:val="1"/>
          <w:wBefore w:w="411" w:type="dxa"/>
          <w:wAfter w:w="768" w:type="dxa"/>
          <w:trHeight w:val="389"/>
        </w:trPr>
        <w:tc>
          <w:tcPr>
            <w:tcW w:w="680" w:type="dxa"/>
            <w:gridSpan w:val="3"/>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gridSpan w:val="6"/>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gridSpan w:val="4"/>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1084,05</w:t>
            </w:r>
          </w:p>
        </w:tc>
        <w:tc>
          <w:tcPr>
            <w:tcW w:w="16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1029,85</w:t>
            </w:r>
          </w:p>
        </w:tc>
        <w:tc>
          <w:tcPr>
            <w:tcW w:w="200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54,20</w:t>
            </w:r>
          </w:p>
        </w:tc>
        <w:tc>
          <w:tcPr>
            <w:tcW w:w="1380" w:type="dxa"/>
            <w:gridSpan w:val="2"/>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gridSpan w:val="3"/>
            <w:tcBorders>
              <w:top w:val="nil"/>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A65C25" w:rsidTr="00F0249B">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F0249B">
        <w:trPr>
          <w:trHeight w:val="69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элитного семеноводства"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132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приобретениене элитных семян (включая оригинальные семена: суперэлиту, супер-суперэлиту, элиту)</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1029,85</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54,20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1084,05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1029,85</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54,20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элитного семеноводства"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F0249B">
        <w:trPr>
          <w:trHeight w:val="130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приобретениене элитных семян (включая оригинальные семена: суперэлиту, супер-суперэлиту, элиту)</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1029,85</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54,20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41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1084,05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1029,85</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54,20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40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4336,19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4119,38</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216,81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садоводства, поддержка закладки и ухода за многолетними насаждениями"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252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раскорчевку выбывших из эксплуатации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3489,04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183,63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3489,04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183,63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r>
        <w:br w:type="page"/>
      </w:r>
    </w:p>
    <w:tbl>
      <w:tblPr>
        <w:tblW w:w="14840" w:type="dxa"/>
        <w:tblInd w:w="93" w:type="dxa"/>
        <w:tblLayout w:type="fixed"/>
        <w:tblLook w:val="00A0"/>
      </w:tblPr>
      <w:tblGrid>
        <w:gridCol w:w="680"/>
        <w:gridCol w:w="5380"/>
        <w:gridCol w:w="2340"/>
        <w:gridCol w:w="1600"/>
        <w:gridCol w:w="2000"/>
        <w:gridCol w:w="1380"/>
        <w:gridCol w:w="1460"/>
      </w:tblGrid>
      <w:tr w:rsidR="00D94D18" w:rsidRPr="00F0249B" w:rsidTr="00F0249B">
        <w:trPr>
          <w:trHeight w:val="240"/>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F0249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садоводства, поддержка закладки и ухода за многолетними насаждениями"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268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раскорчевку выбывших из эксплуатации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40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113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садоводства, поддержка закладки и ухода за многолетними насаждениями"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252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раскорчевку выбывших из эксплуатации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42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p w:rsidR="00D94D18" w:rsidRDefault="00D94D18"/>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F0249B" w:rsidTr="00F0249B">
        <w:trPr>
          <w:trHeight w:val="278"/>
        </w:trPr>
        <w:tc>
          <w:tcPr>
            <w:tcW w:w="680" w:type="dxa"/>
            <w:vMerge w:val="restart"/>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0249B">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743A8D">
        <w:trPr>
          <w:trHeight w:val="836"/>
        </w:trPr>
        <w:tc>
          <w:tcPr>
            <w:tcW w:w="680" w:type="dxa"/>
            <w:vMerge w:val="restart"/>
            <w:tcBorders>
              <w:top w:val="single" w:sz="4" w:space="0" w:color="auto"/>
              <w:left w:val="single" w:sz="4" w:space="0" w:color="auto"/>
              <w:bottom w:val="single" w:sz="4" w:space="0" w:color="000000"/>
              <w:right w:val="single" w:sz="4" w:space="0" w:color="auto"/>
            </w:tcBorders>
            <w:noWrap/>
            <w:vAlign w:val="bottom"/>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садоводства, поддержка закладки и ухода за многолетними насаждениями"</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743A8D">
        <w:trPr>
          <w:trHeight w:val="2293"/>
        </w:trPr>
        <w:tc>
          <w:tcPr>
            <w:tcW w:w="680" w:type="dxa"/>
            <w:vMerge/>
            <w:tcBorders>
              <w:top w:val="nil"/>
              <w:left w:val="single" w:sz="4" w:space="0" w:color="auto"/>
              <w:bottom w:val="single" w:sz="4" w:space="0" w:color="000000"/>
              <w:right w:val="single" w:sz="4" w:space="0" w:color="auto"/>
            </w:tcBorders>
            <w:vAlign w:val="center"/>
          </w:tcPr>
          <w:p w:rsidR="00D94D18" w:rsidRPr="00A65C25" w:rsidRDefault="00D94D18" w:rsidP="00A65C25">
            <w:pPr>
              <w:jc w:val="left"/>
              <w:rPr>
                <w:rFonts w:ascii="Times New Roman" w:hAnsi="Times New Roman"/>
                <w:color w:val="000000"/>
                <w:sz w:val="24"/>
                <w:szCs w:val="24"/>
              </w:rPr>
            </w:pP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части затрат на раскорчевку выбывших из эксплуатации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743A8D">
        <w:trPr>
          <w:trHeight w:val="317"/>
        </w:trPr>
        <w:tc>
          <w:tcPr>
            <w:tcW w:w="680" w:type="dxa"/>
            <w:vMerge/>
            <w:tcBorders>
              <w:top w:val="nil"/>
              <w:left w:val="single" w:sz="4" w:space="0" w:color="auto"/>
              <w:bottom w:val="single" w:sz="4" w:space="0" w:color="000000"/>
              <w:right w:val="single" w:sz="4" w:space="0" w:color="auto"/>
            </w:tcBorders>
            <w:vAlign w:val="center"/>
          </w:tcPr>
          <w:p w:rsidR="00D94D18" w:rsidRPr="00A65C25" w:rsidRDefault="00D94D18" w:rsidP="00A65C25">
            <w:pPr>
              <w:jc w:val="left"/>
              <w:rPr>
                <w:rFonts w:ascii="Times New Roman" w:hAnsi="Times New Roman"/>
                <w:color w:val="000000"/>
                <w:sz w:val="24"/>
                <w:szCs w:val="24"/>
              </w:rPr>
            </w:pP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3672,67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3489,037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183,633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743A8D">
        <w:trPr>
          <w:trHeight w:val="28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14690,68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13956,148</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734,532</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743A8D">
        <w:trPr>
          <w:trHeight w:val="170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743A8D">
        <w:trPr>
          <w:trHeight w:val="68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1.1. Субсидии на оказание несвязанной поддержки в области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10848,30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743A8D">
        <w:trPr>
          <w:trHeight w:val="61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color w:val="000000"/>
                <w:sz w:val="24"/>
                <w:szCs w:val="24"/>
              </w:rPr>
            </w:pPr>
            <w:r w:rsidRPr="00A65C25">
              <w:rPr>
                <w:rFonts w:ascii="Times New Roman" w:hAnsi="Times New Roman"/>
                <w:color w:val="000000"/>
                <w:sz w:val="24"/>
                <w:szCs w:val="24"/>
              </w:rPr>
              <w:t>1.2. Субсидии на развитие мелиорации земель сельхозназначения</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5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F0249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10848,3</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166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1.1. Субсидии на оказание несвязанной поддержки в области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10848,30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1.2. Субсидии на развитие мелиорации земель сельхозназначения</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743A8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10848,3</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743A8D" w:rsidTr="00743A8D">
        <w:trPr>
          <w:trHeight w:val="315"/>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single" w:sz="4" w:space="0" w:color="auto"/>
              <w:bottom w:val="single" w:sz="4" w:space="0" w:color="auto"/>
              <w:right w:val="single" w:sz="4" w:space="0" w:color="auto"/>
            </w:tcBorders>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743A8D">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743A8D">
        <w:trPr>
          <w:trHeight w:val="177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1.1. Субсидии на оказание несвязанной поддержки в области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10848,30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1.2. Субсидии на развитие мелиорации земель сельхозназначения</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10848,30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162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1.1. Субсидии на оказание несвязанной поддержки в области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10848,30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62570">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1.2. Субсидии на развитие мелиорации земель сельхозназначения</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11419,26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10848,3</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570,96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45677,05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43393,2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2283,85</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растениеводства"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по страхованию урожая сельхозкультур, многолетних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108,37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108,37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растениеводства"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по страхованию урожая сельхозкультур, многолетних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108,37</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108,37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0B5AF2" w:rsidTr="000B5AF2">
        <w:trPr>
          <w:trHeight w:val="315"/>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single" w:sz="4" w:space="0" w:color="auto"/>
              <w:bottom w:val="single" w:sz="4" w:space="0" w:color="auto"/>
              <w:right w:val="single" w:sz="4" w:space="0" w:color="auto"/>
            </w:tcBorders>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0B5AF2">
        <w:trPr>
          <w:trHeight w:val="63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растениеводства"</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73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по страхованию урожая сельхозкультур, многолетних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108,37</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40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108,37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718"/>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растениеводства"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0B5AF2">
        <w:trPr>
          <w:trHeight w:val="686"/>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1.1. Субсидирование по страхованию урожая сельхозкультур, многолетних насаждений</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108,37</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42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2167,41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2059,04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108,37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40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8669,65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8236,16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433,49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0,00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0,00</w:t>
            </w:r>
          </w:p>
        </w:tc>
      </w:tr>
      <w:tr w:rsidR="00D94D18" w:rsidRPr="00A65C25" w:rsidTr="000B5AF2">
        <w:trPr>
          <w:trHeight w:val="411"/>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w:t>
            </w:r>
          </w:p>
        </w:tc>
        <w:tc>
          <w:tcPr>
            <w:tcW w:w="14160" w:type="dxa"/>
            <w:gridSpan w:val="6"/>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B5AF2">
            <w:pPr>
              <w:jc w:val="center"/>
              <w:rPr>
                <w:rFonts w:ascii="Times New Roman" w:hAnsi="Times New Roman"/>
                <w:b/>
                <w:bCs/>
                <w:color w:val="000000"/>
                <w:sz w:val="24"/>
                <w:szCs w:val="24"/>
              </w:rPr>
            </w:pPr>
            <w:r w:rsidRPr="00A65C25">
              <w:rPr>
                <w:rFonts w:ascii="Times New Roman" w:hAnsi="Times New Roman"/>
                <w:b/>
                <w:bCs/>
                <w:color w:val="000000"/>
                <w:sz w:val="24"/>
                <w:szCs w:val="24"/>
              </w:rPr>
              <w:t>Развитие подотрасли животноводства, переработки и реализации продукции  животноводства</w:t>
            </w:r>
          </w:p>
        </w:tc>
      </w:tr>
      <w:tr w:rsidR="00D94D18" w:rsidRPr="00A65C25" w:rsidTr="000B5AF2">
        <w:trPr>
          <w:trHeight w:val="417"/>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"Племенное животноводство"</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2.1. Содержание племенного маточного поголовья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298,93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298,93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"Племенное животноводство"</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2.1. Содержание племенного маточного поголовья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298,93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298,93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"Племенное животноводство"</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2.1. Содержание племенного маточного поголовья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298,93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298,93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"Племенное животноводство"</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color w:val="000000"/>
                <w:sz w:val="24"/>
                <w:szCs w:val="24"/>
              </w:rPr>
            </w:pPr>
            <w:r w:rsidRPr="00A65C25">
              <w:rPr>
                <w:rFonts w:ascii="Times New Roman" w:hAnsi="Times New Roman"/>
                <w:color w:val="000000"/>
                <w:sz w:val="24"/>
                <w:szCs w:val="24"/>
              </w:rPr>
              <w:t>2.1. Содержание племенного маточного поголовья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298,93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5978,49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5679,57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298,93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B5AF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B5AF2">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23913,96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22718,26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1195,70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B4021F" w:rsidTr="00B4021F">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B4021F">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молочного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color w:val="000000"/>
                <w:sz w:val="24"/>
                <w:szCs w:val="24"/>
              </w:rPr>
            </w:pPr>
            <w:r w:rsidRPr="00A65C25">
              <w:rPr>
                <w:rFonts w:ascii="Times New Roman" w:hAnsi="Times New Roman"/>
                <w:color w:val="000000"/>
                <w:sz w:val="24"/>
                <w:szCs w:val="24"/>
              </w:rPr>
              <w:t>2.1. Субсидии на повышение продуктивности в молочном скотоводстве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21264,28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20201,07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1063,21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21264,28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20201,07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1063,21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4021F">
        <w:trPr>
          <w:trHeight w:val="78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молочного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color w:val="000000"/>
                <w:sz w:val="24"/>
                <w:szCs w:val="24"/>
              </w:rPr>
            </w:pPr>
            <w:r w:rsidRPr="00A65C25">
              <w:rPr>
                <w:rFonts w:ascii="Times New Roman" w:hAnsi="Times New Roman"/>
                <w:color w:val="000000"/>
                <w:sz w:val="24"/>
                <w:szCs w:val="24"/>
              </w:rPr>
              <w:t>2.1. Субсидии на повышение продуктивности в молочном скотоводстве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21583</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20504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21583</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20504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молочного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65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color w:val="000000"/>
                <w:sz w:val="24"/>
                <w:szCs w:val="24"/>
              </w:rPr>
            </w:pPr>
            <w:r w:rsidRPr="00A65C25">
              <w:rPr>
                <w:rFonts w:ascii="Times New Roman" w:hAnsi="Times New Roman"/>
                <w:color w:val="000000"/>
                <w:sz w:val="24"/>
                <w:szCs w:val="24"/>
              </w:rPr>
              <w:t>2.1. Субсидии на повышение продуктивности в молочном скотоводстве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21928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20832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21928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20832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молочного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73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color w:val="000000"/>
                <w:sz w:val="24"/>
                <w:szCs w:val="24"/>
              </w:rPr>
            </w:pPr>
            <w:r w:rsidRPr="00A65C25">
              <w:rPr>
                <w:rFonts w:ascii="Times New Roman" w:hAnsi="Times New Roman"/>
                <w:color w:val="000000"/>
                <w:sz w:val="24"/>
                <w:szCs w:val="24"/>
              </w:rPr>
              <w:t>2.1. Субсидии на повышение продуктивности в молочном скотоводстве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21928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20832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4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21928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20832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1096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4021F">
        <w:trPr>
          <w:trHeight w:val="37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86703,28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82369,07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4334,21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4021F">
        <w:trPr>
          <w:trHeight w:val="738"/>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"Регулирование рынков продукции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строительства животноводческих комплексов (ферм)"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4021F">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color w:val="000000"/>
                <w:sz w:val="24"/>
                <w:szCs w:val="24"/>
              </w:rPr>
            </w:pPr>
            <w:r w:rsidRPr="00A65C25">
              <w:rPr>
                <w:rFonts w:ascii="Times New Roman" w:hAnsi="Times New Roman"/>
                <w:color w:val="000000"/>
                <w:sz w:val="24"/>
                <w:szCs w:val="24"/>
              </w:rPr>
              <w:t>2.1.Возмещение части затрат  по строительству подъездных путей к животноводческим комплексам (фермам), строящимся в рамках инвестиционных проектов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B4021F" w:rsidTr="00B4021F">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B4021F">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B4021F">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4021F">
            <w:pPr>
              <w:jc w:val="left"/>
              <w:rPr>
                <w:rFonts w:ascii="Times New Roman" w:hAnsi="Times New Roman"/>
                <w:sz w:val="24"/>
                <w:szCs w:val="24"/>
              </w:rPr>
            </w:pPr>
            <w:r w:rsidRPr="00A65C25">
              <w:rPr>
                <w:rFonts w:ascii="Times New Roman" w:hAnsi="Times New Roman"/>
                <w:sz w:val="24"/>
                <w:szCs w:val="24"/>
              </w:rPr>
              <w:t xml:space="preserve">2.2. Строительство животноводческого комплекса на 1000 голов дойного стада со шлейфом в п. Совхоз Красное Сельцо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382000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382000</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sz w:val="24"/>
                <w:szCs w:val="24"/>
              </w:rPr>
            </w:pPr>
            <w:r w:rsidRPr="00A65C25">
              <w:rPr>
                <w:rFonts w:ascii="Times New Roman" w:hAnsi="Times New Roman"/>
                <w:sz w:val="24"/>
                <w:szCs w:val="24"/>
              </w:rPr>
              <w:t>2.3. Строительство молочного комплекса на 1120 голов КРС ООО "Исток"</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20000</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402000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402000</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строительства животноводческих комплексов (ферм)"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2.1.Возмещение части затрат  по строительству подъездных путей к животноводческим комплексам (фермам), строящимся в рамках инвестиционных проектов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xml:space="preserve">2.2. Строительство животноводческого комплекса на 1000 голов дойного стада со шлейфом в п. Совхоз Красное Сельцо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349628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349628</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sz w:val="24"/>
                <w:szCs w:val="24"/>
              </w:rPr>
            </w:pPr>
            <w:r w:rsidRPr="00A65C25">
              <w:rPr>
                <w:rFonts w:ascii="Times New Roman" w:hAnsi="Times New Roman"/>
                <w:sz w:val="24"/>
                <w:szCs w:val="24"/>
              </w:rPr>
              <w:t>2.3. Строительство молочного комплекса на 1120 голов КРС ООО "Исток"</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100000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100000</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449628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449628</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строительства животноводческих комплексов (ферм)"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2.1.Возмещение части затрат  по строительству подъездных путей к животноводческим комплексам (фермам), строящимся в рамках инвестиционных проектов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65C25">
            <w:pPr>
              <w:jc w:val="left"/>
              <w:rPr>
                <w:rFonts w:ascii="Times New Roman" w:hAnsi="Times New Roman"/>
                <w:sz w:val="24"/>
                <w:szCs w:val="24"/>
              </w:rPr>
            </w:pPr>
            <w:r w:rsidRPr="00A65C25">
              <w:rPr>
                <w:rFonts w:ascii="Times New Roman" w:hAnsi="Times New Roman"/>
                <w:sz w:val="24"/>
                <w:szCs w:val="24"/>
              </w:rPr>
              <w:t>2.2. Строительство молочного комплекса на 1120 голов КРС ООО "Исток"</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75000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75000</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75000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75000</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2018-2020гг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926628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926628</w:t>
            </w:r>
          </w:p>
        </w:tc>
      </w:tr>
    </w:tbl>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C3622" w:rsidTr="009C3622">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9C3622">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9C3622">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9C3622">
        <w:trPr>
          <w:trHeight w:val="189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обеспечеения рынков продукции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color w:val="000000"/>
                <w:sz w:val="24"/>
                <w:szCs w:val="24"/>
              </w:rPr>
            </w:pPr>
            <w:r w:rsidRPr="00A65C25">
              <w:rPr>
                <w:rFonts w:ascii="Times New Roman" w:hAnsi="Times New Roman"/>
                <w:color w:val="000000"/>
                <w:sz w:val="24"/>
                <w:szCs w:val="24"/>
              </w:rPr>
              <w:t>2.1. Возмещение части затрат на уплату процентов по краткосрочным и инвестиционным кредитам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C3622">
        <w:trPr>
          <w:trHeight w:val="189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обеспечеения рынков продукции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color w:val="000000"/>
                <w:sz w:val="24"/>
                <w:szCs w:val="24"/>
              </w:rPr>
            </w:pPr>
            <w:r w:rsidRPr="00A65C25">
              <w:rPr>
                <w:rFonts w:ascii="Times New Roman" w:hAnsi="Times New Roman"/>
                <w:color w:val="000000"/>
                <w:sz w:val="24"/>
                <w:szCs w:val="24"/>
              </w:rPr>
              <w:t>2.1. Возмещение части затрат на уплату процентов по краткосрочным и инвестиционным кредитам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C3622">
        <w:trPr>
          <w:trHeight w:val="189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обеспечеения рынков продукции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color w:val="000000"/>
                <w:sz w:val="24"/>
                <w:szCs w:val="24"/>
              </w:rPr>
            </w:pPr>
            <w:r w:rsidRPr="00A65C25">
              <w:rPr>
                <w:rFonts w:ascii="Times New Roman" w:hAnsi="Times New Roman"/>
                <w:color w:val="000000"/>
                <w:sz w:val="24"/>
                <w:szCs w:val="24"/>
              </w:rPr>
              <w:t>2.1. Возмещение части затрат на уплату процентов по краткосрочным и инвестиционным кредитам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C3622">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C3622">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9F164D">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9F164D">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9F164D">
        <w:trPr>
          <w:trHeight w:val="189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обеспечеения рынков продукции животноводства"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9F164D">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color w:val="000000"/>
                <w:sz w:val="24"/>
                <w:szCs w:val="24"/>
              </w:rPr>
            </w:pPr>
            <w:r w:rsidRPr="00A65C25">
              <w:rPr>
                <w:rFonts w:ascii="Times New Roman" w:hAnsi="Times New Roman"/>
                <w:color w:val="000000"/>
                <w:sz w:val="24"/>
                <w:szCs w:val="24"/>
              </w:rPr>
              <w:t>2.1. Возмещение части затрат на уплату процентов по краткосрочным и инвестиционным кредитам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color w:val="000000"/>
                <w:sz w:val="24"/>
                <w:szCs w:val="24"/>
              </w:rPr>
            </w:pPr>
            <w:r w:rsidRPr="00A65C25">
              <w:rPr>
                <w:rFonts w:ascii="Times New Roman" w:hAnsi="Times New Roman"/>
                <w:color w:val="000000"/>
                <w:sz w:val="24"/>
                <w:szCs w:val="24"/>
              </w:rPr>
              <w:t>2.1.  Субсидии по страхованию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17,79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17,79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color w:val="000000"/>
                <w:sz w:val="24"/>
                <w:szCs w:val="24"/>
              </w:rPr>
            </w:pPr>
            <w:r w:rsidRPr="00A65C25">
              <w:rPr>
                <w:rFonts w:ascii="Times New Roman" w:hAnsi="Times New Roman"/>
                <w:color w:val="000000"/>
                <w:sz w:val="24"/>
                <w:szCs w:val="24"/>
              </w:rPr>
              <w:t>2.1.  Субсидии по страхованию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17,79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17,79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животноводства"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color w:val="000000"/>
                <w:sz w:val="24"/>
                <w:szCs w:val="24"/>
              </w:rPr>
            </w:pPr>
            <w:r w:rsidRPr="00A65C25">
              <w:rPr>
                <w:rFonts w:ascii="Times New Roman" w:hAnsi="Times New Roman"/>
                <w:color w:val="000000"/>
                <w:sz w:val="24"/>
                <w:szCs w:val="24"/>
              </w:rPr>
              <w:t>2.1.  Субсидии по страхованию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17,79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17,79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"Управление рисками в подотраслях животноводства"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9F164D">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color w:val="000000"/>
                <w:sz w:val="24"/>
                <w:szCs w:val="24"/>
              </w:rPr>
            </w:pPr>
            <w:r w:rsidRPr="00A65C25">
              <w:rPr>
                <w:rFonts w:ascii="Times New Roman" w:hAnsi="Times New Roman"/>
                <w:color w:val="000000"/>
                <w:sz w:val="24"/>
                <w:szCs w:val="24"/>
              </w:rPr>
              <w:t>2.1.  Субсидии по страхованию сельскохозяйственнх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17,79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9F164D">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355,78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337,99</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17,79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D36CBA">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9F164D">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1423,13</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1351,98</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71,16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D36CBA" w:rsidTr="00D36CBA">
        <w:trPr>
          <w:trHeight w:val="315"/>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single" w:sz="4" w:space="0" w:color="auto"/>
              <w:bottom w:val="single" w:sz="4" w:space="0" w:color="auto"/>
              <w:right w:val="single" w:sz="4" w:space="0" w:color="auto"/>
            </w:tcBorders>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36CBA">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D36CBA">
        <w:trPr>
          <w:trHeight w:val="315"/>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w:t>
            </w:r>
          </w:p>
        </w:tc>
        <w:tc>
          <w:tcPr>
            <w:tcW w:w="14160" w:type="dxa"/>
            <w:gridSpan w:val="6"/>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Развитие мясного скотоводства</w:t>
            </w:r>
          </w:p>
        </w:tc>
      </w:tr>
      <w:tr w:rsidR="00D94D18" w:rsidRPr="00A65C25" w:rsidTr="008858E9">
        <w:trPr>
          <w:trHeight w:val="63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племенной базы мясного скотоводства"</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3.1. Развитие селекционно-генетических центров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3.2. Увеличение производства высококачественной племенной продукции (материала) и ее реализация на республиканском и межрегиональном рынках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3.3. Стимулирование селекционной работы, направленной на совершенствование племенных и продуктивных качеств сельскохозяйственных животных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3.4. Стимулирование приобретения высококачественной продукции (материала), отвечающей требованиям мирового рынка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8858E9">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племенной базы мясного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3.1. Развитие селекционно-генетических центров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3.2. Увеличение производства высококачественной племенной продукции (материала) и ее реализация на республиканском и межрегиональном рынках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3.3. Стимулирование селекционной работы, направленной на совершенствование племенных и продуктивных качеств сельскохозяйственных животных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color w:val="000000"/>
                <w:sz w:val="24"/>
                <w:szCs w:val="24"/>
              </w:rPr>
            </w:pPr>
            <w:r w:rsidRPr="00A65C25">
              <w:rPr>
                <w:rFonts w:ascii="Times New Roman" w:hAnsi="Times New Roman"/>
                <w:color w:val="000000"/>
                <w:sz w:val="24"/>
                <w:szCs w:val="24"/>
              </w:rPr>
              <w:t>3.4. Стимулирование приобретения высококачественной продукции (материала), отвечающей требованиям мирового рынка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8858E9">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8858E9">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8858E9" w:rsidTr="008858E9">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8858E9">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8858E9">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племенной базы мясного скотоводства"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3.1. Развитие селекционно-генетических центров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3.2. Увеличение производства высококачественной племенной продукции (материала) и ее реализация на республиканском и межрегиональном рынках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3.3. Стимулирование селекционной работы, направленной на совершенствование племенных и продуктивных качеств сельскохозяйственных животных</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3.4. Стимулирование приобретения высококачественной продукции (материала), отвечающей требованиям мирового рынка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племенной базы мясного скотоводства"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3.1. Развитие селекционно-генетических центров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340075">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3.2. Увеличение производства высококачественной племенной продукции (материала) и ее реализация на республиканском и межрегиональном рынках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340075">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3.3. Стимулирование селекционной работы, направленной на совершенствование племенных и продуктивных качеств сельскохозяйственных животных</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340075">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3.4. Стимулирование приобретения высококачественной продукции (материала), отвечающей требованиям мирового рынка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F94E34">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340075">
        <w:trPr>
          <w:trHeight w:val="41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w:t>
            </w:r>
          </w:p>
        </w:tc>
        <w:tc>
          <w:tcPr>
            <w:tcW w:w="14160" w:type="dxa"/>
            <w:gridSpan w:val="6"/>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340075">
            <w:pPr>
              <w:jc w:val="center"/>
              <w:rPr>
                <w:rFonts w:ascii="Times New Roman" w:hAnsi="Times New Roman"/>
                <w:b/>
                <w:bCs/>
                <w:color w:val="000000"/>
                <w:sz w:val="24"/>
                <w:szCs w:val="24"/>
              </w:rPr>
            </w:pPr>
            <w:r w:rsidRPr="00A65C25">
              <w:rPr>
                <w:rFonts w:ascii="Times New Roman" w:hAnsi="Times New Roman"/>
                <w:b/>
                <w:bCs/>
                <w:color w:val="000000"/>
                <w:sz w:val="24"/>
                <w:szCs w:val="24"/>
              </w:rPr>
              <w:t>Поддержка малых форм хозяйствования</w:t>
            </w:r>
          </w:p>
        </w:tc>
      </w:tr>
      <w:tr w:rsidR="00D94D18" w:rsidRPr="00A65C25" w:rsidTr="00340075">
        <w:trPr>
          <w:trHeight w:val="63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начинающих фермеров"</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4.1. Возмещение произведенных затрат на уплату % по кредитам (займам)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1107,39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1107,39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начинающих фермеров"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4.1. Возмещение произведенных затрат на уплату % по кредитам (займам)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1107,39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1107,39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начинающих фермеров"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4.1. Возмещение произведенных затрат на уплату % по кредитам (займам)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1107,39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1107,39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начинающих фермеров"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762"/>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color w:val="000000"/>
                <w:sz w:val="24"/>
                <w:szCs w:val="24"/>
              </w:rPr>
            </w:pPr>
            <w:r w:rsidRPr="00A65C25">
              <w:rPr>
                <w:rFonts w:ascii="Times New Roman" w:hAnsi="Times New Roman"/>
                <w:color w:val="000000"/>
                <w:sz w:val="24"/>
                <w:szCs w:val="24"/>
              </w:rPr>
              <w:t>4.1. Возмещение произведенных затрат на уплату % по кредитам (займам)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1107,39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43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1382,35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274,96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1107,39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A6009">
        <w:trPr>
          <w:trHeight w:val="41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5529,39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1099,82</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4429,57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340075">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outlineLvl w:val="0"/>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семейных животноводческих ферм на базе крестьянских (фермерских) хозяйств"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340075">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40075">
            <w:pPr>
              <w:jc w:val="left"/>
              <w:outlineLvl w:val="0"/>
              <w:rPr>
                <w:rFonts w:ascii="Times New Roman" w:hAnsi="Times New Roman"/>
                <w:b/>
                <w:bCs/>
                <w:color w:val="000000"/>
                <w:sz w:val="24"/>
                <w:szCs w:val="24"/>
              </w:rPr>
            </w:pPr>
            <w:r w:rsidRPr="00A65C25">
              <w:rPr>
                <w:rFonts w:ascii="Times New Roman" w:hAnsi="Times New Roman"/>
                <w:b/>
                <w:bCs/>
                <w:color w:val="000000"/>
                <w:sz w:val="24"/>
                <w:szCs w:val="24"/>
              </w:rPr>
              <w:t>Мероприятие "Поддержка создания, расширения или модернизации материально-технической базы сельскохозяйственных кооперативов"</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outlineLvl w:val="0"/>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340075">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BA6009">
        <w:trPr>
          <w:trHeight w:val="372"/>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5</w:t>
            </w:r>
          </w:p>
        </w:tc>
        <w:tc>
          <w:tcPr>
            <w:tcW w:w="14160" w:type="dxa"/>
            <w:gridSpan w:val="6"/>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BA6009">
            <w:pPr>
              <w:jc w:val="center"/>
              <w:rPr>
                <w:rFonts w:ascii="Times New Roman" w:hAnsi="Times New Roman"/>
                <w:b/>
                <w:bCs/>
                <w:color w:val="000000"/>
                <w:sz w:val="24"/>
                <w:szCs w:val="24"/>
              </w:rPr>
            </w:pPr>
            <w:r w:rsidRPr="00A65C25">
              <w:rPr>
                <w:rFonts w:ascii="Times New Roman" w:hAnsi="Times New Roman"/>
                <w:b/>
                <w:bCs/>
                <w:color w:val="000000"/>
                <w:sz w:val="24"/>
                <w:szCs w:val="24"/>
              </w:rPr>
              <w:t>Техническая и технологическая модернизация, инновационное развитие</w:t>
            </w:r>
          </w:p>
        </w:tc>
      </w:tr>
      <w:tr w:rsidR="00D94D18" w:rsidRPr="00A65C25" w:rsidTr="00BA6009">
        <w:trPr>
          <w:trHeight w:val="63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"Обновление парка сельхозтехники"</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153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color w:val="000000"/>
                <w:sz w:val="24"/>
                <w:szCs w:val="24"/>
              </w:rPr>
            </w:pPr>
            <w:r w:rsidRPr="00A65C25">
              <w:rPr>
                <w:rFonts w:ascii="Times New Roman" w:hAnsi="Times New Roman"/>
                <w:color w:val="000000"/>
                <w:sz w:val="24"/>
                <w:szCs w:val="24"/>
              </w:rPr>
              <w:t>5.1.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40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A6009">
        <w:trPr>
          <w:trHeight w:val="71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"Обновление парка сельхозтехники"</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157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color w:val="000000"/>
                <w:sz w:val="24"/>
                <w:szCs w:val="24"/>
              </w:rPr>
            </w:pPr>
            <w:r w:rsidRPr="00A65C25">
              <w:rPr>
                <w:rFonts w:ascii="Times New Roman" w:hAnsi="Times New Roman"/>
                <w:color w:val="000000"/>
                <w:sz w:val="24"/>
                <w:szCs w:val="24"/>
              </w:rPr>
              <w:t>5.1.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37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A6009">
        <w:trPr>
          <w:trHeight w:val="706"/>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"Обновление парка сельхозтехники"</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156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color w:val="000000"/>
                <w:sz w:val="24"/>
                <w:szCs w:val="24"/>
              </w:rPr>
            </w:pPr>
            <w:r w:rsidRPr="00A65C25">
              <w:rPr>
                <w:rFonts w:ascii="Times New Roman" w:hAnsi="Times New Roman"/>
                <w:color w:val="000000"/>
                <w:sz w:val="24"/>
                <w:szCs w:val="24"/>
              </w:rPr>
              <w:t>5.1.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BA6009">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A6009">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011CF9" w:rsidTr="00011CF9">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11CF9">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011CF9">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08761B">
        <w:trPr>
          <w:trHeight w:val="6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"Обновление парка сельхозтехники"</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57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5.1.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4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5.1. Возмещение части затрат, связанных с оплатой консультационных услуг по вопросам сельскохозяйственного производства, социального развития села и альтернативной занятости сельского населения</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972"/>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5.2. Возмещение расходов по развитию инфраструктуры и материально-технической базы, проведение обучающих и практических мероприятий, связанных с подготовкой специалистов по оказанию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40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5.1. Возмещение части затрат, связанных с оплатой консультационных услуг по вопросам сельскохозяйственного производства, социального развития села и альтернативной занятости сельского населения</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D23BCF">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D23BCF">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08761B">
        <w:trPr>
          <w:trHeight w:val="220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5.2. Возмещение расходов по развитию инфраструктуры и материально-технической базы, проведение обучающих и практических мероприятий, связанных с подготовкой специалистов по оказанию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7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42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5.1. Возмещение части затрат, связанных с оплатой консультационных услуг по вопросам сельскохозяйственного производства, социального развития села и альтернативной занятости сельского населения</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2022"/>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5.2. Возмещение расходов по развитию инфраструктуры и материально-технической базы, проведение обучающих и практических мероприятий, связанных с подготовкой специалистов по оказанию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103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"Развитие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148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5.1. Возмещение части затрат, связанных с оплатой консультационных услуг по вопросам сельскохозяйственного производства, социального развития села и альтернативной занятости сельского населения</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08761B">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08761B">
        <w:trPr>
          <w:trHeight w:val="220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5.2. Возмещение расходов по развитию инфраструктуры и материально-технической базы, проведение обучающих и практических мероприятий, связанных с подготовкой специалистов по оказанию консультационной помощи  сельскохозяйственным товаропроизводителям</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45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41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08761B">
        <w:trPr>
          <w:trHeight w:val="379"/>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6</w:t>
            </w:r>
          </w:p>
        </w:tc>
        <w:tc>
          <w:tcPr>
            <w:tcW w:w="14160" w:type="dxa"/>
            <w:gridSpan w:val="6"/>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b/>
                <w:bCs/>
                <w:color w:val="000000"/>
                <w:sz w:val="24"/>
                <w:szCs w:val="24"/>
              </w:rPr>
            </w:pPr>
            <w:r w:rsidRPr="00A65C25">
              <w:rPr>
                <w:rFonts w:ascii="Times New Roman" w:hAnsi="Times New Roman"/>
                <w:b/>
                <w:bCs/>
                <w:color w:val="000000"/>
                <w:sz w:val="24"/>
                <w:szCs w:val="24"/>
              </w:rPr>
              <w:t>Поддержка и развитие кадрового потенциала в АПК</w:t>
            </w:r>
          </w:p>
        </w:tc>
      </w:tr>
      <w:tr w:rsidR="00D94D18" w:rsidRPr="00A65C25" w:rsidTr="0008761B">
        <w:trPr>
          <w:trHeight w:val="945"/>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Мероприятияе "Совершенствование содержания и технологий подготовки специалистов для АПК"</w:t>
            </w:r>
          </w:p>
        </w:tc>
        <w:tc>
          <w:tcPr>
            <w:tcW w:w="234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Мероприятияе "Стимулирование обучения и закрепления молодых специалистов в сельскохозяйственном производстве"</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411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6.1. 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(8 чел)</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641,9</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641,9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08761B">
        <w:trPr>
          <w:trHeight w:val="146"/>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08761B">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08761B">
        <w:trPr>
          <w:trHeight w:val="401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8761B">
            <w:pPr>
              <w:jc w:val="left"/>
              <w:rPr>
                <w:rFonts w:ascii="Times New Roman" w:hAnsi="Times New Roman"/>
                <w:color w:val="000000"/>
                <w:sz w:val="24"/>
                <w:szCs w:val="24"/>
              </w:rPr>
            </w:pPr>
            <w:r w:rsidRPr="00A65C25">
              <w:rPr>
                <w:rFonts w:ascii="Times New Roman" w:hAnsi="Times New Roman"/>
                <w:color w:val="000000"/>
                <w:sz w:val="24"/>
                <w:szCs w:val="24"/>
              </w:rPr>
              <w:t>6.2.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(9 чел.)</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638,2</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638,2</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08761B">
        <w:trPr>
          <w:trHeight w:val="509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nil"/>
              <w:right w:val="single" w:sz="4" w:space="0" w:color="auto"/>
            </w:tcBorders>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6.3.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(5 чел.)</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174,2</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174,2</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F0249B">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bottom"/>
          </w:tcPr>
          <w:p w:rsidR="00D94D18" w:rsidRPr="00A65C25" w:rsidRDefault="00D94D18" w:rsidP="00A65C25">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right"/>
              <w:rPr>
                <w:rFonts w:ascii="Times New Roman" w:hAnsi="Times New Roman"/>
                <w:b/>
                <w:bCs/>
                <w:color w:val="000000"/>
                <w:sz w:val="24"/>
                <w:szCs w:val="24"/>
              </w:rPr>
            </w:pPr>
            <w:r w:rsidRPr="00A65C25">
              <w:rPr>
                <w:rFonts w:ascii="Times New Roman" w:hAnsi="Times New Roman"/>
                <w:b/>
                <w:bCs/>
                <w:color w:val="000000"/>
                <w:sz w:val="24"/>
                <w:szCs w:val="24"/>
              </w:rPr>
              <w:t>1454,3</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right"/>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right"/>
              <w:rPr>
                <w:rFonts w:ascii="Times New Roman" w:hAnsi="Times New Roman"/>
                <w:b/>
                <w:bCs/>
                <w:color w:val="000000"/>
                <w:sz w:val="24"/>
                <w:szCs w:val="24"/>
              </w:rPr>
            </w:pPr>
            <w:r w:rsidRPr="00A65C25">
              <w:rPr>
                <w:rFonts w:ascii="Times New Roman" w:hAnsi="Times New Roman"/>
                <w:b/>
                <w:bCs/>
                <w:color w:val="000000"/>
                <w:sz w:val="24"/>
                <w:szCs w:val="24"/>
              </w:rPr>
              <w:t>1454,3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right"/>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right"/>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6C785B" w:rsidTr="006C785B">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6C785B">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6C785B">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6C785B">
        <w:trPr>
          <w:trHeight w:val="111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6C785B">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Мероприятияе "Стимулирование обучения и закрепления молодых специалистов в сельскохозяйственном производстве"</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6C785B">
        <w:trPr>
          <w:trHeight w:val="4136"/>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6.1. 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611,6</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611,6</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6C785B">
        <w:trPr>
          <w:trHeight w:val="409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758,3</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758,3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bl>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4A3DEE">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4A3DEE">
        <w:trPr>
          <w:trHeight w:val="5088"/>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nil"/>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294,7</w:t>
            </w:r>
          </w:p>
        </w:tc>
        <w:tc>
          <w:tcPr>
            <w:tcW w:w="160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294,7</w:t>
            </w:r>
          </w:p>
        </w:tc>
        <w:tc>
          <w:tcPr>
            <w:tcW w:w="138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4A3DEE">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4A3DEE">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1664,6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1664,6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4A3DEE">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4A3DEE">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Мероприятияе "Стимулирование обучения и закрепления молодых специалистов в сельскохозяйственном производстве"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4A3DEE">
        <w:trPr>
          <w:trHeight w:val="396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6.1. 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781,8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781,8</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9F164D" w:rsidTr="004A3DEE">
        <w:trPr>
          <w:trHeight w:val="136"/>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single" w:sz="4" w:space="0" w:color="auto"/>
              <w:bottom w:val="single" w:sz="4" w:space="0" w:color="auto"/>
              <w:right w:val="single" w:sz="4" w:space="0" w:color="auto"/>
            </w:tcBorders>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4</w:t>
            </w:r>
          </w:p>
        </w:tc>
        <w:tc>
          <w:tcPr>
            <w:tcW w:w="200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4A3DEE">
            <w:pPr>
              <w:jc w:val="center"/>
              <w:rPr>
                <w:rFonts w:ascii="Times New Roman" w:hAnsi="Times New Roman"/>
                <w:color w:val="000000"/>
                <w:sz w:val="24"/>
                <w:szCs w:val="24"/>
              </w:rPr>
            </w:pPr>
            <w:r w:rsidRPr="00A65C25">
              <w:rPr>
                <w:rFonts w:ascii="Times New Roman" w:hAnsi="Times New Roman"/>
                <w:color w:val="000000"/>
                <w:sz w:val="24"/>
                <w:szCs w:val="24"/>
              </w:rPr>
              <w:t>7</w:t>
            </w:r>
          </w:p>
        </w:tc>
      </w:tr>
      <w:tr w:rsidR="00D94D18" w:rsidRPr="00A65C25" w:rsidTr="004A3DEE">
        <w:trPr>
          <w:trHeight w:val="402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866,4</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866,4</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4A3DEE">
        <w:trPr>
          <w:trHeight w:val="531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nil"/>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342,9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342,9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r>
      <w:tr w:rsidR="00D94D18" w:rsidRPr="00A65C25" w:rsidTr="004A3DEE">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4A3DEE">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1991,1</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1991,1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bl>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231311" w:rsidTr="00231311">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231311">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color w:val="000000"/>
                <w:sz w:val="24"/>
                <w:szCs w:val="24"/>
              </w:rPr>
            </w:pPr>
            <w:r w:rsidRPr="00A65C25">
              <w:rPr>
                <w:rFonts w:ascii="Times New Roman" w:hAnsi="Times New Roman"/>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color w:val="000000"/>
                <w:sz w:val="24"/>
                <w:szCs w:val="24"/>
              </w:rPr>
            </w:pPr>
            <w:r w:rsidRPr="00A65C25">
              <w:rPr>
                <w:rFonts w:ascii="Times New Roman" w:hAnsi="Times New Roman"/>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231311">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231311">
        <w:trPr>
          <w:trHeight w:val="9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31311">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Мероприятияе "Стимулирование обучения и закрепления молодых специалистов в сельскохозяйственном производстве"</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231311">
        <w:trPr>
          <w:trHeight w:val="4136"/>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6.1. 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500,5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500,5</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231311">
        <w:trPr>
          <w:trHeight w:val="441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504,7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504,7</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bl>
    <w:p w:rsidR="00D94D18" w:rsidRDefault="00D94D18"/>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9F164D" w:rsidTr="00F94E34">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F94E34">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BE54CF">
        <w:trPr>
          <w:trHeight w:val="519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nil"/>
              <w:right w:val="single" w:sz="4" w:space="0" w:color="auto"/>
            </w:tcBorders>
            <w:vAlign w:val="center"/>
          </w:tcPr>
          <w:p w:rsidR="00D94D18" w:rsidRPr="00A65C25" w:rsidRDefault="00D94D18" w:rsidP="00A2653B">
            <w:pPr>
              <w:jc w:val="left"/>
              <w:rPr>
                <w:rFonts w:ascii="Times New Roman" w:hAnsi="Times New Roman"/>
                <w:color w:val="000000"/>
                <w:sz w:val="24"/>
                <w:szCs w:val="24"/>
              </w:rPr>
            </w:pPr>
            <w:r w:rsidRPr="00A65C25">
              <w:rPr>
                <w:rFonts w:ascii="Times New Roman" w:hAnsi="Times New Roman"/>
                <w:color w:val="000000"/>
                <w:sz w:val="24"/>
                <w:szCs w:val="24"/>
              </w:rPr>
              <w:t xml:space="preserve">6.3. 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 </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96,3</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4"/>
                <w:szCs w:val="24"/>
              </w:rPr>
            </w:pPr>
            <w:r w:rsidRPr="00A65C25">
              <w:rPr>
                <w:rFonts w:ascii="Times New Roman" w:hAnsi="Times New Roman"/>
                <w:color w:val="000000"/>
                <w:sz w:val="24"/>
                <w:szCs w:val="24"/>
              </w:rPr>
              <w:t>96,3</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BE54C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BE54C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2021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1101,5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1101,5</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E54C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BE54CF">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6211,5</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6211,5</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BE54CF">
        <w:trPr>
          <w:trHeight w:val="315"/>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BE54CF">
            <w:pPr>
              <w:jc w:val="center"/>
              <w:rPr>
                <w:rFonts w:ascii="Times New Roman" w:hAnsi="Times New Roman"/>
                <w:b/>
                <w:bCs/>
                <w:color w:val="000000"/>
                <w:sz w:val="24"/>
                <w:szCs w:val="24"/>
              </w:rPr>
            </w:pPr>
            <w:r w:rsidRPr="00A65C25">
              <w:rPr>
                <w:rFonts w:ascii="Times New Roman" w:hAnsi="Times New Roman"/>
                <w:b/>
                <w:bCs/>
                <w:color w:val="000000"/>
                <w:sz w:val="24"/>
                <w:szCs w:val="24"/>
              </w:rPr>
              <w:t>7</w:t>
            </w:r>
          </w:p>
        </w:tc>
        <w:tc>
          <w:tcPr>
            <w:tcW w:w="14160" w:type="dxa"/>
            <w:gridSpan w:val="6"/>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BE54CF">
            <w:pPr>
              <w:jc w:val="center"/>
              <w:rPr>
                <w:rFonts w:ascii="Times New Roman" w:hAnsi="Times New Roman"/>
                <w:b/>
                <w:bCs/>
                <w:color w:val="000000"/>
                <w:sz w:val="24"/>
                <w:szCs w:val="24"/>
              </w:rPr>
            </w:pPr>
            <w:r w:rsidRPr="00A65C25">
              <w:rPr>
                <w:rFonts w:ascii="Times New Roman" w:hAnsi="Times New Roman"/>
                <w:b/>
                <w:bCs/>
                <w:color w:val="000000"/>
                <w:sz w:val="24"/>
                <w:szCs w:val="24"/>
              </w:rPr>
              <w:t>Устойчивое развитие сельских территорий</w:t>
            </w:r>
          </w:p>
        </w:tc>
      </w:tr>
      <w:tr w:rsidR="00D94D18" w:rsidRPr="00A65C25" w:rsidTr="004C62AF">
        <w:trPr>
          <w:trHeight w:val="1260"/>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4C62AF">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"Улучшение жилищных условий граждан, проживающих в сельской местности, в том числе молодых семей и молодых специалистов"</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4C62AF">
        <w:trPr>
          <w:trHeight w:val="58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4C62AF">
            <w:pPr>
              <w:jc w:val="left"/>
              <w:rPr>
                <w:rFonts w:ascii="Times New Roman" w:hAnsi="Times New Roman"/>
                <w:color w:val="000000"/>
                <w:sz w:val="22"/>
                <w:szCs w:val="22"/>
              </w:rPr>
            </w:pPr>
            <w:r w:rsidRPr="00A65C25">
              <w:rPr>
                <w:rFonts w:ascii="Times New Roman" w:hAnsi="Times New Roman"/>
                <w:color w:val="000000"/>
                <w:sz w:val="22"/>
                <w:szCs w:val="22"/>
              </w:rPr>
              <w:t>7.1. Строительство (приобретение) жилья для жителей сельских поселений, всего (строительство 324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7787,8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3855,7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1038,1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2181</w:t>
            </w:r>
          </w:p>
        </w:tc>
      </w:tr>
      <w:tr w:rsidR="00D94D18" w:rsidRPr="00A65C25" w:rsidTr="004C62AF">
        <w:trPr>
          <w:trHeight w:val="9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4C62AF">
            <w:pPr>
              <w:jc w:val="left"/>
              <w:rPr>
                <w:rFonts w:ascii="Times New Roman" w:hAnsi="Times New Roman"/>
                <w:color w:val="000000"/>
                <w:sz w:val="22"/>
                <w:szCs w:val="22"/>
              </w:rPr>
            </w:pPr>
            <w:r w:rsidRPr="00A65C25">
              <w:rPr>
                <w:rFonts w:ascii="Times New Roman" w:hAnsi="Times New Roman"/>
                <w:color w:val="000000"/>
                <w:sz w:val="22"/>
                <w:szCs w:val="22"/>
              </w:rPr>
              <w:t>В том числе: строительство (приобретение) жилья в сельских поселениях для молодых семей и молодых специалистов (строительство 226,8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5460,8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2 669,30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741,5</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492</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1558</w:t>
            </w:r>
          </w:p>
        </w:tc>
      </w:tr>
      <w:tr w:rsidR="00D94D18" w:rsidRPr="00A65C25" w:rsidTr="004C62AF">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4C62AF">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7787,8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3855,7</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1038,1</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2181</w:t>
            </w:r>
          </w:p>
        </w:tc>
      </w:tr>
    </w:tbl>
    <w:p w:rsidR="00D94D18" w:rsidRDefault="00D94D18"/>
    <w:p w:rsidR="00D94D18" w:rsidRDefault="00D94D18"/>
    <w:tbl>
      <w:tblPr>
        <w:tblW w:w="14840" w:type="dxa"/>
        <w:tblInd w:w="93" w:type="dxa"/>
        <w:tblLayout w:type="fixed"/>
        <w:tblLook w:val="00A0"/>
      </w:tblPr>
      <w:tblGrid>
        <w:gridCol w:w="680"/>
        <w:gridCol w:w="5380"/>
        <w:gridCol w:w="2340"/>
        <w:gridCol w:w="1600"/>
        <w:gridCol w:w="2000"/>
        <w:gridCol w:w="1380"/>
        <w:gridCol w:w="1460"/>
      </w:tblGrid>
      <w:tr w:rsidR="00D94D18" w:rsidRPr="002C5DBC" w:rsidTr="002C5DBC">
        <w:trPr>
          <w:trHeight w:val="278"/>
        </w:trPr>
        <w:tc>
          <w:tcPr>
            <w:tcW w:w="680" w:type="dxa"/>
            <w:tcBorders>
              <w:top w:val="single" w:sz="4" w:space="0" w:color="auto"/>
              <w:left w:val="single" w:sz="4" w:space="0" w:color="auto"/>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2</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3</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4</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5</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6</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2C5DBC">
            <w:pPr>
              <w:jc w:val="center"/>
              <w:rPr>
                <w:rFonts w:ascii="Times New Roman" w:hAnsi="Times New Roman"/>
                <w:bCs/>
                <w:color w:val="000000"/>
                <w:sz w:val="24"/>
                <w:szCs w:val="24"/>
              </w:rPr>
            </w:pPr>
            <w:r w:rsidRPr="00A65C25">
              <w:rPr>
                <w:rFonts w:ascii="Times New Roman" w:hAnsi="Times New Roman"/>
                <w:bCs/>
                <w:color w:val="000000"/>
                <w:sz w:val="24"/>
                <w:szCs w:val="24"/>
              </w:rPr>
              <w:t>7</w:t>
            </w:r>
          </w:p>
        </w:tc>
      </w:tr>
      <w:tr w:rsidR="00D94D18" w:rsidRPr="00A65C25" w:rsidTr="002C5DBC">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"Улучшение жилищных условий граждан, проживающих в сельской местности, в том числе молодых семей и молодых специалистов"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 </w:t>
            </w:r>
          </w:p>
        </w:tc>
      </w:tr>
      <w:tr w:rsidR="00D94D18" w:rsidRPr="00A65C25" w:rsidTr="002C5DBC">
        <w:trPr>
          <w:trHeight w:val="9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color w:val="000000"/>
                <w:sz w:val="22"/>
                <w:szCs w:val="22"/>
              </w:rPr>
            </w:pPr>
            <w:r w:rsidRPr="00A65C25">
              <w:rPr>
                <w:rFonts w:ascii="Times New Roman" w:hAnsi="Times New Roman"/>
                <w:color w:val="000000"/>
                <w:sz w:val="22"/>
                <w:szCs w:val="22"/>
              </w:rPr>
              <w:t>7.1. Строительство (приобретение) жилья для граждан, проживающих в сельских поселениях (строительство /приобретение 375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11490,99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6009,54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1502,39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3266,06</w:t>
            </w:r>
          </w:p>
        </w:tc>
      </w:tr>
      <w:tr w:rsidR="00D94D18" w:rsidRPr="00A65C25" w:rsidTr="00884934">
        <w:trPr>
          <w:trHeight w:val="936"/>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color w:val="000000"/>
                <w:sz w:val="22"/>
                <w:szCs w:val="22"/>
              </w:rPr>
            </w:pPr>
            <w:r w:rsidRPr="00A65C25">
              <w:rPr>
                <w:rFonts w:ascii="Times New Roman" w:hAnsi="Times New Roman"/>
                <w:color w:val="000000"/>
                <w:sz w:val="22"/>
                <w:szCs w:val="22"/>
              </w:rPr>
              <w:t>В том числе: строительство (приобретение) жилья в сельских поселениях для молодых семей и молодых специалистов (249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884934">
            <w:pPr>
              <w:jc w:val="center"/>
              <w:rPr>
                <w:rFonts w:ascii="Times New Roman" w:hAnsi="Times New Roman"/>
                <w:color w:val="000000"/>
                <w:sz w:val="22"/>
                <w:szCs w:val="22"/>
              </w:rPr>
            </w:pPr>
            <w:r>
              <w:rPr>
                <w:rFonts w:ascii="Times New Roman" w:hAnsi="Times New Roman"/>
                <w:color w:val="000000"/>
                <w:sz w:val="22"/>
                <w:szCs w:val="22"/>
              </w:rPr>
              <w:t>7546,49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3933,41</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983,35</w:t>
            </w:r>
          </w:p>
        </w:tc>
        <w:tc>
          <w:tcPr>
            <w:tcW w:w="1380" w:type="dxa"/>
            <w:tcBorders>
              <w:top w:val="nil"/>
              <w:left w:val="nil"/>
              <w:bottom w:val="single" w:sz="4" w:space="0" w:color="auto"/>
              <w:right w:val="single" w:sz="4" w:space="0" w:color="auto"/>
            </w:tcBorders>
            <w:noWrap/>
            <w:vAlign w:val="center"/>
          </w:tcPr>
          <w:p w:rsidR="00D94D18" w:rsidRPr="00A65C25" w:rsidRDefault="00D94D18" w:rsidP="00384576">
            <w:pPr>
              <w:jc w:val="center"/>
              <w:rPr>
                <w:rFonts w:ascii="Times New Roman" w:hAnsi="Times New Roman"/>
                <w:color w:val="000000"/>
                <w:sz w:val="22"/>
                <w:szCs w:val="22"/>
              </w:rPr>
            </w:pPr>
            <w:r>
              <w:rPr>
                <w:rFonts w:ascii="Times New Roman" w:hAnsi="Times New Roman"/>
                <w:color w:val="000000"/>
                <w:sz w:val="22"/>
                <w:szCs w:val="22"/>
              </w:rPr>
              <w:t>492</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2137,73</w:t>
            </w:r>
          </w:p>
        </w:tc>
      </w:tr>
      <w:tr w:rsidR="00D94D18" w:rsidRPr="00A65C25" w:rsidTr="002C5DBC">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11490,99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6009,54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1502,39</w:t>
            </w:r>
          </w:p>
        </w:tc>
        <w:tc>
          <w:tcPr>
            <w:tcW w:w="1380" w:type="dxa"/>
            <w:tcBorders>
              <w:top w:val="nil"/>
              <w:left w:val="nil"/>
              <w:bottom w:val="single" w:sz="4" w:space="0" w:color="auto"/>
              <w:right w:val="single" w:sz="4" w:space="0" w:color="auto"/>
            </w:tcBorders>
            <w:noWrap/>
            <w:vAlign w:val="center"/>
          </w:tcPr>
          <w:p w:rsidR="00D94D18" w:rsidRPr="00A65C25" w:rsidRDefault="00D94D18" w:rsidP="00512A49">
            <w:pPr>
              <w:jc w:val="center"/>
              <w:rPr>
                <w:rFonts w:ascii="Times New Roman" w:hAnsi="Times New Roman"/>
                <w:b/>
                <w:bCs/>
                <w:sz w:val="22"/>
                <w:szCs w:val="22"/>
              </w:rPr>
            </w:pPr>
            <w:r>
              <w:rPr>
                <w:rFonts w:ascii="Times New Roman" w:hAnsi="Times New Roman"/>
                <w:b/>
                <w:bCs/>
                <w:sz w:val="22"/>
                <w:szCs w:val="22"/>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3266,06</w:t>
            </w:r>
          </w:p>
        </w:tc>
      </w:tr>
      <w:tr w:rsidR="00D94D18" w:rsidRPr="00A65C25" w:rsidTr="002C5DBC">
        <w:trPr>
          <w:trHeight w:val="126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"Улучшение жилищных условий граждан, проживающих в сельской местности, в том числе молодых семей и молодых специалистов"</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r>
      <w:tr w:rsidR="00D94D18" w:rsidRPr="00A65C25" w:rsidTr="00195C53">
        <w:trPr>
          <w:trHeight w:val="94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color w:val="000000"/>
                <w:sz w:val="22"/>
                <w:szCs w:val="22"/>
              </w:rPr>
            </w:pPr>
            <w:r w:rsidRPr="00A65C25">
              <w:rPr>
                <w:rFonts w:ascii="Times New Roman" w:hAnsi="Times New Roman"/>
                <w:color w:val="000000"/>
                <w:sz w:val="22"/>
                <w:szCs w:val="22"/>
              </w:rPr>
              <w:t>7.1. Строительство (приобретение) жилья для граждан, проживающих в сельскихпоселениях (560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12302</w:t>
            </w:r>
          </w:p>
        </w:tc>
        <w:tc>
          <w:tcPr>
            <w:tcW w:w="1600" w:type="dxa"/>
            <w:tcBorders>
              <w:top w:val="nil"/>
              <w:left w:val="nil"/>
              <w:bottom w:val="single" w:sz="4" w:space="0" w:color="auto"/>
              <w:right w:val="single" w:sz="4" w:space="0" w:color="auto"/>
            </w:tcBorders>
            <w:noWrap/>
            <w:vAlign w:val="center"/>
          </w:tcPr>
          <w:p w:rsidR="00D94D18" w:rsidRPr="00A65C25" w:rsidRDefault="00D94D18" w:rsidP="00512A49">
            <w:pPr>
              <w:jc w:val="center"/>
              <w:rPr>
                <w:rFonts w:ascii="Times New Roman" w:hAnsi="Times New Roman"/>
                <w:color w:val="000000"/>
                <w:sz w:val="22"/>
                <w:szCs w:val="22"/>
              </w:rPr>
            </w:pPr>
            <w:r>
              <w:rPr>
                <w:rFonts w:ascii="Times New Roman" w:hAnsi="Times New Roman"/>
                <w:color w:val="000000"/>
                <w:sz w:val="22"/>
                <w:szCs w:val="22"/>
              </w:rPr>
              <w:t>6240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2640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2709</w:t>
            </w:r>
          </w:p>
        </w:tc>
      </w:tr>
      <w:tr w:rsidR="00D94D18" w:rsidRPr="00A65C25" w:rsidTr="002C5DBC">
        <w:trPr>
          <w:trHeight w:val="9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4168CA">
            <w:pPr>
              <w:jc w:val="left"/>
              <w:rPr>
                <w:rFonts w:ascii="Times New Roman" w:hAnsi="Times New Roman"/>
                <w:color w:val="000000"/>
                <w:sz w:val="22"/>
                <w:szCs w:val="22"/>
              </w:rPr>
            </w:pPr>
            <w:r>
              <w:rPr>
                <w:rFonts w:ascii="Times New Roman" w:hAnsi="Times New Roman"/>
                <w:color w:val="000000"/>
                <w:sz w:val="22"/>
                <w:szCs w:val="22"/>
              </w:rPr>
              <w:t>В том числе: с</w:t>
            </w:r>
            <w:r w:rsidRPr="00A65C25">
              <w:rPr>
                <w:rFonts w:ascii="Times New Roman" w:hAnsi="Times New Roman"/>
                <w:color w:val="000000"/>
                <w:sz w:val="22"/>
                <w:szCs w:val="22"/>
              </w:rPr>
              <w:t>троительство (приобретение) жилья в сельских поселениях для молодых семей и молодых специалистов (420 кв.м.)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Pr>
                <w:rFonts w:ascii="Times New Roman" w:hAnsi="Times New Roman"/>
                <w:color w:val="000000"/>
                <w:sz w:val="22"/>
                <w:szCs w:val="22"/>
              </w:rPr>
              <w:t>8618</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4250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1980</w:t>
            </w:r>
          </w:p>
        </w:tc>
        <w:tc>
          <w:tcPr>
            <w:tcW w:w="1380" w:type="dxa"/>
            <w:tcBorders>
              <w:top w:val="nil"/>
              <w:left w:val="nil"/>
              <w:bottom w:val="single" w:sz="4" w:space="0" w:color="auto"/>
              <w:right w:val="single" w:sz="4" w:space="0" w:color="auto"/>
            </w:tcBorders>
            <w:noWrap/>
            <w:vAlign w:val="center"/>
          </w:tcPr>
          <w:p w:rsidR="00D94D18" w:rsidRPr="00A65C25" w:rsidRDefault="00D94D18" w:rsidP="00195C53">
            <w:pPr>
              <w:jc w:val="center"/>
              <w:rPr>
                <w:rFonts w:ascii="Times New Roman" w:hAnsi="Times New Roman"/>
                <w:color w:val="000000"/>
                <w:sz w:val="22"/>
                <w:szCs w:val="22"/>
              </w:rPr>
            </w:pPr>
            <w:r>
              <w:rPr>
                <w:rFonts w:ascii="Times New Roman" w:hAnsi="Times New Roman"/>
                <w:color w:val="000000"/>
                <w:sz w:val="22"/>
                <w:szCs w:val="22"/>
              </w:rPr>
              <w:t>492</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1896</w:t>
            </w:r>
          </w:p>
        </w:tc>
      </w:tr>
      <w:tr w:rsidR="00D94D18" w:rsidRPr="00A65C25" w:rsidTr="002C5DBC">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2C5DBC">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12302</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6240</w:t>
            </w:r>
          </w:p>
        </w:tc>
        <w:tc>
          <w:tcPr>
            <w:tcW w:w="2000" w:type="dxa"/>
            <w:tcBorders>
              <w:top w:val="nil"/>
              <w:left w:val="nil"/>
              <w:bottom w:val="single" w:sz="4" w:space="0" w:color="auto"/>
              <w:right w:val="single" w:sz="4" w:space="0" w:color="auto"/>
            </w:tcBorders>
            <w:noWrap/>
            <w:vAlign w:val="center"/>
          </w:tcPr>
          <w:p w:rsidR="00D94D18" w:rsidRPr="00A65C25" w:rsidRDefault="00D94D18" w:rsidP="00195C53">
            <w:pPr>
              <w:jc w:val="center"/>
              <w:rPr>
                <w:rFonts w:ascii="Times New Roman" w:hAnsi="Times New Roman"/>
                <w:b/>
                <w:bCs/>
                <w:sz w:val="22"/>
                <w:szCs w:val="22"/>
              </w:rPr>
            </w:pPr>
            <w:r w:rsidRPr="00A65C25">
              <w:rPr>
                <w:rFonts w:ascii="Times New Roman" w:hAnsi="Times New Roman"/>
                <w:b/>
                <w:bCs/>
                <w:sz w:val="22"/>
                <w:szCs w:val="22"/>
              </w:rPr>
              <w:t>2640</w:t>
            </w:r>
          </w:p>
        </w:tc>
        <w:tc>
          <w:tcPr>
            <w:tcW w:w="1380" w:type="dxa"/>
            <w:tcBorders>
              <w:top w:val="nil"/>
              <w:left w:val="nil"/>
              <w:bottom w:val="single" w:sz="4" w:space="0" w:color="auto"/>
              <w:right w:val="single" w:sz="4" w:space="0" w:color="auto"/>
            </w:tcBorders>
            <w:noWrap/>
            <w:vAlign w:val="center"/>
          </w:tcPr>
          <w:p w:rsidR="00D94D18" w:rsidRPr="00A65C25" w:rsidRDefault="00D94D18" w:rsidP="00195C53">
            <w:pPr>
              <w:jc w:val="center"/>
              <w:rPr>
                <w:rFonts w:ascii="Times New Roman" w:hAnsi="Times New Roman"/>
                <w:b/>
                <w:bCs/>
                <w:sz w:val="22"/>
                <w:szCs w:val="22"/>
              </w:rPr>
            </w:pPr>
            <w:r>
              <w:rPr>
                <w:rFonts w:ascii="Times New Roman" w:hAnsi="Times New Roman"/>
                <w:b/>
                <w:bCs/>
                <w:sz w:val="22"/>
                <w:szCs w:val="22"/>
              </w:rPr>
              <w:t>713</w:t>
            </w:r>
          </w:p>
        </w:tc>
        <w:tc>
          <w:tcPr>
            <w:tcW w:w="1460" w:type="dxa"/>
            <w:tcBorders>
              <w:top w:val="nil"/>
              <w:left w:val="nil"/>
              <w:bottom w:val="single" w:sz="4" w:space="0" w:color="auto"/>
              <w:right w:val="single" w:sz="4" w:space="0" w:color="auto"/>
            </w:tcBorders>
            <w:noWrap/>
            <w:vAlign w:val="center"/>
          </w:tcPr>
          <w:p w:rsidR="00D94D18" w:rsidRPr="00A65C25" w:rsidRDefault="00D94D18" w:rsidP="00195C53">
            <w:pPr>
              <w:jc w:val="center"/>
              <w:rPr>
                <w:rFonts w:ascii="Times New Roman" w:hAnsi="Times New Roman"/>
                <w:b/>
                <w:bCs/>
                <w:sz w:val="22"/>
                <w:szCs w:val="22"/>
              </w:rPr>
            </w:pPr>
            <w:r w:rsidRPr="00A65C25">
              <w:rPr>
                <w:rFonts w:ascii="Times New Roman" w:hAnsi="Times New Roman"/>
                <w:b/>
                <w:bCs/>
                <w:sz w:val="22"/>
                <w:szCs w:val="22"/>
              </w:rPr>
              <w:t>2709</w:t>
            </w:r>
          </w:p>
        </w:tc>
      </w:tr>
      <w:tr w:rsidR="00D94D18" w:rsidRPr="00A65C25" w:rsidTr="00195C53">
        <w:trPr>
          <w:trHeight w:val="34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b/>
                <w:bCs/>
                <w:color w:val="000000"/>
                <w:sz w:val="24"/>
                <w:szCs w:val="24"/>
              </w:rPr>
            </w:pPr>
            <w:r>
              <w:rPr>
                <w:rFonts w:ascii="Times New Roman" w:hAnsi="Times New Roman"/>
                <w:b/>
                <w:bCs/>
                <w:color w:val="000000"/>
                <w:sz w:val="24"/>
                <w:szCs w:val="24"/>
              </w:rPr>
              <w:t>ВСЕГО 2018-2020</w:t>
            </w:r>
            <w:r w:rsidRPr="00A65C25">
              <w:rPr>
                <w:rFonts w:ascii="Times New Roman" w:hAnsi="Times New Roman"/>
                <w:b/>
                <w:bCs/>
                <w:color w:val="000000"/>
                <w:sz w:val="24"/>
                <w:szCs w:val="24"/>
              </w:rPr>
              <w:t>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31580,79</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16105,24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5180,49</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2139</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8156,06</w:t>
            </w:r>
          </w:p>
        </w:tc>
      </w:tr>
      <w:tr w:rsidR="00D94D18" w:rsidRPr="00A65C25" w:rsidTr="00045240">
        <w:trPr>
          <w:trHeight w:val="157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r>
      <w:tr w:rsidR="00D94D18" w:rsidRPr="00A65C25" w:rsidTr="00195C53">
        <w:trPr>
          <w:trHeight w:val="150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color w:val="000000"/>
                <w:sz w:val="22"/>
                <w:szCs w:val="22"/>
              </w:rPr>
            </w:pPr>
            <w:r w:rsidRPr="00A65C25">
              <w:rPr>
                <w:rFonts w:ascii="Times New Roman" w:hAnsi="Times New Roman"/>
                <w:color w:val="000000"/>
                <w:sz w:val="22"/>
                <w:szCs w:val="22"/>
              </w:rPr>
              <w:t>7.1. Строительство по объекту «Газоснабжение пер. Заводской в п. «Совхоз «Красное сельцо» Рузаевского муниципального района, протяженностью газопровода: среднего давления 0,056 км; низкого давления 0,192 км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432,3</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342,4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85,6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4,3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 </w:t>
            </w:r>
          </w:p>
        </w:tc>
      </w:tr>
      <w:tr w:rsidR="00D94D18" w:rsidRPr="009F164D" w:rsidTr="00195C53">
        <w:trPr>
          <w:trHeight w:val="199"/>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195C53">
            <w:pPr>
              <w:jc w:val="center"/>
              <w:rPr>
                <w:rFonts w:ascii="Times New Roman" w:hAnsi="Times New Roman"/>
                <w:color w:val="000000"/>
                <w:sz w:val="24"/>
                <w:szCs w:val="24"/>
              </w:rPr>
            </w:pPr>
            <w:r w:rsidRPr="00A65C25">
              <w:rPr>
                <w:rFonts w:ascii="Times New Roman" w:hAnsi="Times New Roman"/>
                <w:color w:val="000000"/>
                <w:sz w:val="24"/>
                <w:szCs w:val="24"/>
              </w:rPr>
              <w:t>1</w:t>
            </w:r>
          </w:p>
        </w:tc>
        <w:tc>
          <w:tcPr>
            <w:tcW w:w="5380" w:type="dxa"/>
            <w:tcBorders>
              <w:top w:val="single" w:sz="4" w:space="0" w:color="auto"/>
              <w:left w:val="single" w:sz="4" w:space="0" w:color="auto"/>
              <w:bottom w:val="single" w:sz="4" w:space="0" w:color="auto"/>
              <w:right w:val="single" w:sz="4" w:space="0" w:color="auto"/>
            </w:tcBorders>
            <w:vAlign w:val="center"/>
          </w:tcPr>
          <w:p w:rsidR="00D94D18" w:rsidRPr="00A65C25" w:rsidRDefault="00D94D18" w:rsidP="00195C53">
            <w:pPr>
              <w:jc w:val="center"/>
              <w:rPr>
                <w:rFonts w:ascii="Times New Roman" w:hAnsi="Times New Roman"/>
                <w:color w:val="000000"/>
                <w:sz w:val="22"/>
                <w:szCs w:val="22"/>
              </w:rPr>
            </w:pPr>
            <w:r w:rsidRPr="00A65C25">
              <w:rPr>
                <w:rFonts w:ascii="Times New Roman" w:hAnsi="Times New Roman"/>
                <w:color w:val="000000"/>
                <w:sz w:val="22"/>
                <w:szCs w:val="22"/>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D94D18" w:rsidRPr="00195C53" w:rsidRDefault="00D94D18" w:rsidP="00195C53">
            <w:pPr>
              <w:jc w:val="center"/>
              <w:rPr>
                <w:rFonts w:ascii="Times New Roman" w:hAnsi="Times New Roman"/>
                <w:color w:val="000000"/>
                <w:sz w:val="22"/>
                <w:szCs w:val="22"/>
              </w:rPr>
            </w:pPr>
            <w:r w:rsidRPr="00195C53">
              <w:rPr>
                <w:rFonts w:ascii="Times New Roman" w:hAnsi="Times New Roman"/>
                <w:color w:val="000000"/>
                <w:sz w:val="22"/>
                <w:szCs w:val="22"/>
              </w:rPr>
              <w:t>3</w:t>
            </w:r>
          </w:p>
        </w:tc>
        <w:tc>
          <w:tcPr>
            <w:tcW w:w="1600" w:type="dxa"/>
            <w:tcBorders>
              <w:top w:val="single" w:sz="4" w:space="0" w:color="auto"/>
              <w:left w:val="single" w:sz="4" w:space="0" w:color="auto"/>
              <w:bottom w:val="single" w:sz="4" w:space="0" w:color="auto"/>
              <w:right w:val="single" w:sz="4" w:space="0" w:color="auto"/>
            </w:tcBorders>
            <w:noWrap/>
            <w:vAlign w:val="center"/>
          </w:tcPr>
          <w:p w:rsidR="00D94D18" w:rsidRPr="00195C53" w:rsidRDefault="00D94D18" w:rsidP="00195C53">
            <w:pPr>
              <w:jc w:val="center"/>
              <w:rPr>
                <w:rFonts w:ascii="Times New Roman" w:hAnsi="Times New Roman"/>
                <w:color w:val="000000"/>
                <w:sz w:val="22"/>
                <w:szCs w:val="22"/>
              </w:rPr>
            </w:pPr>
            <w:r w:rsidRPr="00195C53">
              <w:rPr>
                <w:rFonts w:ascii="Times New Roman" w:hAnsi="Times New Roman"/>
                <w:color w:val="000000"/>
                <w:sz w:val="22"/>
                <w:szCs w:val="22"/>
              </w:rPr>
              <w:t>4</w:t>
            </w:r>
          </w:p>
        </w:tc>
        <w:tc>
          <w:tcPr>
            <w:tcW w:w="2000" w:type="dxa"/>
            <w:tcBorders>
              <w:top w:val="single" w:sz="4" w:space="0" w:color="auto"/>
              <w:left w:val="single" w:sz="4" w:space="0" w:color="auto"/>
              <w:bottom w:val="single" w:sz="4" w:space="0" w:color="auto"/>
              <w:right w:val="single" w:sz="4" w:space="0" w:color="auto"/>
            </w:tcBorders>
            <w:noWrap/>
            <w:vAlign w:val="center"/>
          </w:tcPr>
          <w:p w:rsidR="00D94D18" w:rsidRPr="00195C53" w:rsidRDefault="00D94D18" w:rsidP="00195C53">
            <w:pPr>
              <w:jc w:val="center"/>
              <w:rPr>
                <w:rFonts w:ascii="Times New Roman" w:hAnsi="Times New Roman"/>
                <w:color w:val="000000"/>
                <w:sz w:val="22"/>
                <w:szCs w:val="22"/>
              </w:rPr>
            </w:pPr>
            <w:r w:rsidRPr="00195C53">
              <w:rPr>
                <w:rFonts w:ascii="Times New Roman" w:hAnsi="Times New Roman"/>
                <w:color w:val="000000"/>
                <w:sz w:val="22"/>
                <w:szCs w:val="22"/>
              </w:rPr>
              <w:t>5</w:t>
            </w:r>
          </w:p>
        </w:tc>
        <w:tc>
          <w:tcPr>
            <w:tcW w:w="1380" w:type="dxa"/>
            <w:tcBorders>
              <w:top w:val="single" w:sz="4" w:space="0" w:color="auto"/>
              <w:left w:val="single" w:sz="4" w:space="0" w:color="auto"/>
              <w:bottom w:val="single" w:sz="4" w:space="0" w:color="auto"/>
              <w:right w:val="single" w:sz="4" w:space="0" w:color="auto"/>
            </w:tcBorders>
            <w:noWrap/>
            <w:vAlign w:val="center"/>
          </w:tcPr>
          <w:p w:rsidR="00D94D18" w:rsidRPr="00195C53" w:rsidRDefault="00D94D18" w:rsidP="00195C53">
            <w:pPr>
              <w:jc w:val="center"/>
              <w:rPr>
                <w:rFonts w:ascii="Times New Roman" w:hAnsi="Times New Roman"/>
                <w:color w:val="000000"/>
                <w:sz w:val="22"/>
                <w:szCs w:val="22"/>
              </w:rPr>
            </w:pPr>
            <w:r w:rsidRPr="00195C53">
              <w:rPr>
                <w:rFonts w:ascii="Times New Roman" w:hAnsi="Times New Roman"/>
                <w:color w:val="000000"/>
                <w:sz w:val="22"/>
                <w:szCs w:val="22"/>
              </w:rPr>
              <w:t>6</w:t>
            </w:r>
          </w:p>
        </w:tc>
        <w:tc>
          <w:tcPr>
            <w:tcW w:w="1460" w:type="dxa"/>
            <w:tcBorders>
              <w:top w:val="single" w:sz="4" w:space="0" w:color="auto"/>
              <w:left w:val="single" w:sz="4" w:space="0" w:color="auto"/>
              <w:bottom w:val="single" w:sz="4" w:space="0" w:color="auto"/>
              <w:right w:val="single" w:sz="4" w:space="0" w:color="auto"/>
            </w:tcBorders>
            <w:noWrap/>
            <w:vAlign w:val="center"/>
          </w:tcPr>
          <w:p w:rsidR="00D94D18" w:rsidRPr="00195C53" w:rsidRDefault="00D94D18" w:rsidP="00195C53">
            <w:pPr>
              <w:jc w:val="center"/>
              <w:rPr>
                <w:rFonts w:ascii="Times New Roman" w:hAnsi="Times New Roman"/>
                <w:color w:val="000000"/>
                <w:sz w:val="22"/>
                <w:szCs w:val="22"/>
              </w:rPr>
            </w:pPr>
            <w:r w:rsidRPr="00195C53">
              <w:rPr>
                <w:rFonts w:ascii="Times New Roman" w:hAnsi="Times New Roman"/>
                <w:color w:val="000000"/>
                <w:sz w:val="22"/>
                <w:szCs w:val="22"/>
              </w:rPr>
              <w:t>7</w:t>
            </w:r>
          </w:p>
        </w:tc>
      </w:tr>
      <w:tr w:rsidR="00D94D18" w:rsidRPr="00A65C25" w:rsidTr="0037430F">
        <w:trPr>
          <w:trHeight w:val="1261"/>
        </w:trPr>
        <w:tc>
          <w:tcPr>
            <w:tcW w:w="680" w:type="dxa"/>
            <w:tcBorders>
              <w:top w:val="single" w:sz="4" w:space="0" w:color="auto"/>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single" w:sz="4" w:space="0" w:color="auto"/>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color w:val="000000"/>
                <w:sz w:val="22"/>
                <w:szCs w:val="22"/>
              </w:rPr>
            </w:pPr>
            <w:r w:rsidRPr="00A65C25">
              <w:rPr>
                <w:rFonts w:ascii="Times New Roman" w:hAnsi="Times New Roman"/>
                <w:color w:val="000000"/>
                <w:sz w:val="22"/>
                <w:szCs w:val="22"/>
              </w:rPr>
              <w:t xml:space="preserve">7.2. Строительство по объекту </w:t>
            </w:r>
            <w:r w:rsidRPr="00A65C25">
              <w:rPr>
                <w:rFonts w:ascii="Times New Roman" w:hAnsi="Times New Roman"/>
                <w:color w:val="000000"/>
                <w:sz w:val="22"/>
                <w:szCs w:val="22"/>
              </w:rPr>
              <w:br/>
              <w:t>«Газоснабжение ул. Школьная в п. «Совхоз «Красное сельцо» Рузаевского муниципального района, протяженностью газопровода: среднего давления 0,015 км;  низкого давления 0,401 км</w:t>
            </w:r>
          </w:p>
        </w:tc>
        <w:tc>
          <w:tcPr>
            <w:tcW w:w="234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496,00</w:t>
            </w:r>
          </w:p>
        </w:tc>
        <w:tc>
          <w:tcPr>
            <w:tcW w:w="16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392,8</w:t>
            </w:r>
          </w:p>
        </w:tc>
        <w:tc>
          <w:tcPr>
            <w:tcW w:w="200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98,2</w:t>
            </w:r>
          </w:p>
        </w:tc>
        <w:tc>
          <w:tcPr>
            <w:tcW w:w="138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5</w:t>
            </w:r>
          </w:p>
        </w:tc>
        <w:tc>
          <w:tcPr>
            <w:tcW w:w="1460" w:type="dxa"/>
            <w:tcBorders>
              <w:top w:val="single" w:sz="4" w:space="0" w:color="auto"/>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 </w:t>
            </w:r>
          </w:p>
        </w:tc>
      </w:tr>
      <w:tr w:rsidR="00D94D18" w:rsidRPr="00A65C25" w:rsidTr="004939C7">
        <w:trPr>
          <w:trHeight w:val="982"/>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color w:val="000000"/>
                <w:sz w:val="22"/>
                <w:szCs w:val="22"/>
              </w:rPr>
            </w:pPr>
            <w:r w:rsidRPr="00A65C25">
              <w:rPr>
                <w:rFonts w:ascii="Times New Roman" w:hAnsi="Times New Roman"/>
                <w:color w:val="000000"/>
                <w:sz w:val="22"/>
                <w:szCs w:val="22"/>
              </w:rPr>
              <w:t xml:space="preserve">7.3. Строительство по объекту </w:t>
            </w:r>
            <w:r w:rsidRPr="00A65C25">
              <w:rPr>
                <w:rFonts w:ascii="Times New Roman" w:hAnsi="Times New Roman"/>
                <w:color w:val="000000"/>
                <w:sz w:val="22"/>
                <w:szCs w:val="22"/>
              </w:rPr>
              <w:br/>
              <w:t>«Водоснабжение ул.Новая в с.Перхляй Рузаевского муниципального района РМ» протяженностью водопровода 3,720 км</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727,30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576</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144</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7,3</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 </w:t>
            </w:r>
          </w:p>
        </w:tc>
      </w:tr>
      <w:tr w:rsidR="00D94D18" w:rsidRPr="00A65C25" w:rsidTr="004939C7">
        <w:trPr>
          <w:trHeight w:val="24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2018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1655,60</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1311,20</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327,80</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16,60</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0,00</w:t>
            </w:r>
          </w:p>
        </w:tc>
      </w:tr>
      <w:tr w:rsidR="00D94D18" w:rsidRPr="00A65C25" w:rsidTr="004939C7">
        <w:trPr>
          <w:trHeight w:val="1484"/>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045240">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sidRPr="00A65C25">
              <w:rPr>
                <w:rFonts w:ascii="Times New Roman" w:hAnsi="Times New Roman"/>
                <w:sz w:val="22"/>
                <w:szCs w:val="22"/>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sidRPr="00A65C25">
              <w:rPr>
                <w:rFonts w:ascii="Times New Roman" w:hAnsi="Times New Roman"/>
                <w:sz w:val="22"/>
                <w:szCs w:val="22"/>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sidRPr="00A65C25">
              <w:rPr>
                <w:rFonts w:ascii="Times New Roman" w:hAnsi="Times New Roman"/>
                <w:sz w:val="22"/>
                <w:szCs w:val="22"/>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sidRPr="00A65C25">
              <w:rPr>
                <w:rFonts w:ascii="Times New Roman" w:hAnsi="Times New Roman"/>
                <w:sz w:val="22"/>
                <w:szCs w:val="22"/>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 </w:t>
            </w:r>
          </w:p>
        </w:tc>
      </w:tr>
      <w:tr w:rsidR="00D94D18" w:rsidRPr="00A65C25" w:rsidTr="004939C7">
        <w:trPr>
          <w:trHeight w:val="738"/>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E139C">
            <w:pPr>
              <w:jc w:val="left"/>
              <w:rPr>
                <w:rFonts w:ascii="Times New Roman" w:hAnsi="Times New Roman"/>
                <w:sz w:val="22"/>
                <w:szCs w:val="22"/>
              </w:rPr>
            </w:pPr>
            <w:r w:rsidRPr="00A65C25">
              <w:rPr>
                <w:rFonts w:ascii="Times New Roman" w:hAnsi="Times New Roman"/>
                <w:sz w:val="22"/>
                <w:szCs w:val="22"/>
              </w:rPr>
              <w:t>7.</w:t>
            </w:r>
            <w:r>
              <w:rPr>
                <w:rFonts w:ascii="Times New Roman" w:hAnsi="Times New Roman"/>
                <w:sz w:val="22"/>
                <w:szCs w:val="22"/>
              </w:rPr>
              <w:t>1</w:t>
            </w:r>
            <w:r w:rsidRPr="00A65C25">
              <w:rPr>
                <w:rFonts w:ascii="Times New Roman" w:hAnsi="Times New Roman"/>
                <w:sz w:val="22"/>
                <w:szCs w:val="22"/>
              </w:rPr>
              <w:t>. Строительство инженерных коммуникаций "Водоснабжение ул.Новая в с.Перхляй Рузаевского муниципального района"</w:t>
            </w:r>
          </w:p>
        </w:tc>
        <w:tc>
          <w:tcPr>
            <w:tcW w:w="2340" w:type="dxa"/>
            <w:tcBorders>
              <w:top w:val="nil"/>
              <w:left w:val="nil"/>
              <w:bottom w:val="single" w:sz="4" w:space="0" w:color="auto"/>
              <w:right w:val="single" w:sz="4" w:space="0" w:color="auto"/>
            </w:tcBorders>
            <w:noWrap/>
            <w:vAlign w:val="center"/>
          </w:tcPr>
          <w:p w:rsidR="00D94D18" w:rsidRPr="00A65C25" w:rsidRDefault="00D94D18" w:rsidP="00F00F60">
            <w:pPr>
              <w:jc w:val="center"/>
              <w:rPr>
                <w:rFonts w:ascii="Times New Roman" w:hAnsi="Times New Roman"/>
                <w:sz w:val="22"/>
                <w:szCs w:val="22"/>
              </w:rPr>
            </w:pPr>
            <w:r>
              <w:rPr>
                <w:rFonts w:ascii="Times New Roman" w:hAnsi="Times New Roman"/>
                <w:sz w:val="22"/>
                <w:szCs w:val="22"/>
              </w:rPr>
              <w:t>1547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1113,84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278,46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154,7</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color w:val="000000"/>
                <w:sz w:val="22"/>
                <w:szCs w:val="22"/>
              </w:rPr>
            </w:pPr>
            <w:r w:rsidRPr="00A65C25">
              <w:rPr>
                <w:rFonts w:ascii="Times New Roman" w:hAnsi="Times New Roman"/>
                <w:color w:val="000000"/>
                <w:sz w:val="22"/>
                <w:szCs w:val="22"/>
              </w:rPr>
              <w:t> </w:t>
            </w:r>
          </w:p>
        </w:tc>
      </w:tr>
      <w:tr w:rsidR="00D94D18" w:rsidRPr="00A65C25" w:rsidTr="005513C7">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5513C7">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2019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1547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1113,84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278,46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154,7</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0,00</w:t>
            </w:r>
          </w:p>
        </w:tc>
      </w:tr>
      <w:tr w:rsidR="00D94D18" w:rsidRPr="00A65C25" w:rsidTr="004939C7">
        <w:trPr>
          <w:trHeight w:val="1337"/>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5513C7">
            <w:pPr>
              <w:jc w:val="left"/>
              <w:rPr>
                <w:rFonts w:ascii="Times New Roman" w:hAnsi="Times New Roman"/>
                <w:b/>
                <w:bCs/>
                <w:color w:val="000000"/>
                <w:sz w:val="24"/>
                <w:szCs w:val="24"/>
              </w:rPr>
            </w:pPr>
            <w:r w:rsidRPr="00A65C25">
              <w:rPr>
                <w:rFonts w:ascii="Times New Roman" w:hAnsi="Times New Roman"/>
                <w:b/>
                <w:bCs/>
                <w:color w:val="000000"/>
                <w:sz w:val="24"/>
                <w:szCs w:val="24"/>
              </w:rPr>
              <w:t>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 </w:t>
            </w:r>
          </w:p>
        </w:tc>
      </w:tr>
      <w:tr w:rsidR="00D94D18" w:rsidRPr="00A65C25" w:rsidTr="00816335">
        <w:trPr>
          <w:trHeight w:val="80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3E139C">
            <w:pPr>
              <w:jc w:val="left"/>
              <w:rPr>
                <w:rFonts w:ascii="Times New Roman" w:hAnsi="Times New Roman"/>
                <w:sz w:val="22"/>
                <w:szCs w:val="22"/>
              </w:rPr>
            </w:pPr>
            <w:r w:rsidRPr="00A65C25">
              <w:rPr>
                <w:rFonts w:ascii="Times New Roman" w:hAnsi="Times New Roman"/>
                <w:sz w:val="22"/>
                <w:szCs w:val="22"/>
              </w:rPr>
              <w:t>7.</w:t>
            </w:r>
            <w:r>
              <w:rPr>
                <w:rFonts w:ascii="Times New Roman" w:hAnsi="Times New Roman"/>
                <w:sz w:val="22"/>
                <w:szCs w:val="22"/>
              </w:rPr>
              <w:t>1</w:t>
            </w:r>
            <w:r w:rsidRPr="00A65C25">
              <w:rPr>
                <w:rFonts w:ascii="Times New Roman" w:hAnsi="Times New Roman"/>
                <w:sz w:val="22"/>
                <w:szCs w:val="22"/>
              </w:rPr>
              <w:t>. Строительство инженерных коммуникаций "Водоснабжение ул.Новая в с.Перхляй Рузаевского муниципального района"</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1547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1113,84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278,46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Pr>
                <w:rFonts w:ascii="Times New Roman" w:hAnsi="Times New Roman"/>
                <w:sz w:val="22"/>
                <w:szCs w:val="22"/>
              </w:rPr>
              <w:t>154,7</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sz w:val="22"/>
                <w:szCs w:val="22"/>
              </w:rPr>
            </w:pPr>
            <w:r w:rsidRPr="00A65C25">
              <w:rPr>
                <w:rFonts w:ascii="Times New Roman" w:hAnsi="Times New Roman"/>
                <w:sz w:val="22"/>
                <w:szCs w:val="22"/>
              </w:rPr>
              <w:t> </w:t>
            </w:r>
          </w:p>
        </w:tc>
      </w:tr>
      <w:tr w:rsidR="00D94D18" w:rsidRPr="00A65C25" w:rsidTr="005513C7">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5513C7">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за 2020 год</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1547</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1113,84</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278,46</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154,7</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0,00</w:t>
            </w:r>
          </w:p>
        </w:tc>
      </w:tr>
      <w:tr w:rsidR="00D94D18" w:rsidRPr="00A65C25" w:rsidTr="005513C7">
        <w:trPr>
          <w:trHeight w:val="315"/>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vAlign w:val="center"/>
          </w:tcPr>
          <w:p w:rsidR="00D94D18" w:rsidRPr="00A65C25" w:rsidRDefault="00D94D18" w:rsidP="005513C7">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2018-2020гг</w:t>
            </w:r>
          </w:p>
        </w:tc>
        <w:tc>
          <w:tcPr>
            <w:tcW w:w="234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4749,6</w:t>
            </w:r>
          </w:p>
        </w:tc>
        <w:tc>
          <w:tcPr>
            <w:tcW w:w="16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3538,88</w:t>
            </w:r>
          </w:p>
        </w:tc>
        <w:tc>
          <w:tcPr>
            <w:tcW w:w="200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884,72</w:t>
            </w:r>
          </w:p>
        </w:tc>
        <w:tc>
          <w:tcPr>
            <w:tcW w:w="138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Pr>
                <w:rFonts w:ascii="Times New Roman" w:hAnsi="Times New Roman"/>
                <w:b/>
                <w:bCs/>
                <w:sz w:val="22"/>
                <w:szCs w:val="22"/>
              </w:rPr>
              <w:t>326</w:t>
            </w:r>
          </w:p>
        </w:tc>
        <w:tc>
          <w:tcPr>
            <w:tcW w:w="1460" w:type="dxa"/>
            <w:tcBorders>
              <w:top w:val="nil"/>
              <w:left w:val="nil"/>
              <w:bottom w:val="single" w:sz="4" w:space="0" w:color="auto"/>
              <w:right w:val="single" w:sz="4" w:space="0" w:color="auto"/>
            </w:tcBorders>
            <w:noWrap/>
            <w:vAlign w:val="center"/>
          </w:tcPr>
          <w:p w:rsidR="00D94D18" w:rsidRPr="00A65C25" w:rsidRDefault="00D94D18" w:rsidP="00A65C25">
            <w:pPr>
              <w:jc w:val="center"/>
              <w:rPr>
                <w:rFonts w:ascii="Times New Roman" w:hAnsi="Times New Roman"/>
                <w:b/>
                <w:bCs/>
                <w:sz w:val="22"/>
                <w:szCs w:val="22"/>
              </w:rPr>
            </w:pPr>
            <w:r w:rsidRPr="00A65C25">
              <w:rPr>
                <w:rFonts w:ascii="Times New Roman" w:hAnsi="Times New Roman"/>
                <w:b/>
                <w:bCs/>
                <w:sz w:val="22"/>
                <w:szCs w:val="22"/>
              </w:rPr>
              <w:t>0,00</w:t>
            </w:r>
          </w:p>
        </w:tc>
      </w:tr>
      <w:tr w:rsidR="00D94D18" w:rsidRPr="00A65C25" w:rsidTr="004939C7">
        <w:trPr>
          <w:trHeight w:val="41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noWrap/>
            <w:vAlign w:val="center"/>
          </w:tcPr>
          <w:p w:rsidR="00D94D18" w:rsidRPr="00A65C25" w:rsidRDefault="00D94D18" w:rsidP="00494A8A">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2018 год</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460 222,0</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49 086,71</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6 224,69</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729,60</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404 181,00</w:t>
            </w:r>
          </w:p>
        </w:tc>
      </w:tr>
      <w:tr w:rsidR="00D94D18" w:rsidRPr="00A65C25" w:rsidTr="004939C7">
        <w:trPr>
          <w:trHeight w:val="411"/>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noWrap/>
            <w:vAlign w:val="center"/>
          </w:tcPr>
          <w:p w:rsidR="00D94D18" w:rsidRPr="00A65C25" w:rsidRDefault="00D94D18" w:rsidP="00494A8A">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2019 год</w:t>
            </w:r>
          </w:p>
        </w:tc>
        <w:tc>
          <w:tcPr>
            <w:tcW w:w="2340" w:type="dxa"/>
            <w:tcBorders>
              <w:top w:val="nil"/>
              <w:left w:val="nil"/>
              <w:bottom w:val="single" w:sz="4" w:space="0" w:color="auto"/>
              <w:right w:val="single" w:sz="4" w:space="0" w:color="auto"/>
            </w:tcBorders>
            <w:noWrap/>
            <w:vAlign w:val="bottom"/>
          </w:tcPr>
          <w:p w:rsidR="00D94D18" w:rsidRPr="00A65C25" w:rsidRDefault="00D94D18" w:rsidP="00B84838">
            <w:pPr>
              <w:jc w:val="center"/>
              <w:rPr>
                <w:rFonts w:ascii="Times New Roman" w:hAnsi="Times New Roman"/>
                <w:b/>
                <w:bCs/>
                <w:color w:val="000000"/>
                <w:sz w:val="24"/>
                <w:szCs w:val="24"/>
              </w:rPr>
            </w:pPr>
            <w:r>
              <w:rPr>
                <w:rFonts w:ascii="Times New Roman" w:hAnsi="Times New Roman"/>
                <w:b/>
                <w:bCs/>
                <w:color w:val="000000"/>
                <w:sz w:val="24"/>
                <w:szCs w:val="24"/>
              </w:rPr>
              <w:t>511 973,6</w:t>
            </w:r>
          </w:p>
        </w:tc>
        <w:tc>
          <w:tcPr>
            <w:tcW w:w="1600" w:type="dxa"/>
            <w:tcBorders>
              <w:top w:val="nil"/>
              <w:left w:val="nil"/>
              <w:bottom w:val="single" w:sz="4" w:space="0" w:color="auto"/>
              <w:right w:val="single" w:sz="4" w:space="0" w:color="auto"/>
            </w:tcBorders>
            <w:noWrap/>
            <w:vAlign w:val="bottom"/>
          </w:tcPr>
          <w:p w:rsidR="00D94D18" w:rsidRPr="00A65C25" w:rsidRDefault="00D94D18" w:rsidP="00B84838">
            <w:pPr>
              <w:jc w:val="center"/>
              <w:rPr>
                <w:rFonts w:ascii="Times New Roman" w:hAnsi="Times New Roman"/>
                <w:b/>
                <w:bCs/>
                <w:color w:val="000000"/>
                <w:sz w:val="24"/>
                <w:szCs w:val="24"/>
              </w:rPr>
            </w:pPr>
            <w:r>
              <w:rPr>
                <w:rFonts w:ascii="Times New Roman" w:hAnsi="Times New Roman"/>
                <w:b/>
                <w:bCs/>
                <w:color w:val="000000"/>
                <w:sz w:val="24"/>
                <w:szCs w:val="24"/>
              </w:rPr>
              <w:t>51 346,1</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6 865,7</w:t>
            </w:r>
          </w:p>
        </w:tc>
        <w:tc>
          <w:tcPr>
            <w:tcW w:w="1380" w:type="dxa"/>
            <w:tcBorders>
              <w:top w:val="nil"/>
              <w:left w:val="nil"/>
              <w:bottom w:val="single" w:sz="4" w:space="0" w:color="auto"/>
              <w:right w:val="single" w:sz="4" w:space="0" w:color="auto"/>
            </w:tcBorders>
            <w:noWrap/>
            <w:vAlign w:val="bottom"/>
          </w:tcPr>
          <w:p w:rsidR="00D94D18" w:rsidRPr="00A65C25" w:rsidRDefault="00D94D18" w:rsidP="00DB4A50">
            <w:pPr>
              <w:jc w:val="center"/>
              <w:rPr>
                <w:rFonts w:ascii="Times New Roman" w:hAnsi="Times New Roman"/>
                <w:b/>
                <w:bCs/>
                <w:color w:val="000000"/>
                <w:sz w:val="24"/>
                <w:szCs w:val="24"/>
              </w:rPr>
            </w:pPr>
            <w:r w:rsidRPr="00A65C25">
              <w:rPr>
                <w:rFonts w:ascii="Times New Roman" w:hAnsi="Times New Roman"/>
                <w:b/>
                <w:bCs/>
                <w:color w:val="000000"/>
                <w:sz w:val="24"/>
                <w:szCs w:val="24"/>
              </w:rPr>
              <w:t>8</w:t>
            </w:r>
            <w:r>
              <w:rPr>
                <w:rFonts w:ascii="Times New Roman" w:hAnsi="Times New Roman"/>
                <w:b/>
                <w:bCs/>
                <w:color w:val="000000"/>
                <w:sz w:val="24"/>
                <w:szCs w:val="24"/>
              </w:rPr>
              <w:t>67,7</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452 894,1</w:t>
            </w:r>
          </w:p>
        </w:tc>
      </w:tr>
      <w:tr w:rsidR="00D94D18" w:rsidRPr="00A65C25" w:rsidTr="004939C7">
        <w:trPr>
          <w:trHeight w:val="430"/>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noWrap/>
            <w:vAlign w:val="center"/>
          </w:tcPr>
          <w:p w:rsidR="00D94D18" w:rsidRPr="00A65C25" w:rsidRDefault="00D94D18" w:rsidP="00494A8A">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2020 год</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138 828,11</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51 904,58</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8 346,84</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867,7</w:t>
            </w:r>
          </w:p>
        </w:tc>
        <w:tc>
          <w:tcPr>
            <w:tcW w:w="146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77 709,00</w:t>
            </w:r>
          </w:p>
        </w:tc>
      </w:tr>
      <w:tr w:rsidR="00D94D18" w:rsidRPr="00A65C25" w:rsidTr="004939C7">
        <w:trPr>
          <w:trHeight w:val="363"/>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r w:rsidRPr="00A65C25">
              <w:rPr>
                <w:rFonts w:ascii="Times New Roman" w:hAnsi="Times New Roman"/>
                <w:color w:val="000000"/>
                <w:sz w:val="24"/>
                <w:szCs w:val="24"/>
              </w:rPr>
              <w:t> </w:t>
            </w:r>
          </w:p>
        </w:tc>
        <w:tc>
          <w:tcPr>
            <w:tcW w:w="5380" w:type="dxa"/>
            <w:tcBorders>
              <w:top w:val="nil"/>
              <w:left w:val="nil"/>
              <w:bottom w:val="single" w:sz="4" w:space="0" w:color="auto"/>
              <w:right w:val="single" w:sz="4" w:space="0" w:color="auto"/>
            </w:tcBorders>
            <w:noWrap/>
            <w:vAlign w:val="center"/>
          </w:tcPr>
          <w:p w:rsidR="00D94D18" w:rsidRPr="00A65C25" w:rsidRDefault="00D94D18" w:rsidP="00494A8A">
            <w:pPr>
              <w:jc w:val="left"/>
              <w:rPr>
                <w:rFonts w:ascii="Times New Roman" w:hAnsi="Times New Roman"/>
                <w:b/>
                <w:bCs/>
                <w:color w:val="000000"/>
                <w:sz w:val="24"/>
                <w:szCs w:val="24"/>
              </w:rPr>
            </w:pPr>
            <w:r w:rsidRPr="00A65C25">
              <w:rPr>
                <w:rFonts w:ascii="Times New Roman" w:hAnsi="Times New Roman"/>
                <w:b/>
                <w:bCs/>
                <w:color w:val="000000"/>
                <w:sz w:val="24"/>
                <w:szCs w:val="24"/>
              </w:rPr>
              <w:t>ИТОГО 2021 год</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49089,51</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44 550,74</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4 538,78</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c>
          <w:tcPr>
            <w:tcW w:w="1460" w:type="dxa"/>
            <w:tcBorders>
              <w:top w:val="nil"/>
              <w:left w:val="nil"/>
              <w:bottom w:val="single" w:sz="4" w:space="0" w:color="auto"/>
              <w:right w:val="single" w:sz="4" w:space="0" w:color="auto"/>
            </w:tcBorders>
            <w:noWrap/>
            <w:vAlign w:val="bottom"/>
          </w:tcPr>
          <w:p w:rsidR="00D94D18" w:rsidRPr="00A65C25" w:rsidRDefault="00D94D18" w:rsidP="00DB4A50">
            <w:pPr>
              <w:jc w:val="center"/>
              <w:rPr>
                <w:rFonts w:ascii="Times New Roman" w:hAnsi="Times New Roman"/>
                <w:b/>
                <w:bCs/>
                <w:color w:val="000000"/>
                <w:sz w:val="24"/>
                <w:szCs w:val="24"/>
              </w:rPr>
            </w:pPr>
            <w:r w:rsidRPr="00A65C25">
              <w:rPr>
                <w:rFonts w:ascii="Times New Roman" w:hAnsi="Times New Roman"/>
                <w:b/>
                <w:bCs/>
                <w:color w:val="000000"/>
                <w:sz w:val="24"/>
                <w:szCs w:val="24"/>
              </w:rPr>
              <w:t>0</w:t>
            </w:r>
          </w:p>
        </w:tc>
      </w:tr>
      <w:tr w:rsidR="00D94D18" w:rsidRPr="00A65C25" w:rsidTr="001B788A">
        <w:trPr>
          <w:trHeight w:val="409"/>
        </w:trPr>
        <w:tc>
          <w:tcPr>
            <w:tcW w:w="680" w:type="dxa"/>
            <w:tcBorders>
              <w:top w:val="nil"/>
              <w:left w:val="single" w:sz="4" w:space="0" w:color="auto"/>
              <w:bottom w:val="single" w:sz="4" w:space="0" w:color="auto"/>
              <w:right w:val="single" w:sz="4" w:space="0" w:color="auto"/>
            </w:tcBorders>
            <w:noWrap/>
            <w:vAlign w:val="bottom"/>
          </w:tcPr>
          <w:p w:rsidR="00D94D18" w:rsidRPr="00A65C25" w:rsidRDefault="00D94D18" w:rsidP="00A65C25">
            <w:pPr>
              <w:jc w:val="left"/>
              <w:rPr>
                <w:rFonts w:ascii="Times New Roman" w:hAnsi="Times New Roman"/>
                <w:color w:val="000000"/>
                <w:sz w:val="24"/>
                <w:szCs w:val="24"/>
              </w:rPr>
            </w:pPr>
          </w:p>
        </w:tc>
        <w:tc>
          <w:tcPr>
            <w:tcW w:w="5380" w:type="dxa"/>
            <w:tcBorders>
              <w:top w:val="nil"/>
              <w:left w:val="nil"/>
              <w:bottom w:val="single" w:sz="4" w:space="0" w:color="auto"/>
              <w:right w:val="single" w:sz="4" w:space="0" w:color="auto"/>
            </w:tcBorders>
            <w:noWrap/>
            <w:vAlign w:val="center"/>
          </w:tcPr>
          <w:p w:rsidR="00D94D18" w:rsidRPr="00A65C25" w:rsidRDefault="00D94D18" w:rsidP="00494A8A">
            <w:pPr>
              <w:jc w:val="left"/>
              <w:rPr>
                <w:rFonts w:ascii="Times New Roman" w:hAnsi="Times New Roman"/>
                <w:b/>
                <w:bCs/>
                <w:color w:val="000000"/>
                <w:sz w:val="24"/>
                <w:szCs w:val="24"/>
              </w:rPr>
            </w:pPr>
            <w:r w:rsidRPr="00A65C25">
              <w:rPr>
                <w:rFonts w:ascii="Times New Roman" w:hAnsi="Times New Roman"/>
                <w:b/>
                <w:bCs/>
                <w:color w:val="000000"/>
                <w:sz w:val="24"/>
                <w:szCs w:val="24"/>
              </w:rPr>
              <w:t>ВСЕГО 2018-2021гг</w:t>
            </w:r>
          </w:p>
        </w:tc>
        <w:tc>
          <w:tcPr>
            <w:tcW w:w="234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1 160 113,23</w:t>
            </w:r>
          </w:p>
        </w:tc>
        <w:tc>
          <w:tcPr>
            <w:tcW w:w="16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196 888,14</w:t>
            </w:r>
          </w:p>
        </w:tc>
        <w:tc>
          <w:tcPr>
            <w:tcW w:w="200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25 976,03</w:t>
            </w:r>
          </w:p>
        </w:tc>
        <w:tc>
          <w:tcPr>
            <w:tcW w:w="1380" w:type="dxa"/>
            <w:tcBorders>
              <w:top w:val="nil"/>
              <w:left w:val="nil"/>
              <w:bottom w:val="single" w:sz="4" w:space="0" w:color="auto"/>
              <w:right w:val="single" w:sz="4" w:space="0" w:color="auto"/>
            </w:tcBorders>
            <w:noWrap/>
            <w:vAlign w:val="bottom"/>
          </w:tcPr>
          <w:p w:rsidR="00D94D18" w:rsidRPr="00A65C25" w:rsidRDefault="00D94D18" w:rsidP="00A65C25">
            <w:pPr>
              <w:jc w:val="center"/>
              <w:rPr>
                <w:rFonts w:ascii="Times New Roman" w:hAnsi="Times New Roman"/>
                <w:b/>
                <w:bCs/>
                <w:color w:val="000000"/>
                <w:sz w:val="24"/>
                <w:szCs w:val="24"/>
              </w:rPr>
            </w:pPr>
            <w:r>
              <w:rPr>
                <w:rFonts w:ascii="Times New Roman" w:hAnsi="Times New Roman"/>
                <w:b/>
                <w:bCs/>
                <w:color w:val="000000"/>
                <w:sz w:val="24"/>
                <w:szCs w:val="24"/>
              </w:rPr>
              <w:t>2 465,0</w:t>
            </w:r>
          </w:p>
        </w:tc>
        <w:tc>
          <w:tcPr>
            <w:tcW w:w="1460" w:type="dxa"/>
            <w:tcBorders>
              <w:top w:val="nil"/>
              <w:left w:val="nil"/>
              <w:bottom w:val="single" w:sz="4" w:space="0" w:color="auto"/>
              <w:right w:val="single" w:sz="4" w:space="0" w:color="auto"/>
            </w:tcBorders>
            <w:noWrap/>
            <w:vAlign w:val="bottom"/>
          </w:tcPr>
          <w:p w:rsidR="00D94D18" w:rsidRPr="00A65C25" w:rsidRDefault="00D94D18" w:rsidP="00DB4A50">
            <w:pPr>
              <w:jc w:val="center"/>
              <w:rPr>
                <w:rFonts w:ascii="Times New Roman" w:hAnsi="Times New Roman"/>
                <w:b/>
                <w:bCs/>
                <w:color w:val="000000"/>
                <w:sz w:val="24"/>
                <w:szCs w:val="24"/>
              </w:rPr>
            </w:pPr>
            <w:r w:rsidRPr="00A65C25">
              <w:rPr>
                <w:rFonts w:ascii="Times New Roman" w:hAnsi="Times New Roman"/>
                <w:b/>
                <w:bCs/>
                <w:color w:val="000000"/>
                <w:sz w:val="24"/>
                <w:szCs w:val="24"/>
              </w:rPr>
              <w:t>93</w:t>
            </w:r>
            <w:r>
              <w:rPr>
                <w:rFonts w:ascii="Times New Roman" w:hAnsi="Times New Roman"/>
                <w:b/>
                <w:bCs/>
                <w:color w:val="000000"/>
                <w:sz w:val="24"/>
                <w:szCs w:val="24"/>
              </w:rPr>
              <w:t>4</w:t>
            </w:r>
            <w:r w:rsidRPr="00A65C25">
              <w:rPr>
                <w:rFonts w:ascii="Times New Roman" w:hAnsi="Times New Roman"/>
                <w:b/>
                <w:bCs/>
                <w:color w:val="000000"/>
                <w:sz w:val="24"/>
                <w:szCs w:val="24"/>
              </w:rPr>
              <w:t xml:space="preserve"> </w:t>
            </w:r>
            <w:r>
              <w:rPr>
                <w:rFonts w:ascii="Times New Roman" w:hAnsi="Times New Roman"/>
                <w:b/>
                <w:bCs/>
                <w:color w:val="000000"/>
                <w:sz w:val="24"/>
                <w:szCs w:val="24"/>
              </w:rPr>
              <w:t>784</w:t>
            </w:r>
            <w:r w:rsidRPr="00A65C25">
              <w:rPr>
                <w:rFonts w:ascii="Times New Roman" w:hAnsi="Times New Roman"/>
                <w:b/>
                <w:bCs/>
                <w:color w:val="000000"/>
                <w:sz w:val="24"/>
                <w:szCs w:val="24"/>
              </w:rPr>
              <w:t>,06</w:t>
            </w:r>
          </w:p>
        </w:tc>
      </w:tr>
    </w:tbl>
    <w:p w:rsidR="00D94D18" w:rsidRPr="00A64A76" w:rsidRDefault="00D94D18" w:rsidP="0037430F">
      <w:pPr>
        <w:suppressAutoHyphens/>
        <w:ind w:firstLine="709"/>
        <w:rPr>
          <w:rFonts w:ascii="Times New Roman" w:hAnsi="Times New Roman"/>
          <w:color w:val="FF0000"/>
          <w:szCs w:val="28"/>
        </w:rPr>
      </w:pPr>
    </w:p>
    <w:sectPr w:rsidR="00D94D18" w:rsidRPr="00A64A76" w:rsidSect="00122584">
      <w:pgSz w:w="16838" w:h="11906" w:orient="landscape"/>
      <w:pgMar w:top="709" w:right="851" w:bottom="426"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19C4D1E"/>
    <w:lvl w:ilvl="0">
      <w:numFmt w:val="bullet"/>
      <w:lvlText w:val="*"/>
      <w:lvlJc w:val="left"/>
    </w:lvl>
  </w:abstractNum>
  <w:abstractNum w:abstractNumId="11">
    <w:nsid w:val="06C73592"/>
    <w:multiLevelType w:val="singleLevel"/>
    <w:tmpl w:val="C9D2FABC"/>
    <w:lvl w:ilvl="0">
      <w:start w:val="1"/>
      <w:numFmt w:val="upperRoman"/>
      <w:lvlText w:val="%1."/>
      <w:lvlJc w:val="left"/>
      <w:pPr>
        <w:tabs>
          <w:tab w:val="num" w:pos="720"/>
        </w:tabs>
        <w:ind w:left="720" w:hanging="720"/>
      </w:pPr>
      <w:rPr>
        <w:rFonts w:cs="Times New Roman" w:hint="default"/>
      </w:rPr>
    </w:lvl>
  </w:abstractNum>
  <w:abstractNum w:abstractNumId="12">
    <w:nsid w:val="0CD27473"/>
    <w:multiLevelType w:val="hybridMultilevel"/>
    <w:tmpl w:val="755003CA"/>
    <w:lvl w:ilvl="0" w:tplc="1E70EFC8">
      <w:start w:val="1"/>
      <w:numFmt w:val="decimal"/>
      <w:lvlText w:val="%1."/>
      <w:lvlJc w:val="left"/>
      <w:pPr>
        <w:ind w:left="1581" w:hanging="855"/>
      </w:pPr>
      <w:rPr>
        <w:rFonts w:cs="Times New Roman" w:hint="default"/>
      </w:rPr>
    </w:lvl>
    <w:lvl w:ilvl="1" w:tplc="04190019" w:tentative="1">
      <w:start w:val="1"/>
      <w:numFmt w:val="lowerLetter"/>
      <w:lvlText w:val="%2."/>
      <w:lvlJc w:val="left"/>
      <w:pPr>
        <w:ind w:left="1806" w:hanging="360"/>
      </w:pPr>
      <w:rPr>
        <w:rFonts w:cs="Times New Roman"/>
      </w:rPr>
    </w:lvl>
    <w:lvl w:ilvl="2" w:tplc="0419001B" w:tentative="1">
      <w:start w:val="1"/>
      <w:numFmt w:val="lowerRoman"/>
      <w:lvlText w:val="%3."/>
      <w:lvlJc w:val="right"/>
      <w:pPr>
        <w:ind w:left="2526" w:hanging="180"/>
      </w:pPr>
      <w:rPr>
        <w:rFonts w:cs="Times New Roman"/>
      </w:rPr>
    </w:lvl>
    <w:lvl w:ilvl="3" w:tplc="0419000F" w:tentative="1">
      <w:start w:val="1"/>
      <w:numFmt w:val="decimal"/>
      <w:lvlText w:val="%4."/>
      <w:lvlJc w:val="left"/>
      <w:pPr>
        <w:ind w:left="3246" w:hanging="360"/>
      </w:pPr>
      <w:rPr>
        <w:rFonts w:cs="Times New Roman"/>
      </w:rPr>
    </w:lvl>
    <w:lvl w:ilvl="4" w:tplc="04190019" w:tentative="1">
      <w:start w:val="1"/>
      <w:numFmt w:val="lowerLetter"/>
      <w:lvlText w:val="%5."/>
      <w:lvlJc w:val="left"/>
      <w:pPr>
        <w:ind w:left="3966" w:hanging="360"/>
      </w:pPr>
      <w:rPr>
        <w:rFonts w:cs="Times New Roman"/>
      </w:rPr>
    </w:lvl>
    <w:lvl w:ilvl="5" w:tplc="0419001B" w:tentative="1">
      <w:start w:val="1"/>
      <w:numFmt w:val="lowerRoman"/>
      <w:lvlText w:val="%6."/>
      <w:lvlJc w:val="right"/>
      <w:pPr>
        <w:ind w:left="4686" w:hanging="180"/>
      </w:pPr>
      <w:rPr>
        <w:rFonts w:cs="Times New Roman"/>
      </w:rPr>
    </w:lvl>
    <w:lvl w:ilvl="6" w:tplc="0419000F" w:tentative="1">
      <w:start w:val="1"/>
      <w:numFmt w:val="decimal"/>
      <w:lvlText w:val="%7."/>
      <w:lvlJc w:val="left"/>
      <w:pPr>
        <w:ind w:left="5406" w:hanging="360"/>
      </w:pPr>
      <w:rPr>
        <w:rFonts w:cs="Times New Roman"/>
      </w:rPr>
    </w:lvl>
    <w:lvl w:ilvl="7" w:tplc="04190019" w:tentative="1">
      <w:start w:val="1"/>
      <w:numFmt w:val="lowerLetter"/>
      <w:lvlText w:val="%8."/>
      <w:lvlJc w:val="left"/>
      <w:pPr>
        <w:ind w:left="6126" w:hanging="360"/>
      </w:pPr>
      <w:rPr>
        <w:rFonts w:cs="Times New Roman"/>
      </w:rPr>
    </w:lvl>
    <w:lvl w:ilvl="8" w:tplc="0419001B" w:tentative="1">
      <w:start w:val="1"/>
      <w:numFmt w:val="lowerRoman"/>
      <w:lvlText w:val="%9."/>
      <w:lvlJc w:val="right"/>
      <w:pPr>
        <w:ind w:left="6846" w:hanging="180"/>
      </w:pPr>
      <w:rPr>
        <w:rFonts w:cs="Times New Roman"/>
      </w:rPr>
    </w:lvl>
  </w:abstractNum>
  <w:abstractNum w:abstractNumId="13">
    <w:nsid w:val="1C6D3DE2"/>
    <w:multiLevelType w:val="hybridMultilevel"/>
    <w:tmpl w:val="43AEF0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D715F1"/>
    <w:multiLevelType w:val="singleLevel"/>
    <w:tmpl w:val="09C291D8"/>
    <w:lvl w:ilvl="0">
      <w:numFmt w:val="bullet"/>
      <w:lvlText w:val="-"/>
      <w:lvlJc w:val="left"/>
      <w:pPr>
        <w:tabs>
          <w:tab w:val="num" w:pos="360"/>
        </w:tabs>
        <w:ind w:left="360" w:hanging="360"/>
      </w:pPr>
      <w:rPr>
        <w:rFonts w:hint="default"/>
        <w:color w:val="auto"/>
      </w:rPr>
    </w:lvl>
  </w:abstractNum>
  <w:abstractNum w:abstractNumId="15">
    <w:nsid w:val="24407115"/>
    <w:multiLevelType w:val="singleLevel"/>
    <w:tmpl w:val="ED825394"/>
    <w:lvl w:ilvl="0">
      <w:start w:val="2"/>
      <w:numFmt w:val="decimal"/>
      <w:lvlText w:val="%1."/>
      <w:legacy w:legacy="1" w:legacySpace="0" w:legacyIndent="252"/>
      <w:lvlJc w:val="left"/>
      <w:rPr>
        <w:rFonts w:ascii="Times New Roman" w:hAnsi="Times New Roman" w:cs="Times New Roman" w:hint="default"/>
      </w:rPr>
    </w:lvl>
  </w:abstractNum>
  <w:abstractNum w:abstractNumId="16">
    <w:nsid w:val="29350C0F"/>
    <w:multiLevelType w:val="singleLevel"/>
    <w:tmpl w:val="652E126C"/>
    <w:lvl w:ilvl="0">
      <w:start w:val="1"/>
      <w:numFmt w:val="decimal"/>
      <w:lvlText w:val="%1."/>
      <w:legacy w:legacy="1" w:legacySpace="0" w:legacyIndent="259"/>
      <w:lvlJc w:val="left"/>
      <w:rPr>
        <w:rFonts w:ascii="Times New Roman" w:hAnsi="Times New Roman" w:cs="Times New Roman" w:hint="default"/>
      </w:rPr>
    </w:lvl>
  </w:abstractNum>
  <w:abstractNum w:abstractNumId="17">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18">
    <w:nsid w:val="37BB44C1"/>
    <w:multiLevelType w:val="singleLevel"/>
    <w:tmpl w:val="D9307F4A"/>
    <w:lvl w:ilvl="0">
      <w:start w:val="5"/>
      <w:numFmt w:val="decimal"/>
      <w:lvlText w:val="%1."/>
      <w:legacy w:legacy="1" w:legacySpace="0" w:legacyIndent="252"/>
      <w:lvlJc w:val="left"/>
      <w:rPr>
        <w:rFonts w:ascii="Times New Roman" w:hAnsi="Times New Roman" w:cs="Times New Roman" w:hint="default"/>
      </w:rPr>
    </w:lvl>
  </w:abstractNum>
  <w:abstractNum w:abstractNumId="19">
    <w:nsid w:val="38572AC1"/>
    <w:multiLevelType w:val="singleLevel"/>
    <w:tmpl w:val="3B94F43E"/>
    <w:lvl w:ilvl="0">
      <w:start w:val="5"/>
      <w:numFmt w:val="decimal"/>
      <w:lvlText w:val="%1."/>
      <w:legacy w:legacy="1" w:legacySpace="0" w:legacyIndent="230"/>
      <w:lvlJc w:val="left"/>
      <w:rPr>
        <w:rFonts w:ascii="Times New Roman" w:hAnsi="Times New Roman" w:cs="Times New Roman" w:hint="default"/>
      </w:rPr>
    </w:lvl>
  </w:abstractNum>
  <w:abstractNum w:abstractNumId="20">
    <w:nsid w:val="38AF5F73"/>
    <w:multiLevelType w:val="singleLevel"/>
    <w:tmpl w:val="C9FA21A6"/>
    <w:lvl w:ilvl="0">
      <w:start w:val="4"/>
      <w:numFmt w:val="decimal"/>
      <w:lvlText w:val="%1."/>
      <w:legacy w:legacy="1" w:legacySpace="0" w:legacyIndent="252"/>
      <w:lvlJc w:val="left"/>
      <w:rPr>
        <w:rFonts w:ascii="Times New Roman" w:hAnsi="Times New Roman" w:cs="Times New Roman" w:hint="default"/>
      </w:rPr>
    </w:lvl>
  </w:abstractNum>
  <w:abstractNum w:abstractNumId="21">
    <w:nsid w:val="3A5C10BE"/>
    <w:multiLevelType w:val="hybridMultilevel"/>
    <w:tmpl w:val="F8BCF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651EB1"/>
    <w:multiLevelType w:val="singleLevel"/>
    <w:tmpl w:val="2FE498A0"/>
    <w:lvl w:ilvl="0">
      <w:start w:val="1"/>
      <w:numFmt w:val="decimal"/>
      <w:lvlText w:val="%1."/>
      <w:legacy w:legacy="1" w:legacySpace="0" w:legacyIndent="216"/>
      <w:lvlJc w:val="left"/>
      <w:rPr>
        <w:rFonts w:ascii="Times New Roman" w:hAnsi="Times New Roman" w:cs="Times New Roman" w:hint="default"/>
      </w:rPr>
    </w:lvl>
  </w:abstractNum>
  <w:abstractNum w:abstractNumId="23">
    <w:nsid w:val="3F072BD5"/>
    <w:multiLevelType w:val="hybridMultilevel"/>
    <w:tmpl w:val="43AEF0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C47353"/>
    <w:multiLevelType w:val="hybridMultilevel"/>
    <w:tmpl w:val="F3F6B0CC"/>
    <w:lvl w:ilvl="0" w:tplc="89702DEA">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8577D46"/>
    <w:multiLevelType w:val="singleLevel"/>
    <w:tmpl w:val="3CAC0C72"/>
    <w:lvl w:ilvl="0">
      <w:start w:val="6"/>
      <w:numFmt w:val="decimal"/>
      <w:lvlText w:val="%1."/>
      <w:legacy w:legacy="1" w:legacySpace="0" w:legacyIndent="252"/>
      <w:lvlJc w:val="left"/>
      <w:rPr>
        <w:rFonts w:ascii="Times New Roman" w:hAnsi="Times New Roman" w:cs="Times New Roman" w:hint="default"/>
      </w:rPr>
    </w:lvl>
  </w:abstractNum>
  <w:abstractNum w:abstractNumId="26">
    <w:nsid w:val="49271942"/>
    <w:multiLevelType w:val="hybridMultilevel"/>
    <w:tmpl w:val="E2E2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173AFA"/>
    <w:multiLevelType w:val="hybridMultilevel"/>
    <w:tmpl w:val="7D882852"/>
    <w:lvl w:ilvl="0" w:tplc="43C651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8438C4"/>
    <w:multiLevelType w:val="hybridMultilevel"/>
    <w:tmpl w:val="937C9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6F69A9"/>
    <w:multiLevelType w:val="singleLevel"/>
    <w:tmpl w:val="C64E3688"/>
    <w:lvl w:ilvl="0">
      <w:start w:val="2"/>
      <w:numFmt w:val="decimal"/>
      <w:lvlText w:val="%1."/>
      <w:legacy w:legacy="1" w:legacySpace="0" w:legacyIndent="259"/>
      <w:lvlJc w:val="left"/>
      <w:rPr>
        <w:rFonts w:ascii="Times New Roman" w:hAnsi="Times New Roman" w:cs="Times New Roman" w:hint="default"/>
      </w:rPr>
    </w:lvl>
  </w:abstractNum>
  <w:abstractNum w:abstractNumId="30">
    <w:nsid w:val="6710265D"/>
    <w:multiLevelType w:val="singleLevel"/>
    <w:tmpl w:val="F2A08EE4"/>
    <w:lvl w:ilvl="0">
      <w:start w:val="1"/>
      <w:numFmt w:val="decimal"/>
      <w:lvlText w:val="%1."/>
      <w:legacy w:legacy="1" w:legacySpace="0" w:legacyIndent="252"/>
      <w:lvlJc w:val="left"/>
      <w:rPr>
        <w:rFonts w:ascii="Times New Roman" w:hAnsi="Times New Roman" w:cs="Times New Roman" w:hint="default"/>
      </w:rPr>
    </w:lvl>
  </w:abstractNum>
  <w:abstractNum w:abstractNumId="31">
    <w:nsid w:val="68B95AC3"/>
    <w:multiLevelType w:val="hybridMultilevel"/>
    <w:tmpl w:val="6D0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A0F19"/>
    <w:multiLevelType w:val="singleLevel"/>
    <w:tmpl w:val="786436C2"/>
    <w:lvl w:ilvl="0">
      <w:start w:val="3"/>
      <w:numFmt w:val="decimal"/>
      <w:lvlText w:val="%1."/>
      <w:legacy w:legacy="1" w:legacySpace="0" w:legacyIndent="252"/>
      <w:lvlJc w:val="left"/>
      <w:rPr>
        <w:rFonts w:ascii="Times New Roman" w:hAnsi="Times New Roman" w:cs="Times New Roman" w:hint="default"/>
      </w:rPr>
    </w:lvl>
  </w:abstractNum>
  <w:abstractNum w:abstractNumId="33">
    <w:nsid w:val="6CB065D6"/>
    <w:multiLevelType w:val="multilevel"/>
    <w:tmpl w:val="FB3CC81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CC51EBA"/>
    <w:multiLevelType w:val="hybridMultilevel"/>
    <w:tmpl w:val="FEA4604A"/>
    <w:lvl w:ilvl="0" w:tplc="FFFFFFFF">
      <w:start w:val="1"/>
      <w:numFmt w:val="decimal"/>
      <w:lvlText w:val="%1."/>
      <w:lvlJc w:val="left"/>
      <w:pPr>
        <w:ind w:left="900" w:hanging="360"/>
      </w:pPr>
      <w:rPr>
        <w:rFonts w:cs="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35">
    <w:nsid w:val="724E60C0"/>
    <w:multiLevelType w:val="singleLevel"/>
    <w:tmpl w:val="CAD4C228"/>
    <w:lvl w:ilvl="0">
      <w:start w:val="6"/>
      <w:numFmt w:val="decimal"/>
      <w:lvlText w:val="%1."/>
      <w:legacy w:legacy="1" w:legacySpace="0" w:legacyIndent="230"/>
      <w:lvlJc w:val="left"/>
      <w:rPr>
        <w:rFonts w:ascii="Times New Roman" w:hAnsi="Times New Roman" w:cs="Times New Roman" w:hint="default"/>
      </w:rPr>
    </w:lvl>
  </w:abstractNum>
  <w:abstractNum w:abstractNumId="36">
    <w:nsid w:val="76421C1C"/>
    <w:multiLevelType w:val="hybridMultilevel"/>
    <w:tmpl w:val="72CC77E2"/>
    <w:lvl w:ilvl="0" w:tplc="8FC060BC">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27"/>
  </w:num>
  <w:num w:numId="5">
    <w:abstractNumId w:val="7"/>
  </w:num>
  <w:num w:numId="6">
    <w:abstractNumId w:val="30"/>
  </w:num>
  <w:num w:numId="7">
    <w:abstractNumId w:val="15"/>
  </w:num>
  <w:num w:numId="8">
    <w:abstractNumId w:val="32"/>
  </w:num>
  <w:num w:numId="9">
    <w:abstractNumId w:val="19"/>
  </w:num>
  <w:num w:numId="10">
    <w:abstractNumId w:val="10"/>
    <w:lvlOverride w:ilvl="0">
      <w:lvl w:ilvl="0">
        <w:numFmt w:val="bullet"/>
        <w:lvlText w:val="-"/>
        <w:legacy w:legacy="1" w:legacySpace="0" w:legacyIndent="130"/>
        <w:lvlJc w:val="left"/>
        <w:rPr>
          <w:rFonts w:ascii="Times New Roman" w:hAnsi="Times New Roman" w:hint="default"/>
        </w:rPr>
      </w:lvl>
    </w:lvlOverride>
  </w:num>
  <w:num w:numId="11">
    <w:abstractNumId w:val="35"/>
  </w:num>
  <w:num w:numId="12">
    <w:abstractNumId w:val="16"/>
  </w:num>
  <w:num w:numId="13">
    <w:abstractNumId w:val="29"/>
  </w:num>
  <w:num w:numId="14">
    <w:abstractNumId w:val="20"/>
  </w:num>
  <w:num w:numId="15">
    <w:abstractNumId w:val="18"/>
  </w:num>
  <w:num w:numId="16">
    <w:abstractNumId w:val="25"/>
  </w:num>
  <w:num w:numId="17">
    <w:abstractNumId w:val="22"/>
  </w:num>
  <w:num w:numId="18">
    <w:abstractNumId w:val="31"/>
  </w:num>
  <w:num w:numId="19">
    <w:abstractNumId w:val="12"/>
  </w:num>
  <w:num w:numId="20">
    <w:abstractNumId w:val="28"/>
  </w:num>
  <w:num w:numId="21">
    <w:abstractNumId w:val="34"/>
  </w:num>
  <w:num w:numId="22">
    <w:abstractNumId w:val="24"/>
  </w:num>
  <w:num w:numId="23">
    <w:abstractNumId w:val="26"/>
  </w:num>
  <w:num w:numId="24">
    <w:abstractNumId w:val="14"/>
  </w:num>
  <w:num w:numId="25">
    <w:abstractNumId w:val="11"/>
  </w:num>
  <w:num w:numId="26">
    <w:abstractNumId w:val="17"/>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21"/>
  </w:num>
  <w:num w:numId="38">
    <w:abstractNumId w:val="36"/>
  </w:num>
  <w:num w:numId="39">
    <w:abstractNumId w:val="2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9A8"/>
    <w:rsid w:val="00000AF9"/>
    <w:rsid w:val="0000142D"/>
    <w:rsid w:val="0000176D"/>
    <w:rsid w:val="0000416A"/>
    <w:rsid w:val="00004E02"/>
    <w:rsid w:val="00005C11"/>
    <w:rsid w:val="00011CF9"/>
    <w:rsid w:val="00012D31"/>
    <w:rsid w:val="00017B11"/>
    <w:rsid w:val="000204A1"/>
    <w:rsid w:val="000276B3"/>
    <w:rsid w:val="000278C5"/>
    <w:rsid w:val="0004021F"/>
    <w:rsid w:val="000407FB"/>
    <w:rsid w:val="00045240"/>
    <w:rsid w:val="00045DDA"/>
    <w:rsid w:val="00055088"/>
    <w:rsid w:val="00055344"/>
    <w:rsid w:val="00056084"/>
    <w:rsid w:val="000661E0"/>
    <w:rsid w:val="00074AE5"/>
    <w:rsid w:val="00082A3C"/>
    <w:rsid w:val="00084676"/>
    <w:rsid w:val="0008761B"/>
    <w:rsid w:val="00090283"/>
    <w:rsid w:val="00093288"/>
    <w:rsid w:val="00093D22"/>
    <w:rsid w:val="0009597E"/>
    <w:rsid w:val="0009799E"/>
    <w:rsid w:val="000A03D1"/>
    <w:rsid w:val="000A2E48"/>
    <w:rsid w:val="000A5DDE"/>
    <w:rsid w:val="000A65BA"/>
    <w:rsid w:val="000B09EE"/>
    <w:rsid w:val="000B2B5F"/>
    <w:rsid w:val="000B5AF2"/>
    <w:rsid w:val="000B7AB3"/>
    <w:rsid w:val="000C0E13"/>
    <w:rsid w:val="000C2C69"/>
    <w:rsid w:val="000C3B5D"/>
    <w:rsid w:val="000C45A3"/>
    <w:rsid w:val="000C46EB"/>
    <w:rsid w:val="000C76DF"/>
    <w:rsid w:val="000D020C"/>
    <w:rsid w:val="000D0F3D"/>
    <w:rsid w:val="000D5772"/>
    <w:rsid w:val="000D6DDD"/>
    <w:rsid w:val="000E0DB0"/>
    <w:rsid w:val="000E1C4C"/>
    <w:rsid w:val="000E34AF"/>
    <w:rsid w:val="000F0A62"/>
    <w:rsid w:val="000F0FB7"/>
    <w:rsid w:val="000F21B3"/>
    <w:rsid w:val="000F2BC6"/>
    <w:rsid w:val="000F4708"/>
    <w:rsid w:val="000F66B4"/>
    <w:rsid w:val="000F72E6"/>
    <w:rsid w:val="0010041A"/>
    <w:rsid w:val="00100BE9"/>
    <w:rsid w:val="00107F6C"/>
    <w:rsid w:val="001155C3"/>
    <w:rsid w:val="00122584"/>
    <w:rsid w:val="0012511F"/>
    <w:rsid w:val="00125A2A"/>
    <w:rsid w:val="001263AC"/>
    <w:rsid w:val="0012698E"/>
    <w:rsid w:val="00126FF4"/>
    <w:rsid w:val="00134653"/>
    <w:rsid w:val="00137F45"/>
    <w:rsid w:val="00140649"/>
    <w:rsid w:val="00143A2A"/>
    <w:rsid w:val="001453C5"/>
    <w:rsid w:val="00146143"/>
    <w:rsid w:val="00153CE7"/>
    <w:rsid w:val="001542B5"/>
    <w:rsid w:val="00156927"/>
    <w:rsid w:val="0016131E"/>
    <w:rsid w:val="00162C2D"/>
    <w:rsid w:val="00167CD8"/>
    <w:rsid w:val="00173CCC"/>
    <w:rsid w:val="00175A56"/>
    <w:rsid w:val="00176806"/>
    <w:rsid w:val="00176FB4"/>
    <w:rsid w:val="001807B1"/>
    <w:rsid w:val="0018112E"/>
    <w:rsid w:val="00183DC9"/>
    <w:rsid w:val="00190DC0"/>
    <w:rsid w:val="00193D20"/>
    <w:rsid w:val="00195490"/>
    <w:rsid w:val="00195C53"/>
    <w:rsid w:val="001A1A84"/>
    <w:rsid w:val="001A2F88"/>
    <w:rsid w:val="001A3F91"/>
    <w:rsid w:val="001A501E"/>
    <w:rsid w:val="001A5F7E"/>
    <w:rsid w:val="001A607F"/>
    <w:rsid w:val="001B55ED"/>
    <w:rsid w:val="001B5C44"/>
    <w:rsid w:val="001B788A"/>
    <w:rsid w:val="001B7CD8"/>
    <w:rsid w:val="001C26D8"/>
    <w:rsid w:val="001C2F4E"/>
    <w:rsid w:val="001C30CF"/>
    <w:rsid w:val="001D49FA"/>
    <w:rsid w:val="001D7046"/>
    <w:rsid w:val="001D75C2"/>
    <w:rsid w:val="001D7F42"/>
    <w:rsid w:val="001E1C88"/>
    <w:rsid w:val="001E3286"/>
    <w:rsid w:val="001E4420"/>
    <w:rsid w:val="001E446C"/>
    <w:rsid w:val="001E4B58"/>
    <w:rsid w:val="001F013D"/>
    <w:rsid w:val="00203D2F"/>
    <w:rsid w:val="0020646D"/>
    <w:rsid w:val="002069F9"/>
    <w:rsid w:val="00207AD9"/>
    <w:rsid w:val="00211278"/>
    <w:rsid w:val="00211FA5"/>
    <w:rsid w:val="00211FF9"/>
    <w:rsid w:val="00222459"/>
    <w:rsid w:val="00222F36"/>
    <w:rsid w:val="0022415B"/>
    <w:rsid w:val="00224448"/>
    <w:rsid w:val="00224C65"/>
    <w:rsid w:val="00226556"/>
    <w:rsid w:val="00226C29"/>
    <w:rsid w:val="00230E80"/>
    <w:rsid w:val="00231311"/>
    <w:rsid w:val="00233069"/>
    <w:rsid w:val="00241A79"/>
    <w:rsid w:val="002435B9"/>
    <w:rsid w:val="00246055"/>
    <w:rsid w:val="002470C7"/>
    <w:rsid w:val="00253FEC"/>
    <w:rsid w:val="00262639"/>
    <w:rsid w:val="0026425A"/>
    <w:rsid w:val="0026799E"/>
    <w:rsid w:val="00270754"/>
    <w:rsid w:val="00275BE7"/>
    <w:rsid w:val="00276838"/>
    <w:rsid w:val="002770CF"/>
    <w:rsid w:val="00277439"/>
    <w:rsid w:val="00281992"/>
    <w:rsid w:val="00285122"/>
    <w:rsid w:val="00285E2A"/>
    <w:rsid w:val="002878D7"/>
    <w:rsid w:val="0029132B"/>
    <w:rsid w:val="002918AE"/>
    <w:rsid w:val="00292867"/>
    <w:rsid w:val="00293444"/>
    <w:rsid w:val="002A1C6D"/>
    <w:rsid w:val="002A3168"/>
    <w:rsid w:val="002A5AE5"/>
    <w:rsid w:val="002A789E"/>
    <w:rsid w:val="002B05D0"/>
    <w:rsid w:val="002B5622"/>
    <w:rsid w:val="002B6892"/>
    <w:rsid w:val="002B6956"/>
    <w:rsid w:val="002B742C"/>
    <w:rsid w:val="002C2845"/>
    <w:rsid w:val="002C330A"/>
    <w:rsid w:val="002C5DBC"/>
    <w:rsid w:val="002C64CA"/>
    <w:rsid w:val="002D2EED"/>
    <w:rsid w:val="002D31C1"/>
    <w:rsid w:val="002D6B4B"/>
    <w:rsid w:val="002D6CBE"/>
    <w:rsid w:val="002E02DE"/>
    <w:rsid w:val="002E393D"/>
    <w:rsid w:val="002E5BAC"/>
    <w:rsid w:val="002E7262"/>
    <w:rsid w:val="002F356C"/>
    <w:rsid w:val="002F3914"/>
    <w:rsid w:val="002F50C1"/>
    <w:rsid w:val="002F5A0E"/>
    <w:rsid w:val="002F5E10"/>
    <w:rsid w:val="002F6E22"/>
    <w:rsid w:val="002F7B63"/>
    <w:rsid w:val="00301185"/>
    <w:rsid w:val="003014F7"/>
    <w:rsid w:val="00307EC7"/>
    <w:rsid w:val="003106B9"/>
    <w:rsid w:val="00311401"/>
    <w:rsid w:val="003140A6"/>
    <w:rsid w:val="00320277"/>
    <w:rsid w:val="003216E2"/>
    <w:rsid w:val="00321FEF"/>
    <w:rsid w:val="00323129"/>
    <w:rsid w:val="003253A2"/>
    <w:rsid w:val="0032730D"/>
    <w:rsid w:val="00330BEA"/>
    <w:rsid w:val="00332BF2"/>
    <w:rsid w:val="00333019"/>
    <w:rsid w:val="00334926"/>
    <w:rsid w:val="00335C8B"/>
    <w:rsid w:val="0033604F"/>
    <w:rsid w:val="00340075"/>
    <w:rsid w:val="00340C16"/>
    <w:rsid w:val="00340C45"/>
    <w:rsid w:val="00343300"/>
    <w:rsid w:val="00347021"/>
    <w:rsid w:val="00351F6D"/>
    <w:rsid w:val="00352356"/>
    <w:rsid w:val="00354922"/>
    <w:rsid w:val="003550CB"/>
    <w:rsid w:val="00355C49"/>
    <w:rsid w:val="0035709E"/>
    <w:rsid w:val="00357813"/>
    <w:rsid w:val="00360E38"/>
    <w:rsid w:val="00360F60"/>
    <w:rsid w:val="00362AF9"/>
    <w:rsid w:val="00367BBB"/>
    <w:rsid w:val="0037203F"/>
    <w:rsid w:val="0037430F"/>
    <w:rsid w:val="00376442"/>
    <w:rsid w:val="003837AE"/>
    <w:rsid w:val="00384576"/>
    <w:rsid w:val="00390428"/>
    <w:rsid w:val="00391E06"/>
    <w:rsid w:val="00392FA4"/>
    <w:rsid w:val="00394848"/>
    <w:rsid w:val="0039513A"/>
    <w:rsid w:val="003A30D2"/>
    <w:rsid w:val="003A33C0"/>
    <w:rsid w:val="003A3FB9"/>
    <w:rsid w:val="003A44FF"/>
    <w:rsid w:val="003A5228"/>
    <w:rsid w:val="003A6850"/>
    <w:rsid w:val="003A7281"/>
    <w:rsid w:val="003B04E1"/>
    <w:rsid w:val="003B0B83"/>
    <w:rsid w:val="003B372C"/>
    <w:rsid w:val="003B4AA7"/>
    <w:rsid w:val="003C231B"/>
    <w:rsid w:val="003C40C5"/>
    <w:rsid w:val="003C5BB9"/>
    <w:rsid w:val="003E139C"/>
    <w:rsid w:val="003E32A9"/>
    <w:rsid w:val="003F1EFC"/>
    <w:rsid w:val="003F263A"/>
    <w:rsid w:val="003F4AA2"/>
    <w:rsid w:val="00406003"/>
    <w:rsid w:val="00406ED9"/>
    <w:rsid w:val="0041071F"/>
    <w:rsid w:val="00412629"/>
    <w:rsid w:val="00412A2B"/>
    <w:rsid w:val="004168CA"/>
    <w:rsid w:val="00420E10"/>
    <w:rsid w:val="0042598D"/>
    <w:rsid w:val="004300CE"/>
    <w:rsid w:val="00432349"/>
    <w:rsid w:val="004326BC"/>
    <w:rsid w:val="004345B8"/>
    <w:rsid w:val="004359CB"/>
    <w:rsid w:val="00436EA4"/>
    <w:rsid w:val="00437B3F"/>
    <w:rsid w:val="00444DB5"/>
    <w:rsid w:val="00446D8F"/>
    <w:rsid w:val="0045523D"/>
    <w:rsid w:val="004552FC"/>
    <w:rsid w:val="0045546C"/>
    <w:rsid w:val="00455E4E"/>
    <w:rsid w:val="004638FA"/>
    <w:rsid w:val="0046791D"/>
    <w:rsid w:val="00467ABC"/>
    <w:rsid w:val="00475FF1"/>
    <w:rsid w:val="004763E4"/>
    <w:rsid w:val="0047732E"/>
    <w:rsid w:val="004809DE"/>
    <w:rsid w:val="004834D4"/>
    <w:rsid w:val="00485952"/>
    <w:rsid w:val="00486296"/>
    <w:rsid w:val="00486BA1"/>
    <w:rsid w:val="0048767F"/>
    <w:rsid w:val="004939C7"/>
    <w:rsid w:val="00494A8A"/>
    <w:rsid w:val="00494D4E"/>
    <w:rsid w:val="00495273"/>
    <w:rsid w:val="004A32A7"/>
    <w:rsid w:val="004A3DEE"/>
    <w:rsid w:val="004A7F77"/>
    <w:rsid w:val="004B046D"/>
    <w:rsid w:val="004B4C78"/>
    <w:rsid w:val="004B5848"/>
    <w:rsid w:val="004C00B9"/>
    <w:rsid w:val="004C51C2"/>
    <w:rsid w:val="004C531A"/>
    <w:rsid w:val="004C56E7"/>
    <w:rsid w:val="004C62AF"/>
    <w:rsid w:val="004C6B25"/>
    <w:rsid w:val="004D01B8"/>
    <w:rsid w:val="004D3001"/>
    <w:rsid w:val="004D319E"/>
    <w:rsid w:val="004E02CB"/>
    <w:rsid w:val="004E0F70"/>
    <w:rsid w:val="004E66F5"/>
    <w:rsid w:val="004E7D39"/>
    <w:rsid w:val="004F392E"/>
    <w:rsid w:val="004F4DDE"/>
    <w:rsid w:val="004F6353"/>
    <w:rsid w:val="004F7A14"/>
    <w:rsid w:val="00512A49"/>
    <w:rsid w:val="00521BA3"/>
    <w:rsid w:val="0053017A"/>
    <w:rsid w:val="00530260"/>
    <w:rsid w:val="00531C21"/>
    <w:rsid w:val="00535A1A"/>
    <w:rsid w:val="0054295C"/>
    <w:rsid w:val="005513C7"/>
    <w:rsid w:val="005532D7"/>
    <w:rsid w:val="005535B9"/>
    <w:rsid w:val="005550AB"/>
    <w:rsid w:val="00560284"/>
    <w:rsid w:val="00561778"/>
    <w:rsid w:val="005621F9"/>
    <w:rsid w:val="00563B45"/>
    <w:rsid w:val="00567404"/>
    <w:rsid w:val="00570DC1"/>
    <w:rsid w:val="0057296A"/>
    <w:rsid w:val="00574873"/>
    <w:rsid w:val="005779D0"/>
    <w:rsid w:val="0058402A"/>
    <w:rsid w:val="005870FA"/>
    <w:rsid w:val="00596C61"/>
    <w:rsid w:val="00596D77"/>
    <w:rsid w:val="00596EA5"/>
    <w:rsid w:val="00596EB2"/>
    <w:rsid w:val="005977C3"/>
    <w:rsid w:val="005A34FA"/>
    <w:rsid w:val="005A378A"/>
    <w:rsid w:val="005A496C"/>
    <w:rsid w:val="005A72B3"/>
    <w:rsid w:val="005B01E7"/>
    <w:rsid w:val="005B14A9"/>
    <w:rsid w:val="005B1D37"/>
    <w:rsid w:val="005B5067"/>
    <w:rsid w:val="005C0A9C"/>
    <w:rsid w:val="005C1025"/>
    <w:rsid w:val="005C1431"/>
    <w:rsid w:val="005C6CD6"/>
    <w:rsid w:val="005D30AD"/>
    <w:rsid w:val="005D59A8"/>
    <w:rsid w:val="005D77EF"/>
    <w:rsid w:val="005E1AC7"/>
    <w:rsid w:val="005E38B5"/>
    <w:rsid w:val="005E3E69"/>
    <w:rsid w:val="005E4FBE"/>
    <w:rsid w:val="005E4FE7"/>
    <w:rsid w:val="005E59AD"/>
    <w:rsid w:val="005E7C89"/>
    <w:rsid w:val="005F3FB4"/>
    <w:rsid w:val="005F53FB"/>
    <w:rsid w:val="0060089C"/>
    <w:rsid w:val="00600E3C"/>
    <w:rsid w:val="00601D0A"/>
    <w:rsid w:val="006023FD"/>
    <w:rsid w:val="0060298C"/>
    <w:rsid w:val="0060348B"/>
    <w:rsid w:val="0060697A"/>
    <w:rsid w:val="006103CB"/>
    <w:rsid w:val="00617316"/>
    <w:rsid w:val="00620F52"/>
    <w:rsid w:val="00626BC7"/>
    <w:rsid w:val="00627215"/>
    <w:rsid w:val="00630A52"/>
    <w:rsid w:val="00641251"/>
    <w:rsid w:val="006415D0"/>
    <w:rsid w:val="006433D1"/>
    <w:rsid w:val="0064381F"/>
    <w:rsid w:val="00643F41"/>
    <w:rsid w:val="00645A30"/>
    <w:rsid w:val="0064644A"/>
    <w:rsid w:val="00646767"/>
    <w:rsid w:val="006511C1"/>
    <w:rsid w:val="00655974"/>
    <w:rsid w:val="0066020B"/>
    <w:rsid w:val="00660620"/>
    <w:rsid w:val="0066274C"/>
    <w:rsid w:val="00662B75"/>
    <w:rsid w:val="00663D57"/>
    <w:rsid w:val="006654A2"/>
    <w:rsid w:val="00667047"/>
    <w:rsid w:val="00667834"/>
    <w:rsid w:val="00671212"/>
    <w:rsid w:val="00674414"/>
    <w:rsid w:val="006745B8"/>
    <w:rsid w:val="00675B78"/>
    <w:rsid w:val="00677DF1"/>
    <w:rsid w:val="0068224D"/>
    <w:rsid w:val="006822DC"/>
    <w:rsid w:val="00686552"/>
    <w:rsid w:val="00687035"/>
    <w:rsid w:val="0068734C"/>
    <w:rsid w:val="00690B10"/>
    <w:rsid w:val="00697112"/>
    <w:rsid w:val="006972A1"/>
    <w:rsid w:val="00697B9E"/>
    <w:rsid w:val="006A15EF"/>
    <w:rsid w:val="006A1DFC"/>
    <w:rsid w:val="006A3751"/>
    <w:rsid w:val="006A49DF"/>
    <w:rsid w:val="006A7807"/>
    <w:rsid w:val="006B75CF"/>
    <w:rsid w:val="006B7E31"/>
    <w:rsid w:val="006C0204"/>
    <w:rsid w:val="006C2B83"/>
    <w:rsid w:val="006C2EAE"/>
    <w:rsid w:val="006C53B2"/>
    <w:rsid w:val="006C6CD7"/>
    <w:rsid w:val="006C785B"/>
    <w:rsid w:val="006D004F"/>
    <w:rsid w:val="006D043B"/>
    <w:rsid w:val="006D7102"/>
    <w:rsid w:val="006E1491"/>
    <w:rsid w:val="006E2103"/>
    <w:rsid w:val="006E2DBF"/>
    <w:rsid w:val="006E354B"/>
    <w:rsid w:val="006E3F0B"/>
    <w:rsid w:val="006E6060"/>
    <w:rsid w:val="006F6F2A"/>
    <w:rsid w:val="00703D6A"/>
    <w:rsid w:val="007066E5"/>
    <w:rsid w:val="007069C7"/>
    <w:rsid w:val="00706CD6"/>
    <w:rsid w:val="007156C2"/>
    <w:rsid w:val="00721005"/>
    <w:rsid w:val="00723B4A"/>
    <w:rsid w:val="007247CD"/>
    <w:rsid w:val="00724AF4"/>
    <w:rsid w:val="00731417"/>
    <w:rsid w:val="00735C1E"/>
    <w:rsid w:val="00737EFC"/>
    <w:rsid w:val="00742887"/>
    <w:rsid w:val="007430D1"/>
    <w:rsid w:val="00743A71"/>
    <w:rsid w:val="00743A8D"/>
    <w:rsid w:val="0074762E"/>
    <w:rsid w:val="00747BF4"/>
    <w:rsid w:val="00751902"/>
    <w:rsid w:val="007601A7"/>
    <w:rsid w:val="007603AD"/>
    <w:rsid w:val="00762DB8"/>
    <w:rsid w:val="00762F8F"/>
    <w:rsid w:val="007670B8"/>
    <w:rsid w:val="00773900"/>
    <w:rsid w:val="00773E3B"/>
    <w:rsid w:val="0077674D"/>
    <w:rsid w:val="00776E0F"/>
    <w:rsid w:val="007809D2"/>
    <w:rsid w:val="0078231C"/>
    <w:rsid w:val="007828D7"/>
    <w:rsid w:val="00783D27"/>
    <w:rsid w:val="0078434F"/>
    <w:rsid w:val="007851C4"/>
    <w:rsid w:val="007853B1"/>
    <w:rsid w:val="00796AB4"/>
    <w:rsid w:val="007A275E"/>
    <w:rsid w:val="007A3960"/>
    <w:rsid w:val="007A6440"/>
    <w:rsid w:val="007B30C5"/>
    <w:rsid w:val="007B32B3"/>
    <w:rsid w:val="007B3E6B"/>
    <w:rsid w:val="007B578F"/>
    <w:rsid w:val="007B5D0F"/>
    <w:rsid w:val="007B6067"/>
    <w:rsid w:val="007B7A2E"/>
    <w:rsid w:val="007C069B"/>
    <w:rsid w:val="007C31BA"/>
    <w:rsid w:val="007C40C8"/>
    <w:rsid w:val="007C4565"/>
    <w:rsid w:val="007C4EB4"/>
    <w:rsid w:val="007C5D38"/>
    <w:rsid w:val="007C7583"/>
    <w:rsid w:val="007C7CFC"/>
    <w:rsid w:val="007D1505"/>
    <w:rsid w:val="007D3A1E"/>
    <w:rsid w:val="007F0C39"/>
    <w:rsid w:val="007F2F4A"/>
    <w:rsid w:val="007F4753"/>
    <w:rsid w:val="007F50FA"/>
    <w:rsid w:val="007F66CE"/>
    <w:rsid w:val="007F67BB"/>
    <w:rsid w:val="008001E2"/>
    <w:rsid w:val="00800FA6"/>
    <w:rsid w:val="00805A03"/>
    <w:rsid w:val="008114BF"/>
    <w:rsid w:val="008125BC"/>
    <w:rsid w:val="008138FE"/>
    <w:rsid w:val="00815032"/>
    <w:rsid w:val="00816335"/>
    <w:rsid w:val="008230FC"/>
    <w:rsid w:val="0082477A"/>
    <w:rsid w:val="0082564A"/>
    <w:rsid w:val="00830038"/>
    <w:rsid w:val="0083135A"/>
    <w:rsid w:val="00832B45"/>
    <w:rsid w:val="00834C36"/>
    <w:rsid w:val="008365D2"/>
    <w:rsid w:val="00840138"/>
    <w:rsid w:val="0084249F"/>
    <w:rsid w:val="00843700"/>
    <w:rsid w:val="00843833"/>
    <w:rsid w:val="0084567A"/>
    <w:rsid w:val="00847D6E"/>
    <w:rsid w:val="00850247"/>
    <w:rsid w:val="00854609"/>
    <w:rsid w:val="00855DCD"/>
    <w:rsid w:val="00856A4F"/>
    <w:rsid w:val="00862570"/>
    <w:rsid w:val="00866F27"/>
    <w:rsid w:val="00867223"/>
    <w:rsid w:val="00872EDD"/>
    <w:rsid w:val="008753AA"/>
    <w:rsid w:val="00876B69"/>
    <w:rsid w:val="00881308"/>
    <w:rsid w:val="00882B90"/>
    <w:rsid w:val="00884934"/>
    <w:rsid w:val="00885408"/>
    <w:rsid w:val="008854BB"/>
    <w:rsid w:val="008858E9"/>
    <w:rsid w:val="00886283"/>
    <w:rsid w:val="00892E13"/>
    <w:rsid w:val="00893162"/>
    <w:rsid w:val="00897D6B"/>
    <w:rsid w:val="008A12CE"/>
    <w:rsid w:val="008A222E"/>
    <w:rsid w:val="008A2C33"/>
    <w:rsid w:val="008A3CE7"/>
    <w:rsid w:val="008A5744"/>
    <w:rsid w:val="008A5B8A"/>
    <w:rsid w:val="008A6510"/>
    <w:rsid w:val="008A7F21"/>
    <w:rsid w:val="008B14EE"/>
    <w:rsid w:val="008B16A3"/>
    <w:rsid w:val="008B480F"/>
    <w:rsid w:val="008B662C"/>
    <w:rsid w:val="008B78DB"/>
    <w:rsid w:val="008B7F0E"/>
    <w:rsid w:val="008C2070"/>
    <w:rsid w:val="008C3FE4"/>
    <w:rsid w:val="008C5E78"/>
    <w:rsid w:val="008C6E9E"/>
    <w:rsid w:val="008D797F"/>
    <w:rsid w:val="008E24D7"/>
    <w:rsid w:val="008E3593"/>
    <w:rsid w:val="008E3EFC"/>
    <w:rsid w:val="008E5013"/>
    <w:rsid w:val="008E5516"/>
    <w:rsid w:val="008F0EF4"/>
    <w:rsid w:val="008F3CB9"/>
    <w:rsid w:val="009017AC"/>
    <w:rsid w:val="009036A9"/>
    <w:rsid w:val="00907EA2"/>
    <w:rsid w:val="009112DF"/>
    <w:rsid w:val="0091773A"/>
    <w:rsid w:val="00917BA5"/>
    <w:rsid w:val="009210AB"/>
    <w:rsid w:val="009256A8"/>
    <w:rsid w:val="009277C1"/>
    <w:rsid w:val="009341C9"/>
    <w:rsid w:val="00934B2A"/>
    <w:rsid w:val="009430F6"/>
    <w:rsid w:val="00943BAA"/>
    <w:rsid w:val="00945840"/>
    <w:rsid w:val="00950001"/>
    <w:rsid w:val="009518C0"/>
    <w:rsid w:val="00961DF8"/>
    <w:rsid w:val="0096201E"/>
    <w:rsid w:val="009627FC"/>
    <w:rsid w:val="00963B2C"/>
    <w:rsid w:val="00964661"/>
    <w:rsid w:val="00964B6F"/>
    <w:rsid w:val="0096541B"/>
    <w:rsid w:val="00965A3C"/>
    <w:rsid w:val="009666F9"/>
    <w:rsid w:val="00976AE1"/>
    <w:rsid w:val="009810BE"/>
    <w:rsid w:val="00981861"/>
    <w:rsid w:val="009829ED"/>
    <w:rsid w:val="009835CA"/>
    <w:rsid w:val="00986C13"/>
    <w:rsid w:val="009907B0"/>
    <w:rsid w:val="00993C2F"/>
    <w:rsid w:val="00993FD4"/>
    <w:rsid w:val="009940DD"/>
    <w:rsid w:val="009A0A67"/>
    <w:rsid w:val="009A4A9D"/>
    <w:rsid w:val="009A4AC7"/>
    <w:rsid w:val="009A6437"/>
    <w:rsid w:val="009C1BE1"/>
    <w:rsid w:val="009C27DB"/>
    <w:rsid w:val="009C33CF"/>
    <w:rsid w:val="009C3556"/>
    <w:rsid w:val="009C3622"/>
    <w:rsid w:val="009C539D"/>
    <w:rsid w:val="009C6A35"/>
    <w:rsid w:val="009D15F6"/>
    <w:rsid w:val="009D2674"/>
    <w:rsid w:val="009D2E5B"/>
    <w:rsid w:val="009D2F32"/>
    <w:rsid w:val="009D4877"/>
    <w:rsid w:val="009D770E"/>
    <w:rsid w:val="009E23B4"/>
    <w:rsid w:val="009E491A"/>
    <w:rsid w:val="009E79DE"/>
    <w:rsid w:val="009F164D"/>
    <w:rsid w:val="009F1B6A"/>
    <w:rsid w:val="009F2353"/>
    <w:rsid w:val="009F2F2E"/>
    <w:rsid w:val="009F4E75"/>
    <w:rsid w:val="009F646C"/>
    <w:rsid w:val="009F78A3"/>
    <w:rsid w:val="00A03834"/>
    <w:rsid w:val="00A065C2"/>
    <w:rsid w:val="00A07405"/>
    <w:rsid w:val="00A103A8"/>
    <w:rsid w:val="00A10F3D"/>
    <w:rsid w:val="00A1262C"/>
    <w:rsid w:val="00A216B6"/>
    <w:rsid w:val="00A21E27"/>
    <w:rsid w:val="00A2653B"/>
    <w:rsid w:val="00A27C43"/>
    <w:rsid w:val="00A31BD4"/>
    <w:rsid w:val="00A37D6D"/>
    <w:rsid w:val="00A403D3"/>
    <w:rsid w:val="00A41AE9"/>
    <w:rsid w:val="00A425F9"/>
    <w:rsid w:val="00A46A68"/>
    <w:rsid w:val="00A5135A"/>
    <w:rsid w:val="00A51652"/>
    <w:rsid w:val="00A51FE1"/>
    <w:rsid w:val="00A5222D"/>
    <w:rsid w:val="00A52716"/>
    <w:rsid w:val="00A551D0"/>
    <w:rsid w:val="00A56188"/>
    <w:rsid w:val="00A600DE"/>
    <w:rsid w:val="00A64A76"/>
    <w:rsid w:val="00A65C25"/>
    <w:rsid w:val="00A66359"/>
    <w:rsid w:val="00A6722E"/>
    <w:rsid w:val="00A70F21"/>
    <w:rsid w:val="00A71D51"/>
    <w:rsid w:val="00A73C4B"/>
    <w:rsid w:val="00A73C71"/>
    <w:rsid w:val="00A8279D"/>
    <w:rsid w:val="00A83BE5"/>
    <w:rsid w:val="00A932E9"/>
    <w:rsid w:val="00A9778E"/>
    <w:rsid w:val="00AA21E8"/>
    <w:rsid w:val="00AA23E4"/>
    <w:rsid w:val="00AA44AD"/>
    <w:rsid w:val="00AA60AC"/>
    <w:rsid w:val="00AA666A"/>
    <w:rsid w:val="00AA67DD"/>
    <w:rsid w:val="00AB0F42"/>
    <w:rsid w:val="00AB6C6F"/>
    <w:rsid w:val="00AB702A"/>
    <w:rsid w:val="00AB76E7"/>
    <w:rsid w:val="00AC6949"/>
    <w:rsid w:val="00AD3283"/>
    <w:rsid w:val="00AD489E"/>
    <w:rsid w:val="00AD4A90"/>
    <w:rsid w:val="00AE5981"/>
    <w:rsid w:val="00AE63A7"/>
    <w:rsid w:val="00AE70EB"/>
    <w:rsid w:val="00AF26FD"/>
    <w:rsid w:val="00AF3398"/>
    <w:rsid w:val="00AF4EE9"/>
    <w:rsid w:val="00AF601F"/>
    <w:rsid w:val="00B00599"/>
    <w:rsid w:val="00B0065F"/>
    <w:rsid w:val="00B04358"/>
    <w:rsid w:val="00B058FD"/>
    <w:rsid w:val="00B06767"/>
    <w:rsid w:val="00B07835"/>
    <w:rsid w:val="00B1038F"/>
    <w:rsid w:val="00B10630"/>
    <w:rsid w:val="00B1160E"/>
    <w:rsid w:val="00B11F43"/>
    <w:rsid w:val="00B153FC"/>
    <w:rsid w:val="00B159EA"/>
    <w:rsid w:val="00B225DC"/>
    <w:rsid w:val="00B265D1"/>
    <w:rsid w:val="00B2796E"/>
    <w:rsid w:val="00B3022C"/>
    <w:rsid w:val="00B30579"/>
    <w:rsid w:val="00B3476E"/>
    <w:rsid w:val="00B4021F"/>
    <w:rsid w:val="00B439B4"/>
    <w:rsid w:val="00B43A25"/>
    <w:rsid w:val="00B44AEB"/>
    <w:rsid w:val="00B456EF"/>
    <w:rsid w:val="00B45C77"/>
    <w:rsid w:val="00B47263"/>
    <w:rsid w:val="00B51444"/>
    <w:rsid w:val="00B54294"/>
    <w:rsid w:val="00B54AD1"/>
    <w:rsid w:val="00B62BD4"/>
    <w:rsid w:val="00B64CD3"/>
    <w:rsid w:val="00B65689"/>
    <w:rsid w:val="00B71817"/>
    <w:rsid w:val="00B7696B"/>
    <w:rsid w:val="00B80761"/>
    <w:rsid w:val="00B84838"/>
    <w:rsid w:val="00B85F5E"/>
    <w:rsid w:val="00B86D7E"/>
    <w:rsid w:val="00B86F3A"/>
    <w:rsid w:val="00B87A6E"/>
    <w:rsid w:val="00B91105"/>
    <w:rsid w:val="00B91135"/>
    <w:rsid w:val="00B9132C"/>
    <w:rsid w:val="00B92538"/>
    <w:rsid w:val="00B951DD"/>
    <w:rsid w:val="00BA28B7"/>
    <w:rsid w:val="00BA302B"/>
    <w:rsid w:val="00BA394A"/>
    <w:rsid w:val="00BA3C00"/>
    <w:rsid w:val="00BA4B71"/>
    <w:rsid w:val="00BA6009"/>
    <w:rsid w:val="00BA64DD"/>
    <w:rsid w:val="00BA7640"/>
    <w:rsid w:val="00BA7A14"/>
    <w:rsid w:val="00BB02BB"/>
    <w:rsid w:val="00BB1DA9"/>
    <w:rsid w:val="00BB364A"/>
    <w:rsid w:val="00BB66C6"/>
    <w:rsid w:val="00BB6C3F"/>
    <w:rsid w:val="00BB7DE2"/>
    <w:rsid w:val="00BC2A12"/>
    <w:rsid w:val="00BC650E"/>
    <w:rsid w:val="00BD101C"/>
    <w:rsid w:val="00BD1CD9"/>
    <w:rsid w:val="00BD4480"/>
    <w:rsid w:val="00BD4A42"/>
    <w:rsid w:val="00BD758E"/>
    <w:rsid w:val="00BE1556"/>
    <w:rsid w:val="00BE5446"/>
    <w:rsid w:val="00BE54CF"/>
    <w:rsid w:val="00BF60AC"/>
    <w:rsid w:val="00BF63D0"/>
    <w:rsid w:val="00C03E4A"/>
    <w:rsid w:val="00C04FCC"/>
    <w:rsid w:val="00C0532E"/>
    <w:rsid w:val="00C07F29"/>
    <w:rsid w:val="00C108F9"/>
    <w:rsid w:val="00C12D2A"/>
    <w:rsid w:val="00C132F8"/>
    <w:rsid w:val="00C202B7"/>
    <w:rsid w:val="00C21717"/>
    <w:rsid w:val="00C332EB"/>
    <w:rsid w:val="00C35C70"/>
    <w:rsid w:val="00C3740E"/>
    <w:rsid w:val="00C406BF"/>
    <w:rsid w:val="00C46B45"/>
    <w:rsid w:val="00C54285"/>
    <w:rsid w:val="00C54B7C"/>
    <w:rsid w:val="00C57397"/>
    <w:rsid w:val="00C60354"/>
    <w:rsid w:val="00C6210A"/>
    <w:rsid w:val="00C641BC"/>
    <w:rsid w:val="00C65691"/>
    <w:rsid w:val="00C664EE"/>
    <w:rsid w:val="00C67A40"/>
    <w:rsid w:val="00C67D4A"/>
    <w:rsid w:val="00C71FA0"/>
    <w:rsid w:val="00C72589"/>
    <w:rsid w:val="00C76946"/>
    <w:rsid w:val="00C80D9F"/>
    <w:rsid w:val="00C8309C"/>
    <w:rsid w:val="00C84FC1"/>
    <w:rsid w:val="00C861A2"/>
    <w:rsid w:val="00C87C5D"/>
    <w:rsid w:val="00C90841"/>
    <w:rsid w:val="00C9228B"/>
    <w:rsid w:val="00C923EC"/>
    <w:rsid w:val="00C93BF2"/>
    <w:rsid w:val="00C9756E"/>
    <w:rsid w:val="00CA0D20"/>
    <w:rsid w:val="00CA2A06"/>
    <w:rsid w:val="00CA3572"/>
    <w:rsid w:val="00CA4796"/>
    <w:rsid w:val="00CA4EFF"/>
    <w:rsid w:val="00CA51AC"/>
    <w:rsid w:val="00CB0012"/>
    <w:rsid w:val="00CB3765"/>
    <w:rsid w:val="00CC19A8"/>
    <w:rsid w:val="00CC4A76"/>
    <w:rsid w:val="00CC6F4F"/>
    <w:rsid w:val="00CD0C6E"/>
    <w:rsid w:val="00CD0EFA"/>
    <w:rsid w:val="00CD5AAE"/>
    <w:rsid w:val="00CD6923"/>
    <w:rsid w:val="00CD7FAF"/>
    <w:rsid w:val="00CE11F0"/>
    <w:rsid w:val="00CE16F8"/>
    <w:rsid w:val="00CE2431"/>
    <w:rsid w:val="00CE2AAA"/>
    <w:rsid w:val="00CE3DE5"/>
    <w:rsid w:val="00CE4769"/>
    <w:rsid w:val="00CE47B3"/>
    <w:rsid w:val="00CE49E0"/>
    <w:rsid w:val="00CE52E7"/>
    <w:rsid w:val="00CE781B"/>
    <w:rsid w:val="00CF332E"/>
    <w:rsid w:val="00CF6330"/>
    <w:rsid w:val="00D00651"/>
    <w:rsid w:val="00D0437F"/>
    <w:rsid w:val="00D155D7"/>
    <w:rsid w:val="00D20691"/>
    <w:rsid w:val="00D23BCF"/>
    <w:rsid w:val="00D23EFC"/>
    <w:rsid w:val="00D2747D"/>
    <w:rsid w:val="00D27A4A"/>
    <w:rsid w:val="00D314D1"/>
    <w:rsid w:val="00D36CBA"/>
    <w:rsid w:val="00D41030"/>
    <w:rsid w:val="00D41A64"/>
    <w:rsid w:val="00D41FF8"/>
    <w:rsid w:val="00D43384"/>
    <w:rsid w:val="00D44191"/>
    <w:rsid w:val="00D44C29"/>
    <w:rsid w:val="00D537DD"/>
    <w:rsid w:val="00D5463C"/>
    <w:rsid w:val="00D552E6"/>
    <w:rsid w:val="00D555E1"/>
    <w:rsid w:val="00D5786E"/>
    <w:rsid w:val="00D62E77"/>
    <w:rsid w:val="00D63822"/>
    <w:rsid w:val="00D63A6B"/>
    <w:rsid w:val="00D6480E"/>
    <w:rsid w:val="00D64A02"/>
    <w:rsid w:val="00D70031"/>
    <w:rsid w:val="00D7091A"/>
    <w:rsid w:val="00D73D10"/>
    <w:rsid w:val="00D74E86"/>
    <w:rsid w:val="00D75B5F"/>
    <w:rsid w:val="00D75C14"/>
    <w:rsid w:val="00D804B4"/>
    <w:rsid w:val="00D81A00"/>
    <w:rsid w:val="00D84CF3"/>
    <w:rsid w:val="00D853EE"/>
    <w:rsid w:val="00D876B5"/>
    <w:rsid w:val="00D920E0"/>
    <w:rsid w:val="00D93BBF"/>
    <w:rsid w:val="00D94B78"/>
    <w:rsid w:val="00D94D18"/>
    <w:rsid w:val="00D97535"/>
    <w:rsid w:val="00DA27F2"/>
    <w:rsid w:val="00DA52BB"/>
    <w:rsid w:val="00DA7C8F"/>
    <w:rsid w:val="00DB0AA9"/>
    <w:rsid w:val="00DB13A5"/>
    <w:rsid w:val="00DB433A"/>
    <w:rsid w:val="00DB4A50"/>
    <w:rsid w:val="00DB4B49"/>
    <w:rsid w:val="00DB4DE4"/>
    <w:rsid w:val="00DC7B05"/>
    <w:rsid w:val="00DD2F39"/>
    <w:rsid w:val="00DD42FA"/>
    <w:rsid w:val="00DD59E4"/>
    <w:rsid w:val="00DD5EA3"/>
    <w:rsid w:val="00DE14A9"/>
    <w:rsid w:val="00DE1999"/>
    <w:rsid w:val="00DE5EEE"/>
    <w:rsid w:val="00DE60FF"/>
    <w:rsid w:val="00DF382E"/>
    <w:rsid w:val="00DF7913"/>
    <w:rsid w:val="00E009DC"/>
    <w:rsid w:val="00E028E0"/>
    <w:rsid w:val="00E07BAD"/>
    <w:rsid w:val="00E1063D"/>
    <w:rsid w:val="00E12831"/>
    <w:rsid w:val="00E164A0"/>
    <w:rsid w:val="00E16E02"/>
    <w:rsid w:val="00E21DE4"/>
    <w:rsid w:val="00E239DF"/>
    <w:rsid w:val="00E2571C"/>
    <w:rsid w:val="00E30407"/>
    <w:rsid w:val="00E305A5"/>
    <w:rsid w:val="00E3189A"/>
    <w:rsid w:val="00E3510F"/>
    <w:rsid w:val="00E35C65"/>
    <w:rsid w:val="00E37829"/>
    <w:rsid w:val="00E42A78"/>
    <w:rsid w:val="00E43697"/>
    <w:rsid w:val="00E449A7"/>
    <w:rsid w:val="00E46950"/>
    <w:rsid w:val="00E50A0F"/>
    <w:rsid w:val="00E52E98"/>
    <w:rsid w:val="00E533AC"/>
    <w:rsid w:val="00E5476F"/>
    <w:rsid w:val="00E56386"/>
    <w:rsid w:val="00E6292F"/>
    <w:rsid w:val="00E72512"/>
    <w:rsid w:val="00E7486A"/>
    <w:rsid w:val="00E7635E"/>
    <w:rsid w:val="00E773B5"/>
    <w:rsid w:val="00E77D9A"/>
    <w:rsid w:val="00E814D8"/>
    <w:rsid w:val="00E84506"/>
    <w:rsid w:val="00E85725"/>
    <w:rsid w:val="00E8579E"/>
    <w:rsid w:val="00E90994"/>
    <w:rsid w:val="00E914BD"/>
    <w:rsid w:val="00E92854"/>
    <w:rsid w:val="00EA3DAF"/>
    <w:rsid w:val="00EA4211"/>
    <w:rsid w:val="00EA5B0C"/>
    <w:rsid w:val="00EA7527"/>
    <w:rsid w:val="00EB5397"/>
    <w:rsid w:val="00EC1381"/>
    <w:rsid w:val="00EC279E"/>
    <w:rsid w:val="00EC32B3"/>
    <w:rsid w:val="00EC33D3"/>
    <w:rsid w:val="00EC5D5E"/>
    <w:rsid w:val="00EC6423"/>
    <w:rsid w:val="00EC6B40"/>
    <w:rsid w:val="00EC7AD3"/>
    <w:rsid w:val="00ED0E59"/>
    <w:rsid w:val="00ED2B8E"/>
    <w:rsid w:val="00ED45E2"/>
    <w:rsid w:val="00ED4C53"/>
    <w:rsid w:val="00ED4D04"/>
    <w:rsid w:val="00ED7420"/>
    <w:rsid w:val="00EE1066"/>
    <w:rsid w:val="00EE10E0"/>
    <w:rsid w:val="00EE192D"/>
    <w:rsid w:val="00EE28DE"/>
    <w:rsid w:val="00EE393B"/>
    <w:rsid w:val="00EE3FDB"/>
    <w:rsid w:val="00EE596B"/>
    <w:rsid w:val="00EE5FC1"/>
    <w:rsid w:val="00EE6EE0"/>
    <w:rsid w:val="00EE7BEB"/>
    <w:rsid w:val="00EF2FAB"/>
    <w:rsid w:val="00EF5857"/>
    <w:rsid w:val="00EF6B90"/>
    <w:rsid w:val="00F00F60"/>
    <w:rsid w:val="00F0249B"/>
    <w:rsid w:val="00F03C4E"/>
    <w:rsid w:val="00F0549A"/>
    <w:rsid w:val="00F06A98"/>
    <w:rsid w:val="00F07B1B"/>
    <w:rsid w:val="00F12460"/>
    <w:rsid w:val="00F126C4"/>
    <w:rsid w:val="00F14064"/>
    <w:rsid w:val="00F14B25"/>
    <w:rsid w:val="00F24FAE"/>
    <w:rsid w:val="00F25BC4"/>
    <w:rsid w:val="00F30652"/>
    <w:rsid w:val="00F312E8"/>
    <w:rsid w:val="00F35479"/>
    <w:rsid w:val="00F35B53"/>
    <w:rsid w:val="00F36B35"/>
    <w:rsid w:val="00F37059"/>
    <w:rsid w:val="00F37D0D"/>
    <w:rsid w:val="00F405A0"/>
    <w:rsid w:val="00F40B02"/>
    <w:rsid w:val="00F431B1"/>
    <w:rsid w:val="00F45BED"/>
    <w:rsid w:val="00F479F4"/>
    <w:rsid w:val="00F50681"/>
    <w:rsid w:val="00F54848"/>
    <w:rsid w:val="00F54965"/>
    <w:rsid w:val="00F559A6"/>
    <w:rsid w:val="00F62B7B"/>
    <w:rsid w:val="00F62C94"/>
    <w:rsid w:val="00F66B20"/>
    <w:rsid w:val="00F672AC"/>
    <w:rsid w:val="00F7275E"/>
    <w:rsid w:val="00F74ABD"/>
    <w:rsid w:val="00F75EB8"/>
    <w:rsid w:val="00F76671"/>
    <w:rsid w:val="00F80CDD"/>
    <w:rsid w:val="00F81387"/>
    <w:rsid w:val="00F83127"/>
    <w:rsid w:val="00F87ADE"/>
    <w:rsid w:val="00F94E34"/>
    <w:rsid w:val="00F951B9"/>
    <w:rsid w:val="00F9546C"/>
    <w:rsid w:val="00F972BC"/>
    <w:rsid w:val="00FA1F85"/>
    <w:rsid w:val="00FA24A8"/>
    <w:rsid w:val="00FA65E5"/>
    <w:rsid w:val="00FA741A"/>
    <w:rsid w:val="00FB0A3D"/>
    <w:rsid w:val="00FB1C2B"/>
    <w:rsid w:val="00FB3118"/>
    <w:rsid w:val="00FB4943"/>
    <w:rsid w:val="00FB7031"/>
    <w:rsid w:val="00FC0A32"/>
    <w:rsid w:val="00FC1FA3"/>
    <w:rsid w:val="00FC3408"/>
    <w:rsid w:val="00FC4046"/>
    <w:rsid w:val="00FC4359"/>
    <w:rsid w:val="00FC5DF8"/>
    <w:rsid w:val="00FC6333"/>
    <w:rsid w:val="00FC73E1"/>
    <w:rsid w:val="00FD194D"/>
    <w:rsid w:val="00FD2264"/>
    <w:rsid w:val="00FD3B92"/>
    <w:rsid w:val="00FD7507"/>
    <w:rsid w:val="00FE20B3"/>
    <w:rsid w:val="00FE6527"/>
    <w:rsid w:val="00FF0BFF"/>
    <w:rsid w:val="00FF2DE4"/>
    <w:rsid w:val="00FF5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81B"/>
    <w:pPr>
      <w:jc w:val="both"/>
    </w:pPr>
    <w:rPr>
      <w:rFonts w:ascii="Times New Roman CYR" w:hAnsi="Times New Roman CYR"/>
      <w:sz w:val="28"/>
      <w:szCs w:val="20"/>
    </w:rPr>
  </w:style>
  <w:style w:type="paragraph" w:styleId="Heading1">
    <w:name w:val="heading 1"/>
    <w:basedOn w:val="Normal"/>
    <w:next w:val="Normal"/>
    <w:link w:val="Heading1Char1"/>
    <w:uiPriority w:val="99"/>
    <w:qFormat/>
    <w:rsid w:val="00CE781B"/>
    <w:pPr>
      <w:keepNext/>
      <w:keepLines/>
      <w:spacing w:before="480"/>
      <w:jc w:val="center"/>
      <w:outlineLvl w:val="0"/>
    </w:pPr>
    <w:rPr>
      <w:rFonts w:ascii="Times New Roman" w:eastAsia="Times New Roman" w:hAnsi="Times New Roman"/>
      <w:b/>
      <w:caps/>
      <w:lang w:val="en-US" w:eastAsia="ko-KR"/>
    </w:rPr>
  </w:style>
  <w:style w:type="paragraph" w:styleId="Heading2">
    <w:name w:val="heading 2"/>
    <w:basedOn w:val="Heading1"/>
    <w:next w:val="Normal"/>
    <w:link w:val="Heading2Char1"/>
    <w:uiPriority w:val="99"/>
    <w:qFormat/>
    <w:rsid w:val="00A600DE"/>
    <w:pPr>
      <w:keepNext w:val="0"/>
      <w:keepLines w:val="0"/>
      <w:widowControl w:val="0"/>
      <w:autoSpaceDE w:val="0"/>
      <w:autoSpaceDN w:val="0"/>
      <w:adjustRightInd w:val="0"/>
      <w:spacing w:before="108" w:after="108"/>
      <w:outlineLvl w:val="1"/>
    </w:pPr>
    <w:rPr>
      <w:rFonts w:ascii="Arial" w:hAnsi="Arial"/>
      <w:bCs/>
      <w:caps w:val="0"/>
      <w:color w:val="26282F"/>
      <w:sz w:val="24"/>
      <w:lang w:val="ru-RU"/>
    </w:rPr>
  </w:style>
  <w:style w:type="paragraph" w:styleId="Heading3">
    <w:name w:val="heading 3"/>
    <w:basedOn w:val="Normal"/>
    <w:next w:val="Normal"/>
    <w:link w:val="Heading3Char1"/>
    <w:uiPriority w:val="99"/>
    <w:qFormat/>
    <w:rsid w:val="00737EFC"/>
    <w:pPr>
      <w:keepNext/>
      <w:spacing w:before="240" w:after="60"/>
      <w:outlineLvl w:val="2"/>
    </w:pPr>
    <w:rPr>
      <w:rFonts w:ascii="Cambria" w:eastAsia="Times New Roman" w:hAnsi="Cambria"/>
      <w:b/>
      <w:sz w:val="26"/>
      <w:lang w:eastAsia="ko-KR"/>
    </w:rPr>
  </w:style>
  <w:style w:type="paragraph" w:styleId="Heading4">
    <w:name w:val="heading 4"/>
    <w:basedOn w:val="Heading3"/>
    <w:next w:val="Normal"/>
    <w:link w:val="Heading4Char1"/>
    <w:uiPriority w:val="99"/>
    <w:qFormat/>
    <w:rsid w:val="00A600DE"/>
    <w:pPr>
      <w:keepNext w:val="0"/>
      <w:widowControl w:val="0"/>
      <w:autoSpaceDE w:val="0"/>
      <w:autoSpaceDN w:val="0"/>
      <w:adjustRightInd w:val="0"/>
      <w:spacing w:before="108" w:after="108"/>
      <w:jc w:val="center"/>
      <w:outlineLvl w:val="3"/>
    </w:pPr>
    <w:rPr>
      <w:rFonts w:ascii="Arial" w:hAnsi="Arial"/>
      <w:bCs/>
      <w:color w:val="26282F"/>
      <w:sz w:val="24"/>
    </w:rPr>
  </w:style>
  <w:style w:type="paragraph" w:styleId="Heading5">
    <w:name w:val="heading 5"/>
    <w:basedOn w:val="Normal"/>
    <w:next w:val="Normal"/>
    <w:link w:val="Heading5Char1"/>
    <w:uiPriority w:val="99"/>
    <w:qFormat/>
    <w:rsid w:val="00A600DE"/>
    <w:pPr>
      <w:keepNext/>
      <w:tabs>
        <w:tab w:val="num" w:pos="0"/>
      </w:tabs>
      <w:ind w:firstLine="360"/>
      <w:jc w:val="center"/>
      <w:outlineLvl w:val="4"/>
    </w:pPr>
    <w:rPr>
      <w:rFonts w:ascii="Times New Roman" w:eastAsia="Times New Roman" w:hAnsi="Times New Roman"/>
      <w:b/>
      <w:noProof/>
      <w:sz w:val="24"/>
      <w:lang w:eastAsia="ko-KR"/>
    </w:rPr>
  </w:style>
  <w:style w:type="paragraph" w:styleId="Heading6">
    <w:name w:val="heading 6"/>
    <w:basedOn w:val="Normal"/>
    <w:next w:val="Normal"/>
    <w:link w:val="Heading6Char1"/>
    <w:uiPriority w:val="99"/>
    <w:qFormat/>
    <w:rsid w:val="00A600DE"/>
    <w:pPr>
      <w:keepNext/>
      <w:jc w:val="center"/>
      <w:outlineLvl w:val="5"/>
    </w:pPr>
    <w:rPr>
      <w:rFonts w:ascii="Times New Roman" w:eastAsia="Times New Roman" w:hAnsi="Times New Roman"/>
      <w:b/>
      <w:sz w:val="24"/>
      <w:lang w:eastAsia="ko-KR"/>
    </w:rPr>
  </w:style>
  <w:style w:type="paragraph" w:styleId="Heading7">
    <w:name w:val="heading 7"/>
    <w:basedOn w:val="Normal"/>
    <w:next w:val="Normal"/>
    <w:link w:val="Heading7Char1"/>
    <w:uiPriority w:val="99"/>
    <w:qFormat/>
    <w:rsid w:val="00A600DE"/>
    <w:pPr>
      <w:keepNext/>
      <w:outlineLvl w:val="6"/>
    </w:pPr>
    <w:rPr>
      <w:rFonts w:ascii="Times New Roman" w:eastAsia="Times New Roman" w:hAnsi="Times New Roman"/>
      <w:b/>
      <w:sz w:val="24"/>
      <w:lang w:eastAsia="ko-KR"/>
    </w:rPr>
  </w:style>
  <w:style w:type="paragraph" w:styleId="Heading8">
    <w:name w:val="heading 8"/>
    <w:basedOn w:val="Normal"/>
    <w:next w:val="Normal"/>
    <w:link w:val="Heading8Char1"/>
    <w:uiPriority w:val="99"/>
    <w:qFormat/>
    <w:rsid w:val="009940DD"/>
    <w:pPr>
      <w:spacing w:before="240" w:after="60"/>
      <w:outlineLvl w:val="7"/>
    </w:pPr>
    <w:rPr>
      <w:rFonts w:ascii="Calibri" w:eastAsia="Times New Roman" w:hAnsi="Calibri"/>
      <w:i/>
      <w:sz w:val="24"/>
      <w:lang w:eastAsia="ko-KR"/>
    </w:rPr>
  </w:style>
  <w:style w:type="paragraph" w:styleId="Heading9">
    <w:name w:val="heading 9"/>
    <w:basedOn w:val="Normal"/>
    <w:next w:val="Normal"/>
    <w:link w:val="Heading9Char1"/>
    <w:uiPriority w:val="99"/>
    <w:qFormat/>
    <w:rsid w:val="00A600DE"/>
    <w:pPr>
      <w:keepNext/>
      <w:jc w:val="center"/>
      <w:outlineLvl w:val="8"/>
    </w:pPr>
    <w:rPr>
      <w:rFonts w:ascii="Times New Roman" w:eastAsia="Times New Roman" w:hAnsi="Times New Roman"/>
      <w:b/>
      <w:sz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Heading1Char1">
    <w:name w:val="Heading 1 Char1"/>
    <w:link w:val="Heading1"/>
    <w:uiPriority w:val="99"/>
    <w:locked/>
    <w:rsid w:val="00CE781B"/>
    <w:rPr>
      <w:rFonts w:ascii="Times New Roman" w:hAnsi="Times New Roman"/>
      <w:b/>
      <w:caps/>
      <w:sz w:val="28"/>
      <w:lang w:val="en-US"/>
    </w:rPr>
  </w:style>
  <w:style w:type="character" w:customStyle="1" w:styleId="Heading2Char1">
    <w:name w:val="Heading 2 Char1"/>
    <w:link w:val="Heading2"/>
    <w:uiPriority w:val="99"/>
    <w:locked/>
    <w:rsid w:val="00A600DE"/>
    <w:rPr>
      <w:rFonts w:ascii="Arial" w:hAnsi="Arial"/>
      <w:b/>
      <w:color w:val="26282F"/>
      <w:sz w:val="24"/>
    </w:rPr>
  </w:style>
  <w:style w:type="character" w:customStyle="1" w:styleId="Heading3Char1">
    <w:name w:val="Heading 3 Char1"/>
    <w:link w:val="Heading3"/>
    <w:uiPriority w:val="99"/>
    <w:locked/>
    <w:rsid w:val="00737EFC"/>
    <w:rPr>
      <w:rFonts w:ascii="Cambria" w:hAnsi="Cambria"/>
      <w:b/>
      <w:sz w:val="26"/>
    </w:rPr>
  </w:style>
  <w:style w:type="character" w:customStyle="1" w:styleId="Heading4Char1">
    <w:name w:val="Heading 4 Char1"/>
    <w:link w:val="Heading4"/>
    <w:uiPriority w:val="99"/>
    <w:locked/>
    <w:rsid w:val="00A600DE"/>
    <w:rPr>
      <w:rFonts w:ascii="Arial" w:hAnsi="Arial"/>
      <w:b/>
      <w:color w:val="26282F"/>
      <w:sz w:val="24"/>
    </w:rPr>
  </w:style>
  <w:style w:type="character" w:customStyle="1" w:styleId="Heading5Char1">
    <w:name w:val="Heading 5 Char1"/>
    <w:link w:val="Heading5"/>
    <w:uiPriority w:val="99"/>
    <w:locked/>
    <w:rsid w:val="00A600DE"/>
    <w:rPr>
      <w:rFonts w:ascii="Times New Roman" w:hAnsi="Times New Roman"/>
      <w:b/>
      <w:noProof/>
      <w:sz w:val="24"/>
    </w:rPr>
  </w:style>
  <w:style w:type="character" w:customStyle="1" w:styleId="Heading6Char1">
    <w:name w:val="Heading 6 Char1"/>
    <w:link w:val="Heading6"/>
    <w:uiPriority w:val="99"/>
    <w:locked/>
    <w:rsid w:val="00A600DE"/>
    <w:rPr>
      <w:rFonts w:ascii="Times New Roman" w:hAnsi="Times New Roman"/>
      <w:b/>
      <w:sz w:val="24"/>
    </w:rPr>
  </w:style>
  <w:style w:type="character" w:customStyle="1" w:styleId="Heading7Char1">
    <w:name w:val="Heading 7 Char1"/>
    <w:link w:val="Heading7"/>
    <w:uiPriority w:val="99"/>
    <w:locked/>
    <w:rsid w:val="00A600DE"/>
    <w:rPr>
      <w:rFonts w:ascii="Times New Roman" w:hAnsi="Times New Roman"/>
      <w:b/>
      <w:sz w:val="24"/>
    </w:rPr>
  </w:style>
  <w:style w:type="character" w:customStyle="1" w:styleId="Heading8Char1">
    <w:name w:val="Heading 8 Char1"/>
    <w:link w:val="Heading8"/>
    <w:uiPriority w:val="99"/>
    <w:locked/>
    <w:rsid w:val="009940DD"/>
    <w:rPr>
      <w:rFonts w:ascii="Calibri" w:hAnsi="Calibri"/>
      <w:i/>
      <w:sz w:val="24"/>
    </w:rPr>
  </w:style>
  <w:style w:type="character" w:customStyle="1" w:styleId="Heading9Char1">
    <w:name w:val="Heading 9 Char1"/>
    <w:link w:val="Heading9"/>
    <w:uiPriority w:val="99"/>
    <w:locked/>
    <w:rsid w:val="00A600DE"/>
    <w:rPr>
      <w:rFonts w:ascii="Times New Roman" w:hAnsi="Times New Roman"/>
      <w:b/>
      <w:sz w:val="24"/>
    </w:rPr>
  </w:style>
  <w:style w:type="paragraph" w:styleId="TOC1">
    <w:name w:val="toc 1"/>
    <w:basedOn w:val="Normal"/>
    <w:next w:val="Normal"/>
    <w:autoRedefine/>
    <w:uiPriority w:val="99"/>
    <w:rsid w:val="00CE781B"/>
    <w:pPr>
      <w:tabs>
        <w:tab w:val="right" w:leader="dot" w:pos="9344"/>
      </w:tabs>
      <w:spacing w:before="120" w:after="120"/>
      <w:jc w:val="center"/>
    </w:pPr>
    <w:rPr>
      <w:rFonts w:ascii="Times New Roman" w:hAnsi="Times New Roman"/>
      <w:bCs/>
      <w:caps/>
      <w:noProof/>
      <w:sz w:val="32"/>
      <w:szCs w:val="32"/>
    </w:rPr>
  </w:style>
  <w:style w:type="character" w:customStyle="1" w:styleId="1">
    <w:name w:val="Заголовок 1 Знак"/>
    <w:uiPriority w:val="99"/>
    <w:rsid w:val="00CE781B"/>
    <w:rPr>
      <w:rFonts w:ascii="Cambria" w:hAnsi="Cambria"/>
      <w:b/>
      <w:color w:val="365F91"/>
      <w:sz w:val="28"/>
      <w:lang w:eastAsia="ru-RU"/>
    </w:rPr>
  </w:style>
  <w:style w:type="character" w:customStyle="1" w:styleId="FontStyle12">
    <w:name w:val="Font Style12"/>
    <w:uiPriority w:val="99"/>
    <w:rsid w:val="00D0437F"/>
    <w:rPr>
      <w:rFonts w:ascii="Times New Roman" w:hAnsi="Times New Roman"/>
      <w:b/>
      <w:i/>
      <w:spacing w:val="20"/>
      <w:sz w:val="24"/>
    </w:rPr>
  </w:style>
  <w:style w:type="character" w:customStyle="1" w:styleId="25">
    <w:name w:val="Знак Знак25"/>
    <w:uiPriority w:val="99"/>
    <w:rsid w:val="00601D0A"/>
    <w:rPr>
      <w:rFonts w:ascii="Times New Roman" w:hAnsi="Times New Roman"/>
      <w:b/>
      <w:caps/>
      <w:sz w:val="28"/>
      <w:lang w:val="en-US"/>
    </w:rPr>
  </w:style>
  <w:style w:type="paragraph" w:customStyle="1" w:styleId="a">
    <w:name w:val="Ст. без интервала"/>
    <w:basedOn w:val="Normal"/>
    <w:uiPriority w:val="99"/>
    <w:rsid w:val="00601D0A"/>
    <w:pPr>
      <w:ind w:firstLine="709"/>
    </w:pPr>
    <w:rPr>
      <w:rFonts w:ascii="Times New Roman" w:eastAsia="Times New Roman" w:hAnsi="Times New Roman"/>
      <w:szCs w:val="28"/>
      <w:lang w:eastAsia="en-US"/>
    </w:rPr>
  </w:style>
  <w:style w:type="paragraph" w:customStyle="1" w:styleId="ConsPlusNormal">
    <w:name w:val="ConsPlusNormal"/>
    <w:uiPriority w:val="99"/>
    <w:rsid w:val="009940DD"/>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1"/>
    <w:uiPriority w:val="99"/>
    <w:semiHidden/>
    <w:rsid w:val="006D004F"/>
    <w:rPr>
      <w:rFonts w:ascii="Tahoma" w:eastAsia="Times New Roman" w:hAnsi="Tahoma"/>
      <w:sz w:val="16"/>
      <w:lang w:eastAsia="ko-KR"/>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BalloonTextChar1">
    <w:name w:val="Balloon Text Char1"/>
    <w:link w:val="BalloonText"/>
    <w:uiPriority w:val="99"/>
    <w:semiHidden/>
    <w:locked/>
    <w:rsid w:val="006D004F"/>
    <w:rPr>
      <w:rFonts w:ascii="Tahoma" w:hAnsi="Tahoma"/>
      <w:sz w:val="16"/>
    </w:rPr>
  </w:style>
  <w:style w:type="character" w:customStyle="1" w:styleId="a0">
    <w:name w:val="Гипертекстовая ссылка"/>
    <w:uiPriority w:val="99"/>
    <w:rsid w:val="00B85F5E"/>
    <w:rPr>
      <w:color w:val="106BBE"/>
    </w:rPr>
  </w:style>
  <w:style w:type="character" w:customStyle="1" w:styleId="a1">
    <w:name w:val="Цветовое выделение"/>
    <w:uiPriority w:val="99"/>
    <w:rsid w:val="00C93BF2"/>
    <w:rPr>
      <w:b/>
      <w:color w:val="26282F"/>
    </w:rPr>
  </w:style>
  <w:style w:type="paragraph" w:customStyle="1" w:styleId="a2">
    <w:name w:val="Нормальный (таблица)"/>
    <w:basedOn w:val="Normal"/>
    <w:next w:val="Normal"/>
    <w:uiPriority w:val="99"/>
    <w:rsid w:val="00C93BF2"/>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9C1BE1"/>
    <w:rPr>
      <w:rFonts w:cs="Times New Roman"/>
      <w:color w:val="0000FF"/>
      <w:u w:val="single"/>
    </w:rPr>
  </w:style>
  <w:style w:type="character" w:styleId="FollowedHyperlink">
    <w:name w:val="FollowedHyperlink"/>
    <w:basedOn w:val="DefaultParagraphFont"/>
    <w:uiPriority w:val="99"/>
    <w:semiHidden/>
    <w:rsid w:val="009C1BE1"/>
    <w:rPr>
      <w:rFonts w:cs="Times New Roman"/>
      <w:color w:val="800080"/>
      <w:u w:val="single"/>
    </w:rPr>
  </w:style>
  <w:style w:type="paragraph" w:customStyle="1" w:styleId="a3">
    <w:name w:val="Прижатый влево"/>
    <w:basedOn w:val="Normal"/>
    <w:next w:val="Normal"/>
    <w:uiPriority w:val="99"/>
    <w:rsid w:val="00A600DE"/>
    <w:pPr>
      <w:autoSpaceDE w:val="0"/>
      <w:autoSpaceDN w:val="0"/>
      <w:adjustRightInd w:val="0"/>
      <w:jc w:val="left"/>
    </w:pPr>
    <w:rPr>
      <w:rFonts w:ascii="Arial" w:eastAsia="Times New Roman" w:hAnsi="Arial" w:cs="Arial"/>
      <w:sz w:val="24"/>
      <w:szCs w:val="24"/>
      <w:lang w:eastAsia="en-US"/>
    </w:rPr>
  </w:style>
  <w:style w:type="paragraph" w:customStyle="1" w:styleId="a4">
    <w:name w:val="Без интервала"/>
    <w:uiPriority w:val="99"/>
    <w:rsid w:val="00A600DE"/>
    <w:rPr>
      <w:rFonts w:eastAsia="Times New Roman"/>
      <w:lang w:eastAsia="en-US"/>
    </w:rPr>
  </w:style>
  <w:style w:type="paragraph" w:styleId="Header">
    <w:name w:val="header"/>
    <w:basedOn w:val="Normal"/>
    <w:link w:val="HeaderChar1"/>
    <w:uiPriority w:val="99"/>
    <w:rsid w:val="00A600DE"/>
    <w:pPr>
      <w:tabs>
        <w:tab w:val="center" w:pos="4677"/>
        <w:tab w:val="right" w:pos="9355"/>
      </w:tabs>
      <w:jc w:val="left"/>
    </w:pPr>
    <w:rPr>
      <w:rFonts w:ascii="Calibri" w:hAnsi="Calibri"/>
      <w:sz w:val="22"/>
      <w:lang w:eastAsia="en-US"/>
    </w:rPr>
  </w:style>
  <w:style w:type="character" w:customStyle="1" w:styleId="HeaderChar">
    <w:name w:val="Header Char"/>
    <w:basedOn w:val="DefaultParagraphFont"/>
    <w:link w:val="Header"/>
    <w:uiPriority w:val="99"/>
    <w:semiHidden/>
    <w:locked/>
    <w:rPr>
      <w:rFonts w:ascii="Times New Roman CYR" w:hAnsi="Times New Roman CYR" w:cs="Times New Roman"/>
      <w:sz w:val="20"/>
      <w:szCs w:val="20"/>
    </w:rPr>
  </w:style>
  <w:style w:type="character" w:customStyle="1" w:styleId="HeaderChar1">
    <w:name w:val="Header Char1"/>
    <w:link w:val="Header"/>
    <w:uiPriority w:val="99"/>
    <w:locked/>
    <w:rsid w:val="00A600DE"/>
    <w:rPr>
      <w:sz w:val="22"/>
      <w:lang w:eastAsia="en-US"/>
    </w:rPr>
  </w:style>
  <w:style w:type="paragraph" w:styleId="Footer">
    <w:name w:val="footer"/>
    <w:basedOn w:val="Normal"/>
    <w:link w:val="FooterChar1"/>
    <w:uiPriority w:val="99"/>
    <w:rsid w:val="00A600DE"/>
    <w:pPr>
      <w:tabs>
        <w:tab w:val="center" w:pos="4677"/>
        <w:tab w:val="right" w:pos="9355"/>
      </w:tabs>
      <w:jc w:val="left"/>
    </w:pPr>
    <w:rPr>
      <w:rFonts w:ascii="Calibri" w:hAnsi="Calibri"/>
      <w:sz w:val="22"/>
      <w:lang w:eastAsia="en-US"/>
    </w:rPr>
  </w:style>
  <w:style w:type="character" w:customStyle="1" w:styleId="FooterChar">
    <w:name w:val="Footer Char"/>
    <w:basedOn w:val="DefaultParagraphFont"/>
    <w:link w:val="Footer"/>
    <w:uiPriority w:val="99"/>
    <w:semiHidden/>
    <w:locked/>
    <w:rPr>
      <w:rFonts w:ascii="Times New Roman CYR" w:hAnsi="Times New Roman CYR" w:cs="Times New Roman"/>
      <w:sz w:val="20"/>
      <w:szCs w:val="20"/>
    </w:rPr>
  </w:style>
  <w:style w:type="character" w:customStyle="1" w:styleId="FooterChar1">
    <w:name w:val="Footer Char1"/>
    <w:link w:val="Footer"/>
    <w:uiPriority w:val="99"/>
    <w:locked/>
    <w:rsid w:val="00A600DE"/>
    <w:rPr>
      <w:sz w:val="22"/>
      <w:lang w:eastAsia="en-US"/>
    </w:rPr>
  </w:style>
  <w:style w:type="paragraph" w:customStyle="1" w:styleId="a5">
    <w:name w:val="Абзац списка"/>
    <w:basedOn w:val="Normal"/>
    <w:uiPriority w:val="99"/>
    <w:rsid w:val="00A600DE"/>
    <w:pPr>
      <w:spacing w:after="200" w:line="276" w:lineRule="auto"/>
      <w:ind w:left="720"/>
      <w:contextualSpacing/>
      <w:jc w:val="left"/>
    </w:pPr>
    <w:rPr>
      <w:rFonts w:ascii="Calibri" w:eastAsia="Times New Roman" w:hAnsi="Calibri"/>
      <w:sz w:val="22"/>
      <w:szCs w:val="22"/>
      <w:lang w:eastAsia="en-US"/>
    </w:rPr>
  </w:style>
  <w:style w:type="character" w:customStyle="1" w:styleId="a6">
    <w:name w:val="Активная гипертекстовая ссылка"/>
    <w:uiPriority w:val="99"/>
    <w:rsid w:val="00A600DE"/>
    <w:rPr>
      <w:b/>
      <w:color w:val="106BBE"/>
      <w:u w:val="single"/>
    </w:rPr>
  </w:style>
  <w:style w:type="paragraph" w:customStyle="1" w:styleId="a7">
    <w:name w:val="Внимание"/>
    <w:basedOn w:val="Normal"/>
    <w:next w:val="Normal"/>
    <w:uiPriority w:val="99"/>
    <w:rsid w:val="00A600DE"/>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8">
    <w:name w:val="Внимание: криминал!!"/>
    <w:basedOn w:val="a7"/>
    <w:next w:val="Normal"/>
    <w:uiPriority w:val="99"/>
    <w:rsid w:val="00A600DE"/>
  </w:style>
  <w:style w:type="paragraph" w:customStyle="1" w:styleId="a9">
    <w:name w:val="Внимание: недобросовестность!"/>
    <w:basedOn w:val="a7"/>
    <w:next w:val="Normal"/>
    <w:uiPriority w:val="99"/>
    <w:rsid w:val="00A600DE"/>
  </w:style>
  <w:style w:type="character" w:customStyle="1" w:styleId="aa">
    <w:name w:val="Выделение для Базового Поиска"/>
    <w:uiPriority w:val="99"/>
    <w:rsid w:val="00A600DE"/>
    <w:rPr>
      <w:b/>
      <w:color w:val="0058A9"/>
    </w:rPr>
  </w:style>
  <w:style w:type="character" w:customStyle="1" w:styleId="ab">
    <w:name w:val="Выделение для Базового Поиска (курсив)"/>
    <w:uiPriority w:val="99"/>
    <w:rsid w:val="00A600DE"/>
    <w:rPr>
      <w:b/>
      <w:i/>
      <w:color w:val="0058A9"/>
    </w:rPr>
  </w:style>
  <w:style w:type="paragraph" w:customStyle="1" w:styleId="ac">
    <w:name w:val="Дочерний элемент списка"/>
    <w:basedOn w:val="Normal"/>
    <w:next w:val="Normal"/>
    <w:uiPriority w:val="99"/>
    <w:rsid w:val="00A600DE"/>
    <w:pPr>
      <w:widowControl w:val="0"/>
      <w:autoSpaceDE w:val="0"/>
      <w:autoSpaceDN w:val="0"/>
      <w:adjustRightInd w:val="0"/>
    </w:pPr>
    <w:rPr>
      <w:rFonts w:ascii="Arial" w:hAnsi="Arial" w:cs="Arial"/>
      <w:color w:val="868381"/>
      <w:sz w:val="20"/>
    </w:rPr>
  </w:style>
  <w:style w:type="paragraph" w:customStyle="1" w:styleId="ad">
    <w:name w:val="Основное меню (преемственное)"/>
    <w:basedOn w:val="Normal"/>
    <w:next w:val="Normal"/>
    <w:uiPriority w:val="99"/>
    <w:rsid w:val="00A600DE"/>
    <w:pPr>
      <w:widowControl w:val="0"/>
      <w:autoSpaceDE w:val="0"/>
      <w:autoSpaceDN w:val="0"/>
      <w:adjustRightInd w:val="0"/>
      <w:ind w:firstLine="720"/>
    </w:pPr>
    <w:rPr>
      <w:rFonts w:ascii="Verdana" w:hAnsi="Verdana" w:cs="Verdana"/>
      <w:sz w:val="22"/>
      <w:szCs w:val="22"/>
    </w:rPr>
  </w:style>
  <w:style w:type="paragraph" w:customStyle="1" w:styleId="ae">
    <w:name w:val="Заголовок"/>
    <w:basedOn w:val="ad"/>
    <w:next w:val="Normal"/>
    <w:uiPriority w:val="99"/>
    <w:rsid w:val="00A600DE"/>
    <w:rPr>
      <w:b/>
      <w:bCs/>
      <w:color w:val="0058A9"/>
      <w:shd w:val="clear" w:color="auto" w:fill="ECE9D8"/>
    </w:rPr>
  </w:style>
  <w:style w:type="paragraph" w:customStyle="1" w:styleId="af">
    <w:name w:val="Заголовок группы контролов"/>
    <w:basedOn w:val="Normal"/>
    <w:next w:val="Normal"/>
    <w:uiPriority w:val="99"/>
    <w:rsid w:val="00A600DE"/>
    <w:pPr>
      <w:widowControl w:val="0"/>
      <w:autoSpaceDE w:val="0"/>
      <w:autoSpaceDN w:val="0"/>
      <w:adjustRightInd w:val="0"/>
      <w:ind w:firstLine="720"/>
    </w:pPr>
    <w:rPr>
      <w:rFonts w:ascii="Arial" w:hAnsi="Arial" w:cs="Arial"/>
      <w:b/>
      <w:bCs/>
      <w:color w:val="000000"/>
      <w:sz w:val="24"/>
      <w:szCs w:val="24"/>
    </w:rPr>
  </w:style>
  <w:style w:type="paragraph" w:customStyle="1" w:styleId="af0">
    <w:name w:val="Заголовок для информации об изменениях"/>
    <w:basedOn w:val="Heading1"/>
    <w:next w:val="Normal"/>
    <w:uiPriority w:val="99"/>
    <w:rsid w:val="00A600DE"/>
    <w:pPr>
      <w:keepNext w:val="0"/>
      <w:keepLines w:val="0"/>
      <w:widowControl w:val="0"/>
      <w:autoSpaceDE w:val="0"/>
      <w:autoSpaceDN w:val="0"/>
      <w:adjustRightInd w:val="0"/>
      <w:spacing w:before="0" w:after="108"/>
      <w:outlineLvl w:val="9"/>
    </w:pPr>
    <w:rPr>
      <w:rFonts w:ascii="Arial" w:hAnsi="Arial" w:cs="Arial"/>
      <w:b w:val="0"/>
      <w:caps w:val="0"/>
      <w:color w:val="26282F"/>
      <w:sz w:val="18"/>
      <w:szCs w:val="18"/>
      <w:shd w:val="clear" w:color="auto" w:fill="FFFFFF"/>
      <w:lang w:val="ru-RU"/>
    </w:rPr>
  </w:style>
  <w:style w:type="paragraph" w:customStyle="1" w:styleId="af1">
    <w:name w:val="Заголовок распахивающейся части диалога"/>
    <w:basedOn w:val="Normal"/>
    <w:next w:val="Normal"/>
    <w:uiPriority w:val="99"/>
    <w:rsid w:val="00A600DE"/>
    <w:pPr>
      <w:widowControl w:val="0"/>
      <w:autoSpaceDE w:val="0"/>
      <w:autoSpaceDN w:val="0"/>
      <w:adjustRightInd w:val="0"/>
      <w:ind w:firstLine="720"/>
    </w:pPr>
    <w:rPr>
      <w:rFonts w:ascii="Arial" w:hAnsi="Arial" w:cs="Arial"/>
      <w:i/>
      <w:iCs/>
      <w:color w:val="000080"/>
      <w:sz w:val="22"/>
      <w:szCs w:val="22"/>
    </w:rPr>
  </w:style>
  <w:style w:type="character" w:customStyle="1" w:styleId="af2">
    <w:name w:val="Заголовок своего сообщения"/>
    <w:uiPriority w:val="99"/>
    <w:rsid w:val="00A600DE"/>
    <w:rPr>
      <w:b/>
      <w:color w:val="26282F"/>
    </w:rPr>
  </w:style>
  <w:style w:type="paragraph" w:customStyle="1" w:styleId="af3">
    <w:name w:val="Заголовок статьи"/>
    <w:basedOn w:val="Normal"/>
    <w:next w:val="Normal"/>
    <w:uiPriority w:val="99"/>
    <w:rsid w:val="00A600DE"/>
    <w:pPr>
      <w:widowControl w:val="0"/>
      <w:autoSpaceDE w:val="0"/>
      <w:autoSpaceDN w:val="0"/>
      <w:adjustRightInd w:val="0"/>
      <w:ind w:left="1612" w:hanging="892"/>
    </w:pPr>
    <w:rPr>
      <w:rFonts w:ascii="Arial" w:hAnsi="Arial" w:cs="Arial"/>
      <w:sz w:val="24"/>
      <w:szCs w:val="24"/>
    </w:rPr>
  </w:style>
  <w:style w:type="character" w:customStyle="1" w:styleId="af4">
    <w:name w:val="Заголовок чужого сообщения"/>
    <w:uiPriority w:val="99"/>
    <w:rsid w:val="00A600DE"/>
    <w:rPr>
      <w:b/>
      <w:color w:val="FF0000"/>
    </w:rPr>
  </w:style>
  <w:style w:type="paragraph" w:customStyle="1" w:styleId="af5">
    <w:name w:val="Заголовок ЭР (левое окно)"/>
    <w:basedOn w:val="Normal"/>
    <w:next w:val="Normal"/>
    <w:uiPriority w:val="99"/>
    <w:rsid w:val="00A600D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Normal"/>
    <w:uiPriority w:val="99"/>
    <w:rsid w:val="00A600DE"/>
    <w:pPr>
      <w:spacing w:after="0"/>
      <w:jc w:val="left"/>
    </w:pPr>
  </w:style>
  <w:style w:type="paragraph" w:customStyle="1" w:styleId="af7">
    <w:name w:val="Интерактивный заголовок"/>
    <w:basedOn w:val="ae"/>
    <w:next w:val="Normal"/>
    <w:uiPriority w:val="99"/>
    <w:rsid w:val="00A600DE"/>
    <w:rPr>
      <w:u w:val="single"/>
    </w:rPr>
  </w:style>
  <w:style w:type="paragraph" w:customStyle="1" w:styleId="af8">
    <w:name w:val="Текст информации об изменениях"/>
    <w:basedOn w:val="Normal"/>
    <w:next w:val="Normal"/>
    <w:uiPriority w:val="99"/>
    <w:rsid w:val="00A600DE"/>
    <w:pPr>
      <w:widowControl w:val="0"/>
      <w:autoSpaceDE w:val="0"/>
      <w:autoSpaceDN w:val="0"/>
      <w:adjustRightInd w:val="0"/>
      <w:ind w:firstLine="720"/>
    </w:pPr>
    <w:rPr>
      <w:rFonts w:ascii="Arial" w:hAnsi="Arial" w:cs="Arial"/>
      <w:color w:val="353842"/>
      <w:sz w:val="18"/>
      <w:szCs w:val="18"/>
    </w:rPr>
  </w:style>
  <w:style w:type="paragraph" w:customStyle="1" w:styleId="af9">
    <w:name w:val="Информация об изменениях"/>
    <w:basedOn w:val="af8"/>
    <w:next w:val="Normal"/>
    <w:uiPriority w:val="99"/>
    <w:rsid w:val="00A600DE"/>
    <w:pPr>
      <w:spacing w:before="180"/>
      <w:ind w:left="360" w:right="360" w:firstLine="0"/>
    </w:pPr>
    <w:rPr>
      <w:shd w:val="clear" w:color="auto" w:fill="EAEFED"/>
    </w:rPr>
  </w:style>
  <w:style w:type="paragraph" w:customStyle="1" w:styleId="afa">
    <w:name w:val="Текст (справка)"/>
    <w:basedOn w:val="Normal"/>
    <w:next w:val="Normal"/>
    <w:uiPriority w:val="99"/>
    <w:rsid w:val="00A600DE"/>
    <w:pPr>
      <w:widowControl w:val="0"/>
      <w:autoSpaceDE w:val="0"/>
      <w:autoSpaceDN w:val="0"/>
      <w:adjustRightInd w:val="0"/>
      <w:ind w:left="170" w:right="170"/>
      <w:jc w:val="left"/>
    </w:pPr>
    <w:rPr>
      <w:rFonts w:ascii="Arial" w:hAnsi="Arial" w:cs="Arial"/>
      <w:sz w:val="24"/>
      <w:szCs w:val="24"/>
    </w:rPr>
  </w:style>
  <w:style w:type="paragraph" w:customStyle="1" w:styleId="afb">
    <w:name w:val="Комментарий"/>
    <w:basedOn w:val="afa"/>
    <w:next w:val="Normal"/>
    <w:uiPriority w:val="99"/>
    <w:rsid w:val="00A600D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Normal"/>
    <w:uiPriority w:val="99"/>
    <w:rsid w:val="00A600DE"/>
    <w:rPr>
      <w:i/>
      <w:iCs/>
    </w:rPr>
  </w:style>
  <w:style w:type="paragraph" w:customStyle="1" w:styleId="afd">
    <w:name w:val="Текст (лев. подпись)"/>
    <w:basedOn w:val="Normal"/>
    <w:next w:val="Normal"/>
    <w:uiPriority w:val="99"/>
    <w:rsid w:val="00A600DE"/>
    <w:pPr>
      <w:widowControl w:val="0"/>
      <w:autoSpaceDE w:val="0"/>
      <w:autoSpaceDN w:val="0"/>
      <w:adjustRightInd w:val="0"/>
      <w:jc w:val="left"/>
    </w:pPr>
    <w:rPr>
      <w:rFonts w:ascii="Arial" w:hAnsi="Arial" w:cs="Arial"/>
      <w:sz w:val="24"/>
      <w:szCs w:val="24"/>
    </w:rPr>
  </w:style>
  <w:style w:type="paragraph" w:customStyle="1" w:styleId="afe">
    <w:name w:val="Колонтитул (левый)"/>
    <w:basedOn w:val="afd"/>
    <w:next w:val="Normal"/>
    <w:uiPriority w:val="99"/>
    <w:rsid w:val="00A600DE"/>
    <w:rPr>
      <w:sz w:val="14"/>
      <w:szCs w:val="14"/>
    </w:rPr>
  </w:style>
  <w:style w:type="paragraph" w:customStyle="1" w:styleId="aff">
    <w:name w:val="Текст (прав. подпись)"/>
    <w:basedOn w:val="Normal"/>
    <w:next w:val="Normal"/>
    <w:uiPriority w:val="99"/>
    <w:rsid w:val="00A600DE"/>
    <w:pPr>
      <w:widowControl w:val="0"/>
      <w:autoSpaceDE w:val="0"/>
      <w:autoSpaceDN w:val="0"/>
      <w:adjustRightInd w:val="0"/>
      <w:jc w:val="right"/>
    </w:pPr>
    <w:rPr>
      <w:rFonts w:ascii="Arial" w:hAnsi="Arial" w:cs="Arial"/>
      <w:sz w:val="24"/>
      <w:szCs w:val="24"/>
    </w:rPr>
  </w:style>
  <w:style w:type="paragraph" w:customStyle="1" w:styleId="aff0">
    <w:name w:val="Колонтитул (правый)"/>
    <w:basedOn w:val="aff"/>
    <w:next w:val="Normal"/>
    <w:uiPriority w:val="99"/>
    <w:rsid w:val="00A600DE"/>
    <w:rPr>
      <w:sz w:val="14"/>
      <w:szCs w:val="14"/>
    </w:rPr>
  </w:style>
  <w:style w:type="paragraph" w:customStyle="1" w:styleId="aff1">
    <w:name w:val="Комментарий пользователя"/>
    <w:basedOn w:val="afb"/>
    <w:next w:val="Normal"/>
    <w:uiPriority w:val="99"/>
    <w:rsid w:val="00A600DE"/>
    <w:pPr>
      <w:jc w:val="left"/>
    </w:pPr>
    <w:rPr>
      <w:shd w:val="clear" w:color="auto" w:fill="FFDFE0"/>
    </w:rPr>
  </w:style>
  <w:style w:type="paragraph" w:customStyle="1" w:styleId="aff2">
    <w:name w:val="Куда обратиться?"/>
    <w:basedOn w:val="a7"/>
    <w:next w:val="Normal"/>
    <w:uiPriority w:val="99"/>
    <w:rsid w:val="00A600DE"/>
  </w:style>
  <w:style w:type="paragraph" w:customStyle="1" w:styleId="aff3">
    <w:name w:val="Моноширинный"/>
    <w:basedOn w:val="Normal"/>
    <w:next w:val="Normal"/>
    <w:uiPriority w:val="99"/>
    <w:rsid w:val="00A600DE"/>
    <w:pPr>
      <w:widowControl w:val="0"/>
      <w:autoSpaceDE w:val="0"/>
      <w:autoSpaceDN w:val="0"/>
      <w:adjustRightInd w:val="0"/>
      <w:jc w:val="left"/>
    </w:pPr>
    <w:rPr>
      <w:rFonts w:ascii="Courier New" w:hAnsi="Courier New" w:cs="Courier New"/>
      <w:sz w:val="24"/>
      <w:szCs w:val="24"/>
    </w:rPr>
  </w:style>
  <w:style w:type="character" w:customStyle="1" w:styleId="aff4">
    <w:name w:val="Найденные слова"/>
    <w:uiPriority w:val="99"/>
    <w:rsid w:val="00A600DE"/>
    <w:rPr>
      <w:b/>
      <w:color w:val="26282F"/>
      <w:shd w:val="clear" w:color="auto" w:fill="FFF580"/>
    </w:rPr>
  </w:style>
  <w:style w:type="character" w:customStyle="1" w:styleId="aff5">
    <w:name w:val="Не вступил в силу"/>
    <w:uiPriority w:val="99"/>
    <w:rsid w:val="00A600DE"/>
    <w:rPr>
      <w:b/>
      <w:color w:val="000000"/>
      <w:shd w:val="clear" w:color="auto" w:fill="D8EDE8"/>
    </w:rPr>
  </w:style>
  <w:style w:type="paragraph" w:customStyle="1" w:styleId="aff6">
    <w:name w:val="Необходимые документы"/>
    <w:basedOn w:val="a7"/>
    <w:next w:val="Normal"/>
    <w:uiPriority w:val="99"/>
    <w:rsid w:val="00A600DE"/>
    <w:pPr>
      <w:ind w:firstLine="118"/>
    </w:pPr>
  </w:style>
  <w:style w:type="paragraph" w:customStyle="1" w:styleId="aff7">
    <w:name w:val="Таблицы (моноширинный)"/>
    <w:basedOn w:val="Normal"/>
    <w:next w:val="Normal"/>
    <w:uiPriority w:val="99"/>
    <w:rsid w:val="00A600DE"/>
    <w:pPr>
      <w:widowControl w:val="0"/>
      <w:autoSpaceDE w:val="0"/>
      <w:autoSpaceDN w:val="0"/>
      <w:adjustRightInd w:val="0"/>
      <w:jc w:val="left"/>
    </w:pPr>
    <w:rPr>
      <w:rFonts w:ascii="Courier New" w:hAnsi="Courier New" w:cs="Courier New"/>
      <w:sz w:val="24"/>
      <w:szCs w:val="24"/>
    </w:rPr>
  </w:style>
  <w:style w:type="paragraph" w:customStyle="1" w:styleId="aff8">
    <w:name w:val="Оглавление"/>
    <w:basedOn w:val="aff7"/>
    <w:next w:val="Normal"/>
    <w:uiPriority w:val="99"/>
    <w:rsid w:val="00A600DE"/>
    <w:pPr>
      <w:ind w:left="140"/>
    </w:pPr>
  </w:style>
  <w:style w:type="character" w:customStyle="1" w:styleId="aff9">
    <w:name w:val="Опечатки"/>
    <w:uiPriority w:val="99"/>
    <w:rsid w:val="00A600DE"/>
    <w:rPr>
      <w:color w:val="FF0000"/>
    </w:rPr>
  </w:style>
  <w:style w:type="paragraph" w:customStyle="1" w:styleId="affa">
    <w:name w:val="Переменная часть"/>
    <w:basedOn w:val="ad"/>
    <w:next w:val="Normal"/>
    <w:uiPriority w:val="99"/>
    <w:rsid w:val="00A600DE"/>
    <w:rPr>
      <w:sz w:val="18"/>
      <w:szCs w:val="18"/>
    </w:rPr>
  </w:style>
  <w:style w:type="paragraph" w:customStyle="1" w:styleId="affb">
    <w:name w:val="Подвал для информации об изменениях"/>
    <w:basedOn w:val="Heading1"/>
    <w:next w:val="Normal"/>
    <w:uiPriority w:val="99"/>
    <w:rsid w:val="00A600DE"/>
    <w:pPr>
      <w:keepNext w:val="0"/>
      <w:keepLines w:val="0"/>
      <w:widowControl w:val="0"/>
      <w:autoSpaceDE w:val="0"/>
      <w:autoSpaceDN w:val="0"/>
      <w:adjustRightInd w:val="0"/>
      <w:spacing w:before="108" w:after="108"/>
      <w:outlineLvl w:val="9"/>
    </w:pPr>
    <w:rPr>
      <w:rFonts w:ascii="Arial" w:hAnsi="Arial" w:cs="Arial"/>
      <w:b w:val="0"/>
      <w:caps w:val="0"/>
      <w:color w:val="26282F"/>
      <w:sz w:val="18"/>
      <w:szCs w:val="18"/>
      <w:lang w:val="ru-RU"/>
    </w:rPr>
  </w:style>
  <w:style w:type="paragraph" w:customStyle="1" w:styleId="affc">
    <w:name w:val="Подзаголовок для информации об изменениях"/>
    <w:basedOn w:val="af8"/>
    <w:next w:val="Normal"/>
    <w:uiPriority w:val="99"/>
    <w:rsid w:val="00A600DE"/>
    <w:rPr>
      <w:b/>
      <w:bCs/>
    </w:rPr>
  </w:style>
  <w:style w:type="paragraph" w:customStyle="1" w:styleId="affd">
    <w:name w:val="Подчёркнуный текст"/>
    <w:basedOn w:val="Normal"/>
    <w:next w:val="Normal"/>
    <w:uiPriority w:val="99"/>
    <w:rsid w:val="00A600DE"/>
    <w:pPr>
      <w:widowControl w:val="0"/>
      <w:autoSpaceDE w:val="0"/>
      <w:autoSpaceDN w:val="0"/>
      <w:adjustRightInd w:val="0"/>
      <w:ind w:firstLine="720"/>
    </w:pPr>
    <w:rPr>
      <w:rFonts w:ascii="Arial" w:hAnsi="Arial" w:cs="Arial"/>
      <w:sz w:val="24"/>
      <w:szCs w:val="24"/>
    </w:rPr>
  </w:style>
  <w:style w:type="paragraph" w:customStyle="1" w:styleId="affe">
    <w:name w:val="Постоянная часть"/>
    <w:basedOn w:val="ad"/>
    <w:next w:val="Normal"/>
    <w:uiPriority w:val="99"/>
    <w:rsid w:val="00A600DE"/>
    <w:rPr>
      <w:sz w:val="20"/>
      <w:szCs w:val="20"/>
    </w:rPr>
  </w:style>
  <w:style w:type="paragraph" w:customStyle="1" w:styleId="afff">
    <w:name w:val="Пример."/>
    <w:basedOn w:val="a7"/>
    <w:next w:val="Normal"/>
    <w:uiPriority w:val="99"/>
    <w:rsid w:val="00A600DE"/>
  </w:style>
  <w:style w:type="paragraph" w:customStyle="1" w:styleId="afff0">
    <w:name w:val="Примечание."/>
    <w:basedOn w:val="a7"/>
    <w:next w:val="Normal"/>
    <w:uiPriority w:val="99"/>
    <w:rsid w:val="00A600DE"/>
  </w:style>
  <w:style w:type="character" w:customStyle="1" w:styleId="afff1">
    <w:name w:val="Продолжение ссылки"/>
    <w:uiPriority w:val="99"/>
    <w:rsid w:val="00A600DE"/>
    <w:rPr>
      <w:b/>
      <w:color w:val="106BBE"/>
    </w:rPr>
  </w:style>
  <w:style w:type="paragraph" w:customStyle="1" w:styleId="afff2">
    <w:name w:val="Словарная статья"/>
    <w:basedOn w:val="Normal"/>
    <w:next w:val="Normal"/>
    <w:uiPriority w:val="99"/>
    <w:rsid w:val="00A600DE"/>
    <w:pPr>
      <w:widowControl w:val="0"/>
      <w:autoSpaceDE w:val="0"/>
      <w:autoSpaceDN w:val="0"/>
      <w:adjustRightInd w:val="0"/>
      <w:ind w:right="118"/>
    </w:pPr>
    <w:rPr>
      <w:rFonts w:ascii="Arial" w:hAnsi="Arial" w:cs="Arial"/>
      <w:sz w:val="24"/>
      <w:szCs w:val="24"/>
    </w:rPr>
  </w:style>
  <w:style w:type="character" w:customStyle="1" w:styleId="afff3">
    <w:name w:val="Сравнение редакций"/>
    <w:uiPriority w:val="99"/>
    <w:rsid w:val="00A600DE"/>
    <w:rPr>
      <w:b/>
      <w:color w:val="26282F"/>
    </w:rPr>
  </w:style>
  <w:style w:type="character" w:customStyle="1" w:styleId="afff4">
    <w:name w:val="Сравнение редакций. Добавленный фрагмент"/>
    <w:uiPriority w:val="99"/>
    <w:rsid w:val="00A600DE"/>
    <w:rPr>
      <w:color w:val="000000"/>
      <w:shd w:val="clear" w:color="auto" w:fill="C1D7FF"/>
    </w:rPr>
  </w:style>
  <w:style w:type="character" w:customStyle="1" w:styleId="afff5">
    <w:name w:val="Сравнение редакций. Удаленный фрагмент"/>
    <w:uiPriority w:val="99"/>
    <w:rsid w:val="00A600DE"/>
    <w:rPr>
      <w:color w:val="000000"/>
      <w:shd w:val="clear" w:color="auto" w:fill="C4C413"/>
    </w:rPr>
  </w:style>
  <w:style w:type="paragraph" w:customStyle="1" w:styleId="afff6">
    <w:name w:val="Ссылка на официальную публикацию"/>
    <w:basedOn w:val="Normal"/>
    <w:next w:val="Normal"/>
    <w:uiPriority w:val="99"/>
    <w:rsid w:val="00A600DE"/>
    <w:pPr>
      <w:widowControl w:val="0"/>
      <w:autoSpaceDE w:val="0"/>
      <w:autoSpaceDN w:val="0"/>
      <w:adjustRightInd w:val="0"/>
      <w:ind w:firstLine="720"/>
    </w:pPr>
    <w:rPr>
      <w:rFonts w:ascii="Arial" w:hAnsi="Arial" w:cs="Arial"/>
      <w:sz w:val="24"/>
      <w:szCs w:val="24"/>
    </w:rPr>
  </w:style>
  <w:style w:type="paragraph" w:customStyle="1" w:styleId="afff7">
    <w:name w:val="Текст в таблице"/>
    <w:basedOn w:val="a2"/>
    <w:next w:val="Normal"/>
    <w:uiPriority w:val="99"/>
    <w:rsid w:val="00A600DE"/>
    <w:pPr>
      <w:ind w:firstLine="500"/>
    </w:pPr>
  </w:style>
  <w:style w:type="paragraph" w:customStyle="1" w:styleId="afff8">
    <w:name w:val="Текст ЭР (см. также)"/>
    <w:basedOn w:val="Normal"/>
    <w:next w:val="Normal"/>
    <w:uiPriority w:val="99"/>
    <w:rsid w:val="00A600DE"/>
    <w:pPr>
      <w:widowControl w:val="0"/>
      <w:autoSpaceDE w:val="0"/>
      <w:autoSpaceDN w:val="0"/>
      <w:adjustRightInd w:val="0"/>
      <w:spacing w:before="200"/>
      <w:jc w:val="left"/>
    </w:pPr>
    <w:rPr>
      <w:rFonts w:ascii="Arial" w:hAnsi="Arial" w:cs="Arial"/>
      <w:sz w:val="20"/>
    </w:rPr>
  </w:style>
  <w:style w:type="paragraph" w:customStyle="1" w:styleId="afff9">
    <w:name w:val="Технический комментарий"/>
    <w:basedOn w:val="Normal"/>
    <w:next w:val="Normal"/>
    <w:uiPriority w:val="99"/>
    <w:rsid w:val="00A600DE"/>
    <w:pPr>
      <w:widowControl w:val="0"/>
      <w:autoSpaceDE w:val="0"/>
      <w:autoSpaceDN w:val="0"/>
      <w:adjustRightInd w:val="0"/>
      <w:jc w:val="left"/>
    </w:pPr>
    <w:rPr>
      <w:rFonts w:ascii="Arial" w:hAnsi="Arial" w:cs="Arial"/>
      <w:color w:val="463F31"/>
      <w:sz w:val="24"/>
      <w:szCs w:val="24"/>
      <w:shd w:val="clear" w:color="auto" w:fill="FFFFA6"/>
    </w:rPr>
  </w:style>
  <w:style w:type="character" w:customStyle="1" w:styleId="afffa">
    <w:name w:val="Утратил силу"/>
    <w:uiPriority w:val="99"/>
    <w:rsid w:val="00A600DE"/>
    <w:rPr>
      <w:b/>
      <w:strike/>
      <w:color w:val="666600"/>
    </w:rPr>
  </w:style>
  <w:style w:type="paragraph" w:customStyle="1" w:styleId="afffb">
    <w:name w:val="Формула"/>
    <w:basedOn w:val="Normal"/>
    <w:next w:val="Normal"/>
    <w:uiPriority w:val="99"/>
    <w:rsid w:val="00A600DE"/>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c">
    <w:name w:val="Центрированный (таблица)"/>
    <w:basedOn w:val="a2"/>
    <w:next w:val="Normal"/>
    <w:uiPriority w:val="99"/>
    <w:rsid w:val="00A600DE"/>
    <w:pPr>
      <w:jc w:val="center"/>
    </w:pPr>
  </w:style>
  <w:style w:type="paragraph" w:customStyle="1" w:styleId="-">
    <w:name w:val="ЭР-содержание (правое окно)"/>
    <w:basedOn w:val="Normal"/>
    <w:next w:val="Normal"/>
    <w:uiPriority w:val="99"/>
    <w:rsid w:val="00A600DE"/>
    <w:pPr>
      <w:widowControl w:val="0"/>
      <w:autoSpaceDE w:val="0"/>
      <w:autoSpaceDN w:val="0"/>
      <w:adjustRightInd w:val="0"/>
      <w:spacing w:before="300"/>
      <w:jc w:val="left"/>
    </w:pPr>
    <w:rPr>
      <w:rFonts w:ascii="Arial" w:hAnsi="Arial" w:cs="Arial"/>
      <w:sz w:val="24"/>
      <w:szCs w:val="24"/>
    </w:rPr>
  </w:style>
  <w:style w:type="paragraph" w:customStyle="1" w:styleId="Style24">
    <w:name w:val="Style24"/>
    <w:basedOn w:val="Normal"/>
    <w:uiPriority w:val="99"/>
    <w:rsid w:val="00A600DE"/>
    <w:pPr>
      <w:widowControl w:val="0"/>
      <w:autoSpaceDE w:val="0"/>
      <w:autoSpaceDN w:val="0"/>
      <w:adjustRightInd w:val="0"/>
      <w:spacing w:line="302" w:lineRule="exact"/>
    </w:pPr>
    <w:rPr>
      <w:rFonts w:ascii="Microsoft Sans Serif" w:hAnsi="Microsoft Sans Serif" w:cs="Microsoft Sans Serif"/>
      <w:sz w:val="24"/>
      <w:szCs w:val="24"/>
    </w:rPr>
  </w:style>
  <w:style w:type="paragraph" w:customStyle="1" w:styleId="Style25">
    <w:name w:val="Style25"/>
    <w:basedOn w:val="Normal"/>
    <w:uiPriority w:val="99"/>
    <w:rsid w:val="00A600DE"/>
    <w:pPr>
      <w:widowControl w:val="0"/>
      <w:autoSpaceDE w:val="0"/>
      <w:autoSpaceDN w:val="0"/>
      <w:adjustRightInd w:val="0"/>
      <w:spacing w:line="306" w:lineRule="exact"/>
    </w:pPr>
    <w:rPr>
      <w:rFonts w:ascii="Microsoft Sans Serif" w:hAnsi="Microsoft Sans Serif" w:cs="Microsoft Sans Serif"/>
      <w:sz w:val="24"/>
      <w:szCs w:val="24"/>
    </w:rPr>
  </w:style>
  <w:style w:type="paragraph" w:customStyle="1" w:styleId="Style26">
    <w:name w:val="Style26"/>
    <w:basedOn w:val="Normal"/>
    <w:uiPriority w:val="99"/>
    <w:rsid w:val="00A600DE"/>
    <w:pPr>
      <w:widowControl w:val="0"/>
      <w:autoSpaceDE w:val="0"/>
      <w:autoSpaceDN w:val="0"/>
      <w:adjustRightInd w:val="0"/>
      <w:spacing w:line="310" w:lineRule="exact"/>
    </w:pPr>
    <w:rPr>
      <w:rFonts w:ascii="Microsoft Sans Serif" w:hAnsi="Microsoft Sans Serif" w:cs="Microsoft Sans Serif"/>
      <w:sz w:val="24"/>
      <w:szCs w:val="24"/>
    </w:rPr>
  </w:style>
  <w:style w:type="paragraph" w:customStyle="1" w:styleId="Style27">
    <w:name w:val="Style27"/>
    <w:basedOn w:val="Normal"/>
    <w:uiPriority w:val="99"/>
    <w:rsid w:val="00A600DE"/>
    <w:pPr>
      <w:widowControl w:val="0"/>
      <w:autoSpaceDE w:val="0"/>
      <w:autoSpaceDN w:val="0"/>
      <w:adjustRightInd w:val="0"/>
      <w:spacing w:line="302" w:lineRule="exact"/>
      <w:jc w:val="left"/>
    </w:pPr>
    <w:rPr>
      <w:rFonts w:ascii="Microsoft Sans Serif" w:hAnsi="Microsoft Sans Serif" w:cs="Microsoft Sans Serif"/>
      <w:sz w:val="24"/>
      <w:szCs w:val="24"/>
    </w:rPr>
  </w:style>
  <w:style w:type="character" w:customStyle="1" w:styleId="FontStyle144">
    <w:name w:val="Font Style144"/>
    <w:uiPriority w:val="99"/>
    <w:rsid w:val="00A600DE"/>
    <w:rPr>
      <w:rFonts w:ascii="Times New Roman" w:hAnsi="Times New Roman"/>
      <w:sz w:val="20"/>
    </w:rPr>
  </w:style>
  <w:style w:type="character" w:customStyle="1" w:styleId="FontStyle145">
    <w:name w:val="Font Style145"/>
    <w:uiPriority w:val="99"/>
    <w:rsid w:val="00A600DE"/>
    <w:rPr>
      <w:rFonts w:ascii="Times New Roman" w:hAnsi="Times New Roman"/>
      <w:b/>
      <w:spacing w:val="-10"/>
      <w:sz w:val="24"/>
    </w:rPr>
  </w:style>
  <w:style w:type="paragraph" w:customStyle="1" w:styleId="Style47">
    <w:name w:val="Style47"/>
    <w:basedOn w:val="Normal"/>
    <w:uiPriority w:val="99"/>
    <w:rsid w:val="00A600DE"/>
    <w:pPr>
      <w:widowControl w:val="0"/>
      <w:autoSpaceDE w:val="0"/>
      <w:autoSpaceDN w:val="0"/>
      <w:adjustRightInd w:val="0"/>
      <w:spacing w:line="302" w:lineRule="exact"/>
      <w:jc w:val="left"/>
    </w:pPr>
    <w:rPr>
      <w:rFonts w:ascii="Microsoft Sans Serif" w:hAnsi="Microsoft Sans Serif" w:cs="Microsoft Sans Serif"/>
      <w:sz w:val="24"/>
      <w:szCs w:val="24"/>
    </w:rPr>
  </w:style>
  <w:style w:type="paragraph" w:customStyle="1" w:styleId="Style49">
    <w:name w:val="Style49"/>
    <w:basedOn w:val="Normal"/>
    <w:uiPriority w:val="99"/>
    <w:rsid w:val="00A600DE"/>
    <w:pPr>
      <w:widowControl w:val="0"/>
      <w:autoSpaceDE w:val="0"/>
      <w:autoSpaceDN w:val="0"/>
      <w:adjustRightInd w:val="0"/>
      <w:jc w:val="left"/>
    </w:pPr>
    <w:rPr>
      <w:rFonts w:ascii="Microsoft Sans Serif" w:hAnsi="Microsoft Sans Serif" w:cs="Microsoft Sans Serif"/>
      <w:sz w:val="24"/>
      <w:szCs w:val="24"/>
    </w:rPr>
  </w:style>
  <w:style w:type="character" w:customStyle="1" w:styleId="FontStyle147">
    <w:name w:val="Font Style147"/>
    <w:uiPriority w:val="99"/>
    <w:rsid w:val="00A600DE"/>
    <w:rPr>
      <w:rFonts w:ascii="Times New Roman" w:hAnsi="Times New Roman"/>
      <w:b/>
      <w:sz w:val="22"/>
    </w:rPr>
  </w:style>
  <w:style w:type="paragraph" w:customStyle="1" w:styleId="Style35">
    <w:name w:val="Style35"/>
    <w:basedOn w:val="Normal"/>
    <w:uiPriority w:val="99"/>
    <w:rsid w:val="00A600DE"/>
    <w:pPr>
      <w:widowControl w:val="0"/>
      <w:autoSpaceDE w:val="0"/>
      <w:autoSpaceDN w:val="0"/>
      <w:adjustRightInd w:val="0"/>
      <w:spacing w:line="302" w:lineRule="exact"/>
      <w:ind w:firstLine="65"/>
    </w:pPr>
    <w:rPr>
      <w:rFonts w:ascii="Microsoft Sans Serif" w:hAnsi="Microsoft Sans Serif" w:cs="Microsoft Sans Serif"/>
      <w:sz w:val="24"/>
      <w:szCs w:val="24"/>
    </w:rPr>
  </w:style>
  <w:style w:type="character" w:customStyle="1" w:styleId="FontStyle1158">
    <w:name w:val="Font Style1158"/>
    <w:uiPriority w:val="99"/>
    <w:rsid w:val="00A600DE"/>
    <w:rPr>
      <w:rFonts w:ascii="Times New Roman" w:hAnsi="Times New Roman"/>
      <w:sz w:val="20"/>
    </w:rPr>
  </w:style>
  <w:style w:type="paragraph" w:customStyle="1" w:styleId="Style40">
    <w:name w:val="Style40"/>
    <w:basedOn w:val="Normal"/>
    <w:uiPriority w:val="99"/>
    <w:rsid w:val="00A600DE"/>
    <w:pPr>
      <w:widowControl w:val="0"/>
      <w:autoSpaceDE w:val="0"/>
      <w:autoSpaceDN w:val="0"/>
      <w:adjustRightInd w:val="0"/>
      <w:jc w:val="left"/>
    </w:pPr>
    <w:rPr>
      <w:rFonts w:ascii="Times New Roman" w:hAnsi="Times New Roman"/>
      <w:sz w:val="24"/>
      <w:szCs w:val="24"/>
    </w:rPr>
  </w:style>
  <w:style w:type="paragraph" w:customStyle="1" w:styleId="Style357">
    <w:name w:val="Style357"/>
    <w:basedOn w:val="Normal"/>
    <w:uiPriority w:val="99"/>
    <w:rsid w:val="00A600DE"/>
    <w:pPr>
      <w:widowControl w:val="0"/>
      <w:autoSpaceDE w:val="0"/>
      <w:autoSpaceDN w:val="0"/>
      <w:adjustRightInd w:val="0"/>
      <w:spacing w:line="187" w:lineRule="exact"/>
      <w:jc w:val="left"/>
    </w:pPr>
    <w:rPr>
      <w:rFonts w:ascii="Times New Roman" w:hAnsi="Times New Roman"/>
      <w:sz w:val="24"/>
      <w:szCs w:val="24"/>
    </w:rPr>
  </w:style>
  <w:style w:type="character" w:customStyle="1" w:styleId="FontStyle61">
    <w:name w:val="Font Style61"/>
    <w:uiPriority w:val="99"/>
    <w:rsid w:val="00A600DE"/>
    <w:rPr>
      <w:rFonts w:ascii="Times New Roman" w:hAnsi="Times New Roman"/>
      <w:sz w:val="26"/>
    </w:rPr>
  </w:style>
  <w:style w:type="paragraph" w:customStyle="1" w:styleId="Style17">
    <w:name w:val="Style17"/>
    <w:basedOn w:val="Normal"/>
    <w:uiPriority w:val="99"/>
    <w:rsid w:val="00A600DE"/>
    <w:pPr>
      <w:widowControl w:val="0"/>
      <w:autoSpaceDE w:val="0"/>
      <w:autoSpaceDN w:val="0"/>
      <w:adjustRightInd w:val="0"/>
      <w:spacing w:line="298" w:lineRule="exact"/>
    </w:pPr>
    <w:rPr>
      <w:rFonts w:ascii="Times New Roman" w:hAnsi="Times New Roman"/>
      <w:sz w:val="24"/>
      <w:szCs w:val="24"/>
      <w:lang w:val="en-US" w:eastAsia="en-US"/>
    </w:rPr>
  </w:style>
  <w:style w:type="paragraph" w:styleId="NormalWeb">
    <w:name w:val="Normal (Web)"/>
    <w:basedOn w:val="Normal"/>
    <w:uiPriority w:val="99"/>
    <w:rsid w:val="00A600DE"/>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A600DE"/>
    <w:pPr>
      <w:autoSpaceDE w:val="0"/>
      <w:autoSpaceDN w:val="0"/>
      <w:adjustRightInd w:val="0"/>
    </w:pPr>
    <w:rPr>
      <w:rFonts w:ascii="Times New Roman" w:hAnsi="Times New Roman"/>
      <w:color w:val="000000"/>
      <w:sz w:val="24"/>
      <w:szCs w:val="24"/>
    </w:rPr>
  </w:style>
  <w:style w:type="character" w:customStyle="1" w:styleId="DocumentMapChar1">
    <w:name w:val="Document Map Char1"/>
    <w:link w:val="DocumentMap"/>
    <w:uiPriority w:val="99"/>
    <w:semiHidden/>
    <w:locked/>
    <w:rsid w:val="00A600DE"/>
    <w:rPr>
      <w:rFonts w:ascii="Tahoma" w:hAnsi="Tahoma"/>
      <w:sz w:val="16"/>
    </w:rPr>
  </w:style>
  <w:style w:type="paragraph" w:styleId="DocumentMap">
    <w:name w:val="Document Map"/>
    <w:basedOn w:val="Normal"/>
    <w:link w:val="DocumentMapChar"/>
    <w:uiPriority w:val="99"/>
    <w:semiHidden/>
    <w:rsid w:val="00A600DE"/>
    <w:pPr>
      <w:widowControl w:val="0"/>
      <w:autoSpaceDE w:val="0"/>
      <w:autoSpaceDN w:val="0"/>
      <w:adjustRightInd w:val="0"/>
      <w:ind w:firstLine="720"/>
    </w:pPr>
    <w:rPr>
      <w:rFonts w:ascii="Tahoma" w:eastAsia="Times New Roman" w:hAnsi="Tahoma"/>
      <w:sz w:val="16"/>
      <w:lang w:eastAsia="ko-KR"/>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customStyle="1" w:styleId="ConsPlusCell">
    <w:name w:val="ConsPlusCell"/>
    <w:uiPriority w:val="99"/>
    <w:rsid w:val="00A600DE"/>
    <w:pPr>
      <w:autoSpaceDE w:val="0"/>
      <w:autoSpaceDN w:val="0"/>
      <w:adjustRightInd w:val="0"/>
    </w:pPr>
    <w:rPr>
      <w:rFonts w:ascii="Arial" w:hAnsi="Arial" w:cs="Arial"/>
      <w:sz w:val="20"/>
      <w:szCs w:val="20"/>
    </w:rPr>
  </w:style>
  <w:style w:type="character" w:customStyle="1" w:styleId="CommentTextChar1">
    <w:name w:val="Comment Text Char1"/>
    <w:link w:val="CommentText"/>
    <w:uiPriority w:val="99"/>
    <w:semiHidden/>
    <w:locked/>
    <w:rsid w:val="00A600DE"/>
    <w:rPr>
      <w:rFonts w:ascii="Times New Roman" w:hAnsi="Times New Roman"/>
    </w:rPr>
  </w:style>
  <w:style w:type="paragraph" w:styleId="CommentText">
    <w:name w:val="annotation text"/>
    <w:basedOn w:val="Normal"/>
    <w:link w:val="CommentTextChar"/>
    <w:uiPriority w:val="99"/>
    <w:semiHidden/>
    <w:rsid w:val="00A600DE"/>
    <w:pPr>
      <w:jc w:val="left"/>
    </w:pPr>
    <w:rPr>
      <w:rFonts w:ascii="Times New Roman" w:eastAsia="Times New Roman" w:hAnsi="Times New Roman"/>
      <w:sz w:val="20"/>
      <w:lang w:eastAsia="ko-KR"/>
    </w:rPr>
  </w:style>
  <w:style w:type="character" w:customStyle="1" w:styleId="CommentTextChar">
    <w:name w:val="Comment Text Char"/>
    <w:basedOn w:val="DefaultParagraphFont"/>
    <w:link w:val="CommentText"/>
    <w:uiPriority w:val="99"/>
    <w:semiHidden/>
    <w:locked/>
    <w:rPr>
      <w:rFonts w:ascii="Times New Roman CYR" w:hAnsi="Times New Roman CYR" w:cs="Times New Roman"/>
      <w:sz w:val="20"/>
      <w:szCs w:val="20"/>
    </w:rPr>
  </w:style>
  <w:style w:type="character" w:customStyle="1" w:styleId="CommentSubjectChar1">
    <w:name w:val="Comment Subject Char1"/>
    <w:link w:val="CommentSubject"/>
    <w:uiPriority w:val="99"/>
    <w:semiHidden/>
    <w:locked/>
    <w:rsid w:val="00A600DE"/>
    <w:rPr>
      <w:rFonts w:ascii="Times New Roman" w:hAnsi="Times New Roman"/>
      <w:b/>
    </w:rPr>
  </w:style>
  <w:style w:type="paragraph" w:styleId="CommentSubject">
    <w:name w:val="annotation subject"/>
    <w:basedOn w:val="CommentText"/>
    <w:next w:val="CommentText"/>
    <w:link w:val="CommentSubjectChar"/>
    <w:uiPriority w:val="99"/>
    <w:semiHidden/>
    <w:rsid w:val="00A600DE"/>
    <w:rPr>
      <w:b/>
    </w:rPr>
  </w:style>
  <w:style w:type="character" w:customStyle="1" w:styleId="CommentSubjectChar">
    <w:name w:val="Comment Subject Char"/>
    <w:basedOn w:val="CommentTextChar1"/>
    <w:link w:val="CommentSubject"/>
    <w:uiPriority w:val="99"/>
    <w:semiHidden/>
    <w:locked/>
    <w:rPr>
      <w:rFonts w:ascii="Times New Roman CYR" w:hAnsi="Times New Roman CYR" w:cs="Times New Roman"/>
      <w:b/>
      <w:bCs/>
      <w:sz w:val="20"/>
      <w:szCs w:val="20"/>
    </w:rPr>
  </w:style>
  <w:style w:type="character" w:customStyle="1" w:styleId="BodyTextIndentChar1">
    <w:name w:val="Body Text Indent Char1"/>
    <w:link w:val="BodyTextIndent"/>
    <w:uiPriority w:val="99"/>
    <w:semiHidden/>
    <w:locked/>
    <w:rsid w:val="00A600DE"/>
    <w:rPr>
      <w:rFonts w:ascii="Times New Roman" w:hAnsi="Times New Roman"/>
      <w:sz w:val="24"/>
    </w:rPr>
  </w:style>
  <w:style w:type="paragraph" w:styleId="BodyTextIndent">
    <w:name w:val="Body Text Indent"/>
    <w:basedOn w:val="Normal"/>
    <w:link w:val="BodyTextIndentChar"/>
    <w:uiPriority w:val="99"/>
    <w:semiHidden/>
    <w:rsid w:val="00A600DE"/>
    <w:pPr>
      <w:ind w:firstLine="709"/>
    </w:pPr>
    <w:rPr>
      <w:rFonts w:ascii="Times New Roman" w:eastAsia="Times New Roman" w:hAnsi="Times New Roman"/>
      <w:sz w:val="24"/>
      <w:lang w:eastAsia="ko-KR"/>
    </w:rPr>
  </w:style>
  <w:style w:type="character" w:customStyle="1" w:styleId="BodyTextIndentChar">
    <w:name w:val="Body Text Indent Char"/>
    <w:basedOn w:val="DefaultParagraphFont"/>
    <w:link w:val="BodyTextIndent"/>
    <w:uiPriority w:val="99"/>
    <w:semiHidden/>
    <w:locked/>
    <w:rPr>
      <w:rFonts w:ascii="Times New Roman CYR" w:hAnsi="Times New Roman CYR" w:cs="Times New Roman"/>
      <w:sz w:val="20"/>
      <w:szCs w:val="20"/>
    </w:rPr>
  </w:style>
  <w:style w:type="character" w:customStyle="1" w:styleId="afffd">
    <w:name w:val="Знак Знак"/>
    <w:uiPriority w:val="99"/>
    <w:rsid w:val="00A600DE"/>
    <w:rPr>
      <w:sz w:val="24"/>
      <w:lang w:val="ru-RU" w:eastAsia="ru-RU"/>
    </w:rPr>
  </w:style>
  <w:style w:type="character" w:customStyle="1" w:styleId="BodyTextChar1">
    <w:name w:val="Body Text Char1"/>
    <w:link w:val="BodyText"/>
    <w:uiPriority w:val="99"/>
    <w:semiHidden/>
    <w:locked/>
    <w:rsid w:val="00A600DE"/>
    <w:rPr>
      <w:rFonts w:ascii="Arial Black" w:hAnsi="Arial Black"/>
      <w:b/>
      <w:sz w:val="24"/>
    </w:rPr>
  </w:style>
  <w:style w:type="paragraph" w:styleId="BodyText">
    <w:name w:val="Body Text"/>
    <w:basedOn w:val="Normal"/>
    <w:link w:val="BodyTextChar"/>
    <w:uiPriority w:val="99"/>
    <w:semiHidden/>
    <w:rsid w:val="00A600DE"/>
    <w:pPr>
      <w:jc w:val="center"/>
    </w:pPr>
    <w:rPr>
      <w:rFonts w:ascii="Arial Black" w:eastAsia="Times New Roman" w:hAnsi="Arial Black"/>
      <w:b/>
      <w:sz w:val="24"/>
      <w:lang w:eastAsia="ko-KR"/>
    </w:rPr>
  </w:style>
  <w:style w:type="character" w:customStyle="1" w:styleId="BodyTextChar">
    <w:name w:val="Body Text Char"/>
    <w:basedOn w:val="DefaultParagraphFont"/>
    <w:link w:val="BodyText"/>
    <w:uiPriority w:val="99"/>
    <w:semiHidden/>
    <w:locked/>
    <w:rPr>
      <w:rFonts w:ascii="Times New Roman CYR" w:hAnsi="Times New Roman CYR" w:cs="Times New Roman"/>
      <w:sz w:val="20"/>
      <w:szCs w:val="20"/>
    </w:rPr>
  </w:style>
  <w:style w:type="character" w:customStyle="1" w:styleId="BodyText2Char1">
    <w:name w:val="Body Text 2 Char1"/>
    <w:link w:val="BodyText2"/>
    <w:uiPriority w:val="99"/>
    <w:semiHidden/>
    <w:locked/>
    <w:rsid w:val="00A600DE"/>
    <w:rPr>
      <w:rFonts w:ascii="Times New Roman" w:hAnsi="Times New Roman"/>
      <w:sz w:val="24"/>
    </w:rPr>
  </w:style>
  <w:style w:type="paragraph" w:styleId="BodyText2">
    <w:name w:val="Body Text 2"/>
    <w:basedOn w:val="Normal"/>
    <w:link w:val="BodyText2Char"/>
    <w:uiPriority w:val="99"/>
    <w:semiHidden/>
    <w:rsid w:val="00A600DE"/>
    <w:pPr>
      <w:spacing w:line="360" w:lineRule="auto"/>
      <w:jc w:val="left"/>
    </w:pPr>
    <w:rPr>
      <w:rFonts w:ascii="Times New Roman" w:eastAsia="Times New Roman" w:hAnsi="Times New Roman"/>
      <w:sz w:val="24"/>
      <w:lang w:eastAsia="ko-KR"/>
    </w:rPr>
  </w:style>
  <w:style w:type="character" w:customStyle="1" w:styleId="BodyText2Char">
    <w:name w:val="Body Text 2 Char"/>
    <w:basedOn w:val="DefaultParagraphFont"/>
    <w:link w:val="BodyText2"/>
    <w:uiPriority w:val="99"/>
    <w:semiHidden/>
    <w:locked/>
    <w:rPr>
      <w:rFonts w:ascii="Times New Roman CYR" w:hAnsi="Times New Roman CYR" w:cs="Times New Roman"/>
      <w:sz w:val="20"/>
      <w:szCs w:val="20"/>
    </w:rPr>
  </w:style>
  <w:style w:type="paragraph" w:styleId="ListBullet2">
    <w:name w:val="List Bullet 2"/>
    <w:basedOn w:val="Normal"/>
    <w:autoRedefine/>
    <w:uiPriority w:val="99"/>
    <w:semiHidden/>
    <w:rsid w:val="00A600DE"/>
    <w:pPr>
      <w:numPr>
        <w:numId w:val="21"/>
      </w:numPr>
      <w:tabs>
        <w:tab w:val="num" w:pos="360"/>
      </w:tabs>
      <w:ind w:left="360"/>
      <w:jc w:val="left"/>
    </w:pPr>
    <w:rPr>
      <w:rFonts w:ascii="Times New Roman" w:hAnsi="Times New Roman"/>
      <w:sz w:val="20"/>
      <w:szCs w:val="24"/>
    </w:rPr>
  </w:style>
  <w:style w:type="character" w:customStyle="1" w:styleId="BodyTextIndent3Char1">
    <w:name w:val="Body Text Indent 3 Char1"/>
    <w:link w:val="BodyTextIndent3"/>
    <w:uiPriority w:val="99"/>
    <w:semiHidden/>
    <w:locked/>
    <w:rsid w:val="00A600DE"/>
    <w:rPr>
      <w:rFonts w:ascii="Times New Roman" w:hAnsi="Times New Roman"/>
      <w:sz w:val="24"/>
    </w:rPr>
  </w:style>
  <w:style w:type="paragraph" w:styleId="BodyTextIndent3">
    <w:name w:val="Body Text Indent 3"/>
    <w:basedOn w:val="Normal"/>
    <w:link w:val="BodyTextIndent3Char"/>
    <w:uiPriority w:val="99"/>
    <w:semiHidden/>
    <w:rsid w:val="00A600DE"/>
    <w:pPr>
      <w:spacing w:line="360" w:lineRule="auto"/>
      <w:ind w:firstLine="720"/>
    </w:pPr>
    <w:rPr>
      <w:rFonts w:ascii="Times New Roman" w:eastAsia="Times New Roman" w:hAnsi="Times New Roman"/>
      <w:sz w:val="24"/>
      <w:lang w:eastAsia="ko-KR"/>
    </w:rPr>
  </w:style>
  <w:style w:type="character" w:customStyle="1" w:styleId="BodyTextIndent3Char">
    <w:name w:val="Body Text Indent 3 Char"/>
    <w:basedOn w:val="DefaultParagraphFont"/>
    <w:link w:val="BodyTextIndent3"/>
    <w:uiPriority w:val="99"/>
    <w:semiHidden/>
    <w:locked/>
    <w:rPr>
      <w:rFonts w:ascii="Times New Roman CYR" w:hAnsi="Times New Roman CYR" w:cs="Times New Roman"/>
      <w:sz w:val="16"/>
      <w:szCs w:val="16"/>
    </w:rPr>
  </w:style>
  <w:style w:type="character" w:customStyle="1" w:styleId="BodyText3Char1">
    <w:name w:val="Body Text 3 Char1"/>
    <w:link w:val="BodyText3"/>
    <w:uiPriority w:val="99"/>
    <w:semiHidden/>
    <w:locked/>
    <w:rsid w:val="00A600DE"/>
    <w:rPr>
      <w:rFonts w:ascii="Times New Roman" w:hAnsi="Times New Roman"/>
      <w:sz w:val="24"/>
    </w:rPr>
  </w:style>
  <w:style w:type="paragraph" w:styleId="BodyText3">
    <w:name w:val="Body Text 3"/>
    <w:basedOn w:val="Normal"/>
    <w:link w:val="BodyText3Char"/>
    <w:uiPriority w:val="99"/>
    <w:semiHidden/>
    <w:rsid w:val="00A600DE"/>
    <w:pPr>
      <w:spacing w:after="120"/>
      <w:jc w:val="left"/>
    </w:pPr>
    <w:rPr>
      <w:rFonts w:ascii="Times New Roman" w:eastAsia="Times New Roman" w:hAnsi="Times New Roman"/>
      <w:sz w:val="24"/>
      <w:lang w:eastAsia="ko-KR"/>
    </w:rPr>
  </w:style>
  <w:style w:type="character" w:customStyle="1" w:styleId="BodyText3Char">
    <w:name w:val="Body Text 3 Char"/>
    <w:basedOn w:val="DefaultParagraphFont"/>
    <w:link w:val="BodyText3"/>
    <w:uiPriority w:val="99"/>
    <w:semiHidden/>
    <w:locked/>
    <w:rPr>
      <w:rFonts w:ascii="Times New Roman CYR" w:hAnsi="Times New Roman CYR" w:cs="Times New Roman"/>
      <w:sz w:val="16"/>
      <w:szCs w:val="16"/>
    </w:rPr>
  </w:style>
  <w:style w:type="character" w:customStyle="1" w:styleId="BodyTextIndent2Char1">
    <w:name w:val="Body Text Indent 2 Char1"/>
    <w:link w:val="BodyTextIndent2"/>
    <w:uiPriority w:val="99"/>
    <w:semiHidden/>
    <w:locked/>
    <w:rsid w:val="00A600DE"/>
    <w:rPr>
      <w:rFonts w:ascii="Times New Roman" w:hAnsi="Times New Roman"/>
      <w:sz w:val="24"/>
    </w:rPr>
  </w:style>
  <w:style w:type="paragraph" w:styleId="BodyTextIndent2">
    <w:name w:val="Body Text Indent 2"/>
    <w:basedOn w:val="Normal"/>
    <w:link w:val="BodyTextIndent2Char"/>
    <w:uiPriority w:val="99"/>
    <w:semiHidden/>
    <w:rsid w:val="00A600DE"/>
    <w:pPr>
      <w:spacing w:after="120" w:line="480" w:lineRule="auto"/>
      <w:ind w:left="283"/>
      <w:jc w:val="left"/>
    </w:pPr>
    <w:rPr>
      <w:rFonts w:ascii="Times New Roman" w:eastAsia="Times New Roman" w:hAnsi="Times New Roman"/>
      <w:sz w:val="24"/>
      <w:lang w:eastAsia="ko-KR"/>
    </w:rPr>
  </w:style>
  <w:style w:type="character" w:customStyle="1" w:styleId="BodyTextIndent2Char">
    <w:name w:val="Body Text Indent 2 Char"/>
    <w:basedOn w:val="DefaultParagraphFont"/>
    <w:link w:val="BodyTextIndent2"/>
    <w:uiPriority w:val="99"/>
    <w:semiHidden/>
    <w:locked/>
    <w:rPr>
      <w:rFonts w:ascii="Times New Roman CYR" w:hAnsi="Times New Roman CYR" w:cs="Times New Roman"/>
      <w:sz w:val="20"/>
      <w:szCs w:val="20"/>
    </w:rPr>
  </w:style>
  <w:style w:type="paragraph" w:customStyle="1" w:styleId="ConsPlusNonformat">
    <w:name w:val="ConsPlusNonformat"/>
    <w:uiPriority w:val="99"/>
    <w:rsid w:val="00A600DE"/>
    <w:pPr>
      <w:widowControl w:val="0"/>
      <w:autoSpaceDE w:val="0"/>
      <w:autoSpaceDN w:val="0"/>
      <w:adjustRightInd w:val="0"/>
    </w:pPr>
    <w:rPr>
      <w:rFonts w:ascii="Courier New" w:hAnsi="Courier New"/>
      <w:sz w:val="20"/>
      <w:szCs w:val="20"/>
    </w:rPr>
  </w:style>
  <w:style w:type="paragraph" w:customStyle="1" w:styleId="xl64">
    <w:name w:val="xl64"/>
    <w:basedOn w:val="Normal"/>
    <w:uiPriority w:val="99"/>
    <w:rsid w:val="00A65C25"/>
    <w:pP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uiPriority w:val="99"/>
    <w:rsid w:val="00A65C25"/>
    <w:pPr>
      <w:spacing w:before="100" w:beforeAutospacing="1" w:after="100" w:afterAutospacing="1"/>
      <w:jc w:val="left"/>
    </w:pPr>
    <w:rPr>
      <w:rFonts w:ascii="Times New Roman" w:hAnsi="Times New Roman"/>
      <w:sz w:val="24"/>
      <w:szCs w:val="24"/>
    </w:rPr>
  </w:style>
  <w:style w:type="paragraph" w:customStyle="1" w:styleId="xl66">
    <w:name w:val="xl66"/>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9">
    <w:name w:val="xl69"/>
    <w:basedOn w:val="Normal"/>
    <w:uiPriority w:val="99"/>
    <w:rsid w:val="00A65C25"/>
    <w:pPr>
      <w:spacing w:before="100" w:beforeAutospacing="1" w:after="100" w:afterAutospacing="1"/>
      <w:jc w:val="center"/>
    </w:pPr>
    <w:rPr>
      <w:rFonts w:ascii="Times New Roman" w:hAnsi="Times New Roman"/>
      <w:b/>
      <w:bCs/>
      <w:sz w:val="24"/>
      <w:szCs w:val="24"/>
    </w:rPr>
  </w:style>
  <w:style w:type="paragraph" w:customStyle="1" w:styleId="xl70">
    <w:name w:val="xl70"/>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71">
    <w:name w:val="xl71"/>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4">
    <w:name w:val="xl74"/>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76">
    <w:name w:val="xl76"/>
    <w:basedOn w:val="Normal"/>
    <w:uiPriority w:val="99"/>
    <w:rsid w:val="00A65C25"/>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77">
    <w:name w:val="xl77"/>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4"/>
      <w:szCs w:val="24"/>
    </w:rPr>
  </w:style>
  <w:style w:type="paragraph" w:customStyle="1" w:styleId="xl78">
    <w:name w:val="xl78"/>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szCs w:val="24"/>
    </w:rPr>
  </w:style>
  <w:style w:type="paragraph" w:customStyle="1" w:styleId="xl79">
    <w:name w:val="xl79"/>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80">
    <w:name w:val="xl80"/>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szCs w:val="24"/>
    </w:rPr>
  </w:style>
  <w:style w:type="paragraph" w:customStyle="1" w:styleId="xl82">
    <w:name w:val="xl82"/>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83">
    <w:name w:val="xl83"/>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4">
    <w:name w:val="xl84"/>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6">
    <w:name w:val="xl86"/>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8">
    <w:name w:val="xl88"/>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9">
    <w:name w:val="xl89"/>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3">
    <w:name w:val="xl93"/>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4">
    <w:name w:val="xl94"/>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6">
    <w:name w:val="xl96"/>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8">
    <w:name w:val="xl98"/>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9">
    <w:name w:val="xl99"/>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0">
    <w:name w:val="xl100"/>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1">
    <w:name w:val="xl101"/>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02">
    <w:name w:val="xl102"/>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3">
    <w:name w:val="xl103"/>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4">
    <w:name w:val="xl104"/>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6">
    <w:name w:val="xl106"/>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8">
    <w:name w:val="xl108"/>
    <w:basedOn w:val="Normal"/>
    <w:uiPriority w:val="99"/>
    <w:rsid w:val="00A65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9">
    <w:name w:val="xl109"/>
    <w:basedOn w:val="Normal"/>
    <w:uiPriority w:val="99"/>
    <w:rsid w:val="00A65C2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0">
    <w:name w:val="xl110"/>
    <w:basedOn w:val="Normal"/>
    <w:uiPriority w:val="99"/>
    <w:rsid w:val="00A65C25"/>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1">
    <w:name w:val="xl111"/>
    <w:basedOn w:val="Normal"/>
    <w:uiPriority w:val="99"/>
    <w:rsid w:val="00A65C2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2">
    <w:name w:val="xl112"/>
    <w:basedOn w:val="Normal"/>
    <w:uiPriority w:val="99"/>
    <w:rsid w:val="00A65C25"/>
    <w:pPr>
      <w:pBdr>
        <w:top w:val="single" w:sz="4" w:space="0" w:color="auto"/>
        <w:lef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3">
    <w:name w:val="xl113"/>
    <w:basedOn w:val="Normal"/>
    <w:uiPriority w:val="99"/>
    <w:rsid w:val="00A65C25"/>
    <w:pPr>
      <w:pBdr>
        <w:top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4">
    <w:name w:val="xl114"/>
    <w:basedOn w:val="Normal"/>
    <w:uiPriority w:val="99"/>
    <w:rsid w:val="00A65C25"/>
    <w:pPr>
      <w:pBdr>
        <w:top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5">
    <w:name w:val="xl115"/>
    <w:basedOn w:val="Normal"/>
    <w:uiPriority w:val="99"/>
    <w:rsid w:val="00A65C2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uiPriority w:val="99"/>
    <w:rsid w:val="00A65C2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7">
    <w:name w:val="xl117"/>
    <w:basedOn w:val="Normal"/>
    <w:uiPriority w:val="99"/>
    <w:rsid w:val="00A65C2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styleId="ListParagraph">
    <w:name w:val="List Paragraph"/>
    <w:basedOn w:val="Normal"/>
    <w:uiPriority w:val="99"/>
    <w:qFormat/>
    <w:rsid w:val="00D44191"/>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6235485">
      <w:marLeft w:val="0"/>
      <w:marRight w:val="0"/>
      <w:marTop w:val="0"/>
      <w:marBottom w:val="0"/>
      <w:divBdr>
        <w:top w:val="none" w:sz="0" w:space="0" w:color="auto"/>
        <w:left w:val="none" w:sz="0" w:space="0" w:color="auto"/>
        <w:bottom w:val="none" w:sz="0" w:space="0" w:color="auto"/>
        <w:right w:val="none" w:sz="0" w:space="0" w:color="auto"/>
      </w:divBdr>
    </w:div>
    <w:div w:id="556235486">
      <w:marLeft w:val="0"/>
      <w:marRight w:val="0"/>
      <w:marTop w:val="0"/>
      <w:marBottom w:val="0"/>
      <w:divBdr>
        <w:top w:val="none" w:sz="0" w:space="0" w:color="auto"/>
        <w:left w:val="none" w:sz="0" w:space="0" w:color="auto"/>
        <w:bottom w:val="none" w:sz="0" w:space="0" w:color="auto"/>
        <w:right w:val="none" w:sz="0" w:space="0" w:color="auto"/>
      </w:divBdr>
    </w:div>
    <w:div w:id="556235487">
      <w:marLeft w:val="0"/>
      <w:marRight w:val="0"/>
      <w:marTop w:val="0"/>
      <w:marBottom w:val="0"/>
      <w:divBdr>
        <w:top w:val="none" w:sz="0" w:space="0" w:color="auto"/>
        <w:left w:val="none" w:sz="0" w:space="0" w:color="auto"/>
        <w:bottom w:val="none" w:sz="0" w:space="0" w:color="auto"/>
        <w:right w:val="none" w:sz="0" w:space="0" w:color="auto"/>
      </w:divBdr>
    </w:div>
    <w:div w:id="55623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57267.4" TargetMode="External"/><Relationship Id="rId3" Type="http://schemas.openxmlformats.org/officeDocument/2006/relationships/settings" Target="settings.xml"/><Relationship Id="rId7" Type="http://schemas.openxmlformats.org/officeDocument/2006/relationships/hyperlink" Target="garantF1://88248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68332.1000" TargetMode="External"/><Relationship Id="rId11" Type="http://schemas.openxmlformats.org/officeDocument/2006/relationships/theme" Target="theme/theme1.xml"/><Relationship Id="rId5" Type="http://schemas.openxmlformats.org/officeDocument/2006/relationships/hyperlink" Target="http://www.ruzaevka-r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95726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2;&#1091;&#1085;&#1080;&#1094;.%20&#1087;&#1088;&#1086;&#1075;&#1088;&#1072;&#1084;&#1084;&#1072;%20&#1056;&#1091;&#1079;&#1072;&#1077;&#1074;&#1089;&#1082;&#1086;&#1075;&#1086;%20&#1088;&#1072;&#1081;&#1086;&#1085;&#1072;%20&#1087;&#1086;%20&#1089;&#1077;&#1083;&#1100;&#1089;&#1082;&#1086;&#1084;&#1091;%20&#1093;&#1086;&#1079;&#1103;&#1081;&#1089;&#1090;&#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Муниц. программа Рузаевского района по сельскому хозяйству.dot</Template>
  <TotalTime>3</TotalTime>
  <Pages>118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ПК</dc:creator>
  <cp:keywords/>
  <dc:description/>
  <cp:lastModifiedBy>1</cp:lastModifiedBy>
  <cp:revision>3</cp:revision>
  <cp:lastPrinted>2018-12-03T06:31:00Z</cp:lastPrinted>
  <dcterms:created xsi:type="dcterms:W3CDTF">2018-12-06T14:00:00Z</dcterms:created>
  <dcterms:modified xsi:type="dcterms:W3CDTF">2018-12-06T14:51:00Z</dcterms:modified>
</cp:coreProperties>
</file>