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1BD" w:rsidRDefault="003E5066">
      <w:r>
        <w:rPr>
          <w:rFonts w:ascii="Arial" w:hAnsi="Arial" w:cs="Arial"/>
          <w:sz w:val="21"/>
          <w:szCs w:val="21"/>
          <w:shd w:val="clear" w:color="auto" w:fill="FFFFFF"/>
        </w:rPr>
        <w:t xml:space="preserve"> 28 августа в поселке Совхозе "Красном Сельце" официально открыта Центральная площадь по ул. Гагарина! Ее посетили Глава РМ Артём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Здунов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, заместитель председателя Правительства - министра энергетики и ЖКХ РМ Игорь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Чадов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, заместитель руководителя Администрации Главы РМ и Правительства РМ Александр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Сайгачев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, глава Рузаевского района Александр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Юткин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 Для жителей в этот день состоялся настоящий праздник! На новой сцене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Красносельцовским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клубом организован яркий концерт с участием местных артистов и творческих ансамблей Рузаевского района (Тат-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Пишля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>, Инсар-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Акшино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>, ЦК им. Ухтомского).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 Для детей прошла игровая программа и веселый танцевальный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флешмоб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>. Веселились все - и маленькие и взрослые! На свежем воздухе организованы батуты и аттракционы.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  <w:shd w:val="clear" w:color="auto" w:fill="FFFFFF"/>
        </w:rPr>
        <w:t> На гастрономической площадке односельчан угощали пловом, яблочными и ягодными деликатесами.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  <w:shd w:val="clear" w:color="auto" w:fill="FFFFFF"/>
        </w:rPr>
        <w:t> Веселье продолжалось до позднего вечера. В конце праздничной программы односельчан порадовали салютом и вечерней дискотекой под открытым небом.</w:t>
      </w:r>
      <w:bookmarkStart w:id="0" w:name="_GoBack"/>
      <w:bookmarkEnd w:id="0"/>
      <w:r>
        <w:rPr>
          <w:rFonts w:ascii="Arial" w:hAnsi="Arial" w:cs="Arial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03.5pt;height:268.5pt">
            <v:imagedata r:id="rId4" o:title="i"/>
          </v:shape>
        </w:pict>
      </w:r>
      <w:r>
        <w:rPr>
          <w:rFonts w:ascii="Arial" w:hAnsi="Arial" w:cs="Arial"/>
          <w:sz w:val="21"/>
          <w:szCs w:val="21"/>
          <w:shd w:val="clear" w:color="auto" w:fill="FFFFFF"/>
        </w:rPr>
        <w:lastRenderedPageBreak/>
        <w:pict>
          <v:shape id="_x0000_i1027" type="#_x0000_t75" style="width:403.5pt;height:268.5pt">
            <v:imagedata r:id="rId5" o:title="i (25)"/>
          </v:shape>
        </w:pict>
      </w:r>
      <w:r>
        <w:rPr>
          <w:rFonts w:ascii="Arial" w:hAnsi="Arial" w:cs="Arial"/>
          <w:sz w:val="21"/>
          <w:szCs w:val="21"/>
          <w:shd w:val="clear" w:color="auto" w:fill="FFFFFF"/>
        </w:rPr>
        <w:pict>
          <v:shape id="_x0000_i1026" type="#_x0000_t75" style="width:403.5pt;height:268.5pt">
            <v:imagedata r:id="rId6" o:title="i (2)"/>
          </v:shape>
        </w:pict>
      </w:r>
      <w:r>
        <w:rPr>
          <w:rFonts w:ascii="Arial" w:hAnsi="Arial" w:cs="Arial"/>
          <w:sz w:val="21"/>
          <w:szCs w:val="21"/>
          <w:shd w:val="clear" w:color="auto" w:fill="FFFFFF"/>
        </w:rPr>
        <w:lastRenderedPageBreak/>
        <w:pict>
          <v:shape id="_x0000_i1025" type="#_x0000_t75" style="width:403.5pt;height:268.5pt">
            <v:imagedata r:id="rId7" o:title="i (1)"/>
          </v:shape>
        </w:pict>
      </w:r>
    </w:p>
    <w:sectPr w:rsidR="00C05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5E"/>
    <w:rsid w:val="003E5066"/>
    <w:rsid w:val="00C051BD"/>
    <w:rsid w:val="00C1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A72274-6862-4480-B315-3C15F86B1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LONGCATSVETA2</dc:creator>
  <cp:keywords/>
  <dc:description/>
  <cp:lastModifiedBy>LONGCATSVETA2</cp:lastModifiedBy>
  <cp:revision>2</cp:revision>
  <dcterms:created xsi:type="dcterms:W3CDTF">2022-09-06T12:22:00Z</dcterms:created>
  <dcterms:modified xsi:type="dcterms:W3CDTF">2022-09-06T12:23:00Z</dcterms:modified>
</cp:coreProperties>
</file>