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A6" w:rsidRPr="00375C7A" w:rsidRDefault="007200A6" w:rsidP="00EC6428">
      <w:pPr>
        <w:spacing w:after="75" w:line="240" w:lineRule="auto"/>
        <w:jc w:val="center"/>
        <w:outlineLvl w:val="1"/>
        <w:rPr>
          <w:rFonts w:ascii="Times New Roman" w:hAnsi="Times New Roman"/>
          <w:b/>
          <w:bCs/>
          <w:color w:val="808000"/>
          <w:sz w:val="48"/>
          <w:szCs w:val="48"/>
          <w:lang w:eastAsia="ru-RU"/>
        </w:rPr>
      </w:pPr>
      <w:hyperlink r:id="rId5" w:history="1">
        <w:r w:rsidRPr="00EC6428">
          <w:rPr>
            <w:rFonts w:ascii="Times New Roman" w:hAnsi="Times New Roman"/>
            <w:b/>
            <w:bCs/>
            <w:color w:val="568736"/>
            <w:sz w:val="48"/>
            <w:szCs w:val="48"/>
            <w:lang w:eastAsia="ru-RU"/>
          </w:rPr>
          <w:t xml:space="preserve"> С РАСПРОСТРАНЕНИЕМ ИДЕЙ ТЕРРОРИЗМА В ИНТЕРНЕТ</w:t>
        </w:r>
        <w:r>
          <w:rPr>
            <w:rFonts w:ascii="Times New Roman" w:hAnsi="Times New Roman"/>
            <w:b/>
            <w:bCs/>
            <w:color w:val="568736"/>
            <w:sz w:val="48"/>
            <w:szCs w:val="48"/>
            <w:lang w:eastAsia="ru-RU"/>
          </w:rPr>
          <w:t>Е  СЛЕДУЕТ</w:t>
        </w:r>
      </w:hyperlink>
      <w:r>
        <w:rPr>
          <w:rFonts w:ascii="Times New Roman" w:hAnsi="Times New Roman"/>
          <w:b/>
          <w:bCs/>
          <w:color w:val="666666"/>
          <w:sz w:val="48"/>
          <w:szCs w:val="48"/>
          <w:lang w:eastAsia="ru-RU"/>
        </w:rPr>
        <w:t xml:space="preserve"> </w:t>
      </w:r>
      <w:r w:rsidRPr="00375C7A">
        <w:rPr>
          <w:rFonts w:ascii="Times New Roman" w:hAnsi="Times New Roman"/>
          <w:b/>
          <w:bCs/>
          <w:color w:val="008000"/>
          <w:sz w:val="48"/>
          <w:szCs w:val="48"/>
          <w:lang w:eastAsia="ru-RU"/>
        </w:rPr>
        <w:t>БОРОТЬСЯ СОВРЕМЕННЫМИ МЕТОДАМИ</w: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www.honestnet.ru/images/stories/zzz1.jpg" style="position:absolute;left:0;text-align:left;margin-left:6pt;margin-top:245.85pt;width:178.5pt;height:217.5pt;z-index:251657728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Рисунок 4" o:spid="_x0000_s1027" type="#_x0000_t75" alt="http://www.honestnet.ru/images/stories/zzz.jpg" style="position:absolute;left:0;text-align:left;margin-left:6pt;margin-top:2.85pt;width:198pt;height:129.75pt;z-index:251656704;visibility:visible" o:allowoverlap="f">
            <v:imagedata r:id="rId7" o:title=""/>
            <w10:wrap type="square"/>
          </v:shape>
        </w:pict>
      </w:r>
      <w:r w:rsidRPr="00EC6428">
        <w:rPr>
          <w:rFonts w:ascii="Times New Roman" w:hAnsi="Times New Roman"/>
          <w:sz w:val="28"/>
          <w:szCs w:val="28"/>
          <w:lang w:eastAsia="ru-RU"/>
        </w:rPr>
        <w:t>Информационная и политико-общественная обстановка как в России, так и в мире в целом в вопросах борьбы с идеологией терроризма, экстремизма, радикального религионизма сегодня такова, что практически стираются грани между этими понятиями, а такие государства как Украина, Саудовская Аравия избрали основным методом борьбы с внутренними и внешними врагами – государственный терроризм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C6428">
        <w:rPr>
          <w:rFonts w:ascii="Times New Roman" w:hAnsi="Times New Roman"/>
          <w:sz w:val="28"/>
          <w:szCs w:val="28"/>
          <w:lang w:eastAsia="ru-RU"/>
        </w:rPr>
        <w:t>США, Великобритания и их союзники избрали путь на ревизию международных отношений, узурпацию международного права, а угрозу применения силы (как военной, так и экономической) возвели в ранг национальной политики. Рассматриваемые вопросы выбраны с целью подтвер</w:t>
      </w:r>
      <w:r>
        <w:rPr>
          <w:rFonts w:ascii="Times New Roman" w:hAnsi="Times New Roman"/>
          <w:sz w:val="28"/>
          <w:szCs w:val="28"/>
          <w:lang w:eastAsia="ru-RU"/>
        </w:rPr>
        <w:t>ждения актуальности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противодействия враждебным обществу идеологий, </w:t>
      </w:r>
      <w:r>
        <w:rPr>
          <w:rFonts w:ascii="Times New Roman" w:hAnsi="Times New Roman"/>
          <w:sz w:val="28"/>
          <w:szCs w:val="28"/>
          <w:lang w:eastAsia="ru-RU"/>
        </w:rPr>
        <w:t>а также для предложения,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может быть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очевидн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C6428">
        <w:rPr>
          <w:rFonts w:ascii="Times New Roman" w:hAnsi="Times New Roman"/>
          <w:sz w:val="28"/>
          <w:szCs w:val="28"/>
          <w:lang w:eastAsia="ru-RU"/>
        </w:rPr>
        <w:t>, но не до конца используем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борьбы.</w: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428">
        <w:rPr>
          <w:rFonts w:ascii="Times New Roman" w:hAnsi="Times New Roman"/>
          <w:sz w:val="28"/>
          <w:szCs w:val="28"/>
          <w:lang w:eastAsia="ru-RU"/>
        </w:rPr>
        <w:t>Интернет – это ресурс,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который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чаще всего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использу</w:t>
      </w:r>
      <w:r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идеологами террористических объединений </w:t>
      </w:r>
      <w:r>
        <w:rPr>
          <w:rFonts w:ascii="Times New Roman" w:hAnsi="Times New Roman"/>
          <w:sz w:val="28"/>
          <w:szCs w:val="28"/>
          <w:lang w:eastAsia="ru-RU"/>
        </w:rPr>
        <w:t>в качестве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канал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распространения информации. Но, помимо наличия данной информации в сети, существуют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эффективные средства противодействия им. 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hAnsi="Times New Roman"/>
          <w:sz w:val="28"/>
          <w:szCs w:val="28"/>
          <w:lang w:eastAsia="ru-RU"/>
        </w:rPr>
        <w:t>создано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множество сайтов, занимающихся борьбой с идеологией терроризма и экстремизма. В 2009 году молодые специалисты всерьез задумались над проблемой распространения данной идеологии в сети Интернет, с этих пор ими и их сторонниками стали создаваться различные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C6428">
        <w:rPr>
          <w:rFonts w:ascii="Times New Roman" w:hAnsi="Times New Roman"/>
          <w:sz w:val="28"/>
          <w:szCs w:val="28"/>
          <w:lang w:eastAsia="ru-RU"/>
        </w:rPr>
        <w:t>нтернет-ресурсы.</w: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28">
        <w:rPr>
          <w:rFonts w:ascii="Times New Roman" w:hAnsi="Times New Roman"/>
          <w:sz w:val="28"/>
          <w:szCs w:val="28"/>
          <w:lang w:eastAsia="ru-RU"/>
        </w:rPr>
        <w:t xml:space="preserve">Одними из </w:t>
      </w:r>
      <w:r>
        <w:rPr>
          <w:rFonts w:ascii="Times New Roman" w:hAnsi="Times New Roman"/>
          <w:sz w:val="28"/>
          <w:szCs w:val="28"/>
          <w:lang w:eastAsia="ru-RU"/>
        </w:rPr>
        <w:t>них</w:t>
      </w:r>
      <w:r w:rsidRPr="00EC6428">
        <w:rPr>
          <w:rFonts w:ascii="Times New Roman" w:hAnsi="Times New Roman"/>
          <w:sz w:val="28"/>
          <w:szCs w:val="28"/>
          <w:lang w:eastAsia="ru-RU"/>
        </w:rPr>
        <w:t>, действующих с целью формирования единого информационного антитеррористического пространства, является сайт «Молодежь и Чистый Интернет» молодежного студенческого движения, разработанны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и поддерживаемы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студентами кафедры ИУ-10 МГТУ им. Н.Э. Баумана. </w:t>
      </w:r>
    </w:p>
    <w:p w:rsidR="007200A6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28">
        <w:rPr>
          <w:rFonts w:ascii="Times New Roman" w:hAnsi="Times New Roman"/>
          <w:sz w:val="28"/>
          <w:szCs w:val="28"/>
          <w:lang w:eastAsia="ru-RU"/>
        </w:rPr>
        <w:t>Этот сайт</w:t>
      </w:r>
      <w:r>
        <w:rPr>
          <w:rFonts w:ascii="Times New Roman" w:hAnsi="Times New Roman"/>
          <w:sz w:val="28"/>
          <w:szCs w:val="28"/>
          <w:lang w:eastAsia="ru-RU"/>
        </w:rPr>
        <w:t>, а также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портал «Наука и образование против террора» предназначены для участия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их работе </w:t>
      </w:r>
      <w:r w:rsidRPr="00EC6428">
        <w:rPr>
          <w:rFonts w:ascii="Times New Roman" w:hAnsi="Times New Roman"/>
          <w:sz w:val="28"/>
          <w:szCs w:val="28"/>
          <w:lang w:eastAsia="ru-RU"/>
        </w:rPr>
        <w:t>студентов, преподавателей образовательных учреждений России, интересующихся судьбой своей страны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ее безопасностью. На них размещается информация,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направленная на </w:t>
      </w:r>
      <w:r w:rsidRPr="00EC6428">
        <w:rPr>
          <w:rFonts w:ascii="Times New Roman" w:hAnsi="Times New Roman"/>
          <w:sz w:val="28"/>
          <w:szCs w:val="28"/>
          <w:lang w:eastAsia="ru-RU"/>
        </w:rPr>
        <w:t>неприяти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пользователями идеологии терроризма и экстремизма,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на </w:t>
      </w:r>
      <w:r w:rsidRPr="00EC6428">
        <w:rPr>
          <w:rFonts w:ascii="Times New Roman" w:hAnsi="Times New Roman"/>
          <w:sz w:val="28"/>
          <w:szCs w:val="28"/>
          <w:lang w:eastAsia="ru-RU"/>
        </w:rPr>
        <w:t>уважительно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к духовным ценностям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различных </w:t>
      </w:r>
      <w:r w:rsidRPr="00EC6428">
        <w:rPr>
          <w:rFonts w:ascii="Times New Roman" w:hAnsi="Times New Roman"/>
          <w:sz w:val="28"/>
          <w:szCs w:val="28"/>
          <w:lang w:eastAsia="ru-RU"/>
        </w:rPr>
        <w:t>религиозных конфессий. Целью этих ресурсов является привлечени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граждан к участию в противодействии терроризму и экстремизму и проведение работ по разъяснению сущности данн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EC6428">
        <w:rPr>
          <w:rFonts w:ascii="Times New Roman" w:hAnsi="Times New Roman"/>
          <w:sz w:val="28"/>
          <w:szCs w:val="28"/>
          <w:lang w:eastAsia="ru-RU"/>
        </w:rPr>
        <w:t>явлени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опасности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для общества в целом, так и для каждого человека в отдельности. 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обозначить, что названные р</w:t>
      </w:r>
      <w:r w:rsidRPr="00EC6428">
        <w:rPr>
          <w:rFonts w:ascii="Times New Roman" w:hAnsi="Times New Roman"/>
          <w:sz w:val="28"/>
          <w:szCs w:val="28"/>
          <w:lang w:eastAsia="ru-RU"/>
        </w:rPr>
        <w:t>есурсы посещают жители разных стран, таких как Казахстан, Польша, Великобритания, Канада, Израиль, Германия и еще более 50 стран</w:t>
      </w:r>
      <w:r>
        <w:rPr>
          <w:rFonts w:ascii="Times New Roman" w:hAnsi="Times New Roman"/>
          <w:sz w:val="28"/>
          <w:szCs w:val="28"/>
          <w:lang w:eastAsia="ru-RU"/>
        </w:rPr>
        <w:t xml:space="preserve"> мира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. Можно сделать вывод, что </w:t>
      </w:r>
      <w:r>
        <w:rPr>
          <w:rFonts w:ascii="Times New Roman" w:hAnsi="Times New Roman"/>
          <w:sz w:val="28"/>
          <w:szCs w:val="28"/>
          <w:lang w:eastAsia="ru-RU"/>
        </w:rPr>
        <w:t>они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вызывают интерес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у российских граждан, и у зарубежных пользователей.</w: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28">
        <w:rPr>
          <w:rFonts w:ascii="Times New Roman" w:hAnsi="Times New Roman"/>
          <w:sz w:val="28"/>
          <w:szCs w:val="28"/>
          <w:lang w:eastAsia="ru-RU"/>
        </w:rPr>
        <w:t>Публикуемая на них информация, а это, в основном, работы студентов, играет очень важную роль в формировании общественного мнения, организации противодействия враждебным молодежи идеологиям, воспитания в студенческой среде сплоченности в противостоянии и неприяти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самого проявления идеологии терроризма и экстремизма.</w: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28">
        <w:rPr>
          <w:rFonts w:ascii="Times New Roman" w:hAnsi="Times New Roman"/>
          <w:sz w:val="28"/>
          <w:szCs w:val="28"/>
          <w:lang w:eastAsia="ru-RU"/>
        </w:rPr>
        <w:t xml:space="preserve">Необходимо отметить также эффективность проведения антитеррористической идеологической работы с помощью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C6428">
        <w:rPr>
          <w:rFonts w:ascii="Times New Roman" w:hAnsi="Times New Roman"/>
          <w:sz w:val="28"/>
          <w:szCs w:val="28"/>
          <w:lang w:eastAsia="ru-RU"/>
        </w:rPr>
        <w:t>нтернет-семинаров в режиме онлайн, которые мо</w:t>
      </w:r>
      <w:r>
        <w:rPr>
          <w:rFonts w:ascii="Times New Roman" w:hAnsi="Times New Roman"/>
          <w:sz w:val="28"/>
          <w:szCs w:val="28"/>
          <w:lang w:eastAsia="ru-RU"/>
        </w:rPr>
        <w:t>жет</w:t>
      </w:r>
      <w:r w:rsidRPr="00EC6428">
        <w:rPr>
          <w:rFonts w:ascii="Times New Roman" w:hAnsi="Times New Roman"/>
          <w:sz w:val="28"/>
          <w:szCs w:val="28"/>
          <w:lang w:eastAsia="ru-RU"/>
        </w:rPr>
        <w:t xml:space="preserve"> посещать неограниченное количество заинтересованных пользователей.</w: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2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Вместе с тем, 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на сегодняшний день существует </w:t>
      </w:r>
      <w:r w:rsidRPr="00EC642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ряд проблем, связанных с «недопониманием» важности идеологической работы в сети Интернет, в том числе снижают эффективность информационного противодействия экстремизму и терроризму:</w:t>
      </w:r>
    </w:p>
    <w:p w:rsidR="007200A6" w:rsidRPr="00EC6428" w:rsidRDefault="007200A6" w:rsidP="00EC6428">
      <w:pPr>
        <w:pStyle w:val="NoSpacing"/>
        <w:ind w:left="-284"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8" type="#_x0000_t75" alt="http://www.honestnet.ru/images/stories/zzzz%202.png" style="position:absolute;left:0;text-align:left;margin-left:-13.9pt;margin-top:.3pt;width:382.5pt;height:390pt;z-index:251658752;visibility:visible">
            <v:imagedata r:id="rId8" o:title=""/>
            <w10:wrap type="square"/>
          </v:shape>
        </w:pic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28">
        <w:rPr>
          <w:rFonts w:ascii="Times New Roman" w:hAnsi="Times New Roman"/>
          <w:color w:val="000000"/>
          <w:sz w:val="28"/>
          <w:szCs w:val="28"/>
          <w:lang w:eastAsia="ru-RU"/>
        </w:rPr>
        <w:t>Комплексный подход к организации противодействия экстремизму на региональном уровне мог бы быть реализован в рамках региональных проектов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ц</w:t>
      </w:r>
      <w:r w:rsidRPr="00EC6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елью которых является повышение эффективности мероприятий по информационному противодействию идеологии терроризма и экстремизма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субъекте РФ</w:t>
      </w:r>
      <w:r w:rsidRPr="00EC64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00A6" w:rsidRPr="00EC6428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4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качестве основных направлений реализации таких проектов можно выделить:</w:t>
      </w:r>
    </w:p>
    <w:p w:rsidR="007200A6" w:rsidRPr="00EC6428" w:rsidRDefault="007200A6" w:rsidP="00EC6428">
      <w:pPr>
        <w:pStyle w:val="NoSpacing"/>
        <w:ind w:left="-284"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AC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" o:spid="_x0000_i1025" type="#_x0000_t75" alt="http://www.honestnet.ru/images/stories/zzzz%201.png" style="width:503.25pt;height:213.75pt;visibility:visible">
            <v:imagedata r:id="rId9" o:title=""/>
          </v:shape>
        </w:pic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C7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5C7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рамках реализации вышеобозначенных направлений, а также в целях формирования системы «адресного» противодействия экстремизму и терроризму необходимо:</w: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 проведение ежегодной диагностики региональной специфики проявлений экстремизма и терроризма, включающей установление причин, условий и факторов, стимулирующих развитие экстремизма, динамику его проявлений;</w: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определить объекты воздействия экстремистских организаций и лидеров; </w: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>- провести анализ состава, структуры экстремистских группировок, организаций, лидеров, активистов, их «уличного людского ресурса», способного спровоцировать массовые беспорядки.</w: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проведенной диагностики целесообразно разработать систему мероприятий адресной профилактики среди групп и лиц, наиболее подверженных негативному влиянию идеологии терроризма. Особое внимание при этом следует уделить подрастающему поколению и молодежи. </w: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C7A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этой связи возникает необходимость в разработке региональной целевой программы, направленной на профилактику экстремистских проявлений в молодежной среде.</w: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5C7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Важную роль в профилактике терроризма и экстремизма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призван</w:t>
      </w:r>
      <w:r w:rsidRPr="00375C7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сыграть также и действующий в регионе антитеррористический медиа-ресурс – группа «Отвага и антитеррор» в социальной сети «ВКонтакте».</w:t>
      </w:r>
      <w:r w:rsidRPr="00375C7A">
        <w:rPr>
          <w:rFonts w:ascii="Times New Roman" w:hAnsi="Times New Roman"/>
          <w:color w:val="000000"/>
          <w:sz w:val="28"/>
          <w:szCs w:val="28"/>
        </w:rPr>
        <w:t xml:space="preserve"> Она создана с целью освещения наиболее актуальных мероприятий антитеррористической и патриотической направленности, проводимых в Республике Мордовия, подвигов военнослужащих, в том числе спасавших людей от терроризма, а также для обсуждения тем, касающихся каждого из нас - каким образом мы можем максимально защитить себя и окружающих от проявлений терроризма и экстремизма.</w: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75C7A">
        <w:rPr>
          <w:rFonts w:ascii="Times New Roman" w:hAnsi="Times New Roman"/>
          <w:color w:val="000000"/>
          <w:sz w:val="28"/>
          <w:szCs w:val="28"/>
        </w:rPr>
        <w:t>Группа не занимается никакой политической агитацией и создана лишь с одной целью - повышение уровня антитеррористической грамотности и информированности населения, прежде всего, школьников и студентов.</w:t>
      </w:r>
    </w:p>
    <w:p w:rsidR="007200A6" w:rsidRPr="00375C7A" w:rsidRDefault="007200A6" w:rsidP="00375C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вышеобозначенных</w:t>
      </w:r>
      <w:r w:rsidRPr="00F31AD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в том числе в рамках </w:t>
      </w:r>
      <w:r w:rsidRPr="00F31AD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Комплексного плана противодействия идеологии терроризма в РФ на 2019-2023 годы, </w:t>
      </w:r>
      <w:r w:rsidRPr="00F31AD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позволит</w:t>
      </w: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четко сориентировать мероприятия по информационному противодействию экстремизму и терроризму на конкретные организации, группировки экстремистского толка, а по профилактике – на конкретные социальные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Весомого результата возможно также достичь </w:t>
      </w: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помощью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СМИ и размещаемой </w:t>
      </w: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>социальной рекламы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направленной на</w:t>
      </w: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идеологии терроризма и </w:t>
      </w:r>
      <w:r w:rsidRPr="00375C7A">
        <w:rPr>
          <w:rFonts w:ascii="Times New Roman" w:hAnsi="Times New Roman"/>
          <w:color w:val="000000"/>
          <w:sz w:val="28"/>
          <w:szCs w:val="28"/>
          <w:lang w:eastAsia="ru-RU"/>
        </w:rPr>
        <w:t>проявлений экстремизма.</w:t>
      </w:r>
    </w:p>
    <w:sectPr w:rsidR="007200A6" w:rsidRPr="00375C7A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E7"/>
    <w:multiLevelType w:val="multilevel"/>
    <w:tmpl w:val="376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9457E"/>
    <w:multiLevelType w:val="multilevel"/>
    <w:tmpl w:val="567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722"/>
    <w:rsid w:val="00054BB1"/>
    <w:rsid w:val="00375C7A"/>
    <w:rsid w:val="005E79CA"/>
    <w:rsid w:val="007200A6"/>
    <w:rsid w:val="00962B18"/>
    <w:rsid w:val="00A204E9"/>
    <w:rsid w:val="00A3126A"/>
    <w:rsid w:val="00A31AC9"/>
    <w:rsid w:val="00A55722"/>
    <w:rsid w:val="00AE31C0"/>
    <w:rsid w:val="00D43AAC"/>
    <w:rsid w:val="00D456F7"/>
    <w:rsid w:val="00EB7748"/>
    <w:rsid w:val="00EC6428"/>
    <w:rsid w:val="00F3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B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C6428"/>
    <w:pPr>
      <w:spacing w:before="225" w:after="225" w:line="240" w:lineRule="auto"/>
      <w:outlineLvl w:val="1"/>
    </w:pPr>
    <w:rPr>
      <w:rFonts w:ascii="Times New Roman" w:eastAsia="Times New Roman" w:hAnsi="Times New Roman"/>
      <w:b/>
      <w:bCs/>
      <w:color w:val="666666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6428"/>
    <w:rPr>
      <w:rFonts w:ascii="Times New Roman" w:hAnsi="Times New Roman" w:cs="Times New Roman"/>
      <w:b/>
      <w:bCs/>
      <w:color w:val="666666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EC6428"/>
    <w:rPr>
      <w:rFonts w:cs="Times New Roman"/>
      <w:color w:val="568736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C642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C6428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1">
    <w:name w:val="createdate1"/>
    <w:basedOn w:val="DefaultParagraphFont"/>
    <w:uiPriority w:val="99"/>
    <w:rsid w:val="00EC642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C642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42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C64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88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onestnet.ru/podhody-i-metody-borby-s-rasprostraneniem-idey-terrorizma-v-interne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925</Words>
  <Characters>5279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 РАСПРОСТРАНЕНИЕМ ИДЕЙ ТЕРРОРИЗМА В ИНТЕРНЕТЕ  СЛЕДУЕТ БОРОТЬСЯ СОВРЕМЕННЫМИ МЕТОДАМИ</dc:title>
  <dc:subject/>
  <dc:creator>1</dc:creator>
  <cp:keywords/>
  <dc:description/>
  <cp:lastModifiedBy>красный</cp:lastModifiedBy>
  <cp:revision>2</cp:revision>
  <dcterms:created xsi:type="dcterms:W3CDTF">2020-08-05T22:48:00Z</dcterms:created>
  <dcterms:modified xsi:type="dcterms:W3CDTF">2020-08-05T22:48:00Z</dcterms:modified>
</cp:coreProperties>
</file>