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17" w:rsidRDefault="00783A17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83A17" w:rsidRDefault="00783A17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35FB" w:rsidRPr="00336383" w:rsidRDefault="00876D29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ИЗВЕЩЕНИЕ</w:t>
      </w:r>
    </w:p>
    <w:p w:rsidR="002E0BEA" w:rsidRPr="00336383" w:rsidRDefault="002E0BEA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13349" w:rsidRDefault="004435FB" w:rsidP="008009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о проведении публичных консультаций по проекту</w:t>
      </w:r>
    </w:p>
    <w:p w:rsidR="005C1199" w:rsidRPr="00336383" w:rsidRDefault="004435FB" w:rsidP="00A9648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96488" w:rsidRPr="00A96488">
        <w:rPr>
          <w:rFonts w:ascii="Times New Roman" w:hAnsi="Times New Roman" w:cs="Times New Roman"/>
          <w:sz w:val="26"/>
          <w:szCs w:val="26"/>
        </w:rPr>
        <w:t>решения Совета депутатов Рузаевского муниципального района Республики Мордовия «О внесении изменений в решение Совета депутатов Рузаевского муниципального района Республики Мордовия от 14 мая 2009 г. № 14/261 «Об утверждении Положения о порядке организации и проведения аукционов по продаже права на заключение договора на установку и эксплуатацию рекламных конструкций, и утверждении правил установки и эксплуатации рекламных конструкций на территории Рузаевского муниципального</w:t>
      </w:r>
      <w:proofErr w:type="gramEnd"/>
      <w:r w:rsidR="00A96488" w:rsidRPr="00A96488">
        <w:rPr>
          <w:rFonts w:ascii="Times New Roman" w:hAnsi="Times New Roman" w:cs="Times New Roman"/>
          <w:sz w:val="26"/>
          <w:szCs w:val="26"/>
        </w:rPr>
        <w:t xml:space="preserve"> района Республики Мордовия»»</w:t>
      </w:r>
    </w:p>
    <w:p w:rsidR="00E97BF6" w:rsidRPr="00336383" w:rsidRDefault="00E97BF6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I. Приглашение</w:t>
      </w:r>
      <w:r w:rsidRPr="00336383"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336383" w:rsidRDefault="00862622" w:rsidP="002966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F5C8F">
        <w:rPr>
          <w:rFonts w:ascii="Times New Roman" w:hAnsi="Times New Roman" w:cs="Times New Roman"/>
          <w:sz w:val="26"/>
          <w:szCs w:val="26"/>
        </w:rPr>
        <w:t xml:space="preserve">Юридическое управление </w:t>
      </w:r>
      <w:r w:rsidR="00A36113">
        <w:rPr>
          <w:rFonts w:ascii="Times New Roman" w:hAnsi="Times New Roman" w:cs="Times New Roman"/>
          <w:sz w:val="26"/>
          <w:szCs w:val="26"/>
        </w:rPr>
        <w:t xml:space="preserve">администрации Рузаевского муниципального района Республики </w:t>
      </w:r>
      <w:r w:rsidR="00ED3FE3">
        <w:rPr>
          <w:rFonts w:ascii="Times New Roman" w:hAnsi="Times New Roman" w:cs="Times New Roman"/>
          <w:sz w:val="26"/>
          <w:szCs w:val="26"/>
        </w:rPr>
        <w:t>М</w:t>
      </w:r>
      <w:r w:rsidR="00A36113">
        <w:rPr>
          <w:rFonts w:ascii="Times New Roman" w:hAnsi="Times New Roman" w:cs="Times New Roman"/>
          <w:sz w:val="26"/>
          <w:szCs w:val="26"/>
        </w:rPr>
        <w:t xml:space="preserve">ордовия </w:t>
      </w:r>
      <w:r w:rsidR="008558EA" w:rsidRPr="00336383">
        <w:rPr>
          <w:rFonts w:ascii="Times New Roman" w:hAnsi="Times New Roman" w:cs="Times New Roman"/>
          <w:sz w:val="26"/>
          <w:szCs w:val="26"/>
        </w:rPr>
        <w:t>извещает</w:t>
      </w:r>
      <w:r w:rsidR="00D939AD" w:rsidRPr="00336383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>о проведении оценки регулирующе</w:t>
      </w:r>
      <w:r w:rsidR="00B5285C" w:rsidRPr="00336383">
        <w:rPr>
          <w:rFonts w:ascii="Times New Roman" w:hAnsi="Times New Roman" w:cs="Times New Roman"/>
          <w:sz w:val="26"/>
          <w:szCs w:val="26"/>
        </w:rPr>
        <w:t xml:space="preserve">го воздействия проекта </w:t>
      </w:r>
      <w:r w:rsidR="00A36113" w:rsidRPr="00A36113">
        <w:rPr>
          <w:rFonts w:ascii="Times New Roman" w:hAnsi="Times New Roman" w:cs="Times New Roman"/>
          <w:sz w:val="26"/>
          <w:szCs w:val="26"/>
        </w:rPr>
        <w:t>решения Совета депутатов Рузаевского муниципального района Республики Мордовия «О внесении изменений в решение Совета депутатов Рузаевского муниципального района Республики Мордовия от 14 мая 2009 г. № 14/261 «Об утверждении Положения о порядке организации и проведения аукционов по продаже права на заключение договора на установку и</w:t>
      </w:r>
      <w:proofErr w:type="gramEnd"/>
      <w:r w:rsidR="00A36113" w:rsidRPr="00A36113">
        <w:rPr>
          <w:rFonts w:ascii="Times New Roman" w:hAnsi="Times New Roman" w:cs="Times New Roman"/>
          <w:sz w:val="26"/>
          <w:szCs w:val="26"/>
        </w:rPr>
        <w:t xml:space="preserve"> эксплуатацию рекламных конструкций, и </w:t>
      </w:r>
      <w:proofErr w:type="gramStart"/>
      <w:r w:rsidR="00A36113" w:rsidRPr="00A36113">
        <w:rPr>
          <w:rFonts w:ascii="Times New Roman" w:hAnsi="Times New Roman" w:cs="Times New Roman"/>
          <w:sz w:val="26"/>
          <w:szCs w:val="26"/>
        </w:rPr>
        <w:t>утверждении</w:t>
      </w:r>
      <w:proofErr w:type="gramEnd"/>
      <w:r w:rsidR="00A36113" w:rsidRPr="00A36113">
        <w:rPr>
          <w:rFonts w:ascii="Times New Roman" w:hAnsi="Times New Roman" w:cs="Times New Roman"/>
          <w:sz w:val="26"/>
          <w:szCs w:val="26"/>
        </w:rPr>
        <w:t xml:space="preserve"> правил установки и эксплуатации рекламных конструкций на территории Рузаевского муниципального района Республики Мордовия»»</w:t>
      </w:r>
      <w:r w:rsidR="00A36113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>и приглашает Вас принять участие в публичных консультациях по указанному проекту правового акта. Заранее благодарим за сотрудничество!</w:t>
      </w:r>
    </w:p>
    <w:p w:rsidR="004435FB" w:rsidRPr="00336383" w:rsidRDefault="004435FB" w:rsidP="00E97B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II. Информация о проекте правового акта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335DA" w:rsidRDefault="004435FB" w:rsidP="004530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Обоснование необходимости подготовки проекта правового акта</w:t>
      </w:r>
      <w:r w:rsidR="00A335DA" w:rsidRPr="00336383">
        <w:rPr>
          <w:rFonts w:ascii="Times New Roman" w:hAnsi="Times New Roman" w:cs="Times New Roman"/>
          <w:sz w:val="26"/>
          <w:szCs w:val="26"/>
        </w:rPr>
        <w:t>:</w:t>
      </w:r>
      <w:r w:rsidRPr="00336383">
        <w:rPr>
          <w:rFonts w:ascii="Times New Roman" w:hAnsi="Times New Roman" w:cs="Times New Roman"/>
          <w:sz w:val="26"/>
          <w:szCs w:val="26"/>
        </w:rPr>
        <w:t xml:space="preserve"> </w:t>
      </w:r>
      <w:r w:rsidR="00BA767F" w:rsidRPr="002526B9">
        <w:rPr>
          <w:rFonts w:ascii="Times New Roman" w:hAnsi="Times New Roman" w:cs="Times New Roman"/>
          <w:sz w:val="26"/>
          <w:szCs w:val="26"/>
        </w:rPr>
        <w:t xml:space="preserve">Проект разработан в целях </w:t>
      </w:r>
      <w:r w:rsidR="006F5C8F" w:rsidRPr="006F5C8F">
        <w:rPr>
          <w:rFonts w:ascii="Times New Roman" w:hAnsi="Times New Roman" w:cs="Times New Roman"/>
          <w:sz w:val="26"/>
          <w:szCs w:val="26"/>
        </w:rPr>
        <w:t>актуализации его положений и привидения в соответствие с действующим федеральным законодательством</w:t>
      </w:r>
      <w:r w:rsidR="009042EE">
        <w:rPr>
          <w:rFonts w:ascii="Times New Roman" w:hAnsi="Times New Roman" w:cs="Times New Roman"/>
          <w:sz w:val="26"/>
          <w:szCs w:val="26"/>
        </w:rPr>
        <w:t>.</w:t>
      </w:r>
    </w:p>
    <w:p w:rsidR="009042EE" w:rsidRPr="00336383" w:rsidRDefault="009042EE" w:rsidP="004530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285C" w:rsidRPr="00336383" w:rsidRDefault="004435FB" w:rsidP="004530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Краткий комментарий к проекту правового акта</w:t>
      </w:r>
      <w:r w:rsidR="00B5285C" w:rsidRPr="0033638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8439A" w:rsidRPr="00336383" w:rsidRDefault="00E8439A" w:rsidP="004530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302A" w:rsidRPr="0045302A" w:rsidRDefault="0045302A" w:rsidP="004530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02A">
        <w:rPr>
          <w:rFonts w:ascii="Times New Roman" w:eastAsia="Calibri" w:hAnsi="Times New Roman" w:cs="Times New Roman"/>
          <w:sz w:val="26"/>
          <w:szCs w:val="26"/>
        </w:rPr>
        <w:t xml:space="preserve">Данный проект затрагивает интересы физических и юридических  лиц, в том числе субъектов малого и среднего предпринимательства, имеющих рекламные конструкции. </w:t>
      </w:r>
    </w:p>
    <w:p w:rsidR="0045302A" w:rsidRPr="0045302A" w:rsidRDefault="0045302A" w:rsidP="004530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5302A">
        <w:rPr>
          <w:rFonts w:ascii="Times New Roman" w:eastAsia="Calibri" w:hAnsi="Times New Roman" w:cs="Times New Roman"/>
          <w:sz w:val="26"/>
          <w:szCs w:val="26"/>
        </w:rPr>
        <w:t>Проект не предусматривает изменения прав и обязанностей субъектов малого и среднего предпринимательства, изменения полномочий органов местного самоуправления Рузаевского муниципального района, а также порядок их реализации, лишь конкретизирует порядок проведения аукционов на право заключения 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 Рузаевского муниципального района, муниципальной собственности поселений Рузаевского муниципального</w:t>
      </w:r>
      <w:proofErr w:type="gramEnd"/>
      <w:r w:rsidRPr="0045302A">
        <w:rPr>
          <w:rFonts w:ascii="Times New Roman" w:eastAsia="Calibri" w:hAnsi="Times New Roman" w:cs="Times New Roman"/>
          <w:sz w:val="26"/>
          <w:szCs w:val="26"/>
        </w:rPr>
        <w:t xml:space="preserve"> района, </w:t>
      </w:r>
      <w:r w:rsidRPr="0045302A">
        <w:rPr>
          <w:rFonts w:ascii="Times New Roman" w:eastAsia="Calibri" w:hAnsi="Times New Roman" w:cs="Times New Roman"/>
          <w:sz w:val="26"/>
          <w:szCs w:val="26"/>
        </w:rPr>
        <w:lastRenderedPageBreak/>
        <w:t>либо на земельном участке, государственная собственность на который не разграничена.</w:t>
      </w:r>
    </w:p>
    <w:p w:rsidR="0045302A" w:rsidRDefault="0045302A" w:rsidP="004530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Р</w:t>
      </w:r>
      <w:r w:rsidRPr="0045302A">
        <w:rPr>
          <w:rFonts w:ascii="Times New Roman" w:eastAsia="Calibri" w:hAnsi="Times New Roman" w:cs="Times New Roman"/>
          <w:sz w:val="26"/>
          <w:szCs w:val="26"/>
        </w:rPr>
        <w:t>асходы субъектов предпринимательской и инвестиционной деятельности: проектом увеличивается базовая ставка оплаты по договору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 Рузаевского муниципального района, муниципальной собственности поселений Рузаевского муниципального района, либо на земельном участке, государственная собственность на который не разграничена  с 1,5 руб. до 2,67 руб.</w:t>
      </w:r>
      <w:proofErr w:type="gramEnd"/>
    </w:p>
    <w:p w:rsidR="00C04367" w:rsidRDefault="00C04367" w:rsidP="00C0436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45302A" w:rsidRDefault="004435FB" w:rsidP="00C04367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III. Информация о сроках проведения публичных консультаций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Срок приема предложений в рамках проведения публичных консультаций по проекту правового акта составляет 10 рабочих дней.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Начало «</w:t>
      </w:r>
      <w:r w:rsidR="0045302A">
        <w:rPr>
          <w:rFonts w:ascii="Times New Roman" w:hAnsi="Times New Roman" w:cs="Times New Roman"/>
          <w:sz w:val="26"/>
          <w:szCs w:val="26"/>
          <w:u w:val="single"/>
        </w:rPr>
        <w:t>03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F6289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5302A">
        <w:rPr>
          <w:rFonts w:ascii="Times New Roman" w:hAnsi="Times New Roman" w:cs="Times New Roman"/>
          <w:sz w:val="26"/>
          <w:szCs w:val="26"/>
          <w:u w:val="single"/>
        </w:rPr>
        <w:t>августа</w:t>
      </w:r>
      <w:r w:rsidR="007C3F6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5F4F48" w:rsidRPr="00336383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DA5A6B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Окончание «</w:t>
      </w:r>
      <w:r w:rsidR="0045302A">
        <w:rPr>
          <w:rFonts w:ascii="Times New Roman" w:hAnsi="Times New Roman" w:cs="Times New Roman"/>
          <w:sz w:val="26"/>
          <w:szCs w:val="26"/>
          <w:u w:val="single"/>
        </w:rPr>
        <w:t>16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5F4F48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D3FE3">
        <w:rPr>
          <w:rFonts w:ascii="Times New Roman" w:hAnsi="Times New Roman" w:cs="Times New Roman"/>
          <w:sz w:val="26"/>
          <w:szCs w:val="26"/>
          <w:u w:val="single"/>
        </w:rPr>
        <w:t>августа</w:t>
      </w:r>
      <w:r w:rsidR="007C3F6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5F4F48" w:rsidRPr="00336383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DA5A6B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783A17" w:rsidRPr="00336383" w:rsidRDefault="00783A17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99"/>
      <w:bookmarkEnd w:id="0"/>
      <w:r w:rsidRPr="00336383">
        <w:rPr>
          <w:rFonts w:ascii="Times New Roman" w:hAnsi="Times New Roman" w:cs="Times New Roman"/>
          <w:sz w:val="26"/>
          <w:szCs w:val="26"/>
        </w:rPr>
        <w:t>IV. Информация о способах представления замечаний</w:t>
      </w:r>
    </w:p>
    <w:p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и предложений участниками публичных консультаций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Вы можете представить свои замечания и предложения любым из удобных Вам способов (на бумажном носителе</w:t>
      </w:r>
      <w:r w:rsidR="0045302A">
        <w:rPr>
          <w:rFonts w:ascii="Times New Roman" w:hAnsi="Times New Roman" w:cs="Times New Roman"/>
          <w:sz w:val="26"/>
          <w:szCs w:val="26"/>
        </w:rPr>
        <w:t>,</w:t>
      </w:r>
      <w:r w:rsidRPr="00336383">
        <w:rPr>
          <w:rFonts w:ascii="Times New Roman" w:hAnsi="Times New Roman" w:cs="Times New Roman"/>
          <w:sz w:val="26"/>
          <w:szCs w:val="26"/>
        </w:rPr>
        <w:t xml:space="preserve"> почтой, по факсу, по электронной почте).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Контактная информация об ответственном лице разработчика для  представления участниками публичных консультаций своих предложений:</w:t>
      </w:r>
    </w:p>
    <w:p w:rsidR="002E0BEA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Ф.И.О., должность</w:t>
      </w:r>
      <w:r w:rsidR="002E0BEA" w:rsidRPr="00336383">
        <w:rPr>
          <w:rFonts w:ascii="Times New Roman" w:hAnsi="Times New Roman" w:cs="Times New Roman"/>
          <w:sz w:val="26"/>
          <w:szCs w:val="26"/>
        </w:rPr>
        <w:t>:</w:t>
      </w:r>
      <w:r w:rsidRPr="003363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5302A">
        <w:rPr>
          <w:rFonts w:ascii="Times New Roman" w:hAnsi="Times New Roman" w:cs="Times New Roman"/>
          <w:sz w:val="26"/>
          <w:szCs w:val="26"/>
          <w:u w:val="single"/>
        </w:rPr>
        <w:t>Лисенкова</w:t>
      </w:r>
      <w:proofErr w:type="spellEnd"/>
      <w:r w:rsidR="0045302A">
        <w:rPr>
          <w:rFonts w:ascii="Times New Roman" w:hAnsi="Times New Roman" w:cs="Times New Roman"/>
          <w:sz w:val="26"/>
          <w:szCs w:val="26"/>
          <w:u w:val="single"/>
        </w:rPr>
        <w:t xml:space="preserve"> Екатерина Юрьевна</w:t>
      </w:r>
      <w:r w:rsidR="002E0BEA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– начальник </w:t>
      </w:r>
      <w:r w:rsidR="0045302A">
        <w:rPr>
          <w:rFonts w:ascii="Times New Roman" w:hAnsi="Times New Roman" w:cs="Times New Roman"/>
          <w:sz w:val="26"/>
          <w:szCs w:val="26"/>
          <w:u w:val="single"/>
        </w:rPr>
        <w:t xml:space="preserve">юридического </w:t>
      </w:r>
      <w:r w:rsidR="005A6FD2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ED3FE3" w:rsidRPr="00ED3FE3">
        <w:rPr>
          <w:rFonts w:ascii="Times New Roman" w:hAnsi="Times New Roman" w:cs="Times New Roman"/>
          <w:sz w:val="26"/>
          <w:szCs w:val="26"/>
          <w:u w:val="single"/>
        </w:rPr>
        <w:t>правлени</w:t>
      </w:r>
      <w:r w:rsidR="00ED3FE3">
        <w:rPr>
          <w:rFonts w:ascii="Times New Roman" w:hAnsi="Times New Roman" w:cs="Times New Roman"/>
          <w:sz w:val="26"/>
          <w:szCs w:val="26"/>
          <w:u w:val="single"/>
        </w:rPr>
        <w:t>я</w:t>
      </w:r>
      <w:r w:rsidR="00ED3FE3" w:rsidRPr="00ED3FE3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Рузаевского муниципального района Республики </w:t>
      </w:r>
      <w:r w:rsidR="00ED3FE3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ED3FE3" w:rsidRPr="00ED3FE3">
        <w:rPr>
          <w:rFonts w:ascii="Times New Roman" w:hAnsi="Times New Roman" w:cs="Times New Roman"/>
          <w:sz w:val="26"/>
          <w:szCs w:val="26"/>
          <w:u w:val="single"/>
        </w:rPr>
        <w:t>ордовия</w:t>
      </w:r>
    </w:p>
    <w:p w:rsidR="00BA51DD" w:rsidRPr="00BA51DD" w:rsidRDefault="00BA51DD" w:rsidP="00BA51DD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A51DD">
        <w:rPr>
          <w:rFonts w:ascii="Times New Roman" w:hAnsi="Times New Roman" w:cs="Times New Roman"/>
          <w:sz w:val="26"/>
          <w:szCs w:val="26"/>
          <w:u w:val="single"/>
        </w:rPr>
        <w:t>Адрес электронной почты:  adm_rmr@mail.ru</w:t>
      </w:r>
    </w:p>
    <w:p w:rsidR="00BA51DD" w:rsidRDefault="00BA51DD" w:rsidP="00BA51DD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A51DD">
        <w:rPr>
          <w:rFonts w:ascii="Times New Roman" w:hAnsi="Times New Roman" w:cs="Times New Roman"/>
          <w:sz w:val="26"/>
          <w:szCs w:val="26"/>
          <w:u w:val="single"/>
        </w:rPr>
        <w:t>Почтовый адрес: 431440, Республика Мордовия, г. Руза</w:t>
      </w:r>
      <w:r w:rsidR="006779BF">
        <w:rPr>
          <w:rFonts w:ascii="Times New Roman" w:hAnsi="Times New Roman" w:cs="Times New Roman"/>
          <w:sz w:val="26"/>
          <w:szCs w:val="26"/>
          <w:u w:val="single"/>
        </w:rPr>
        <w:t xml:space="preserve">евка, ул. Ленина, д. 61, </w:t>
      </w:r>
      <w:proofErr w:type="spellStart"/>
      <w:r w:rsidR="006779BF">
        <w:rPr>
          <w:rFonts w:ascii="Times New Roman" w:hAnsi="Times New Roman" w:cs="Times New Roman"/>
          <w:sz w:val="26"/>
          <w:szCs w:val="26"/>
          <w:u w:val="single"/>
        </w:rPr>
        <w:t>каб</w:t>
      </w:r>
      <w:proofErr w:type="spellEnd"/>
      <w:r w:rsidR="006779BF">
        <w:rPr>
          <w:rFonts w:ascii="Times New Roman" w:hAnsi="Times New Roman" w:cs="Times New Roman"/>
          <w:sz w:val="26"/>
          <w:szCs w:val="26"/>
          <w:u w:val="single"/>
        </w:rPr>
        <w:t>. 1</w:t>
      </w:r>
      <w:r w:rsidR="0045302A">
        <w:rPr>
          <w:rFonts w:ascii="Times New Roman" w:hAnsi="Times New Roman" w:cs="Times New Roman"/>
          <w:sz w:val="26"/>
          <w:szCs w:val="26"/>
          <w:u w:val="single"/>
        </w:rPr>
        <w:t>8</w:t>
      </w:r>
    </w:p>
    <w:p w:rsidR="004435FB" w:rsidRPr="00BA51DD" w:rsidRDefault="00BA51DD" w:rsidP="00BA51DD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A51DD">
        <w:rPr>
          <w:rFonts w:ascii="Times New Roman" w:hAnsi="Times New Roman" w:cs="Times New Roman"/>
          <w:sz w:val="26"/>
          <w:szCs w:val="26"/>
          <w:u w:val="single"/>
        </w:rPr>
        <w:t>Тел./факс: 8(83451)</w:t>
      </w:r>
      <w:r w:rsidR="0045302A">
        <w:rPr>
          <w:rFonts w:ascii="Times New Roman" w:hAnsi="Times New Roman" w:cs="Times New Roman"/>
          <w:sz w:val="26"/>
          <w:szCs w:val="26"/>
          <w:u w:val="single"/>
        </w:rPr>
        <w:t>4-07-16</w:t>
      </w:r>
      <w:r w:rsidRPr="00BA51DD">
        <w:rPr>
          <w:rFonts w:ascii="Times New Roman" w:hAnsi="Times New Roman" w:cs="Times New Roman"/>
          <w:sz w:val="26"/>
          <w:szCs w:val="26"/>
          <w:u w:val="single"/>
        </w:rPr>
        <w:t>, 8(83451)6-32-04</w:t>
      </w:r>
    </w:p>
    <w:p w:rsidR="00A802A8" w:rsidRDefault="00A802A8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212"/>
      <w:bookmarkEnd w:id="1"/>
    </w:p>
    <w:p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V. Контактная информация об участнике публичных консультаций</w:t>
      </w:r>
      <w:r w:rsidRPr="00336383">
        <w:rPr>
          <w:rStyle w:val="a5"/>
          <w:rFonts w:ascii="Times New Roman" w:hAnsi="Times New Roman" w:cs="Times New Roman"/>
          <w:sz w:val="26"/>
          <w:szCs w:val="26"/>
        </w:rPr>
        <w:footnoteReference w:id="2"/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__________________________________________________________________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Сфера деятельности субъекта предпринимательской и инвестиционной деятельности/иного заинтересованного лица, представившего предложения 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Ф.И.О., должность контактного лица _____________________________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Номер контактного телефона ____________________________________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</w:t>
      </w:r>
    </w:p>
    <w:p w:rsidR="00DB3F56" w:rsidRPr="00336383" w:rsidRDefault="00DB3F56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228"/>
      <w:bookmarkEnd w:id="2"/>
    </w:p>
    <w:p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VI. Вопросы</w:t>
      </w:r>
      <w:r w:rsidRPr="00336383">
        <w:rPr>
          <w:rStyle w:val="a5"/>
          <w:rFonts w:ascii="Times New Roman" w:hAnsi="Times New Roman" w:cs="Times New Roman"/>
          <w:sz w:val="26"/>
          <w:szCs w:val="26"/>
        </w:rPr>
        <w:footnoteReference w:id="3"/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lastRenderedPageBreak/>
        <w:t>1. Считаете ли вы необходимым и обоснованным принятие проекта правового акта?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2. Считаете ли вы, что положения проекта правового акта не соответствуют (противоречат) иным действующим нормативным правовым актам?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Если «да», укажите каким.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435FB" w:rsidRPr="00336383" w:rsidRDefault="004435FB" w:rsidP="004435FB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3. Достигает ли, на Ваш взгляд, данное регулирование тех целей, на которые оно направлено?</w:t>
      </w:r>
    </w:p>
    <w:p w:rsidR="004435FB" w:rsidRPr="00336383" w:rsidRDefault="004435FB" w:rsidP="0056501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4. 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5. Существуют ли иные варианты достижения поставленных целей (решения проблемы)?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Если да, укажите те из них, которые, по Вашему мнению, были бы менее </w:t>
      </w:r>
      <w:proofErr w:type="spellStart"/>
      <w:r w:rsidRPr="00336383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336383">
        <w:rPr>
          <w:rFonts w:ascii="Times New Roman" w:hAnsi="Times New Roman" w:cs="Times New Roman"/>
          <w:sz w:val="26"/>
          <w:szCs w:val="26"/>
        </w:rPr>
        <w:t xml:space="preserve"> (обременительны) для ведения предпринимательской деятельности и/или более эффективны?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336383">
        <w:rPr>
          <w:rFonts w:ascii="Times New Roman" w:hAnsi="Times New Roman" w:cs="Times New Roman"/>
          <w:sz w:val="26"/>
          <w:szCs w:val="26"/>
        </w:rPr>
        <w:t>Интересы</w:t>
      </w:r>
      <w:proofErr w:type="gramEnd"/>
      <w:r w:rsidRPr="00336383">
        <w:rPr>
          <w:rFonts w:ascii="Times New Roman" w:hAnsi="Times New Roman" w:cs="Times New Roman"/>
          <w:sz w:val="26"/>
          <w:szCs w:val="26"/>
        </w:rPr>
        <w:t xml:space="preserve">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7. Какие, по Вашему мнению, эффекты (полезные, негативные) возможны в случае принятия проекта правового акта? 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8. Содержит ли проект избыточные требования по подготовке и (или) предоставлению документов, сведений, информации?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Если «да», то укажите какие.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9. Оцените издержки (материальные, временные, иные), возможные при принятии проекта правового акта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10. Какие издержки Вы считаете избыточными и почему?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11. Повлияет ли принятие проекта правового акта на конкурентную среду в отрасли? Если да, то как?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12. Необходим ли переходный период для вступления в силу проекта правового акта или его отдельных положений? Если «да», то какой переходный период необходим и почему?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13. Считаете ли Вы положения проекта правового акта ясными и однозначными для понимания?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lastRenderedPageBreak/>
        <w:t>Если «нет», то укажите неоднозначность норм, предлагаемых проектом правового акта.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14. Имеются ли у Вас иные предложения по проекту правового акта?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Если имеются, то, пожалуйста, изложите их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______________________________   __________________________________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                 (подпись)                                       (расшифровка подписи)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                      (дата)</w:t>
      </w:r>
    </w:p>
    <w:p w:rsidR="004435FB" w:rsidRPr="00336383" w:rsidRDefault="004435FB" w:rsidP="004435FB">
      <w:pPr>
        <w:pStyle w:val="ConsPlusNormal"/>
        <w:jc w:val="both"/>
        <w:rPr>
          <w:sz w:val="26"/>
          <w:szCs w:val="26"/>
        </w:rPr>
      </w:pPr>
    </w:p>
    <w:p w:rsidR="004435FB" w:rsidRPr="00336383" w:rsidRDefault="004435FB" w:rsidP="004435FB">
      <w:pPr>
        <w:pStyle w:val="ConsPlusNormal"/>
        <w:jc w:val="both"/>
        <w:rPr>
          <w:sz w:val="26"/>
          <w:szCs w:val="26"/>
        </w:rPr>
      </w:pPr>
    </w:p>
    <w:p w:rsidR="006A7DF9" w:rsidRPr="00336383" w:rsidRDefault="006A7DF9" w:rsidP="004435FB">
      <w:pPr>
        <w:rPr>
          <w:sz w:val="26"/>
          <w:szCs w:val="26"/>
        </w:rPr>
      </w:pPr>
    </w:p>
    <w:sectPr w:rsidR="006A7DF9" w:rsidRPr="00336383" w:rsidSect="0056501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127" w:rsidRDefault="005A6127" w:rsidP="004435FB">
      <w:pPr>
        <w:spacing w:after="0" w:line="240" w:lineRule="auto"/>
      </w:pPr>
      <w:r>
        <w:separator/>
      </w:r>
    </w:p>
  </w:endnote>
  <w:endnote w:type="continuationSeparator" w:id="0">
    <w:p w:rsidR="005A6127" w:rsidRDefault="005A6127" w:rsidP="0044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127" w:rsidRDefault="005A6127" w:rsidP="004435FB">
      <w:pPr>
        <w:spacing w:after="0" w:line="240" w:lineRule="auto"/>
      </w:pPr>
      <w:r>
        <w:separator/>
      </w:r>
    </w:p>
  </w:footnote>
  <w:footnote w:type="continuationSeparator" w:id="0">
    <w:p w:rsidR="005A6127" w:rsidRDefault="005A6127" w:rsidP="004435FB">
      <w:pPr>
        <w:spacing w:after="0" w:line="240" w:lineRule="auto"/>
      </w:pPr>
      <w:r>
        <w:continuationSeparator/>
      </w:r>
    </w:p>
  </w:footnote>
  <w:footnote w:id="1">
    <w:p w:rsidR="004435FB" w:rsidRPr="004C4B61" w:rsidRDefault="004435FB" w:rsidP="004435FB">
      <w:pPr>
        <w:pStyle w:val="a3"/>
      </w:pPr>
      <w:r>
        <w:rPr>
          <w:rStyle w:val="a5"/>
        </w:rPr>
        <w:footnoteRef/>
      </w:r>
      <w:r>
        <w:t xml:space="preserve"> Разделы </w:t>
      </w:r>
      <w:r>
        <w:rPr>
          <w:lang w:val="en-US"/>
        </w:rPr>
        <w:t>I</w:t>
      </w:r>
      <w:r w:rsidRPr="004C4B61">
        <w:t>-</w:t>
      </w:r>
      <w:r>
        <w:rPr>
          <w:lang w:val="en-US"/>
        </w:rPr>
        <w:t>IV</w:t>
      </w:r>
      <w:r w:rsidRPr="004C4B61">
        <w:t xml:space="preserve"> </w:t>
      </w:r>
      <w:r>
        <w:t>заполняются разработчиком проекта правового акта</w:t>
      </w:r>
    </w:p>
  </w:footnote>
  <w:footnote w:id="2">
    <w:p w:rsidR="004435FB" w:rsidRPr="004C4B61" w:rsidRDefault="004435FB" w:rsidP="004435FB">
      <w:pPr>
        <w:pStyle w:val="a3"/>
      </w:pPr>
      <w:r>
        <w:rPr>
          <w:rStyle w:val="a5"/>
        </w:rPr>
        <w:footnoteRef/>
      </w:r>
      <w:r>
        <w:t xml:space="preserve"> Разделы </w:t>
      </w:r>
      <w:r>
        <w:rPr>
          <w:lang w:val="en-US"/>
        </w:rPr>
        <w:t>V</w:t>
      </w:r>
      <w:r w:rsidRPr="004C4B61">
        <w:t xml:space="preserve"> </w:t>
      </w:r>
      <w:r>
        <w:t xml:space="preserve">и </w:t>
      </w:r>
      <w:r>
        <w:rPr>
          <w:lang w:val="en-US"/>
        </w:rPr>
        <w:t>VI</w:t>
      </w:r>
      <w:r>
        <w:t xml:space="preserve"> заполняются участником публичных консультаций</w:t>
      </w:r>
    </w:p>
  </w:footnote>
  <w:footnote w:id="3">
    <w:p w:rsidR="004435FB" w:rsidRDefault="004435FB" w:rsidP="004435FB">
      <w:pPr>
        <w:pStyle w:val="a3"/>
      </w:pPr>
      <w:r>
        <w:rPr>
          <w:rStyle w:val="a5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BA6"/>
    <w:multiLevelType w:val="hybridMultilevel"/>
    <w:tmpl w:val="1CB26414"/>
    <w:lvl w:ilvl="0" w:tplc="A9F00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A8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5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C3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06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E1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E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EE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27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86FB8"/>
    <w:multiLevelType w:val="hybridMultilevel"/>
    <w:tmpl w:val="564285F2"/>
    <w:lvl w:ilvl="0" w:tplc="04300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4A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E2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89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6D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65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6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A4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446254"/>
    <w:multiLevelType w:val="hybridMultilevel"/>
    <w:tmpl w:val="E0047558"/>
    <w:lvl w:ilvl="0" w:tplc="3272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C5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3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EB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0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85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4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80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5B30B1"/>
    <w:multiLevelType w:val="hybridMultilevel"/>
    <w:tmpl w:val="6DA2777E"/>
    <w:lvl w:ilvl="0" w:tplc="A1502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4B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8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0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8C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C4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C0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A63A3A"/>
    <w:multiLevelType w:val="hybridMultilevel"/>
    <w:tmpl w:val="0DF826BE"/>
    <w:lvl w:ilvl="0" w:tplc="A704B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8B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64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1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2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E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A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E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3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2E3FBF"/>
    <w:multiLevelType w:val="hybridMultilevel"/>
    <w:tmpl w:val="6182427E"/>
    <w:lvl w:ilvl="0" w:tplc="324C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4E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2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1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AD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A2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A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C6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E8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771D01"/>
    <w:multiLevelType w:val="hybridMultilevel"/>
    <w:tmpl w:val="B55888E8"/>
    <w:lvl w:ilvl="0" w:tplc="BE0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2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84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2B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A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22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6B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88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8040C3"/>
    <w:multiLevelType w:val="hybridMultilevel"/>
    <w:tmpl w:val="74A0984C"/>
    <w:lvl w:ilvl="0" w:tplc="404E4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8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B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AA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C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0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6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6F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AD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4367E24"/>
    <w:multiLevelType w:val="hybridMultilevel"/>
    <w:tmpl w:val="0B2A8FC6"/>
    <w:lvl w:ilvl="0" w:tplc="0A9C8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08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06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2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03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6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AC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4707EC"/>
    <w:multiLevelType w:val="hybridMultilevel"/>
    <w:tmpl w:val="44ACFAAA"/>
    <w:lvl w:ilvl="0" w:tplc="167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29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C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6A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2D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8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2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47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FB"/>
    <w:rsid w:val="00004AA1"/>
    <w:rsid w:val="00011F89"/>
    <w:rsid w:val="000B1D80"/>
    <w:rsid w:val="000B2BF0"/>
    <w:rsid w:val="000B4F3C"/>
    <w:rsid w:val="000C5E3E"/>
    <w:rsid w:val="000E1B89"/>
    <w:rsid w:val="00105AD6"/>
    <w:rsid w:val="00137814"/>
    <w:rsid w:val="00161013"/>
    <w:rsid w:val="00164786"/>
    <w:rsid w:val="00181858"/>
    <w:rsid w:val="001A19DD"/>
    <w:rsid w:val="001B1AAB"/>
    <w:rsid w:val="001C032A"/>
    <w:rsid w:val="001C71C9"/>
    <w:rsid w:val="001D260E"/>
    <w:rsid w:val="001D3FEC"/>
    <w:rsid w:val="002031E9"/>
    <w:rsid w:val="002526B9"/>
    <w:rsid w:val="00296647"/>
    <w:rsid w:val="002B0575"/>
    <w:rsid w:val="002C2F93"/>
    <w:rsid w:val="002E0BEA"/>
    <w:rsid w:val="00305C7D"/>
    <w:rsid w:val="00325BDD"/>
    <w:rsid w:val="00336383"/>
    <w:rsid w:val="00342D7A"/>
    <w:rsid w:val="0035024D"/>
    <w:rsid w:val="003607DD"/>
    <w:rsid w:val="00363537"/>
    <w:rsid w:val="00364045"/>
    <w:rsid w:val="00386B75"/>
    <w:rsid w:val="003905A6"/>
    <w:rsid w:val="00396789"/>
    <w:rsid w:val="003B401B"/>
    <w:rsid w:val="004435FB"/>
    <w:rsid w:val="00450ECD"/>
    <w:rsid w:val="0045302A"/>
    <w:rsid w:val="004678C6"/>
    <w:rsid w:val="00485148"/>
    <w:rsid w:val="004879DA"/>
    <w:rsid w:val="004970C5"/>
    <w:rsid w:val="004A19D0"/>
    <w:rsid w:val="004A7FA5"/>
    <w:rsid w:val="004B223B"/>
    <w:rsid w:val="00545ADF"/>
    <w:rsid w:val="00547A14"/>
    <w:rsid w:val="0056501B"/>
    <w:rsid w:val="005746DE"/>
    <w:rsid w:val="005A6127"/>
    <w:rsid w:val="005A6FD2"/>
    <w:rsid w:val="005B1797"/>
    <w:rsid w:val="005C1199"/>
    <w:rsid w:val="005C3EF5"/>
    <w:rsid w:val="005D03B0"/>
    <w:rsid w:val="005E7B55"/>
    <w:rsid w:val="005F4F48"/>
    <w:rsid w:val="0061514C"/>
    <w:rsid w:val="006267B5"/>
    <w:rsid w:val="006305CB"/>
    <w:rsid w:val="0064750D"/>
    <w:rsid w:val="00661BE0"/>
    <w:rsid w:val="00662424"/>
    <w:rsid w:val="006779BF"/>
    <w:rsid w:val="006A7DF9"/>
    <w:rsid w:val="006C5789"/>
    <w:rsid w:val="006F5C8F"/>
    <w:rsid w:val="00700447"/>
    <w:rsid w:val="007033A5"/>
    <w:rsid w:val="00713349"/>
    <w:rsid w:val="007171BE"/>
    <w:rsid w:val="00725B6D"/>
    <w:rsid w:val="00780C15"/>
    <w:rsid w:val="00783A17"/>
    <w:rsid w:val="00784612"/>
    <w:rsid w:val="007A7137"/>
    <w:rsid w:val="007C3F6E"/>
    <w:rsid w:val="008009C8"/>
    <w:rsid w:val="00821AA1"/>
    <w:rsid w:val="008271BF"/>
    <w:rsid w:val="00827A44"/>
    <w:rsid w:val="00834D7A"/>
    <w:rsid w:val="008558EA"/>
    <w:rsid w:val="00862622"/>
    <w:rsid w:val="00876D29"/>
    <w:rsid w:val="008D78A5"/>
    <w:rsid w:val="009042EE"/>
    <w:rsid w:val="00913202"/>
    <w:rsid w:val="0097739A"/>
    <w:rsid w:val="00977DC0"/>
    <w:rsid w:val="009B71A7"/>
    <w:rsid w:val="009D2D0E"/>
    <w:rsid w:val="009E1BBC"/>
    <w:rsid w:val="00A04E19"/>
    <w:rsid w:val="00A07579"/>
    <w:rsid w:val="00A179A2"/>
    <w:rsid w:val="00A26BDA"/>
    <w:rsid w:val="00A335DA"/>
    <w:rsid w:val="00A36113"/>
    <w:rsid w:val="00A50182"/>
    <w:rsid w:val="00A5071A"/>
    <w:rsid w:val="00A50A89"/>
    <w:rsid w:val="00A67726"/>
    <w:rsid w:val="00A67E37"/>
    <w:rsid w:val="00A802A8"/>
    <w:rsid w:val="00A96488"/>
    <w:rsid w:val="00AB2B95"/>
    <w:rsid w:val="00AD7804"/>
    <w:rsid w:val="00AE3480"/>
    <w:rsid w:val="00AF4210"/>
    <w:rsid w:val="00AF5A64"/>
    <w:rsid w:val="00B37566"/>
    <w:rsid w:val="00B5285C"/>
    <w:rsid w:val="00B60EEA"/>
    <w:rsid w:val="00B86381"/>
    <w:rsid w:val="00B962D0"/>
    <w:rsid w:val="00BA0E34"/>
    <w:rsid w:val="00BA51DD"/>
    <w:rsid w:val="00BA767F"/>
    <w:rsid w:val="00BD50EF"/>
    <w:rsid w:val="00BE45D2"/>
    <w:rsid w:val="00C04367"/>
    <w:rsid w:val="00C26CA1"/>
    <w:rsid w:val="00C85B73"/>
    <w:rsid w:val="00CA2F36"/>
    <w:rsid w:val="00CA5EBE"/>
    <w:rsid w:val="00CA66CA"/>
    <w:rsid w:val="00CC08E1"/>
    <w:rsid w:val="00CD5775"/>
    <w:rsid w:val="00CF1DE9"/>
    <w:rsid w:val="00CF266E"/>
    <w:rsid w:val="00D34253"/>
    <w:rsid w:val="00D53733"/>
    <w:rsid w:val="00D87157"/>
    <w:rsid w:val="00D939AD"/>
    <w:rsid w:val="00D93BEF"/>
    <w:rsid w:val="00DA5A6B"/>
    <w:rsid w:val="00DB3F56"/>
    <w:rsid w:val="00DB44F4"/>
    <w:rsid w:val="00DC3743"/>
    <w:rsid w:val="00DD1E1D"/>
    <w:rsid w:val="00E40242"/>
    <w:rsid w:val="00E444FA"/>
    <w:rsid w:val="00E63218"/>
    <w:rsid w:val="00E67B52"/>
    <w:rsid w:val="00E8404A"/>
    <w:rsid w:val="00E8439A"/>
    <w:rsid w:val="00E862FF"/>
    <w:rsid w:val="00E97BF6"/>
    <w:rsid w:val="00EA7899"/>
    <w:rsid w:val="00EB46BE"/>
    <w:rsid w:val="00ED0956"/>
    <w:rsid w:val="00ED1E12"/>
    <w:rsid w:val="00ED3FE3"/>
    <w:rsid w:val="00EF1D3B"/>
    <w:rsid w:val="00F04FC4"/>
    <w:rsid w:val="00F0553C"/>
    <w:rsid w:val="00F07537"/>
    <w:rsid w:val="00F25D27"/>
    <w:rsid w:val="00F31761"/>
    <w:rsid w:val="00F54C60"/>
    <w:rsid w:val="00F62890"/>
    <w:rsid w:val="00F66F93"/>
    <w:rsid w:val="00F67AF3"/>
    <w:rsid w:val="00F859C0"/>
    <w:rsid w:val="00F92E7F"/>
    <w:rsid w:val="00FA3B83"/>
    <w:rsid w:val="00FC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8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1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DB6F7-39ED-4BD4-A805-81CD4667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Викторовна Сидорова</cp:lastModifiedBy>
  <cp:revision>11</cp:revision>
  <cp:lastPrinted>2018-07-27T13:01:00Z</cp:lastPrinted>
  <dcterms:created xsi:type="dcterms:W3CDTF">2018-07-26T11:25:00Z</dcterms:created>
  <dcterms:modified xsi:type="dcterms:W3CDTF">2018-08-02T08:37:00Z</dcterms:modified>
</cp:coreProperties>
</file>