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5A" w:rsidRDefault="00B81B5A" w:rsidP="00B81B5A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 xml:space="preserve">СОВЕТ ДЕПУТАТОВ </w:t>
      </w:r>
    </w:p>
    <w:p w:rsidR="00B81B5A" w:rsidRDefault="00B81B5A" w:rsidP="00B81B5A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ПРИРЕЧЕНСКОГО СЕЛЬСКОГО ПОСЕЛЕНИЯ</w:t>
      </w:r>
    </w:p>
    <w:p w:rsidR="00B81B5A" w:rsidRDefault="00B81B5A" w:rsidP="00B81B5A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РУЗАЕВСКОГО МУНИЦИПАЛЬНОГО РАЙОНА</w:t>
      </w:r>
    </w:p>
    <w:p w:rsidR="00B81B5A" w:rsidRDefault="00B81B5A" w:rsidP="00B81B5A">
      <w:pPr>
        <w:shd w:val="clear" w:color="auto" w:fill="FFFFFF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>
        <w:rPr>
          <w:b/>
          <w:bCs/>
          <w:color w:val="474145"/>
          <w:szCs w:val="28"/>
          <w:lang w:val="ru-RU"/>
        </w:rPr>
        <w:t>РЕСПУБЛИКИ МОРДОВИЯ</w:t>
      </w:r>
    </w:p>
    <w:p w:rsidR="00B81B5A" w:rsidRDefault="00B81B5A" w:rsidP="00B81B5A">
      <w:pPr>
        <w:shd w:val="clear" w:color="auto" w:fill="FFFFFF"/>
        <w:spacing w:after="0" w:line="240" w:lineRule="auto"/>
        <w:jc w:val="center"/>
        <w:rPr>
          <w:b/>
          <w:bCs/>
          <w:color w:val="474145"/>
          <w:sz w:val="32"/>
          <w:szCs w:val="32"/>
          <w:lang w:val="ru-RU"/>
        </w:rPr>
      </w:pPr>
      <w:r>
        <w:rPr>
          <w:b/>
          <w:bCs/>
          <w:color w:val="474145"/>
          <w:sz w:val="32"/>
          <w:szCs w:val="32"/>
          <w:lang w:val="ru-RU"/>
        </w:rPr>
        <w:t xml:space="preserve">  РЕШЕНИЕ</w:t>
      </w:r>
    </w:p>
    <w:p w:rsidR="00B81B5A" w:rsidRDefault="00B81B5A" w:rsidP="00B81B5A">
      <w:pPr>
        <w:pStyle w:val="a6"/>
        <w:jc w:val="center"/>
        <w:rPr>
          <w:rFonts w:ascii="Times New Roman" w:hAnsi="Times New Roman"/>
          <w:color w:val="474145"/>
          <w:sz w:val="24"/>
          <w:szCs w:val="24"/>
        </w:rPr>
      </w:pPr>
    </w:p>
    <w:p w:rsidR="00B81B5A" w:rsidRDefault="00B81B5A" w:rsidP="00B81B5A">
      <w:pPr>
        <w:shd w:val="clear" w:color="auto" w:fill="FFFFFF"/>
        <w:spacing w:after="0" w:line="240" w:lineRule="auto"/>
        <w:jc w:val="left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от 30.01.2018г.                                                                    №17/67</w:t>
      </w:r>
    </w:p>
    <w:p w:rsidR="00B81B5A" w:rsidRDefault="00B81B5A" w:rsidP="00B81B5A">
      <w:pPr>
        <w:pStyle w:val="a6"/>
        <w:jc w:val="center"/>
        <w:rPr>
          <w:rFonts w:ascii="Times New Roman" w:hAnsi="Times New Roman"/>
          <w:color w:val="474145"/>
          <w:sz w:val="24"/>
          <w:szCs w:val="24"/>
        </w:rPr>
      </w:pPr>
    </w:p>
    <w:p w:rsidR="00B81B5A" w:rsidRDefault="00B81B5A" w:rsidP="00B81B5A">
      <w:pPr>
        <w:pStyle w:val="a6"/>
        <w:jc w:val="center"/>
        <w:rPr>
          <w:rFonts w:ascii="Times New Roman" w:hAnsi="Times New Roman"/>
          <w:color w:val="474145"/>
          <w:sz w:val="24"/>
          <w:szCs w:val="24"/>
        </w:rPr>
      </w:pPr>
      <w:proofErr w:type="spellStart"/>
      <w:r>
        <w:rPr>
          <w:rFonts w:ascii="Times New Roman" w:hAnsi="Times New Roman"/>
          <w:color w:val="474145"/>
          <w:sz w:val="24"/>
          <w:szCs w:val="24"/>
        </w:rPr>
        <w:t>п</w:t>
      </w:r>
      <w:proofErr w:type="gramStart"/>
      <w:r>
        <w:rPr>
          <w:rFonts w:ascii="Times New Roman" w:hAnsi="Times New Roman"/>
          <w:color w:val="474145"/>
          <w:sz w:val="24"/>
          <w:szCs w:val="24"/>
        </w:rPr>
        <w:t>.Л</w:t>
      </w:r>
      <w:proofErr w:type="gramEnd"/>
      <w:r>
        <w:rPr>
          <w:rFonts w:ascii="Times New Roman" w:hAnsi="Times New Roman"/>
          <w:color w:val="474145"/>
          <w:sz w:val="24"/>
          <w:szCs w:val="24"/>
        </w:rPr>
        <w:t>евженский</w:t>
      </w:r>
      <w:proofErr w:type="spellEnd"/>
    </w:p>
    <w:p w:rsidR="00B81B5A" w:rsidRDefault="00B81B5A" w:rsidP="00B81B5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B81B5A" w:rsidRDefault="00B81B5A" w:rsidP="00B81B5A">
      <w:pPr>
        <w:widowControl w:val="0"/>
        <w:spacing w:line="36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</w:t>
      </w:r>
    </w:p>
    <w:p w:rsidR="00B81B5A" w:rsidRDefault="00B81B5A" w:rsidP="00B81B5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«О принятии органами местного самоуправления </w:t>
      </w:r>
      <w:proofErr w:type="spellStart"/>
      <w:r>
        <w:rPr>
          <w:b/>
          <w:bCs/>
          <w:szCs w:val="28"/>
          <w:lang w:val="ru-RU"/>
        </w:rPr>
        <w:t>Приреченского</w:t>
      </w:r>
      <w:proofErr w:type="spellEnd"/>
      <w:r>
        <w:rPr>
          <w:b/>
          <w:bCs/>
          <w:szCs w:val="28"/>
          <w:lang w:val="ru-RU"/>
        </w:rPr>
        <w:t xml:space="preserve"> сельского поселения части полномочий по решению вопросов местного значения от органов местного самоуправления Рузаевского муниципального района»</w:t>
      </w:r>
    </w:p>
    <w:p w:rsidR="00B81B5A" w:rsidRDefault="00B81B5A" w:rsidP="00B81B5A">
      <w:pPr>
        <w:spacing w:after="0" w:line="240" w:lineRule="auto"/>
        <w:ind w:firstLine="720"/>
        <w:jc w:val="center"/>
        <w:rPr>
          <w:b/>
          <w:bCs/>
          <w:color w:val="auto"/>
          <w:szCs w:val="28"/>
          <w:lang w:val="ru-RU"/>
        </w:rPr>
      </w:pPr>
    </w:p>
    <w:p w:rsidR="00B81B5A" w:rsidRDefault="00B81B5A" w:rsidP="00B81B5A">
      <w:pPr>
        <w:autoSpaceDE w:val="0"/>
        <w:autoSpaceDN w:val="0"/>
        <w:adjustRightInd w:val="0"/>
        <w:spacing w:after="0" w:line="240" w:lineRule="auto"/>
        <w:ind w:firstLine="720"/>
        <w:rPr>
          <w:szCs w:val="28"/>
          <w:lang w:val="ru-RU"/>
        </w:rPr>
      </w:pPr>
      <w:r>
        <w:rPr>
          <w:szCs w:val="28"/>
          <w:lang w:val="ru-RU"/>
        </w:rPr>
        <w:t xml:space="preserve">В соответствии с </w:t>
      </w:r>
      <w:hyperlink r:id="rId5" w:history="1">
        <w:r>
          <w:rPr>
            <w:rStyle w:val="a3"/>
            <w:color w:val="auto"/>
            <w:szCs w:val="28"/>
            <w:lang w:val="ru-RU"/>
          </w:rPr>
          <w:t>частью 4 статьи 15</w:t>
        </w:r>
      </w:hyperlink>
      <w:r>
        <w:rPr>
          <w:szCs w:val="28"/>
          <w:lang w:val="ru-RU"/>
        </w:rPr>
        <w:t xml:space="preserve"> Федерального закона от 6 октября 2003 года </w:t>
      </w:r>
      <w:r>
        <w:rPr>
          <w:szCs w:val="28"/>
        </w:rPr>
        <w:t>N </w:t>
      </w:r>
      <w:r>
        <w:rPr>
          <w:szCs w:val="28"/>
          <w:lang w:val="ru-RU"/>
        </w:rPr>
        <w:t xml:space="preserve">131-ФЗ "Об общих принципах организации местного самоуправления в Российской Федерации" Совет депутатов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</w:t>
      </w:r>
    </w:p>
    <w:p w:rsidR="00B81B5A" w:rsidRDefault="00B81B5A" w:rsidP="00B81B5A">
      <w:pPr>
        <w:spacing w:after="0" w:line="24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РЕШИЛ:</w:t>
      </w:r>
    </w:p>
    <w:p w:rsidR="00B81B5A" w:rsidRDefault="00B81B5A" w:rsidP="00B81B5A">
      <w:pPr>
        <w:autoSpaceDE w:val="0"/>
        <w:autoSpaceDN w:val="0"/>
        <w:adjustRightInd w:val="0"/>
        <w:spacing w:before="108" w:after="108" w:line="240" w:lineRule="auto"/>
        <w:ind w:firstLine="708"/>
        <w:outlineLvl w:val="0"/>
        <w:rPr>
          <w:b/>
          <w:bCs/>
          <w:szCs w:val="28"/>
          <w:lang w:val="ru-RU"/>
        </w:rPr>
      </w:pPr>
      <w:r>
        <w:rPr>
          <w:szCs w:val="28"/>
          <w:lang w:val="ru-RU"/>
        </w:rPr>
        <w:t xml:space="preserve">1. </w:t>
      </w:r>
      <w:r>
        <w:rPr>
          <w:bCs/>
          <w:szCs w:val="28"/>
          <w:lang w:val="ru-RU"/>
        </w:rPr>
        <w:t>Принять осуществление части полномочий органов местного самоуправления Рузаевского муниципального района Республики Мордовия по решению следующих вопросов местного значения:</w:t>
      </w:r>
    </w:p>
    <w:p w:rsidR="00B81B5A" w:rsidRDefault="00B81B5A" w:rsidP="00B81B5A">
      <w:pPr>
        <w:spacing w:after="0" w:line="240" w:lineRule="auto"/>
        <w:ind w:firstLine="851"/>
        <w:rPr>
          <w:szCs w:val="28"/>
          <w:lang w:val="ru-RU"/>
        </w:rPr>
      </w:pPr>
      <w:r>
        <w:rPr>
          <w:szCs w:val="28"/>
          <w:lang w:val="ru-RU"/>
        </w:rPr>
        <w:t>1) организация в границах сельского поселения электро-, тепл</w:t>
      </w:r>
      <w:proofErr w:type="gramStart"/>
      <w:r>
        <w:rPr>
          <w:szCs w:val="28"/>
          <w:lang w:val="ru-RU"/>
        </w:rPr>
        <w:t>о-</w:t>
      </w:r>
      <w:proofErr w:type="gramEnd"/>
      <w:r>
        <w:rPr>
          <w:szCs w:val="28"/>
          <w:lang w:val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B81B5A" w:rsidRDefault="00B81B5A" w:rsidP="00B81B5A">
      <w:pPr>
        <w:spacing w:after="0" w:line="240" w:lineRule="auto"/>
        <w:ind w:firstLine="851"/>
        <w:rPr>
          <w:szCs w:val="28"/>
          <w:lang w:val="ru-RU"/>
        </w:rPr>
      </w:pPr>
      <w:proofErr w:type="gramStart"/>
      <w:r>
        <w:rPr>
          <w:szCs w:val="28"/>
          <w:lang w:val="ru-RU"/>
        </w:rPr>
        <w:t>2) 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Cs w:val="28"/>
          <w:lang w:val="ru-RU"/>
        </w:rPr>
        <w:t xml:space="preserve"> с законодательством Российской Федерации;</w:t>
      </w:r>
    </w:p>
    <w:p w:rsidR="00B81B5A" w:rsidRDefault="00B81B5A" w:rsidP="00B81B5A">
      <w:pPr>
        <w:spacing w:after="0" w:line="24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 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 </w:t>
      </w:r>
    </w:p>
    <w:p w:rsidR="00B81B5A" w:rsidRDefault="00B81B5A" w:rsidP="00B81B5A">
      <w:pPr>
        <w:spacing w:after="0" w:line="24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lastRenderedPageBreak/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B81B5A" w:rsidRDefault="00B81B5A" w:rsidP="00B81B5A">
      <w:pPr>
        <w:spacing w:after="0" w:line="24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B81B5A" w:rsidRDefault="00B81B5A" w:rsidP="00B81B5A">
      <w:pPr>
        <w:spacing w:after="0" w:line="24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6) </w:t>
      </w:r>
      <w:r>
        <w:rPr>
          <w:szCs w:val="28"/>
          <w:lang w:val="ru-RU" w:eastAsia="ru-RU"/>
        </w:rPr>
        <w:t>участие в организации деятельности по сбору (в том числе раздельному сбору) и транспортированию твердых коммунальных отходов.</w:t>
      </w:r>
    </w:p>
    <w:p w:rsidR="00B81B5A" w:rsidRDefault="00B81B5A" w:rsidP="00B81B5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Cs/>
          <w:szCs w:val="28"/>
          <w:lang w:val="ru-RU"/>
        </w:rPr>
      </w:pPr>
      <w:r>
        <w:rPr>
          <w:szCs w:val="28"/>
          <w:lang w:val="ru-RU"/>
        </w:rPr>
        <w:t>2. Рассмотреть настоящее решение органами местного самоуправления</w:t>
      </w:r>
      <w:r>
        <w:rPr>
          <w:bCs/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bCs/>
          <w:szCs w:val="28"/>
          <w:lang w:val="ru-RU"/>
        </w:rPr>
        <w:t xml:space="preserve"> сельского поселения Рузаевского муниципального района.</w:t>
      </w:r>
    </w:p>
    <w:p w:rsidR="00B81B5A" w:rsidRDefault="00B81B5A" w:rsidP="00B81B5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szCs w:val="28"/>
          <w:lang w:val="ru-RU"/>
        </w:rPr>
      </w:pPr>
      <w:r>
        <w:rPr>
          <w:szCs w:val="28"/>
          <w:lang w:val="ru-RU"/>
        </w:rPr>
        <w:t xml:space="preserve">3. Заключить Соглашение о передаче </w:t>
      </w:r>
      <w:proofErr w:type="gramStart"/>
      <w:r>
        <w:rPr>
          <w:bCs/>
          <w:szCs w:val="28"/>
          <w:lang w:val="ru-RU"/>
        </w:rPr>
        <w:t>осуществления части полномочий органов местного самоуправления</w:t>
      </w:r>
      <w:proofErr w:type="gramEnd"/>
      <w:r>
        <w:rPr>
          <w:bCs/>
          <w:szCs w:val="28"/>
          <w:lang w:val="ru-RU"/>
        </w:rPr>
        <w:t xml:space="preserve"> Рузаевского муниципального района по решению, указанных в пункте 1 настоящего решения, вопросов местного значения органам местного самоуправления </w:t>
      </w:r>
      <w:proofErr w:type="spellStart"/>
      <w:r>
        <w:rPr>
          <w:bCs/>
          <w:szCs w:val="28"/>
          <w:lang w:val="ru-RU"/>
        </w:rPr>
        <w:t>Приреченского</w:t>
      </w:r>
      <w:proofErr w:type="spellEnd"/>
      <w:r>
        <w:rPr>
          <w:bCs/>
          <w:szCs w:val="28"/>
          <w:lang w:val="ru-RU"/>
        </w:rPr>
        <w:t xml:space="preserve">  сельского поселения Рузаевского муниципального района Республики Мордовия сроком</w:t>
      </w:r>
      <w:r>
        <w:rPr>
          <w:bCs/>
          <w:color w:val="26282F"/>
          <w:szCs w:val="28"/>
          <w:lang w:val="ru-RU"/>
        </w:rPr>
        <w:t xml:space="preserve"> по 31 декабря 2018 года.</w:t>
      </w:r>
    </w:p>
    <w:p w:rsidR="00B81B5A" w:rsidRDefault="00B81B5A" w:rsidP="00B81B5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szCs w:val="28"/>
          <w:lang w:val="ru-RU"/>
        </w:rPr>
      </w:pPr>
      <w:r>
        <w:rPr>
          <w:szCs w:val="28"/>
          <w:lang w:val="ru-RU"/>
        </w:rPr>
        <w:t xml:space="preserve">4. Настоящее Решение  вступает в силу со дня его подписания, подлежит обнародованию в информационном бюллетене 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6" w:history="1">
        <w:r>
          <w:rPr>
            <w:rStyle w:val="a3"/>
            <w:szCs w:val="28"/>
          </w:rPr>
          <w:t>http</w:t>
        </w:r>
        <w:r>
          <w:rPr>
            <w:rStyle w:val="a3"/>
            <w:szCs w:val="28"/>
            <w:lang w:val="ru-RU"/>
          </w:rPr>
          <w:t>://</w:t>
        </w:r>
        <w:r>
          <w:rPr>
            <w:rStyle w:val="a3"/>
            <w:szCs w:val="28"/>
          </w:rPr>
          <w:t>www</w:t>
        </w:r>
        <w:r>
          <w:rPr>
            <w:rStyle w:val="a3"/>
            <w:szCs w:val="28"/>
            <w:lang w:val="ru-RU"/>
          </w:rPr>
          <w:t>.</w:t>
        </w:r>
        <w:proofErr w:type="spellStart"/>
        <w:r>
          <w:rPr>
            <w:rStyle w:val="a3"/>
            <w:szCs w:val="28"/>
          </w:rPr>
          <w:t>ruzaevka</w:t>
        </w:r>
        <w:proofErr w:type="spellEnd"/>
        <w:r>
          <w:rPr>
            <w:rStyle w:val="a3"/>
            <w:szCs w:val="28"/>
            <w:lang w:val="ru-RU"/>
          </w:rPr>
          <w:t>-</w:t>
        </w:r>
        <w:proofErr w:type="spellStart"/>
        <w:r>
          <w:rPr>
            <w:rStyle w:val="a3"/>
            <w:szCs w:val="28"/>
          </w:rPr>
          <w:t>rm</w:t>
        </w:r>
        <w:proofErr w:type="spellEnd"/>
        <w:r>
          <w:rPr>
            <w:rStyle w:val="a3"/>
            <w:szCs w:val="28"/>
            <w:lang w:val="ru-RU"/>
          </w:rPr>
          <w:t>.</w:t>
        </w:r>
        <w:proofErr w:type="spellStart"/>
        <w:r>
          <w:rPr>
            <w:rStyle w:val="a3"/>
            <w:szCs w:val="28"/>
          </w:rPr>
          <w:t>ru</w:t>
        </w:r>
        <w:proofErr w:type="spellEnd"/>
      </w:hyperlink>
      <w:r>
        <w:rPr>
          <w:szCs w:val="28"/>
          <w:lang w:val="ru-RU"/>
        </w:rPr>
        <w:t>.</w:t>
      </w:r>
    </w:p>
    <w:p w:rsidR="00B81B5A" w:rsidRDefault="00B81B5A" w:rsidP="00B81B5A">
      <w:pPr>
        <w:shd w:val="clear" w:color="auto" w:fill="FFFFFF"/>
        <w:spacing w:after="0" w:line="240" w:lineRule="auto"/>
        <w:ind w:firstLine="709"/>
        <w:rPr>
          <w:szCs w:val="28"/>
          <w:lang w:val="ru-RU"/>
        </w:rPr>
      </w:pPr>
    </w:p>
    <w:p w:rsidR="00B81B5A" w:rsidRDefault="00B81B5A" w:rsidP="00B81B5A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b/>
          <w:bCs/>
          <w:szCs w:val="28"/>
          <w:lang w:val="ru-RU"/>
        </w:rPr>
      </w:pPr>
    </w:p>
    <w:p w:rsidR="00B81B5A" w:rsidRDefault="00B81B5A" w:rsidP="00B81B5A">
      <w:pPr>
        <w:widowControl w:val="0"/>
        <w:spacing w:line="360" w:lineRule="exact"/>
        <w:ind w:lef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Председатель Совета депутатов </w:t>
      </w:r>
    </w:p>
    <w:p w:rsidR="00B81B5A" w:rsidRDefault="00B81B5A" w:rsidP="00B81B5A">
      <w:pPr>
        <w:widowControl w:val="0"/>
        <w:spacing w:line="360" w:lineRule="exact"/>
        <w:ind w:firstLine="0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                                      </w:t>
      </w:r>
      <w:proofErr w:type="spellStart"/>
      <w:r>
        <w:rPr>
          <w:szCs w:val="28"/>
          <w:lang w:val="ru-RU"/>
        </w:rPr>
        <w:t>Г.Ф.Шуюпова</w:t>
      </w:r>
      <w:proofErr w:type="spellEnd"/>
    </w:p>
    <w:p w:rsidR="00B81B5A" w:rsidRDefault="00B81B5A" w:rsidP="00B81B5A">
      <w:pPr>
        <w:widowControl w:val="0"/>
        <w:spacing w:line="360" w:lineRule="exact"/>
        <w:rPr>
          <w:sz w:val="24"/>
          <w:szCs w:val="24"/>
          <w:lang w:val="ru-RU"/>
        </w:rPr>
      </w:pPr>
    </w:p>
    <w:p w:rsidR="00B81B5A" w:rsidRDefault="00B81B5A" w:rsidP="00B81B5A">
      <w:pPr>
        <w:autoSpaceDE w:val="0"/>
        <w:autoSpaceDN w:val="0"/>
        <w:adjustRightInd w:val="0"/>
        <w:spacing w:before="108" w:after="0" w:line="240" w:lineRule="auto"/>
        <w:outlineLvl w:val="0"/>
        <w:rPr>
          <w:b/>
          <w:bCs/>
          <w:szCs w:val="28"/>
          <w:lang w:val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B81B5A" w:rsidRDefault="00B81B5A" w:rsidP="00B81B5A">
      <w:pPr>
        <w:rPr>
          <w:lang w:val="ru-RU" w:eastAsia="ru-RU"/>
        </w:rPr>
      </w:pPr>
    </w:p>
    <w:p w:rsidR="00C87461" w:rsidRPr="00B81B5A" w:rsidRDefault="00C87461">
      <w:pPr>
        <w:rPr>
          <w:lang w:val="ru-RU"/>
        </w:rPr>
      </w:pPr>
      <w:bookmarkStart w:id="0" w:name="_GoBack"/>
      <w:bookmarkEnd w:id="0"/>
    </w:p>
    <w:sectPr w:rsidR="00C87461" w:rsidRPr="00B8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E8"/>
    <w:rsid w:val="00B81B5A"/>
    <w:rsid w:val="00C87461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5A"/>
    <w:pPr>
      <w:spacing w:after="5" w:line="244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B81B5A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B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B81B5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1B5A"/>
    <w:pPr>
      <w:widowControl w:val="0"/>
      <w:shd w:val="clear" w:color="auto" w:fill="FFFFFF"/>
      <w:spacing w:before="480" w:after="0" w:line="317" w:lineRule="exact"/>
      <w:ind w:left="0" w:right="0" w:hanging="900"/>
    </w:pPr>
    <w:rPr>
      <w:rFonts w:asciiTheme="minorHAnsi" w:eastAsiaTheme="minorHAnsi" w:hAnsiTheme="minorHAnsi" w:cstheme="minorBidi"/>
      <w:color w:val="auto"/>
      <w:sz w:val="26"/>
      <w:szCs w:val="26"/>
      <w:lang w:val="ru-RU"/>
    </w:rPr>
  </w:style>
  <w:style w:type="character" w:customStyle="1" w:styleId="a5">
    <w:name w:val="Основной текст Знак"/>
    <w:basedOn w:val="a0"/>
    <w:link w:val="a4"/>
    <w:semiHidden/>
    <w:rsid w:val="00B81B5A"/>
    <w:rPr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B81B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5A"/>
    <w:pPr>
      <w:spacing w:after="5" w:line="244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B81B5A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B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B81B5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1B5A"/>
    <w:pPr>
      <w:widowControl w:val="0"/>
      <w:shd w:val="clear" w:color="auto" w:fill="FFFFFF"/>
      <w:spacing w:before="480" w:after="0" w:line="317" w:lineRule="exact"/>
      <w:ind w:left="0" w:right="0" w:hanging="900"/>
    </w:pPr>
    <w:rPr>
      <w:rFonts w:asciiTheme="minorHAnsi" w:eastAsiaTheme="minorHAnsi" w:hAnsiTheme="minorHAnsi" w:cstheme="minorBidi"/>
      <w:color w:val="auto"/>
      <w:sz w:val="26"/>
      <w:szCs w:val="26"/>
      <w:lang w:val="ru-RU"/>
    </w:rPr>
  </w:style>
  <w:style w:type="character" w:customStyle="1" w:styleId="a5">
    <w:name w:val="Основной текст Знак"/>
    <w:basedOn w:val="a0"/>
    <w:link w:val="a4"/>
    <w:semiHidden/>
    <w:rsid w:val="00B81B5A"/>
    <w:rPr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B81B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zaevka-rm.ru/" TargetMode="External"/><Relationship Id="rId5" Type="http://schemas.openxmlformats.org/officeDocument/2006/relationships/hyperlink" Target="garantF1://86367.15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2018-02-06T11:11:00Z</dcterms:created>
  <dcterms:modified xsi:type="dcterms:W3CDTF">2018-02-06T11:11:00Z</dcterms:modified>
</cp:coreProperties>
</file>