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C669E3" w:rsidRPr="00A7523B" w:rsidRDefault="000D545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523B">
        <w:rPr>
          <w:rFonts w:ascii="Times New Roman" w:eastAsia="Calibri" w:hAnsi="Times New Roman" w:cs="Times New Roman"/>
          <w:sz w:val="28"/>
          <w:szCs w:val="28"/>
        </w:rPr>
        <w:t>п. Совхоз «Красное сельцо»</w:t>
      </w:r>
    </w:p>
    <w:p w:rsidR="00C669E3" w:rsidRPr="00A7523B" w:rsidRDefault="00C669E3" w:rsidP="00C669E3">
      <w:pPr>
        <w:rPr>
          <w:rFonts w:ascii="Times New Roman" w:eastAsia="Calibri" w:hAnsi="Times New Roman" w:cs="Times New Roman"/>
          <w:sz w:val="28"/>
          <w:szCs w:val="28"/>
        </w:rPr>
      </w:pPr>
    </w:p>
    <w:p w:rsidR="006861E5" w:rsidRPr="00A7523B" w:rsidRDefault="0042404D" w:rsidP="00A7523B">
      <w:pPr>
        <w:tabs>
          <w:tab w:val="left" w:pos="8640"/>
        </w:tabs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7523B" w:rsidRPr="00A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03.08.2020</w:t>
      </w:r>
      <w:r w:rsidR="00A7523B" w:rsidRPr="00A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23B" w:rsidRPr="00A75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6861E5" w:rsidRPr="00A7523B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23B" w:rsidRPr="00A7523B" w:rsidRDefault="00A7523B" w:rsidP="00A7523B">
      <w:pPr>
        <w:ind w:firstLine="720"/>
        <w:jc w:val="center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ведения реестра субъектов малого и среднего предпринимательства – получателей поддержки, оказываемой администрацией Красносельцовского сельского поселения  Рузаевского муниципального района</w:t>
      </w: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tabs>
          <w:tab w:val="left" w:pos="270"/>
          <w:tab w:val="left" w:pos="8235"/>
        </w:tabs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7523B">
        <w:rPr>
          <w:rFonts w:ascii="Times New Roman" w:hAnsi="Times New Roman" w:cs="Times New Roman"/>
          <w:sz w:val="28"/>
          <w:szCs w:val="28"/>
        </w:rPr>
        <w:t>В целях реализации статьи 8  Федерального закона от 24 июля 2007 г. № 209-ФЗ «О развитии малого и среднего предпринимательства в Российской Федерации», в соответствии с приказом Министерства экономического развития Российской Федерации от 31 мая 2017 года № 262 «Об утверждении порядка ведения реестров субъектов малого и среднего предпринимательства – получателей поддержки и требований к технологическим, программным, лингвистическим, правовым и организационным средствам обеспечения</w:t>
      </w:r>
      <w:proofErr w:type="gramEnd"/>
      <w:r w:rsidRPr="00A7523B">
        <w:rPr>
          <w:rFonts w:ascii="Times New Roman" w:hAnsi="Times New Roman" w:cs="Times New Roman"/>
          <w:sz w:val="28"/>
          <w:szCs w:val="28"/>
        </w:rPr>
        <w:t xml:space="preserve"> пользования указанными реестрами»,</w:t>
      </w:r>
    </w:p>
    <w:p w:rsidR="00A7523B" w:rsidRPr="00A7523B" w:rsidRDefault="00A7523B" w:rsidP="00A7523B">
      <w:pPr>
        <w:tabs>
          <w:tab w:val="left" w:pos="270"/>
          <w:tab w:val="left" w:pos="823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Администрация  Красносельцовского сельского поселения</w:t>
      </w:r>
    </w:p>
    <w:p w:rsidR="00A7523B" w:rsidRPr="00A7523B" w:rsidRDefault="00A7523B" w:rsidP="00A752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Рузаевского муниципального района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>1. Утвердить Порядок ведения реестра субъектов малого и среднего предпринимательства – получателей поддержки, оказываемой администрацией Красносельцовского сельского поселения Рузаевского муниципального района согласно Приложению № 1 к настоящему постановлению.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sz w:val="28"/>
          <w:szCs w:val="28"/>
        </w:rPr>
        <w:t>2. Утвердить форму реестра субъектов малого и среднего предпринимательства – получателей поддержки согласно Приложению № 2 к настоящему постановлению.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752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          4. Нас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тоящее  постановление  вступает  в силу со дня его опубликования  и подлежит размещению на 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A7523B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http://www.ruzaevka-rm.ru</w:t>
        </w:r>
      </w:hyperlink>
      <w:r w:rsidRPr="00A752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523B" w:rsidRPr="00A7523B" w:rsidRDefault="00A7523B" w:rsidP="00A7523B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Глава администрации Красносельцовского </w:t>
      </w:r>
    </w:p>
    <w:p w:rsidR="00A7523B" w:rsidRPr="00A7523B" w:rsidRDefault="00A7523B" w:rsidP="00A7523B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Н.А. </w:t>
      </w:r>
      <w:proofErr w:type="spellStart"/>
      <w:r w:rsidRPr="00A7523B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p w:rsidR="00A7523B" w:rsidRPr="00A7523B" w:rsidRDefault="00A7523B" w:rsidP="00A7523B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7523B" w:rsidRPr="00A7523B" w:rsidRDefault="00A7523B" w:rsidP="00A7523B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7523B" w:rsidRPr="00A7523B" w:rsidRDefault="00A7523B" w:rsidP="00A7523B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caps/>
          <w:sz w:val="20"/>
          <w:szCs w:val="20"/>
        </w:rPr>
        <w:t>Приложение № 1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0"/>
          <w:szCs w:val="20"/>
        </w:rPr>
        <w:t>УТВЕРЖДЕН</w:t>
      </w:r>
      <w:r w:rsidR="0042404D">
        <w:rPr>
          <w:rFonts w:ascii="Times New Roman" w:hAnsi="Times New Roman" w:cs="Times New Roman"/>
          <w:sz w:val="20"/>
          <w:szCs w:val="20"/>
        </w:rPr>
        <w:t>О</w:t>
      </w:r>
      <w:r w:rsidRPr="00A752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523B">
        <w:rPr>
          <w:rFonts w:ascii="Times New Roman" w:hAnsi="Times New Roman" w:cs="Times New Roman"/>
          <w:sz w:val="28"/>
          <w:szCs w:val="28"/>
        </w:rPr>
        <w:t xml:space="preserve">постановлением   администрации                                                                                                                                                    Красносельцовского сельского поселения                                                                                                                                               </w:t>
      </w:r>
    </w:p>
    <w:p w:rsidR="00A7523B" w:rsidRPr="00A7523B" w:rsidRDefault="0042404D" w:rsidP="00A7523B">
      <w:pPr>
        <w:jc w:val="right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>О</w:t>
      </w:r>
      <w:r w:rsidR="00A7523B" w:rsidRPr="00A752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03.08.2020</w:t>
      </w:r>
      <w:r w:rsidR="00A7523B" w:rsidRPr="00A7523B">
        <w:rPr>
          <w:rFonts w:ascii="Times New Roman" w:hAnsi="Times New Roman" w:cs="Times New Roman"/>
          <w:sz w:val="28"/>
          <w:szCs w:val="28"/>
        </w:rPr>
        <w:t xml:space="preserve">  года №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A7523B" w:rsidRPr="00A7523B" w:rsidRDefault="00A7523B" w:rsidP="00A7523B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ведения реестра субъектов малого и среднего предпринимательства-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получателей поддержки, оказываемой администрацией Красносельцовского сельского поселения Рузаевского муниципального района 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    </w:t>
      </w:r>
    </w:p>
    <w:p w:rsidR="00A7523B" w:rsidRPr="00A7523B" w:rsidRDefault="00A7523B" w:rsidP="00A7523B">
      <w:pPr>
        <w:ind w:firstLine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>. Общие положения</w:t>
      </w:r>
    </w:p>
    <w:p w:rsidR="00A7523B" w:rsidRPr="00A7523B" w:rsidRDefault="00A7523B" w:rsidP="00A7523B">
      <w:pPr>
        <w:ind w:firstLine="72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1. Настоящий Порядок ведения реестра субъектов малого и среднего предпринимательства - получателей поддержки, оказываемой администрацией Красносельцовского сельского поселения Рузаевского муниципального района (далее – Порядок) определяет правила ведения реестра субъектов малого и среднего предпринимательства - получателей поддержки, оказываемой администрацией Красносельцовского сельского поселения Рузаевского муниципального района (далее – реестр).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2. 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реестрами, установленных Приказом Минэкономразвития России от 31.05.2017 N 262 «Об утверждении Порядка ведения реестров субъектов малого и среднего предпринимательства - получателей поддержки и Требований к технологическим, программным, лингвистическим, правовым и организационным средствам обеспечения пользования указанными реестрами», а также на бумажном носителе.</w:t>
      </w:r>
      <w:proofErr w:type="gramEnd"/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3. Ведение Реестра, в том числе включение (исключение) в реестр сведений о получателях поддержки осуществляется администрацией Красносельцовского сельского поселения Рузаевского муниципального района по утвержденной форме согласно приложению № 3 к настоящему постановлению.</w:t>
      </w:r>
    </w:p>
    <w:p w:rsidR="00A7523B" w:rsidRPr="00A7523B" w:rsidRDefault="00A7523B" w:rsidP="00A7523B">
      <w:pPr>
        <w:ind w:firstLine="720"/>
        <w:rPr>
          <w:rStyle w:val="a7"/>
          <w:rFonts w:ascii="Times New Roman" w:hAnsi="Times New Roman" w:cs="Times New Roman"/>
          <w:b w:val="0"/>
          <w:bCs w:val="0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4. Сведения, содержащиеся в Реестре, являются открытыми для ознакомления с ними физических и юридических лиц и размещаются на официальном сайте администрации Красносельцовского сельского поселения Рузаевского муниципального района в информационно-телекоммуникационной сети «Интернет».</w:t>
      </w:r>
    </w:p>
    <w:p w:rsidR="00A7523B" w:rsidRPr="00A7523B" w:rsidRDefault="00A7523B" w:rsidP="00A7523B">
      <w:pPr>
        <w:ind w:firstLine="72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A7523B">
        <w:rPr>
          <w:rStyle w:val="a7"/>
          <w:rFonts w:ascii="Times New Roman" w:hAnsi="Times New Roman" w:cs="Times New Roman"/>
          <w:color w:val="000000"/>
          <w:sz w:val="28"/>
          <w:szCs w:val="28"/>
        </w:rPr>
        <w:t>. Порядок внесения в реестр сведений о получателях поддержки и исключения из реестра сведений о получателях поддержки</w:t>
      </w:r>
    </w:p>
    <w:p w:rsidR="00A7523B" w:rsidRPr="00A7523B" w:rsidRDefault="00A7523B" w:rsidP="00A7523B">
      <w:pPr>
        <w:ind w:firstLine="72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5. Сведения о получателе поддержки, включаемые в реестры, образуют реестровую запись.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6. Администрация Красносельцовского сельского поселения Рузаевского муниципального района в течение 30 дней со дня принятия решения об оказании поддержки или о прекращении оказания поддержки вносит записи в реестр в отношении соответствующего субъекта малого и среднего предпринимательства.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всех сведений о получателе поддержки, необходимых для включения в реестровую запись, либо выявления несоответствия в таких сведениях, администрация Красносельцовского сельского поселения Рузаевского муниципального района посредством направления запроса получателю поддержки обеспечивает получение указанных сведений и внесение соответствующих записей в реестр в пределах срока, установленного пунктом 6 настоящего Порядка и вносит изменения в реестровую запись о получателе поддержки в</w:t>
      </w:r>
      <w:proofErr w:type="gram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течение 10 рабочих дней со дня предоставления получателем поддержки информации об изменении сведений, содержащихся в реестре.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8. Сформированный реестр подписывается главой администрации Красносельцовского сельского поселения Рузаевского муниципального района.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9. Реестровая запись, содержащая сведения о получателе поддержки, исключается из реестра по истечении трех лет 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с даты окончания</w:t>
      </w:r>
      <w:proofErr w:type="gram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срока оказания поддержки на основании составления соответствующего акта.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10. Электронные журналы учета операций, выполненных с помощью информационных систем ведения реестров, резервные копии реестров на электронных носителях, а так же на бумажных носителях хранятся администрацией Красносельцовского сельского поселения Рузаевского муниципального района в соответствии с законодательством Российской Федерации об архивном деле.</w:t>
      </w: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color w:val="00000A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7523B" w:rsidRPr="00A7523B" w:rsidRDefault="00A7523B" w:rsidP="00A7523B">
      <w:pPr>
        <w:rPr>
          <w:rFonts w:ascii="Times New Roman" w:hAnsi="Times New Roman" w:cs="Times New Roman"/>
          <w:sz w:val="28"/>
          <w:szCs w:val="28"/>
        </w:rPr>
        <w:sectPr w:rsidR="00A7523B" w:rsidRPr="00A7523B" w:rsidSect="00A7523B">
          <w:pgSz w:w="11906" w:h="16838"/>
          <w:pgMar w:top="426" w:right="567" w:bottom="1134" w:left="1134" w:header="0" w:footer="0" w:gutter="0"/>
          <w:cols w:space="720"/>
          <w:formProt w:val="0"/>
        </w:sectPr>
      </w:pPr>
    </w:p>
    <w:p w:rsidR="00A7523B" w:rsidRPr="00A7523B" w:rsidRDefault="00A7523B" w:rsidP="00A7523B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sz w:val="20"/>
          <w:szCs w:val="20"/>
        </w:rPr>
        <w:t>ПРИЛОЖЕНИЕ 2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sz w:val="20"/>
          <w:szCs w:val="20"/>
        </w:rPr>
        <w:t xml:space="preserve">УТВЕРЖДЕН         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постановлением   администрации 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      </w:t>
      </w:r>
    </w:p>
    <w:p w:rsidR="00A7523B" w:rsidRPr="00A7523B" w:rsidRDefault="00A7523B" w:rsidP="00A7523B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          </w:t>
      </w:r>
    </w:p>
    <w:p w:rsidR="00A7523B" w:rsidRPr="0042404D" w:rsidRDefault="0042404D" w:rsidP="004240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A7523B" w:rsidRPr="00A7523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03.08.</w:t>
      </w:r>
      <w:r w:rsidR="00A7523B" w:rsidRPr="00A7523B">
        <w:rPr>
          <w:rFonts w:ascii="Times New Roman" w:hAnsi="Times New Roman" w:cs="Times New Roman"/>
          <w:sz w:val="28"/>
          <w:szCs w:val="28"/>
        </w:rPr>
        <w:t xml:space="preserve">2020 года №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A7523B" w:rsidRPr="00A7523B" w:rsidRDefault="00A7523B" w:rsidP="00A7523B">
      <w:pPr>
        <w:rPr>
          <w:rFonts w:ascii="Times New Roman" w:hAnsi="Times New Roman" w:cs="Times New Roman"/>
          <w:caps/>
          <w:sz w:val="20"/>
          <w:szCs w:val="20"/>
        </w:rPr>
      </w:pP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Реестр субъектов малого и среднего предпринимательства – получателей поддержки, оказываемой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администрацией Красносельцовского сельского поселения Рузаевского муниципального района </w:t>
      </w:r>
    </w:p>
    <w:p w:rsidR="00A7523B" w:rsidRPr="00A7523B" w:rsidRDefault="00A7523B" w:rsidP="00A7523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07" w:type="dxa"/>
        <w:tblInd w:w="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1323"/>
        <w:gridCol w:w="1866"/>
        <w:gridCol w:w="2490"/>
        <w:gridCol w:w="2365"/>
        <w:gridCol w:w="1250"/>
        <w:gridCol w:w="1247"/>
        <w:gridCol w:w="1253"/>
        <w:gridCol w:w="1262"/>
        <w:gridCol w:w="1951"/>
      </w:tblGrid>
      <w:tr w:rsidR="00A7523B" w:rsidRPr="00A7523B" w:rsidTr="00A7523B">
        <w:tc>
          <w:tcPr>
            <w:tcW w:w="132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8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8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501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A7523B" w:rsidRPr="00A7523B" w:rsidTr="00A7523B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vAlign w:val="center"/>
            <w:hideMark/>
          </w:tcPr>
          <w:p w:rsidR="00A7523B" w:rsidRPr="00A7523B" w:rsidRDefault="00A7523B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vAlign w:val="center"/>
            <w:hideMark/>
          </w:tcPr>
          <w:p w:rsidR="00A7523B" w:rsidRPr="00A7523B" w:rsidRDefault="00A7523B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форма поддержки 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поддержки 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7523B" w:rsidRPr="00A7523B" w:rsidTr="00A7523B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23B" w:rsidRPr="00A7523B" w:rsidTr="00A7523B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II. Субъекты малого предпринимательства (за исключением </w:t>
            </w:r>
            <w:proofErr w:type="spellStart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7523B" w:rsidRPr="00A7523B" w:rsidTr="00A7523B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III. Субъекты среднего предпринимательства</w:t>
            </w:r>
          </w:p>
        </w:tc>
      </w:tr>
      <w:tr w:rsidR="00A7523B" w:rsidRPr="00A7523B" w:rsidTr="00A7523B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7523B" w:rsidRPr="00A7523B" w:rsidRDefault="00A7523B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7523B" w:rsidRPr="00A7523B" w:rsidRDefault="00A7523B" w:rsidP="00A7523B">
      <w:pPr>
        <w:rPr>
          <w:rFonts w:ascii="Times New Roman" w:eastAsia="Times New Roman" w:hAnsi="Times New Roman" w:cs="Times New Roman"/>
          <w:color w:val="00000A"/>
        </w:rPr>
      </w:pPr>
    </w:p>
    <w:p w:rsidR="00E25E8F" w:rsidRPr="00A7523B" w:rsidRDefault="00E25E8F">
      <w:pPr>
        <w:rPr>
          <w:rFonts w:ascii="Times New Roman" w:hAnsi="Times New Roman" w:cs="Times New Roman"/>
        </w:rPr>
      </w:pPr>
    </w:p>
    <w:sectPr w:rsidR="00E25E8F" w:rsidRPr="00A7523B" w:rsidSect="00A7523B">
      <w:pgSz w:w="16838" w:h="11906" w:orient="landscape"/>
      <w:pgMar w:top="1134" w:right="284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42B0"/>
    <w:rsid w:val="00024338"/>
    <w:rsid w:val="000942B0"/>
    <w:rsid w:val="000A03BB"/>
    <w:rsid w:val="000D5453"/>
    <w:rsid w:val="000E6485"/>
    <w:rsid w:val="00110855"/>
    <w:rsid w:val="00127DCE"/>
    <w:rsid w:val="002A57ED"/>
    <w:rsid w:val="00404FB3"/>
    <w:rsid w:val="00423C90"/>
    <w:rsid w:val="0042404D"/>
    <w:rsid w:val="00521497"/>
    <w:rsid w:val="005B2384"/>
    <w:rsid w:val="005B3059"/>
    <w:rsid w:val="00632C50"/>
    <w:rsid w:val="006861E5"/>
    <w:rsid w:val="00782415"/>
    <w:rsid w:val="00815934"/>
    <w:rsid w:val="008B7FE0"/>
    <w:rsid w:val="00A7523B"/>
    <w:rsid w:val="00B22F2E"/>
    <w:rsid w:val="00B373BE"/>
    <w:rsid w:val="00C12A83"/>
    <w:rsid w:val="00C52398"/>
    <w:rsid w:val="00C669E3"/>
    <w:rsid w:val="00D337C1"/>
    <w:rsid w:val="00DA1792"/>
    <w:rsid w:val="00DB2FFC"/>
    <w:rsid w:val="00DD0A72"/>
    <w:rsid w:val="00E25E8F"/>
    <w:rsid w:val="00E531E4"/>
    <w:rsid w:val="00E75920"/>
    <w:rsid w:val="00EA367A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  <w:style w:type="character" w:customStyle="1" w:styleId="a7">
    <w:name w:val="Выделение жирным"/>
    <w:uiPriority w:val="99"/>
    <w:rsid w:val="00A75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1-ПК</cp:lastModifiedBy>
  <cp:revision>10</cp:revision>
  <cp:lastPrinted>2020-08-03T12:35:00Z</cp:lastPrinted>
  <dcterms:created xsi:type="dcterms:W3CDTF">2020-06-16T07:54:00Z</dcterms:created>
  <dcterms:modified xsi:type="dcterms:W3CDTF">2020-08-03T12:39:00Z</dcterms:modified>
</cp:coreProperties>
</file>