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A608F5" w:rsidRDefault="00790811" w:rsidP="004E081F">
      <w:pPr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0811" w:rsidRPr="00A608F5" w:rsidRDefault="00DB7395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КРАСНОСЕЛЬЦОВСКОГО</w:t>
      </w:r>
      <w:r w:rsidR="00790811" w:rsidRPr="00A608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90811" w:rsidRPr="00A608F5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90811" w:rsidRPr="00A608F5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90811" w:rsidRPr="00A608F5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Pr="00A608F5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Pr="00A608F5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73D" w:rsidRPr="00A608F5" w:rsidRDefault="0005173D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3D" w:rsidRPr="00A608F5" w:rsidRDefault="0005173D" w:rsidP="0005173D">
      <w:pPr>
        <w:tabs>
          <w:tab w:val="left" w:pos="6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ab/>
        <w:t xml:space="preserve">От </w:t>
      </w:r>
      <w:r w:rsidR="00F930D6">
        <w:rPr>
          <w:rFonts w:ascii="Times New Roman" w:hAnsi="Times New Roman" w:cs="Times New Roman"/>
          <w:b/>
          <w:sz w:val="28"/>
          <w:szCs w:val="28"/>
        </w:rPr>
        <w:t>01.06.2020</w:t>
      </w:r>
      <w:r w:rsidRPr="00A608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№</w:t>
      </w:r>
      <w:r w:rsidR="00F930D6">
        <w:rPr>
          <w:rFonts w:ascii="Times New Roman" w:hAnsi="Times New Roman" w:cs="Times New Roman"/>
          <w:b/>
          <w:sz w:val="28"/>
          <w:szCs w:val="28"/>
        </w:rPr>
        <w:t>21</w:t>
      </w:r>
    </w:p>
    <w:p w:rsidR="00790811" w:rsidRPr="00A608F5" w:rsidRDefault="00DB7395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90811" w:rsidRPr="00A608F5">
        <w:rPr>
          <w:rFonts w:ascii="Times New Roman" w:hAnsi="Times New Roman" w:cs="Times New Roman"/>
          <w:b/>
          <w:sz w:val="28"/>
          <w:szCs w:val="28"/>
        </w:rPr>
        <w:tab/>
      </w:r>
      <w:r w:rsidR="00F9370C" w:rsidRPr="00A608F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6367C" w:rsidRPr="00A608F5">
        <w:rPr>
          <w:rFonts w:ascii="Times New Roman" w:hAnsi="Times New Roman" w:cs="Times New Roman"/>
          <w:b/>
          <w:sz w:val="28"/>
          <w:szCs w:val="28"/>
        </w:rPr>
        <w:tab/>
      </w:r>
      <w:r w:rsidRPr="00A608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8F5" w:rsidRPr="00A608F5" w:rsidRDefault="00DB7395" w:rsidP="00A608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F5">
        <w:rPr>
          <w:rFonts w:ascii="Times New Roman" w:hAnsi="Times New Roman" w:cs="Times New Roman"/>
          <w:b/>
          <w:sz w:val="28"/>
          <w:szCs w:val="28"/>
        </w:rPr>
        <w:t>п. Совхоз «Красное сельцо»</w:t>
      </w: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«Развитие торговли в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Красносельцовском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на 2020-2022годы»</w:t>
      </w: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60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В соответствии с </w:t>
      </w:r>
      <w:hyperlink r:id="rId8" w:history="1">
        <w:r w:rsidRPr="00A608F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</w:r>
      </w:hyperlink>
      <w:r w:rsidRPr="00A608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 </w:t>
      </w:r>
      <w:hyperlink r:id="rId9" w:history="1">
        <w:r w:rsidRPr="00A608F5">
          <w:rPr>
            <w:rStyle w:val="ab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Федеральным законом от 6 октября 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608F5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8"/>
          <w:szCs w:val="28"/>
        </w:rPr>
        <w:t xml:space="preserve">1. Утвердить муниципальную целевую программу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торговли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Красносельцовском сельском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поселении на 2020-2022годы»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Pr="00A608F5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608F5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B8634D" w:rsidRPr="0005173D" w:rsidRDefault="00A608F5" w:rsidP="00B8634D">
      <w:pPr>
        <w:widowControl w:val="0"/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8"/>
          <w:szCs w:val="28"/>
        </w:rPr>
        <w:t>3.</w:t>
      </w:r>
      <w:r w:rsidR="00B8634D" w:rsidRPr="00A608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34D" w:rsidRPr="000517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hyperlink r:id="rId10" w:history="1"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ruzaevka</w:t>
        </w:r>
        <w:proofErr w:type="spellEnd"/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rm</w:t>
        </w:r>
        <w:proofErr w:type="spellEnd"/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8634D" w:rsidRPr="0005173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8634D" w:rsidRPr="0005173D">
        <w:rPr>
          <w:rFonts w:ascii="Times New Roman" w:hAnsi="Times New Roman" w:cs="Times New Roman"/>
          <w:sz w:val="28"/>
          <w:szCs w:val="28"/>
        </w:rPr>
        <w:t>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634D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 w:rsidR="00B863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634D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Красносельцовского</w:t>
      </w:r>
      <w:r w:rsidR="00B863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08F5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</w:t>
      </w:r>
      <w:r w:rsidR="00B8634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Н.А. </w:t>
      </w:r>
      <w:proofErr w:type="spellStart"/>
      <w:r w:rsidR="00B8634D">
        <w:rPr>
          <w:rFonts w:ascii="Times New Roman" w:hAnsi="Times New Roman" w:cs="Times New Roman"/>
          <w:bCs/>
          <w:sz w:val="28"/>
          <w:szCs w:val="28"/>
        </w:rPr>
        <w:t>Лапаева</w:t>
      </w:r>
      <w:proofErr w:type="spellEnd"/>
    </w:p>
    <w:p w:rsid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8F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8634D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08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34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08F5" w:rsidRDefault="00A608F5" w:rsidP="00A608F5">
      <w:pPr>
        <w:jc w:val="both"/>
        <w:rPr>
          <w:bCs/>
          <w:sz w:val="28"/>
          <w:szCs w:val="28"/>
        </w:rPr>
      </w:pPr>
    </w:p>
    <w:p w:rsidR="00A608F5" w:rsidRDefault="00A608F5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08F5" w:rsidRPr="00A608F5" w:rsidRDefault="00A608F5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608F5" w:rsidRPr="00A608F5" w:rsidRDefault="00A608F5" w:rsidP="00A608F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Красносельцовского</w:t>
      </w:r>
    </w:p>
    <w:p w:rsidR="00A608F5" w:rsidRPr="00A608F5" w:rsidRDefault="00A608F5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A608F5">
        <w:rPr>
          <w:rFonts w:ascii="Times New Roman" w:hAnsi="Times New Roman" w:cs="Times New Roman"/>
          <w:sz w:val="24"/>
          <w:szCs w:val="24"/>
        </w:rPr>
        <w:t xml:space="preserve">от  </w:t>
      </w:r>
      <w:r w:rsidR="00F930D6">
        <w:rPr>
          <w:rFonts w:ascii="Times New Roman" w:hAnsi="Times New Roman" w:cs="Times New Roman"/>
          <w:sz w:val="24"/>
          <w:szCs w:val="24"/>
        </w:rPr>
        <w:t>01.06.2020</w:t>
      </w:r>
      <w:r w:rsidRPr="00A608F5">
        <w:rPr>
          <w:rFonts w:ascii="Times New Roman" w:hAnsi="Times New Roman" w:cs="Times New Roman"/>
          <w:sz w:val="24"/>
          <w:szCs w:val="24"/>
        </w:rPr>
        <w:t>г N</w:t>
      </w:r>
      <w:r w:rsidR="00F930D6">
        <w:rPr>
          <w:rFonts w:ascii="Times New Roman" w:hAnsi="Times New Roman" w:cs="Times New Roman"/>
          <w:sz w:val="24"/>
          <w:szCs w:val="24"/>
        </w:rPr>
        <w:t>21</w:t>
      </w:r>
      <w:r w:rsidRPr="00A60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1"/>
        <w:gridCol w:w="1511"/>
        <w:gridCol w:w="1961"/>
        <w:gridCol w:w="1671"/>
        <w:gridCol w:w="1671"/>
      </w:tblGrid>
      <w:tr w:rsidR="00A608F5" w:rsidRPr="00A608F5" w:rsidTr="00A608F5">
        <w:trPr>
          <w:trHeight w:val="15"/>
        </w:trPr>
        <w:tc>
          <w:tcPr>
            <w:tcW w:w="254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Красносельцовском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на 2020-2022годы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Основная цель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="00F93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8F5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устойчивого развития предприятий субъектов малого и среднего бизнеса на основе формирования эффективных механизмов его поддержки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координации управления в сфере торговли;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условий для повышения качества и количества реализуемых товаров и услуг;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экономической доступности товаров для населения поселения;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  <w:t>- правовое регулирование в сфере торговли;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  <w:t>- имущественная поддержка субъектов малого и среднего предпринимательства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Красносельцовского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2020-2022годы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в том числе по годам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руб.)</w:t>
            </w:r>
          </w:p>
        </w:tc>
      </w:tr>
      <w:tr w:rsidR="00A608F5" w:rsidRPr="00A608F5" w:rsidTr="00A608F5">
        <w:tc>
          <w:tcPr>
            <w:tcW w:w="2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4E081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8F5" w:rsidRPr="00A608F5" w:rsidTr="00A608F5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координации управления в сфере торговли</w:t>
            </w:r>
          </w:p>
        </w:tc>
      </w:tr>
    </w:tbl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* - объемы бюджетного финансирования мероприятий программы подлежат уточнению на очередной финансовый год</w:t>
      </w: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Характеристика проблемы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4"/>
          <w:szCs w:val="24"/>
        </w:rPr>
        <w:br/>
      </w:r>
      <w:r w:rsidRPr="00A608F5">
        <w:rPr>
          <w:rFonts w:ascii="Times New Roman" w:hAnsi="Times New Roman" w:cs="Times New Roman"/>
          <w:sz w:val="26"/>
          <w:szCs w:val="26"/>
        </w:rPr>
        <w:t xml:space="preserve">Несмотря на ежегодную работу во всех областях поддержки субъектов малого и среднего предпринимательства на территории </w:t>
      </w: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действующие нормативно-правовые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lastRenderedPageBreak/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недостаток кадров рабочих специальностей для субъектов малого и среднего бизнеса;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слабая консультационно-информационная поддержка субъектов малого и среднего бизнеса;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несовершенство системы учета и отчетности по малому предпринимательству.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нестабильная налоговая политика;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Все это создает предпосылки для "ухода в тень" малых предприятий и индивидуальных предпринимателей, нарушению положений </w:t>
      </w:r>
      <w:hyperlink r:id="rId11" w:history="1">
        <w:r w:rsidRPr="00A608F5">
          <w:rPr>
            <w:rStyle w:val="ab"/>
            <w:rFonts w:ascii="Times New Roman" w:hAnsi="Times New Roman" w:cs="Times New Roman"/>
            <w:sz w:val="26"/>
            <w:szCs w:val="26"/>
          </w:rPr>
          <w:t>Трудового кодекса РФ</w:t>
        </w:r>
      </w:hyperlink>
      <w:r w:rsidRPr="00A608F5">
        <w:rPr>
          <w:rFonts w:ascii="Times New Roman" w:hAnsi="Times New Roman" w:cs="Times New Roman"/>
          <w:sz w:val="26"/>
          <w:szCs w:val="26"/>
        </w:rPr>
        <w:t> 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Цели и задачи программы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br/>
        <w:t xml:space="preserve">Цели программы - создание на территории  </w:t>
      </w: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</w:t>
      </w:r>
      <w:r w:rsidRPr="00A608F5">
        <w:rPr>
          <w:rFonts w:ascii="Times New Roman" w:hAnsi="Times New Roman" w:cs="Times New Roman"/>
          <w:sz w:val="26"/>
          <w:szCs w:val="26"/>
        </w:rPr>
        <w:lastRenderedPageBreak/>
        <w:t>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-развитие инфраструктуры предпринимательства с предоставлением методической, информационной, консультационной поддержки;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устранение административных барьеров, препятствующих развитию субъектов малого и среднего бизнеса;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повышение деловой и инвестиционной активности предприятий субъектов малого и среднего бизнеса;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создание условий для увеличения занятости населения;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- привлечение субъектов малого и среднего предпринимательства для выполнения муниципального заказа.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 xml:space="preserve">Указанная цель и задачи соответствуют социально-экономической направленности развития </w:t>
      </w: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 xml:space="preserve">Для решения поставленных задач,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608F5">
        <w:rPr>
          <w:rFonts w:ascii="Times New Roman" w:hAnsi="Times New Roman" w:cs="Times New Roman"/>
          <w:sz w:val="26"/>
          <w:szCs w:val="26"/>
        </w:rPr>
        <w:t>Одним из наиболее эффективных мероприятий является предоставление имущественной поддержки субъектам малого и среднего предпринимательства, под которой понимается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 без проведения торгов.</w:t>
      </w:r>
      <w:proofErr w:type="gramEnd"/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>Механизм реализации программы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br/>
        <w:t xml:space="preserve">Создание общих условий для развития предпринимательской деятельности и реализация федеральной, областной, районной программ развития торговли на территории </w:t>
      </w: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8634D" w:rsidRDefault="00A608F5" w:rsidP="00B8634D">
      <w:pPr>
        <w:jc w:val="right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</w:t>
      </w:r>
      <w:r w:rsidR="00B8634D">
        <w:rPr>
          <w:rFonts w:ascii="Times New Roman" w:hAnsi="Times New Roman" w:cs="Times New Roman"/>
          <w:sz w:val="26"/>
          <w:szCs w:val="26"/>
        </w:rPr>
        <w:t xml:space="preserve">   Приложение  №1</w:t>
      </w:r>
    </w:p>
    <w:p w:rsidR="00A608F5" w:rsidRPr="00A608F5" w:rsidRDefault="00B8634D" w:rsidP="00B863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608F5" w:rsidRPr="00A608F5">
        <w:rPr>
          <w:rFonts w:ascii="Times New Roman" w:hAnsi="Times New Roman" w:cs="Times New Roman"/>
          <w:sz w:val="26"/>
          <w:szCs w:val="26"/>
        </w:rPr>
        <w:t xml:space="preserve">      муниципальной    программе</w:t>
      </w:r>
    </w:p>
    <w:p w:rsidR="00B8634D" w:rsidRDefault="00A608F5" w:rsidP="00B8634D">
      <w:pPr>
        <w:jc w:val="right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«Развитие торговли в </w:t>
      </w:r>
      <w:r>
        <w:rPr>
          <w:rFonts w:ascii="Times New Roman" w:hAnsi="Times New Roman" w:cs="Times New Roman"/>
          <w:sz w:val="26"/>
          <w:szCs w:val="26"/>
        </w:rPr>
        <w:t>Красносельцовском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сельском поселении на</w:t>
      </w:r>
      <w:r w:rsidR="00B8634D">
        <w:rPr>
          <w:rFonts w:ascii="Times New Roman" w:hAnsi="Times New Roman" w:cs="Times New Roman"/>
          <w:sz w:val="26"/>
          <w:szCs w:val="26"/>
        </w:rPr>
        <w:t xml:space="preserve"> </w:t>
      </w:r>
      <w:r w:rsidRPr="00A608F5">
        <w:rPr>
          <w:rFonts w:ascii="Times New Roman" w:hAnsi="Times New Roman" w:cs="Times New Roman"/>
          <w:sz w:val="26"/>
          <w:szCs w:val="26"/>
        </w:rPr>
        <w:t>2020 -2022 годы» утвержденной</w:t>
      </w:r>
    </w:p>
    <w:p w:rsidR="00A608F5" w:rsidRPr="00A608F5" w:rsidRDefault="00A608F5" w:rsidP="00B8634D">
      <w:pPr>
        <w:jc w:val="right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:rsidR="00A608F5" w:rsidRPr="00A608F5" w:rsidRDefault="00A608F5" w:rsidP="00B8634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Красносельцовского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A608F5" w:rsidRPr="00A608F5" w:rsidRDefault="00F930D6" w:rsidP="00B8634D">
      <w:pPr>
        <w:ind w:left="42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01.06.2020г</w:t>
      </w:r>
      <w:r w:rsidR="00A608F5" w:rsidRPr="00A608F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21</w:t>
      </w:r>
      <w:r w:rsidR="00A608F5" w:rsidRPr="00A608F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08F5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08F5">
        <w:rPr>
          <w:rFonts w:ascii="Times New Roman" w:hAnsi="Times New Roman" w:cs="Times New Roman"/>
          <w:b/>
          <w:bCs/>
          <w:sz w:val="26"/>
          <w:szCs w:val="26"/>
        </w:rPr>
        <w:t>мероприятий муниципальной программы</w:t>
      </w:r>
    </w:p>
    <w:p w:rsidR="00A608F5" w:rsidRPr="00A608F5" w:rsidRDefault="00A608F5" w:rsidP="00A608F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08F5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торговли в </w:t>
      </w:r>
      <w:r>
        <w:rPr>
          <w:rFonts w:ascii="Times New Roman" w:hAnsi="Times New Roman" w:cs="Times New Roman"/>
          <w:b/>
          <w:bCs/>
          <w:sz w:val="26"/>
          <w:szCs w:val="26"/>
        </w:rPr>
        <w:t>Красносельцовском</w:t>
      </w:r>
      <w:r w:rsidRPr="00A608F5">
        <w:rPr>
          <w:rFonts w:ascii="Times New Roman" w:hAnsi="Times New Roman" w:cs="Times New Roman"/>
          <w:b/>
          <w:bCs/>
          <w:sz w:val="26"/>
          <w:szCs w:val="26"/>
        </w:rPr>
        <w:t xml:space="preserve"> сельском поселении на</w:t>
      </w:r>
      <w:r w:rsidR="004E081F">
        <w:rPr>
          <w:rFonts w:ascii="Times New Roman" w:hAnsi="Times New Roman" w:cs="Times New Roman"/>
          <w:b/>
          <w:bCs/>
          <w:sz w:val="26"/>
          <w:szCs w:val="26"/>
        </w:rPr>
        <w:t xml:space="preserve"> 2020-2022 годы»</w:t>
      </w:r>
    </w:p>
    <w:tbl>
      <w:tblPr>
        <w:tblpPr w:leftFromText="180" w:rightFromText="180" w:vertAnchor="text" w:horzAnchor="margin" w:tblpXSpec="center" w:tblpY="833"/>
        <w:tblW w:w="1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93"/>
        <w:gridCol w:w="2268"/>
        <w:gridCol w:w="1385"/>
        <w:gridCol w:w="1134"/>
        <w:gridCol w:w="819"/>
      </w:tblGrid>
      <w:tr w:rsidR="00B8634D" w:rsidRPr="00A608F5" w:rsidTr="004E081F">
        <w:trPr>
          <w:trHeight w:val="56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ind w:left="3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293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Целевой показатель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B8634D" w:rsidRPr="00A608F5" w:rsidTr="004E081F">
        <w:trPr>
          <w:trHeight w:val="565"/>
        </w:trPr>
        <w:tc>
          <w:tcPr>
            <w:tcW w:w="2376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3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vMerge/>
            <w:shd w:val="clear" w:color="auto" w:fill="auto"/>
            <w:vAlign w:val="center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34D" w:rsidRPr="00A608F5" w:rsidTr="004E081F"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8634D" w:rsidRPr="00A608F5" w:rsidTr="004E081F">
        <w:trPr>
          <w:gridAfter w:val="5"/>
          <w:wAfter w:w="8899" w:type="dxa"/>
        </w:trPr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</w:tr>
      <w:tr w:rsidR="00B8634D" w:rsidRPr="00A608F5" w:rsidTr="004E081F"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Разработка и подготовка  нормативно-правовых актов по вопросам регулирования торговой деятельности, относящихся к компетенции органов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2020-2022</w:t>
            </w:r>
          </w:p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консультативной поддержки субъектам торговли по вопросам применения действующего 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в сфере торговой деятельности, защиты прав потребителей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rPr>
          <w:trHeight w:val="1785"/>
        </w:trPr>
        <w:tc>
          <w:tcPr>
            <w:tcW w:w="2376" w:type="dxa"/>
            <w:shd w:val="clear" w:color="auto" w:fill="auto"/>
          </w:tcPr>
          <w:p w:rsidR="00B8634D" w:rsidRPr="00A608F5" w:rsidRDefault="00B8634D" w:rsidP="006E1E01">
            <w:pPr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мероприятий в области торговой деятельности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налоговых поступлений в бюджеты всех уровней от организаций торговли; создание дополнительных рабочих ме</w:t>
            </w:r>
            <w:proofErr w:type="gramStart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ст в сф</w:t>
            </w:r>
            <w:proofErr w:type="gramEnd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ере торговли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rPr>
          <w:trHeight w:val="1125"/>
        </w:trPr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 и гражданами, ведущими личное подсобное хозяйство.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налоговых поступлений в бюджеты всех уровней от организаций торговл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и; создание дополнительных рабочих ме</w:t>
            </w:r>
            <w:proofErr w:type="gramStart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ст в сф</w:t>
            </w:r>
            <w:proofErr w:type="gramEnd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ере торговли 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634D" w:rsidRPr="00A608F5" w:rsidTr="004E08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раздела «Торговля» на сайте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в сети «Интернет» в части разработки и размещения информационных и консультативных материалов по вопросам торговой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с контролирующими органами проверках по противодействию торговли в неустановленных местах.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поселения; ОМВД России по </w:t>
            </w:r>
            <w:proofErr w:type="spellStart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Рузаевскому</w:t>
            </w:r>
            <w:proofErr w:type="spellEnd"/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району</w:t>
            </w:r>
          </w:p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цен на основные виды продовольственных товаров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rPr>
          <w:gridAfter w:val="5"/>
          <w:wAfter w:w="8899" w:type="dxa"/>
        </w:trPr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</w:tr>
      <w:tr w:rsidR="00B8634D" w:rsidRPr="00A608F5" w:rsidTr="004E081F"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утвержденные схемы размещения нестационарных торговых 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поселения; Совет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2020-2022гг.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634D" w:rsidRPr="00A608F5" w:rsidTr="004E081F">
        <w:tc>
          <w:tcPr>
            <w:tcW w:w="2376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3293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обеспеченности населения района площадью торговых объектов в целях выявления проблемных территорий</w:t>
            </w:r>
          </w:p>
        </w:tc>
        <w:tc>
          <w:tcPr>
            <w:tcW w:w="2268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385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2020-2022гг.</w:t>
            </w:r>
          </w:p>
        </w:tc>
        <w:tc>
          <w:tcPr>
            <w:tcW w:w="1134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-//-</w:t>
            </w:r>
          </w:p>
        </w:tc>
        <w:tc>
          <w:tcPr>
            <w:tcW w:w="819" w:type="dxa"/>
            <w:shd w:val="clear" w:color="auto" w:fill="auto"/>
          </w:tcPr>
          <w:p w:rsidR="00B8634D" w:rsidRPr="00A608F5" w:rsidRDefault="00B8634D" w:rsidP="00B863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8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A608F5" w:rsidRPr="00A608F5" w:rsidRDefault="00A608F5" w:rsidP="00A608F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608F5" w:rsidRP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08F5" w:rsidRDefault="00A608F5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E081F" w:rsidRPr="00A608F5" w:rsidRDefault="004E081F" w:rsidP="00A608F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08F5" w:rsidRDefault="00A608F5" w:rsidP="00A608F5">
      <w:pPr>
        <w:jc w:val="right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lastRenderedPageBreak/>
        <w:br/>
        <w:t>Приложение N 2</w:t>
      </w:r>
      <w:r w:rsidRPr="00A608F5">
        <w:rPr>
          <w:rFonts w:ascii="Times New Roman" w:hAnsi="Times New Roman" w:cs="Times New Roman"/>
          <w:sz w:val="26"/>
          <w:szCs w:val="26"/>
        </w:rPr>
        <w:br/>
        <w:t>к муниципальной программе</w:t>
      </w:r>
    </w:p>
    <w:p w:rsidR="00A608F5" w:rsidRPr="004E081F" w:rsidRDefault="004E081F" w:rsidP="004E081F">
      <w:pPr>
        <w:jc w:val="center"/>
        <w:rPr>
          <w:rFonts w:ascii="Times New Roman" w:hAnsi="Times New Roman" w:cs="Times New Roman"/>
          <w:sz w:val="26"/>
          <w:szCs w:val="26"/>
        </w:rPr>
      </w:pPr>
      <w:r w:rsidRPr="00A608F5">
        <w:rPr>
          <w:rFonts w:ascii="Times New Roman" w:hAnsi="Times New Roman" w:cs="Times New Roman"/>
          <w:sz w:val="26"/>
          <w:szCs w:val="26"/>
        </w:rPr>
        <w:t xml:space="preserve">Планируемые результаты реализации муниципальной программы "Поддержка субъектов малого и среднего предпринимательства в  </w:t>
      </w:r>
      <w:r>
        <w:rPr>
          <w:rFonts w:ascii="Times New Roman" w:hAnsi="Times New Roman" w:cs="Times New Roman"/>
          <w:sz w:val="26"/>
          <w:szCs w:val="26"/>
        </w:rPr>
        <w:t>Красносельцовском</w:t>
      </w:r>
      <w:r w:rsidRPr="00A608F5">
        <w:rPr>
          <w:rFonts w:ascii="Times New Roman" w:hAnsi="Times New Roman" w:cs="Times New Roman"/>
          <w:sz w:val="26"/>
          <w:szCs w:val="26"/>
        </w:rPr>
        <w:t xml:space="preserve"> сельском поселении на 2020-2022годы"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1"/>
        <w:gridCol w:w="1556"/>
        <w:gridCol w:w="1480"/>
        <w:gridCol w:w="905"/>
        <w:gridCol w:w="1480"/>
        <w:gridCol w:w="902"/>
        <w:gridCol w:w="993"/>
        <w:gridCol w:w="567"/>
        <w:gridCol w:w="567"/>
        <w:gridCol w:w="567"/>
      </w:tblGrid>
      <w:tr w:rsidR="00A608F5" w:rsidRPr="00A608F5" w:rsidTr="00F9237F">
        <w:trPr>
          <w:trHeight w:val="15"/>
        </w:trPr>
        <w:tc>
          <w:tcPr>
            <w:tcW w:w="481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на решение данной задачи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(на начало реализации программы)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A608F5" w:rsidRPr="00A608F5" w:rsidTr="00F9237F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08F5" w:rsidRPr="00A608F5" w:rsidTr="00F9237F">
        <w:trPr>
          <w:trHeight w:val="2904"/>
        </w:trPr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координации управления в сфере торговли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заявлений о внесении сведений в торговый реестр от хозяйствующих субъектов, осуществляющих торговую деятельность на территории сельского 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8F5" w:rsidRPr="00A608F5" w:rsidTr="00F9237F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объектов, внесенных в торговый реестр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количества реализуемых товаров и услуг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8F5" w:rsidRPr="00A608F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конкурса "Лучшее предприятие торговли"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Красносельцовского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8F5" w:rsidRPr="00A6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8F5" w:rsidRPr="00A608F5" w:rsidTr="00F9237F">
        <w:tc>
          <w:tcPr>
            <w:tcW w:w="4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выездной торговли на праздничных мероприятиях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экономической доступности товаров для населения 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не требуется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Количество стационарных торговых объектов подлежащ</w:t>
            </w: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ежемесячному мониторингу цен на отдельные виды продовольственных товаров первой необходимости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сфере торговли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Количество устных/письменных заявлений граждан по вопросам защиты прав потребителей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08F5" w:rsidRPr="00A608F5" w:rsidTr="00F9237F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Количество предпринимателей малого и среднего бизнеса, которым недвижимое муниципальное имущество передано на возмездной основе без проведения торгов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A608F5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8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8F5" w:rsidRPr="00A608F5" w:rsidRDefault="00F9237F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Pr="00A608F5" w:rsidRDefault="00A608F5" w:rsidP="00A608F5">
      <w:pPr>
        <w:rPr>
          <w:rFonts w:ascii="Times New Roman" w:hAnsi="Times New Roman" w:cs="Times New Roman"/>
          <w:sz w:val="24"/>
          <w:szCs w:val="24"/>
        </w:rPr>
      </w:pPr>
    </w:p>
    <w:p w:rsidR="00A608F5" w:rsidRDefault="00A608F5" w:rsidP="00A608F5">
      <w:pPr>
        <w:rPr>
          <w:sz w:val="24"/>
          <w:szCs w:val="24"/>
        </w:rPr>
      </w:pPr>
    </w:p>
    <w:p w:rsidR="00A608F5" w:rsidRDefault="00A608F5" w:rsidP="00A608F5">
      <w:pPr>
        <w:rPr>
          <w:sz w:val="24"/>
          <w:szCs w:val="24"/>
        </w:rPr>
      </w:pPr>
    </w:p>
    <w:p w:rsidR="00A608F5" w:rsidRPr="00DF6C95" w:rsidRDefault="00A608F5" w:rsidP="00A608F5">
      <w:pPr>
        <w:jc w:val="center"/>
        <w:rPr>
          <w:sz w:val="28"/>
          <w:szCs w:val="28"/>
        </w:rPr>
      </w:pP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0811" w:rsidSect="006E1E01">
      <w:headerReference w:type="default" r:id="rId12"/>
      <w:pgSz w:w="11906" w:h="16838"/>
      <w:pgMar w:top="1134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20" w:rsidRDefault="00450220" w:rsidP="00D96AC9">
      <w:pPr>
        <w:spacing w:after="0" w:line="240" w:lineRule="auto"/>
      </w:pPr>
      <w:r>
        <w:separator/>
      </w:r>
    </w:p>
  </w:endnote>
  <w:endnote w:type="continuationSeparator" w:id="0">
    <w:p w:rsidR="00450220" w:rsidRDefault="00450220" w:rsidP="00D9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20" w:rsidRDefault="00450220" w:rsidP="00D96AC9">
      <w:pPr>
        <w:spacing w:after="0" w:line="240" w:lineRule="auto"/>
      </w:pPr>
      <w:r>
        <w:separator/>
      </w:r>
    </w:p>
  </w:footnote>
  <w:footnote w:type="continuationSeparator" w:id="0">
    <w:p w:rsidR="00450220" w:rsidRDefault="00450220" w:rsidP="00D9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8F5" w:rsidRDefault="00A608F5">
    <w:pPr>
      <w:pStyle w:val="a6"/>
    </w:pPr>
  </w:p>
  <w:p w:rsidR="00A608F5" w:rsidRDefault="00A608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">
    <w:nsid w:val="69CD314B"/>
    <w:multiLevelType w:val="hybridMultilevel"/>
    <w:tmpl w:val="E3A85258"/>
    <w:lvl w:ilvl="0" w:tplc="76C03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972"/>
    <w:rsid w:val="0003315D"/>
    <w:rsid w:val="0005173D"/>
    <w:rsid w:val="00106CC1"/>
    <w:rsid w:val="001221A4"/>
    <w:rsid w:val="00132B56"/>
    <w:rsid w:val="00150608"/>
    <w:rsid w:val="00290F19"/>
    <w:rsid w:val="002A4C54"/>
    <w:rsid w:val="00450220"/>
    <w:rsid w:val="00497E3B"/>
    <w:rsid w:val="004D01F9"/>
    <w:rsid w:val="004E081F"/>
    <w:rsid w:val="004F347F"/>
    <w:rsid w:val="00546253"/>
    <w:rsid w:val="00546972"/>
    <w:rsid w:val="005564B9"/>
    <w:rsid w:val="0059511F"/>
    <w:rsid w:val="00604E7A"/>
    <w:rsid w:val="0060795F"/>
    <w:rsid w:val="006304EF"/>
    <w:rsid w:val="0066367C"/>
    <w:rsid w:val="006753A7"/>
    <w:rsid w:val="006C394E"/>
    <w:rsid w:val="006E1E01"/>
    <w:rsid w:val="006F0061"/>
    <w:rsid w:val="007037BE"/>
    <w:rsid w:val="00790811"/>
    <w:rsid w:val="007A0014"/>
    <w:rsid w:val="008809AA"/>
    <w:rsid w:val="0094447A"/>
    <w:rsid w:val="0095467D"/>
    <w:rsid w:val="009D6085"/>
    <w:rsid w:val="009E04DB"/>
    <w:rsid w:val="00A608F5"/>
    <w:rsid w:val="00AD1925"/>
    <w:rsid w:val="00AD5027"/>
    <w:rsid w:val="00AE6262"/>
    <w:rsid w:val="00B00FB1"/>
    <w:rsid w:val="00B8634D"/>
    <w:rsid w:val="00B915DE"/>
    <w:rsid w:val="00C27E01"/>
    <w:rsid w:val="00C552C7"/>
    <w:rsid w:val="00C80065"/>
    <w:rsid w:val="00CC082D"/>
    <w:rsid w:val="00D96AC9"/>
    <w:rsid w:val="00DB7395"/>
    <w:rsid w:val="00EC383F"/>
    <w:rsid w:val="00F16BE4"/>
    <w:rsid w:val="00F72469"/>
    <w:rsid w:val="00F9237F"/>
    <w:rsid w:val="00F930D6"/>
    <w:rsid w:val="00F9370C"/>
    <w:rsid w:val="00F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9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6AC9"/>
  </w:style>
  <w:style w:type="paragraph" w:styleId="a8">
    <w:name w:val="footer"/>
    <w:basedOn w:val="a"/>
    <w:link w:val="a9"/>
    <w:uiPriority w:val="99"/>
    <w:semiHidden/>
    <w:unhideWhenUsed/>
    <w:rsid w:val="00D9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96AC9"/>
  </w:style>
  <w:style w:type="paragraph" w:styleId="aa">
    <w:name w:val="List Paragraph"/>
    <w:basedOn w:val="a"/>
    <w:uiPriority w:val="34"/>
    <w:qFormat/>
    <w:rsid w:val="00D96AC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1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925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07664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uzaevka-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7CD5-E90D-469B-B755-079E0735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2081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Юлин Александр</dc:creator>
  <cp:keywords/>
  <dc:description/>
  <cp:lastModifiedBy>1-ПК</cp:lastModifiedBy>
  <cp:revision>37</cp:revision>
  <cp:lastPrinted>2020-06-02T05:16:00Z</cp:lastPrinted>
  <dcterms:created xsi:type="dcterms:W3CDTF">2017-02-26T07:51:00Z</dcterms:created>
  <dcterms:modified xsi:type="dcterms:W3CDTF">2020-06-02T05:19:00Z</dcterms:modified>
</cp:coreProperties>
</file>