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83" w:rsidRPr="001A5FF5" w:rsidRDefault="00BB0C83" w:rsidP="00BB0C83">
      <w:pPr>
        <w:spacing w:line="240" w:lineRule="auto"/>
        <w:jc w:val="right"/>
        <w:rPr>
          <w:sz w:val="20"/>
          <w:szCs w:val="20"/>
        </w:rPr>
      </w:pPr>
      <w:r w:rsidRPr="001A5FF5">
        <w:rPr>
          <w:b/>
          <w:bCs/>
          <w:sz w:val="20"/>
          <w:szCs w:val="20"/>
        </w:rPr>
        <w:t>Приложение 1</w:t>
      </w:r>
    </w:p>
    <w:p w:rsidR="00BB0C83" w:rsidRPr="001A5FF5" w:rsidRDefault="00BB0C83" w:rsidP="00BB0C83">
      <w:pPr>
        <w:spacing w:line="240" w:lineRule="auto"/>
        <w:jc w:val="right"/>
        <w:rPr>
          <w:sz w:val="20"/>
          <w:szCs w:val="20"/>
        </w:rPr>
      </w:pPr>
      <w:r w:rsidRPr="001A5FF5">
        <w:rPr>
          <w:b/>
          <w:bCs/>
          <w:sz w:val="20"/>
          <w:szCs w:val="20"/>
        </w:rPr>
        <w:t xml:space="preserve">к </w:t>
      </w:r>
      <w:hyperlink w:anchor="sub_0" w:history="1">
        <w:r w:rsidRPr="001A5FF5">
          <w:rPr>
            <w:b/>
            <w:bCs/>
            <w:sz w:val="20"/>
            <w:szCs w:val="20"/>
          </w:rPr>
          <w:t>постановлению</w:t>
        </w:r>
      </w:hyperlink>
      <w:r w:rsidRPr="001A5FF5">
        <w:rPr>
          <w:b/>
          <w:bCs/>
          <w:sz w:val="20"/>
          <w:szCs w:val="20"/>
        </w:rPr>
        <w:t xml:space="preserve"> </w:t>
      </w:r>
      <w:r w:rsidR="00F74166">
        <w:rPr>
          <w:b/>
          <w:bCs/>
          <w:sz w:val="20"/>
          <w:szCs w:val="20"/>
        </w:rPr>
        <w:t>администрации</w:t>
      </w:r>
      <w:r w:rsidRPr="001A5FF5">
        <w:rPr>
          <w:b/>
          <w:bCs/>
          <w:sz w:val="20"/>
          <w:szCs w:val="20"/>
        </w:rPr>
        <w:t xml:space="preserve"> </w:t>
      </w:r>
    </w:p>
    <w:p w:rsidR="00BB0C83" w:rsidRPr="001A5FF5" w:rsidRDefault="00BB0C83" w:rsidP="00BB0C83">
      <w:pPr>
        <w:spacing w:line="240" w:lineRule="auto"/>
        <w:jc w:val="right"/>
        <w:rPr>
          <w:sz w:val="20"/>
          <w:szCs w:val="20"/>
        </w:rPr>
      </w:pPr>
      <w:r w:rsidRPr="001A5FF5">
        <w:rPr>
          <w:b/>
          <w:bCs/>
          <w:sz w:val="20"/>
          <w:szCs w:val="20"/>
        </w:rPr>
        <w:t>городского поселения Рузаевка</w:t>
      </w:r>
    </w:p>
    <w:p w:rsidR="00BB0C83" w:rsidRPr="002B4F56" w:rsidRDefault="00BB0C83" w:rsidP="00BB0C83">
      <w:pPr>
        <w:spacing w:line="240" w:lineRule="auto"/>
        <w:jc w:val="right"/>
        <w:rPr>
          <w:sz w:val="20"/>
          <w:szCs w:val="20"/>
        </w:rPr>
      </w:pPr>
      <w:r w:rsidRPr="002B4F56">
        <w:rPr>
          <w:b/>
          <w:bCs/>
          <w:sz w:val="20"/>
          <w:szCs w:val="20"/>
        </w:rPr>
        <w:t xml:space="preserve">от  </w:t>
      </w:r>
      <w:r w:rsidR="00F74166">
        <w:rPr>
          <w:b/>
          <w:bCs/>
          <w:sz w:val="20"/>
          <w:szCs w:val="20"/>
        </w:rPr>
        <w:t>31 декабря</w:t>
      </w:r>
      <w:r w:rsidRPr="002B4F56">
        <w:rPr>
          <w:b/>
          <w:bCs/>
          <w:sz w:val="20"/>
          <w:szCs w:val="20"/>
        </w:rPr>
        <w:t xml:space="preserve"> 2013г.  № </w:t>
      </w:r>
      <w:r w:rsidR="00F74166">
        <w:rPr>
          <w:b/>
          <w:bCs/>
          <w:sz w:val="20"/>
          <w:szCs w:val="20"/>
        </w:rPr>
        <w:t>458</w:t>
      </w:r>
    </w:p>
    <w:p w:rsidR="000506EE" w:rsidRDefault="000506EE" w:rsidP="000506EE">
      <w:pPr>
        <w:ind w:firstLine="4678"/>
        <w:rPr>
          <w:kern w:val="28"/>
        </w:rPr>
      </w:pPr>
    </w:p>
    <w:p w:rsidR="00BB0C83" w:rsidRDefault="00BB0C83" w:rsidP="000506EE">
      <w:pPr>
        <w:ind w:firstLine="4678"/>
        <w:rPr>
          <w:kern w:val="28"/>
        </w:rPr>
      </w:pPr>
    </w:p>
    <w:p w:rsidR="00BB0C83" w:rsidRDefault="00BB0C83" w:rsidP="000506EE">
      <w:pPr>
        <w:ind w:firstLine="4678"/>
        <w:rPr>
          <w:kern w:val="28"/>
        </w:rPr>
      </w:pPr>
    </w:p>
    <w:p w:rsidR="00BB0C83" w:rsidRDefault="00BB0C83" w:rsidP="000506EE">
      <w:pPr>
        <w:ind w:firstLine="4678"/>
        <w:rPr>
          <w:kern w:val="28"/>
        </w:rPr>
      </w:pPr>
    </w:p>
    <w:p w:rsidR="00BB0C83" w:rsidRDefault="00BB0C83" w:rsidP="000506EE">
      <w:pPr>
        <w:ind w:firstLine="4678"/>
        <w:rPr>
          <w:kern w:val="28"/>
        </w:rPr>
      </w:pPr>
    </w:p>
    <w:p w:rsidR="00BB0C83" w:rsidRDefault="00BB0C83" w:rsidP="000506EE">
      <w:pPr>
        <w:ind w:firstLine="4678"/>
        <w:rPr>
          <w:kern w:val="28"/>
        </w:rPr>
      </w:pPr>
    </w:p>
    <w:p w:rsidR="00442D01" w:rsidRDefault="00442D01" w:rsidP="00442D01">
      <w:pPr>
        <w:rPr>
          <w:kern w:val="28"/>
        </w:rPr>
      </w:pPr>
    </w:p>
    <w:p w:rsidR="00442D01" w:rsidRPr="000B0135" w:rsidRDefault="00442D01" w:rsidP="003010F8">
      <w:pPr>
        <w:pStyle w:val="afe"/>
        <w:rPr>
          <w:rFonts w:ascii="Times New Roman" w:hAnsi="Times New Roman"/>
        </w:rPr>
      </w:pPr>
      <w:r w:rsidRPr="000B0135">
        <w:rPr>
          <w:rFonts w:ascii="Times New Roman" w:hAnsi="Times New Roman"/>
        </w:rPr>
        <w:t xml:space="preserve">Схема теплоснабжения </w:t>
      </w:r>
      <w:r w:rsidR="003114E2">
        <w:rPr>
          <w:rFonts w:ascii="Times New Roman" w:hAnsi="Times New Roman"/>
        </w:rPr>
        <w:t>на территории городского поселения Рузаевка на 2013-2027 годы</w:t>
      </w:r>
    </w:p>
    <w:p w:rsidR="00442D01" w:rsidRDefault="00442D01" w:rsidP="000506EE">
      <w:pPr>
        <w:jc w:val="center"/>
      </w:pPr>
    </w:p>
    <w:p w:rsidR="003114E2" w:rsidRDefault="003114E2" w:rsidP="000506EE">
      <w:pPr>
        <w:jc w:val="center"/>
      </w:pPr>
    </w:p>
    <w:p w:rsidR="003114E2" w:rsidRDefault="003114E2" w:rsidP="000506EE">
      <w:pPr>
        <w:jc w:val="center"/>
      </w:pPr>
      <w:r>
        <w:rPr>
          <w:noProof/>
        </w:rPr>
        <w:drawing>
          <wp:inline distT="0" distB="0" distL="0" distR="0">
            <wp:extent cx="1377315" cy="189992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377315" cy="1899920"/>
                    </a:xfrm>
                    <a:prstGeom prst="rect">
                      <a:avLst/>
                    </a:prstGeom>
                    <a:noFill/>
                    <a:ln w="9525">
                      <a:noFill/>
                      <a:miter lim="800000"/>
                      <a:headEnd/>
                      <a:tailEnd/>
                    </a:ln>
                  </pic:spPr>
                </pic:pic>
              </a:graphicData>
            </a:graphic>
          </wp:inline>
        </w:drawing>
      </w:r>
    </w:p>
    <w:p w:rsidR="003114E2" w:rsidRDefault="003114E2" w:rsidP="000506EE">
      <w:pPr>
        <w:jc w:val="center"/>
      </w:pPr>
    </w:p>
    <w:p w:rsidR="003114E2" w:rsidRDefault="003114E2" w:rsidP="000506EE">
      <w:pPr>
        <w:jc w:val="center"/>
      </w:pPr>
    </w:p>
    <w:p w:rsidR="003114E2" w:rsidRDefault="003114E2" w:rsidP="000506EE">
      <w:pPr>
        <w:jc w:val="center"/>
      </w:pPr>
    </w:p>
    <w:p w:rsidR="003114E2" w:rsidRDefault="003114E2" w:rsidP="000506EE">
      <w:pPr>
        <w:jc w:val="center"/>
      </w:pPr>
    </w:p>
    <w:p w:rsidR="003114E2" w:rsidRDefault="003114E2" w:rsidP="000506EE">
      <w:pPr>
        <w:jc w:val="center"/>
      </w:pPr>
    </w:p>
    <w:p w:rsidR="003114E2" w:rsidRDefault="003114E2" w:rsidP="000506EE">
      <w:pPr>
        <w:jc w:val="center"/>
      </w:pPr>
    </w:p>
    <w:p w:rsidR="003114E2" w:rsidRDefault="003114E2" w:rsidP="000506EE">
      <w:pPr>
        <w:jc w:val="center"/>
      </w:pPr>
    </w:p>
    <w:p w:rsidR="00442D01" w:rsidRDefault="00442D01" w:rsidP="00442D01">
      <w:pPr>
        <w:tabs>
          <w:tab w:val="left" w:pos="4633"/>
        </w:tabs>
        <w:jc w:val="center"/>
      </w:pPr>
      <w:r>
        <w:t>2013</w:t>
      </w:r>
    </w:p>
    <w:p w:rsidR="00016EB3" w:rsidRDefault="00016EB3" w:rsidP="009307CF">
      <w:pPr>
        <w:pStyle w:val="1"/>
        <w:ind w:firstLine="709"/>
      </w:pPr>
      <w:r>
        <w:lastRenderedPageBreak/>
        <w:t>СОДЕРЖАНИЕ</w:t>
      </w:r>
    </w:p>
    <w:p w:rsidR="00016EB3" w:rsidRDefault="00016EB3" w:rsidP="009307CF">
      <w:r>
        <w:t>ВВЕДЕНИЕ</w:t>
      </w:r>
      <w:r>
        <w:tab/>
      </w:r>
      <w:r>
        <w:tab/>
      </w:r>
      <w:r>
        <w:tab/>
      </w:r>
      <w:r>
        <w:tab/>
      </w:r>
      <w:r>
        <w:tab/>
      </w:r>
      <w:r>
        <w:tab/>
      </w:r>
      <w:r>
        <w:tab/>
      </w:r>
      <w:r>
        <w:tab/>
      </w:r>
      <w:r>
        <w:tab/>
      </w:r>
      <w:r>
        <w:tab/>
      </w:r>
      <w:r>
        <w:tab/>
        <w:t>3</w:t>
      </w:r>
    </w:p>
    <w:p w:rsidR="00016EB3" w:rsidRPr="00016EB3" w:rsidRDefault="00016EB3" w:rsidP="009307CF">
      <w:pPr>
        <w:rPr>
          <w:caps/>
        </w:rPr>
      </w:pPr>
      <w:r w:rsidRPr="00016EB3">
        <w:rPr>
          <w:caps/>
        </w:rPr>
        <w:t>1</w:t>
      </w:r>
      <w:r w:rsidR="00C94E01">
        <w:rPr>
          <w:caps/>
        </w:rPr>
        <w:tab/>
        <w:t xml:space="preserve"> </w:t>
      </w:r>
      <w:r w:rsidRPr="00016EB3">
        <w:rPr>
          <w:caps/>
        </w:rPr>
        <w:t>Показатели перспективного спроса на тепловую энергию (мощность) и теплоноситель в установленных границах территории</w:t>
      </w:r>
      <w:r w:rsidR="00C94E01">
        <w:rPr>
          <w:caps/>
        </w:rPr>
        <w:t xml:space="preserve"> поселения</w:t>
      </w:r>
      <w:r w:rsidRPr="00016EB3">
        <w:rPr>
          <w:caps/>
        </w:rPr>
        <w:t xml:space="preserve"> </w:t>
      </w:r>
      <w:r w:rsidR="00C94E01">
        <w:rPr>
          <w:caps/>
        </w:rPr>
        <w:tab/>
      </w:r>
      <w:r w:rsidR="00C94E01">
        <w:rPr>
          <w:caps/>
        </w:rPr>
        <w:tab/>
      </w:r>
      <w:r w:rsidR="00C94E01">
        <w:rPr>
          <w:caps/>
        </w:rPr>
        <w:tab/>
      </w:r>
      <w:r w:rsidR="00C94E01">
        <w:rPr>
          <w:caps/>
        </w:rPr>
        <w:tab/>
      </w:r>
      <w:r w:rsidR="00651B0C">
        <w:rPr>
          <w:caps/>
        </w:rPr>
        <w:t xml:space="preserve">                        </w:t>
      </w:r>
      <w:r w:rsidR="00C94E01">
        <w:rPr>
          <w:caps/>
        </w:rPr>
        <w:tab/>
      </w:r>
      <w:r w:rsidR="00C94E01">
        <w:rPr>
          <w:caps/>
        </w:rPr>
        <w:tab/>
      </w:r>
      <w:r w:rsidR="002603A2">
        <w:rPr>
          <w:caps/>
        </w:rPr>
        <w:t>6</w:t>
      </w:r>
    </w:p>
    <w:p w:rsidR="00016EB3" w:rsidRPr="00016EB3" w:rsidRDefault="00016EB3" w:rsidP="009307CF">
      <w:pPr>
        <w:rPr>
          <w:caps/>
        </w:rPr>
      </w:pPr>
      <w:r w:rsidRPr="00016EB3">
        <w:rPr>
          <w:caps/>
        </w:rPr>
        <w:t>2</w:t>
      </w:r>
      <w:r w:rsidR="00C94E01">
        <w:rPr>
          <w:caps/>
        </w:rPr>
        <w:tab/>
        <w:t xml:space="preserve"> </w:t>
      </w:r>
      <w:r w:rsidR="00C94E01" w:rsidRPr="00C94E01">
        <w:rPr>
          <w:caps/>
        </w:rPr>
        <w:t>Перспективные балансы тепловой мощности источников тепловой энергии и тепловой нагрузки потребителей</w:t>
      </w:r>
      <w:r w:rsidR="00651B0C">
        <w:rPr>
          <w:caps/>
        </w:rPr>
        <w:tab/>
      </w:r>
      <w:r w:rsidR="002603A2">
        <w:rPr>
          <w:caps/>
        </w:rPr>
        <w:tab/>
      </w:r>
      <w:r w:rsidR="00D92768">
        <w:rPr>
          <w:caps/>
        </w:rPr>
        <w:t>35</w:t>
      </w:r>
    </w:p>
    <w:p w:rsidR="00016EB3" w:rsidRPr="00016EB3" w:rsidRDefault="00016EB3" w:rsidP="009307CF">
      <w:pPr>
        <w:rPr>
          <w:caps/>
        </w:rPr>
      </w:pPr>
      <w:r w:rsidRPr="00016EB3">
        <w:rPr>
          <w:caps/>
        </w:rPr>
        <w:t>3</w:t>
      </w:r>
      <w:r w:rsidR="00C94E01">
        <w:rPr>
          <w:caps/>
        </w:rPr>
        <w:tab/>
        <w:t xml:space="preserve"> </w:t>
      </w:r>
      <w:r w:rsidR="00C94E01" w:rsidRPr="00C94E01">
        <w:rPr>
          <w:caps/>
        </w:rPr>
        <w:t>Перспективные балансы теплоносителя</w:t>
      </w:r>
      <w:r w:rsidR="00C94E01">
        <w:rPr>
          <w:caps/>
        </w:rPr>
        <w:tab/>
      </w:r>
      <w:r w:rsidR="00C94E01">
        <w:rPr>
          <w:caps/>
        </w:rPr>
        <w:tab/>
      </w:r>
      <w:r w:rsidR="00C94E01">
        <w:rPr>
          <w:caps/>
        </w:rPr>
        <w:tab/>
      </w:r>
      <w:r w:rsidR="00D92768">
        <w:rPr>
          <w:caps/>
        </w:rPr>
        <w:t>37</w:t>
      </w:r>
    </w:p>
    <w:p w:rsidR="00016EB3" w:rsidRPr="00016EB3" w:rsidRDefault="00016EB3" w:rsidP="009307CF">
      <w:pPr>
        <w:rPr>
          <w:caps/>
        </w:rPr>
      </w:pPr>
      <w:r w:rsidRPr="00016EB3">
        <w:rPr>
          <w:caps/>
        </w:rPr>
        <w:t>4</w:t>
      </w:r>
      <w:r w:rsidR="00C94E01">
        <w:rPr>
          <w:caps/>
        </w:rPr>
        <w:tab/>
        <w:t xml:space="preserve"> </w:t>
      </w:r>
      <w:r w:rsidR="00C94E01" w:rsidRPr="00C94E01">
        <w:rPr>
          <w:caps/>
        </w:rPr>
        <w:t>Предложения по строительству, реконструкции и техническому перевооружению источников тепловой энергии</w:t>
      </w:r>
      <w:r w:rsidR="00C94E01">
        <w:rPr>
          <w:caps/>
        </w:rPr>
        <w:tab/>
      </w:r>
      <w:r w:rsidR="00C94E01">
        <w:rPr>
          <w:caps/>
        </w:rPr>
        <w:tab/>
      </w:r>
      <w:r w:rsidR="00C94E01">
        <w:rPr>
          <w:caps/>
        </w:rPr>
        <w:tab/>
      </w:r>
      <w:r w:rsidR="00C94E01">
        <w:rPr>
          <w:caps/>
        </w:rPr>
        <w:tab/>
      </w:r>
      <w:r w:rsidR="00C94E01">
        <w:rPr>
          <w:caps/>
        </w:rPr>
        <w:tab/>
      </w:r>
      <w:r w:rsidR="00C94E01">
        <w:rPr>
          <w:caps/>
        </w:rPr>
        <w:tab/>
      </w:r>
      <w:r w:rsidR="00C94E01">
        <w:rPr>
          <w:caps/>
        </w:rPr>
        <w:tab/>
      </w:r>
      <w:r w:rsidR="00C94E01">
        <w:rPr>
          <w:caps/>
        </w:rPr>
        <w:tab/>
      </w:r>
      <w:r w:rsidR="00C94E01">
        <w:rPr>
          <w:caps/>
        </w:rPr>
        <w:tab/>
      </w:r>
      <w:r w:rsidR="00C94E01">
        <w:rPr>
          <w:caps/>
        </w:rPr>
        <w:tab/>
      </w:r>
      <w:r w:rsidR="00C94E01">
        <w:rPr>
          <w:caps/>
        </w:rPr>
        <w:tab/>
      </w:r>
      <w:r w:rsidR="00C94E01">
        <w:rPr>
          <w:caps/>
        </w:rPr>
        <w:tab/>
      </w:r>
      <w:r w:rsidR="00D92768">
        <w:rPr>
          <w:caps/>
        </w:rPr>
        <w:t xml:space="preserve">          38</w:t>
      </w:r>
    </w:p>
    <w:p w:rsidR="00016EB3" w:rsidRPr="00016EB3" w:rsidRDefault="00016EB3" w:rsidP="009307CF">
      <w:pPr>
        <w:rPr>
          <w:caps/>
        </w:rPr>
      </w:pPr>
      <w:r w:rsidRPr="00016EB3">
        <w:rPr>
          <w:caps/>
        </w:rPr>
        <w:t>5</w:t>
      </w:r>
      <w:r w:rsidR="00C94E01">
        <w:rPr>
          <w:caps/>
        </w:rPr>
        <w:tab/>
        <w:t xml:space="preserve"> </w:t>
      </w:r>
      <w:r w:rsidR="00C94E01" w:rsidRPr="00C94E01">
        <w:rPr>
          <w:caps/>
        </w:rPr>
        <w:t>Предложения по строительству и реконструкции тепловых сетей</w:t>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D92768">
        <w:rPr>
          <w:caps/>
        </w:rPr>
        <w:t>45</w:t>
      </w:r>
    </w:p>
    <w:p w:rsidR="00016EB3" w:rsidRPr="00016EB3" w:rsidRDefault="00016EB3" w:rsidP="009307CF">
      <w:pPr>
        <w:rPr>
          <w:caps/>
        </w:rPr>
      </w:pPr>
      <w:r w:rsidRPr="00016EB3">
        <w:rPr>
          <w:caps/>
        </w:rPr>
        <w:t>6 Перспективные топливные балансы</w:t>
      </w:r>
      <w:r w:rsidR="002603A2">
        <w:rPr>
          <w:caps/>
        </w:rPr>
        <w:tab/>
      </w:r>
      <w:r w:rsidR="002603A2">
        <w:rPr>
          <w:caps/>
        </w:rPr>
        <w:tab/>
      </w:r>
      <w:r w:rsidR="002603A2">
        <w:rPr>
          <w:caps/>
        </w:rPr>
        <w:tab/>
      </w:r>
      <w:r w:rsidR="002603A2">
        <w:rPr>
          <w:caps/>
        </w:rPr>
        <w:tab/>
      </w:r>
      <w:r w:rsidR="00D92768">
        <w:rPr>
          <w:caps/>
        </w:rPr>
        <w:t>55</w:t>
      </w:r>
    </w:p>
    <w:p w:rsidR="00016EB3" w:rsidRPr="00016EB3" w:rsidRDefault="00016EB3" w:rsidP="009307CF">
      <w:pPr>
        <w:rPr>
          <w:caps/>
        </w:rPr>
      </w:pPr>
      <w:r w:rsidRPr="00016EB3">
        <w:rPr>
          <w:caps/>
        </w:rPr>
        <w:t>7</w:t>
      </w:r>
      <w:r w:rsidR="00C94E01">
        <w:rPr>
          <w:caps/>
        </w:rPr>
        <w:tab/>
        <w:t xml:space="preserve"> </w:t>
      </w:r>
      <w:r w:rsidR="00C94E01" w:rsidRPr="00C94E01">
        <w:rPr>
          <w:caps/>
        </w:rPr>
        <w:t>Инвестиции в строительство, реконструкцию и техническое перевооружение</w:t>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9307CF">
        <w:rPr>
          <w:caps/>
        </w:rPr>
        <w:t>86</w:t>
      </w:r>
    </w:p>
    <w:p w:rsidR="00016EB3" w:rsidRPr="00016EB3" w:rsidRDefault="00016EB3" w:rsidP="009307CF">
      <w:pPr>
        <w:rPr>
          <w:caps/>
        </w:rPr>
      </w:pPr>
      <w:r w:rsidRPr="00016EB3">
        <w:rPr>
          <w:caps/>
        </w:rPr>
        <w:t>8 Решение об определении единой теплоснабжающей организации</w:t>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2603A2">
        <w:rPr>
          <w:caps/>
        </w:rPr>
        <w:tab/>
      </w:r>
      <w:r w:rsidR="009307CF">
        <w:rPr>
          <w:caps/>
        </w:rPr>
        <w:t>87</w:t>
      </w:r>
    </w:p>
    <w:p w:rsidR="00016EB3" w:rsidRPr="00016EB3" w:rsidRDefault="00016EB3" w:rsidP="009307CF">
      <w:pPr>
        <w:rPr>
          <w:caps/>
        </w:rPr>
      </w:pPr>
      <w:r w:rsidRPr="00016EB3">
        <w:rPr>
          <w:caps/>
        </w:rPr>
        <w:t>9 Решения о распределении тепловой нагрузки между источниками тепловой энергии</w:t>
      </w:r>
      <w:r w:rsidR="002603A2">
        <w:rPr>
          <w:caps/>
        </w:rPr>
        <w:tab/>
      </w:r>
      <w:r w:rsidR="002603A2">
        <w:rPr>
          <w:caps/>
        </w:rPr>
        <w:tab/>
      </w:r>
      <w:r w:rsidR="002603A2">
        <w:rPr>
          <w:caps/>
        </w:rPr>
        <w:tab/>
      </w:r>
      <w:r w:rsidR="002603A2">
        <w:rPr>
          <w:caps/>
        </w:rPr>
        <w:tab/>
      </w:r>
      <w:r w:rsidR="002603A2">
        <w:rPr>
          <w:caps/>
        </w:rPr>
        <w:tab/>
      </w:r>
      <w:r w:rsidR="002603A2">
        <w:rPr>
          <w:caps/>
        </w:rPr>
        <w:tab/>
      </w:r>
      <w:r w:rsidR="009307CF">
        <w:rPr>
          <w:caps/>
        </w:rPr>
        <w:t>91</w:t>
      </w:r>
    </w:p>
    <w:p w:rsidR="00016EB3" w:rsidRDefault="00016EB3" w:rsidP="009307CF">
      <w:pPr>
        <w:rPr>
          <w:caps/>
        </w:rPr>
      </w:pPr>
      <w:r w:rsidRPr="00016EB3">
        <w:rPr>
          <w:caps/>
        </w:rPr>
        <w:t>10 Решение по бесхозяйны</w:t>
      </w:r>
      <w:r w:rsidR="00C94E01">
        <w:rPr>
          <w:caps/>
        </w:rPr>
        <w:t>м</w:t>
      </w:r>
      <w:r w:rsidRPr="00016EB3">
        <w:rPr>
          <w:caps/>
        </w:rPr>
        <w:t xml:space="preserve"> тепловым сетям</w:t>
      </w:r>
      <w:r w:rsidR="002603A2">
        <w:rPr>
          <w:caps/>
        </w:rPr>
        <w:tab/>
      </w:r>
      <w:r w:rsidR="002603A2">
        <w:rPr>
          <w:caps/>
        </w:rPr>
        <w:tab/>
      </w:r>
      <w:r w:rsidR="002603A2">
        <w:rPr>
          <w:caps/>
        </w:rPr>
        <w:tab/>
      </w:r>
      <w:r w:rsidR="009307CF">
        <w:rPr>
          <w:caps/>
        </w:rPr>
        <w:t>94</w:t>
      </w:r>
    </w:p>
    <w:p w:rsidR="00016EB3" w:rsidRDefault="00016EB3" w:rsidP="009307CF">
      <w:r w:rsidRPr="00016EB3">
        <w:rPr>
          <w:caps/>
        </w:rPr>
        <w:t>Заключение</w:t>
      </w:r>
      <w:r w:rsidRPr="00016EB3">
        <w:rPr>
          <w:caps/>
        </w:rPr>
        <w:tab/>
      </w:r>
      <w:r>
        <w:tab/>
      </w:r>
      <w:r>
        <w:tab/>
      </w:r>
      <w:r>
        <w:tab/>
      </w:r>
      <w:r>
        <w:tab/>
      </w:r>
      <w:r>
        <w:tab/>
      </w:r>
      <w:r>
        <w:tab/>
      </w:r>
      <w:r>
        <w:tab/>
      </w:r>
      <w:r>
        <w:tab/>
      </w:r>
      <w:r>
        <w:tab/>
      </w:r>
      <w:r w:rsidR="009307CF">
        <w:t>95</w:t>
      </w:r>
    </w:p>
    <w:p w:rsidR="00016EB3" w:rsidRDefault="00016EB3" w:rsidP="009307CF">
      <w:r w:rsidRPr="00016EB3">
        <w:t>СПИСОК ИСПОЛЬЗОВАННЫХ ИСТОЧНИКОВ</w:t>
      </w:r>
      <w:r w:rsidRPr="00016EB3">
        <w:tab/>
      </w:r>
      <w:r w:rsidRPr="00016EB3">
        <w:tab/>
      </w:r>
      <w:r w:rsidRPr="00016EB3">
        <w:tab/>
      </w:r>
      <w:r w:rsidRPr="00016EB3">
        <w:tab/>
      </w:r>
      <w:r w:rsidR="009307CF">
        <w:t>97</w:t>
      </w:r>
    </w:p>
    <w:p w:rsidR="007C464C" w:rsidRPr="00016EB3" w:rsidRDefault="007C464C" w:rsidP="009307CF">
      <w:r>
        <w:t>ПРИЛОЖЕНИЯ</w:t>
      </w:r>
      <w:r w:rsidR="002603A2">
        <w:tab/>
      </w:r>
      <w:r w:rsidR="002603A2">
        <w:tab/>
      </w:r>
      <w:r w:rsidR="002603A2">
        <w:tab/>
      </w:r>
      <w:r w:rsidR="002603A2">
        <w:tab/>
      </w:r>
      <w:r w:rsidR="002603A2">
        <w:tab/>
      </w:r>
      <w:r w:rsidR="002603A2">
        <w:tab/>
      </w:r>
      <w:r w:rsidR="002603A2">
        <w:tab/>
      </w:r>
      <w:r w:rsidR="002603A2">
        <w:tab/>
      </w:r>
      <w:r w:rsidR="002603A2">
        <w:tab/>
      </w:r>
      <w:r w:rsidR="002603A2">
        <w:tab/>
      </w:r>
      <w:r w:rsidR="009307CF">
        <w:t>100</w:t>
      </w:r>
    </w:p>
    <w:p w:rsidR="00E37C22" w:rsidRDefault="00E37C22" w:rsidP="00E37C22">
      <w:pPr>
        <w:pStyle w:val="1"/>
      </w:pPr>
      <w:r>
        <w:lastRenderedPageBreak/>
        <w:t>Введение</w:t>
      </w:r>
    </w:p>
    <w:p w:rsidR="00E37C22" w:rsidRDefault="00E37C22" w:rsidP="00AC4FE7">
      <w:r>
        <w:t xml:space="preserve">Согласно Федеральному закону Российской Федерации от 27 июля 2010 года № 190-ФЗ "О теплоснабжении" для населенных пунктов Российской Федерации </w:t>
      </w:r>
      <w:r w:rsidR="00AC4FE7">
        <w:t>необходима разработка</w:t>
      </w:r>
      <w:r w:rsidR="00AC4FE7" w:rsidRPr="00AC4FE7">
        <w:t xml:space="preserve"> </w:t>
      </w:r>
      <w:r w:rsidR="00AC4FE7">
        <w:t xml:space="preserve">схем теплоснабжения </w:t>
      </w:r>
      <w:r w:rsidRPr="00F10809">
        <w:t>[</w:t>
      </w:r>
      <w:r w:rsidR="00842D67">
        <w:t>1</w:t>
      </w:r>
      <w:r w:rsidRPr="00F10809">
        <w:t>]</w:t>
      </w:r>
      <w:r>
        <w:t xml:space="preserve">. По Федеральному закону схема теплоснабжения – это </w:t>
      </w:r>
      <w:r w:rsidRPr="00DF23B9">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w:t>
      </w:r>
      <w:r>
        <w:t xml:space="preserve">ия энергетической эффективности </w:t>
      </w:r>
      <w:r w:rsidRPr="00F10809">
        <w:t>[</w:t>
      </w:r>
      <w:r w:rsidR="00842D67">
        <w:t>1</w:t>
      </w:r>
      <w:r w:rsidRPr="00F10809">
        <w:t>]</w:t>
      </w:r>
      <w:r>
        <w:t xml:space="preserve">. </w:t>
      </w:r>
    </w:p>
    <w:p w:rsidR="00E37C22" w:rsidRPr="000A6C53" w:rsidRDefault="00E37C22" w:rsidP="00AC4FE7">
      <w:r>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w:t>
      </w:r>
      <w:r w:rsidRPr="000A6C53">
        <w:t>, в котором излагаются требования к основным разделам отчета по схеме теплоснабжения поселения и процедуре его утверждения.</w:t>
      </w:r>
      <w:r w:rsidRPr="000A6C53">
        <w:rPr>
          <w:rFonts w:eastAsiaTheme="minorHAnsi"/>
          <w:sz w:val="24"/>
          <w:szCs w:val="24"/>
          <w:lang w:eastAsia="en-US"/>
        </w:rPr>
        <w:t xml:space="preserve"> </w:t>
      </w:r>
      <w:r w:rsidRPr="000A6C53">
        <w:t>Основными целями разработки схем теплоснабжения являются</w:t>
      </w:r>
      <w:r>
        <w:t xml:space="preserve">: </w:t>
      </w:r>
      <w:r w:rsidRPr="000A6C53">
        <w:t>удовлетворени</w:t>
      </w:r>
      <w:r>
        <w:t>е</w:t>
      </w:r>
      <w:r w:rsidRPr="000A6C53">
        <w:t xml:space="preserve"> спроса на тепловую энергию (мощность) и теплоноситель, обеспечени</w:t>
      </w:r>
      <w:r>
        <w:t>е</w:t>
      </w:r>
      <w:r w:rsidRPr="000A6C53">
        <w:t xml:space="preserve"> надежного теплоснабжения наиболее экономичным способом при минимальном воздействии на окружаю</w:t>
      </w:r>
      <w:r>
        <w:t>щую среду, а также экономическое</w:t>
      </w:r>
      <w:r w:rsidRPr="000A6C53">
        <w:t xml:space="preserve"> стимулировани</w:t>
      </w:r>
      <w:r>
        <w:t>е</w:t>
      </w:r>
      <w:r w:rsidRPr="000A6C53">
        <w:t xml:space="preserve"> развития систем теплоснабжения и внедрени</w:t>
      </w:r>
      <w:r>
        <w:t>е</w:t>
      </w:r>
      <w:r w:rsidRPr="000A6C53">
        <w:t xml:space="preserve"> энергосберегающих техноло</w:t>
      </w:r>
      <w:r>
        <w:t xml:space="preserve">гий </w:t>
      </w:r>
      <w:r w:rsidRPr="00F10809">
        <w:t>[</w:t>
      </w:r>
      <w:r w:rsidR="00842D67">
        <w:t>2</w:t>
      </w:r>
      <w:r w:rsidRPr="000A6C53">
        <w:t>].</w:t>
      </w:r>
    </w:p>
    <w:p w:rsidR="00E37C22" w:rsidRDefault="00E37C22" w:rsidP="00AC4FE7">
      <w:r>
        <w:t xml:space="preserve">По </w:t>
      </w:r>
      <w:r w:rsidR="00B06854">
        <w:t>постановлению</w:t>
      </w:r>
      <w:r>
        <w:t xml:space="preserve"> Правительства</w:t>
      </w:r>
      <w:r w:rsidR="00B06854">
        <w:t xml:space="preserve"> </w:t>
      </w:r>
      <w:r w:rsidR="00B06854" w:rsidRPr="00F10809">
        <w:t>[</w:t>
      </w:r>
      <w:r w:rsidR="00B06854">
        <w:t>2</w:t>
      </w:r>
      <w:r w:rsidR="00B06854" w:rsidRPr="000A6C53">
        <w:t>]</w:t>
      </w:r>
      <w:r>
        <w:t xml:space="preserve"> </w:t>
      </w:r>
      <w:r w:rsidRPr="00A26AFB">
        <w:t>Министерств</w:t>
      </w:r>
      <w:r>
        <w:t>ом</w:t>
      </w:r>
      <w:r w:rsidRPr="00A26AFB">
        <w:t xml:space="preserve"> энергетики Российской Федерации совместно с Министерством регионального развития Российской Федерации </w:t>
      </w:r>
      <w:r>
        <w:t xml:space="preserve">были утверждены </w:t>
      </w:r>
      <w:r w:rsidRPr="00A26AFB">
        <w:t>методические рекомендации по разработке схем теплоснабжения</w:t>
      </w:r>
      <w:r>
        <w:t xml:space="preserve"> </w:t>
      </w:r>
      <w:r w:rsidRPr="00F10809">
        <w:t>[</w:t>
      </w:r>
      <w:r w:rsidR="00842D67">
        <w:t>3</w:t>
      </w:r>
      <w:r w:rsidRPr="00F10809">
        <w:t>]</w:t>
      </w:r>
      <w:r w:rsidRPr="00A26AFB">
        <w:t>.</w:t>
      </w:r>
      <w:r>
        <w:t xml:space="preserve"> Правительство </w:t>
      </w:r>
      <w:r w:rsidRPr="00B06854">
        <w:t>полагает</w:t>
      </w:r>
      <w:r>
        <w:t>, что применение этих схем позволит лучше проектировать строительство, улучшить качество теплоснабжения, повысить экономию ресурсов.</w:t>
      </w:r>
    </w:p>
    <w:p w:rsidR="00AC4FE7" w:rsidRDefault="00AC4FE7" w:rsidP="00AC4FE7">
      <w:r>
        <w:t>Н</w:t>
      </w:r>
      <w:r w:rsidR="00E37C22">
        <w:t>астоящ</w:t>
      </w:r>
      <w:r>
        <w:t>ий документ</w:t>
      </w:r>
      <w:r w:rsidR="00E37C22">
        <w:t xml:space="preserve"> является </w:t>
      </w:r>
      <w:r>
        <w:t>отчетом по</w:t>
      </w:r>
      <w:r w:rsidR="00E37C22">
        <w:t xml:space="preserve"> схем</w:t>
      </w:r>
      <w:r>
        <w:t>е</w:t>
      </w:r>
      <w:r w:rsidR="00E37C22">
        <w:t xml:space="preserve"> теплоснабжения </w:t>
      </w:r>
      <w:r w:rsidR="003114E2">
        <w:t xml:space="preserve">городского </w:t>
      </w:r>
      <w:r w:rsidR="00B2053A">
        <w:t xml:space="preserve">поселения </w:t>
      </w:r>
      <w:r w:rsidR="003114E2">
        <w:t xml:space="preserve">Рузаевка </w:t>
      </w:r>
      <w:r w:rsidR="00CE4452">
        <w:t xml:space="preserve">Рузаевского </w:t>
      </w:r>
      <w:r w:rsidR="00B2053A">
        <w:t>муниципального района</w:t>
      </w:r>
      <w:r>
        <w:t xml:space="preserve">. </w:t>
      </w:r>
      <w:r w:rsidR="00E37C22">
        <w:t xml:space="preserve"> </w:t>
      </w:r>
    </w:p>
    <w:p w:rsidR="00CE4452" w:rsidRDefault="00CE4452" w:rsidP="00AC4FE7">
      <w:r w:rsidRPr="00CE4452">
        <w:rPr>
          <w:rStyle w:val="aff7"/>
          <w:b w:val="0"/>
        </w:rPr>
        <w:t>Рузаевка</w:t>
      </w:r>
      <w:r>
        <w:t xml:space="preserve"> — городское поселение (с 1937) в России, административный центр Рузаевского района Мордовии. Городское поселение размещено на реке Инсар (бассейн Волги), в 19 км от Саранска.</w:t>
      </w:r>
    </w:p>
    <w:p w:rsidR="00CE4452" w:rsidRDefault="00CE4452" w:rsidP="00AC4FE7">
      <w:r>
        <w:lastRenderedPageBreak/>
        <w:t>Рузаевский район находится в центральной части Республики Мордовия и граничит со Старошайговским, Кадошкинским, Инсарским, Кочкуровским районами Мордовии, а так же с городом Саранск, Иссинским районом Пензенской области.</w:t>
      </w:r>
    </w:p>
    <w:p w:rsidR="00AC4FE7" w:rsidRPr="008651AE" w:rsidRDefault="00AC4FE7" w:rsidP="00AC4FE7">
      <w:r w:rsidRPr="008651AE">
        <w:t xml:space="preserve">Общая площадь </w:t>
      </w:r>
      <w:r w:rsidR="008651AE" w:rsidRPr="008651AE">
        <w:t>городского поселения Рузаевка Рузаевского муниципального района</w:t>
      </w:r>
      <w:r w:rsidRPr="008651AE">
        <w:t xml:space="preserve"> в существующих границах составляет </w:t>
      </w:r>
      <w:r w:rsidR="008651AE" w:rsidRPr="008651AE">
        <w:t>2700</w:t>
      </w:r>
      <w:r w:rsidRPr="008651AE">
        <w:t xml:space="preserve"> га по данным поселения и по обмеру чертежа.</w:t>
      </w:r>
    </w:p>
    <w:p w:rsidR="00CE4452" w:rsidRDefault="00CE4452" w:rsidP="00AC4FE7">
      <w:r>
        <w:t>Климат умеренно-континентальный. Среднегодовое количество осадков 500-506 мм, за вегетационный период 280-289-мм. Наибольшая высота снежного покрова -25-30 см. Преобладающими ветрами являются юго-западные и западные. Гидрографическая сеть небогата. Почвы представлены следующими видами: черноземы- 48,2%, серые лесные – 49,1%, дерново-подзолистые – 0,2%, пойменные – 1,2%, прочие 1,3%.</w:t>
      </w:r>
    </w:p>
    <w:p w:rsidR="00CE4452" w:rsidRDefault="00CE4452" w:rsidP="00AC4FE7">
      <w:r>
        <w:t>Рельеф территории района представляет собой волнистую равнину с овражно-балочной сетью. Господствующими элементами рельефа являются плато водоразделов, пологие и покатые склоны. Лесные массивы локализованы и состоят из дуба, березы, клена, используются в основном в качестве зон отдыха.</w:t>
      </w:r>
    </w:p>
    <w:p w:rsidR="00AC4FE7" w:rsidRDefault="00AC4FE7" w:rsidP="00AC4FE7">
      <w:pPr>
        <w:rPr>
          <w:iCs/>
        </w:rPr>
      </w:pPr>
      <w:r w:rsidRPr="00CD70D3">
        <w:rPr>
          <w:iCs/>
        </w:rPr>
        <w:t xml:space="preserve">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 </w:t>
      </w:r>
    </w:p>
    <w:p w:rsidR="004139C3" w:rsidRDefault="004139C3" w:rsidP="00AC4FE7">
      <w:pPr>
        <w:rPr>
          <w:iCs/>
        </w:rPr>
      </w:pPr>
    </w:p>
    <w:p w:rsidR="00651B0C" w:rsidRDefault="00651B0C" w:rsidP="00AC4FE7">
      <w:pPr>
        <w:rPr>
          <w:iCs/>
        </w:rPr>
      </w:pPr>
    </w:p>
    <w:p w:rsidR="00651B0C" w:rsidRDefault="00651B0C" w:rsidP="00AC4FE7">
      <w:pPr>
        <w:rPr>
          <w:iCs/>
        </w:rPr>
      </w:pPr>
    </w:p>
    <w:p w:rsidR="00651B0C" w:rsidRDefault="00651B0C" w:rsidP="00AC4FE7">
      <w:pPr>
        <w:rPr>
          <w:iCs/>
        </w:rPr>
      </w:pPr>
    </w:p>
    <w:p w:rsidR="00651B0C" w:rsidRDefault="00651B0C" w:rsidP="00AC4FE7">
      <w:pPr>
        <w:rPr>
          <w:iCs/>
        </w:rPr>
      </w:pPr>
    </w:p>
    <w:p w:rsidR="00CE4452" w:rsidRDefault="00CE4452" w:rsidP="00AC4FE7">
      <w:pPr>
        <w:rPr>
          <w:iCs/>
        </w:rPr>
      </w:pPr>
    </w:p>
    <w:p w:rsidR="00973B41" w:rsidRPr="00973B41" w:rsidRDefault="00973B41" w:rsidP="00973B41">
      <w:pPr>
        <w:ind w:firstLine="0"/>
        <w:rPr>
          <w:sz w:val="24"/>
          <w:szCs w:val="24"/>
        </w:rPr>
      </w:pPr>
      <w:r w:rsidRPr="00973B41">
        <w:rPr>
          <w:sz w:val="24"/>
          <w:szCs w:val="24"/>
        </w:rPr>
        <w:t>Таблица 1</w:t>
      </w:r>
      <w:r>
        <w:rPr>
          <w:sz w:val="24"/>
          <w:szCs w:val="24"/>
        </w:rPr>
        <w:t xml:space="preserve"> -</w:t>
      </w:r>
      <w:r w:rsidRPr="00973B41">
        <w:rPr>
          <w:sz w:val="24"/>
          <w:szCs w:val="24"/>
        </w:rPr>
        <w:t xml:space="preserve"> Общая характеристика поселения</w:t>
      </w:r>
      <w:r>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4"/>
        <w:gridCol w:w="2061"/>
        <w:gridCol w:w="1949"/>
        <w:gridCol w:w="1917"/>
      </w:tblGrid>
      <w:tr w:rsidR="005F168C" w:rsidRPr="0075209D" w:rsidTr="005F168C">
        <w:trPr>
          <w:jc w:val="center"/>
        </w:trPr>
        <w:tc>
          <w:tcPr>
            <w:tcW w:w="2156"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Показатели</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Единицы измерения</w:t>
            </w:r>
          </w:p>
        </w:tc>
        <w:tc>
          <w:tcPr>
            <w:tcW w:w="935"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Базовые значения</w:t>
            </w:r>
          </w:p>
        </w:tc>
        <w:tc>
          <w:tcPr>
            <w:tcW w:w="920"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Значения на расчетный строк генерального плана</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Площадь территории в границах поселения</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Тыс. га</w:t>
            </w:r>
          </w:p>
        </w:tc>
        <w:tc>
          <w:tcPr>
            <w:tcW w:w="935" w:type="pct"/>
            <w:vAlign w:val="center"/>
          </w:tcPr>
          <w:p w:rsidR="005F168C" w:rsidRPr="008651AE" w:rsidRDefault="008651AE" w:rsidP="0075209D">
            <w:pPr>
              <w:ind w:firstLine="0"/>
              <w:jc w:val="center"/>
              <w:rPr>
                <w:rStyle w:val="aff4"/>
                <w:rFonts w:ascii="Times New Roman" w:hAnsi="Times New Roman"/>
                <w:sz w:val="24"/>
                <w:szCs w:val="24"/>
              </w:rPr>
            </w:pPr>
            <w:r w:rsidRPr="008651AE">
              <w:rPr>
                <w:sz w:val="24"/>
                <w:szCs w:val="24"/>
              </w:rPr>
              <w:t>2,7</w:t>
            </w:r>
          </w:p>
        </w:tc>
        <w:tc>
          <w:tcPr>
            <w:tcW w:w="920" w:type="pct"/>
            <w:vAlign w:val="center"/>
          </w:tcPr>
          <w:p w:rsidR="005F168C" w:rsidRPr="008651AE" w:rsidRDefault="008651AE" w:rsidP="0075209D">
            <w:pPr>
              <w:ind w:firstLine="0"/>
              <w:jc w:val="center"/>
              <w:rPr>
                <w:rStyle w:val="aff4"/>
                <w:rFonts w:ascii="Times New Roman" w:hAnsi="Times New Roman"/>
                <w:sz w:val="24"/>
                <w:szCs w:val="24"/>
              </w:rPr>
            </w:pPr>
            <w:r w:rsidRPr="008651AE">
              <w:rPr>
                <w:sz w:val="24"/>
                <w:szCs w:val="24"/>
              </w:rPr>
              <w:t>2,7</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Численность населения</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Чел.</w:t>
            </w:r>
          </w:p>
        </w:tc>
        <w:tc>
          <w:tcPr>
            <w:tcW w:w="935" w:type="pct"/>
            <w:vAlign w:val="center"/>
          </w:tcPr>
          <w:p w:rsidR="005F168C" w:rsidRPr="0075209D" w:rsidRDefault="00CE4452" w:rsidP="00973B41">
            <w:pPr>
              <w:ind w:firstLine="0"/>
              <w:jc w:val="center"/>
              <w:rPr>
                <w:rStyle w:val="aff4"/>
                <w:rFonts w:ascii="Times New Roman" w:hAnsi="Times New Roman"/>
                <w:sz w:val="24"/>
                <w:szCs w:val="24"/>
              </w:rPr>
            </w:pPr>
            <w:r>
              <w:rPr>
                <w:rStyle w:val="aff4"/>
                <w:rFonts w:ascii="Times New Roman" w:hAnsi="Times New Roman"/>
                <w:sz w:val="24"/>
                <w:szCs w:val="24"/>
              </w:rPr>
              <w:t>47469</w:t>
            </w:r>
          </w:p>
        </w:tc>
        <w:tc>
          <w:tcPr>
            <w:tcW w:w="920" w:type="pct"/>
            <w:vAlign w:val="center"/>
          </w:tcPr>
          <w:p w:rsidR="005F168C" w:rsidRPr="0075209D" w:rsidRDefault="00CE4452" w:rsidP="00973B41">
            <w:pPr>
              <w:ind w:firstLine="0"/>
              <w:jc w:val="center"/>
              <w:rPr>
                <w:rStyle w:val="aff4"/>
                <w:rFonts w:ascii="Times New Roman" w:hAnsi="Times New Roman"/>
                <w:sz w:val="24"/>
                <w:szCs w:val="24"/>
              </w:rPr>
            </w:pPr>
            <w:r>
              <w:rPr>
                <w:rStyle w:val="aff4"/>
                <w:rFonts w:ascii="Times New Roman" w:hAnsi="Times New Roman"/>
                <w:sz w:val="24"/>
                <w:szCs w:val="24"/>
              </w:rPr>
              <w:t>47469</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Расчетная температура наружного воздуха для проектирования отопления и вентиляции</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Pr>
                <w:rStyle w:val="aff4"/>
                <w:rFonts w:ascii="Times New Roman" w:hAnsi="Times New Roman"/>
                <w:sz w:val="24"/>
                <w:szCs w:val="24"/>
              </w:rPr>
              <w:t>°С</w:t>
            </w:r>
          </w:p>
        </w:tc>
        <w:tc>
          <w:tcPr>
            <w:tcW w:w="935" w:type="pct"/>
            <w:vAlign w:val="center"/>
          </w:tcPr>
          <w:p w:rsidR="005F168C" w:rsidRPr="0098658C" w:rsidRDefault="00B16877" w:rsidP="0075209D">
            <w:pPr>
              <w:ind w:firstLine="0"/>
              <w:jc w:val="center"/>
              <w:rPr>
                <w:rStyle w:val="aff4"/>
                <w:rFonts w:ascii="Times New Roman" w:hAnsi="Times New Roman"/>
                <w:color w:val="000000" w:themeColor="text1"/>
                <w:sz w:val="24"/>
                <w:szCs w:val="24"/>
              </w:rPr>
            </w:pPr>
            <w:r w:rsidRPr="0098658C">
              <w:rPr>
                <w:rStyle w:val="aff4"/>
                <w:rFonts w:ascii="Times New Roman" w:hAnsi="Times New Roman"/>
                <w:color w:val="000000" w:themeColor="text1"/>
                <w:sz w:val="24"/>
                <w:szCs w:val="24"/>
              </w:rPr>
              <w:t>-30</w:t>
            </w:r>
          </w:p>
        </w:tc>
        <w:tc>
          <w:tcPr>
            <w:tcW w:w="920" w:type="pct"/>
            <w:vAlign w:val="center"/>
          </w:tcPr>
          <w:p w:rsidR="005F168C" w:rsidRPr="0098658C" w:rsidRDefault="00B16877" w:rsidP="0075209D">
            <w:pPr>
              <w:ind w:firstLine="0"/>
              <w:jc w:val="center"/>
              <w:rPr>
                <w:rStyle w:val="aff4"/>
                <w:rFonts w:ascii="Times New Roman" w:hAnsi="Times New Roman"/>
                <w:color w:val="000000" w:themeColor="text1"/>
                <w:sz w:val="24"/>
                <w:szCs w:val="24"/>
              </w:rPr>
            </w:pPr>
            <w:r w:rsidRPr="0098658C">
              <w:rPr>
                <w:rStyle w:val="aff4"/>
                <w:rFonts w:ascii="Times New Roman" w:hAnsi="Times New Roman"/>
                <w:color w:val="000000" w:themeColor="text1"/>
                <w:sz w:val="24"/>
                <w:szCs w:val="24"/>
              </w:rPr>
              <w:t>-30</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Средняя температура отопительного периода</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Pr>
                <w:rStyle w:val="aff4"/>
                <w:rFonts w:ascii="Times New Roman" w:hAnsi="Times New Roman"/>
                <w:sz w:val="24"/>
                <w:szCs w:val="24"/>
              </w:rPr>
              <w:t>°С</w:t>
            </w:r>
          </w:p>
        </w:tc>
        <w:tc>
          <w:tcPr>
            <w:tcW w:w="935" w:type="pct"/>
            <w:vAlign w:val="center"/>
          </w:tcPr>
          <w:p w:rsidR="005F168C" w:rsidRPr="0098658C" w:rsidRDefault="00B16877" w:rsidP="0075209D">
            <w:pPr>
              <w:ind w:firstLine="0"/>
              <w:jc w:val="center"/>
              <w:rPr>
                <w:rStyle w:val="aff4"/>
                <w:rFonts w:ascii="Times New Roman" w:hAnsi="Times New Roman"/>
                <w:color w:val="000000" w:themeColor="text1"/>
                <w:sz w:val="24"/>
                <w:szCs w:val="24"/>
              </w:rPr>
            </w:pPr>
            <w:r w:rsidRPr="0098658C">
              <w:rPr>
                <w:rStyle w:val="aff4"/>
                <w:rFonts w:ascii="Times New Roman" w:hAnsi="Times New Roman"/>
                <w:color w:val="000000" w:themeColor="text1"/>
                <w:sz w:val="24"/>
                <w:szCs w:val="24"/>
              </w:rPr>
              <w:t>-4,5</w:t>
            </w:r>
          </w:p>
        </w:tc>
        <w:tc>
          <w:tcPr>
            <w:tcW w:w="920" w:type="pct"/>
            <w:vAlign w:val="center"/>
          </w:tcPr>
          <w:p w:rsidR="005F168C" w:rsidRPr="0098658C" w:rsidRDefault="0098658C" w:rsidP="00973B41">
            <w:pPr>
              <w:ind w:firstLine="0"/>
              <w:jc w:val="center"/>
              <w:rPr>
                <w:rStyle w:val="aff4"/>
                <w:rFonts w:ascii="Times New Roman" w:hAnsi="Times New Roman"/>
                <w:color w:val="000000" w:themeColor="text1"/>
                <w:sz w:val="24"/>
                <w:szCs w:val="24"/>
              </w:rPr>
            </w:pPr>
            <w:r w:rsidRPr="0098658C">
              <w:rPr>
                <w:rStyle w:val="aff4"/>
                <w:rFonts w:ascii="Times New Roman" w:hAnsi="Times New Roman"/>
                <w:color w:val="000000" w:themeColor="text1"/>
                <w:sz w:val="24"/>
                <w:szCs w:val="24"/>
              </w:rPr>
              <w:t>-4,5</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ГСОП (градусосутки отопительного периода)</w:t>
            </w:r>
          </w:p>
        </w:tc>
        <w:tc>
          <w:tcPr>
            <w:tcW w:w="989" w:type="pct"/>
            <w:vAlign w:val="center"/>
          </w:tcPr>
          <w:p w:rsidR="005F168C" w:rsidRPr="0075209D" w:rsidRDefault="005F168C" w:rsidP="0075209D">
            <w:pPr>
              <w:ind w:firstLine="0"/>
              <w:jc w:val="center"/>
              <w:rPr>
                <w:rStyle w:val="aff4"/>
                <w:rFonts w:ascii="Times New Roman" w:hAnsi="Times New Roman"/>
                <w:sz w:val="24"/>
                <w:szCs w:val="24"/>
              </w:rPr>
            </w:pPr>
            <w:r w:rsidRPr="0075209D">
              <w:rPr>
                <w:rStyle w:val="aff4"/>
                <w:rFonts w:ascii="Times New Roman" w:hAnsi="Times New Roman"/>
                <w:sz w:val="24"/>
                <w:szCs w:val="24"/>
              </w:rPr>
              <w:t>Град</w:t>
            </w:r>
            <w:r w:rsidRPr="0075209D">
              <w:rPr>
                <w:rStyle w:val="aff4"/>
                <w:rFonts w:ascii="Calibri" w:hAnsi="Calibri"/>
                <w:sz w:val="24"/>
                <w:szCs w:val="24"/>
              </w:rPr>
              <w:t>·</w:t>
            </w:r>
            <w:r w:rsidRPr="0075209D">
              <w:rPr>
                <w:rStyle w:val="aff4"/>
                <w:rFonts w:ascii="Times New Roman" w:hAnsi="Times New Roman"/>
                <w:sz w:val="24"/>
                <w:szCs w:val="24"/>
              </w:rPr>
              <w:t>сут</w:t>
            </w:r>
          </w:p>
        </w:tc>
        <w:tc>
          <w:tcPr>
            <w:tcW w:w="935" w:type="pct"/>
            <w:vAlign w:val="center"/>
          </w:tcPr>
          <w:p w:rsidR="005F168C" w:rsidRPr="0098658C" w:rsidRDefault="0098658C" w:rsidP="00973B41">
            <w:pPr>
              <w:ind w:firstLine="0"/>
              <w:jc w:val="center"/>
              <w:rPr>
                <w:rStyle w:val="aff4"/>
                <w:rFonts w:ascii="Times New Roman" w:hAnsi="Times New Roman"/>
                <w:color w:val="000000" w:themeColor="text1"/>
                <w:sz w:val="24"/>
                <w:szCs w:val="24"/>
              </w:rPr>
            </w:pPr>
            <w:r w:rsidRPr="0098658C">
              <w:rPr>
                <w:color w:val="000000" w:themeColor="text1"/>
                <w:spacing w:val="-4"/>
                <w:sz w:val="24"/>
                <w:szCs w:val="24"/>
              </w:rPr>
              <w:t>5539</w:t>
            </w:r>
          </w:p>
        </w:tc>
        <w:tc>
          <w:tcPr>
            <w:tcW w:w="920" w:type="pct"/>
            <w:vAlign w:val="center"/>
          </w:tcPr>
          <w:p w:rsidR="005F168C" w:rsidRPr="0098658C" w:rsidRDefault="0098658C" w:rsidP="00973B41">
            <w:pPr>
              <w:ind w:firstLine="0"/>
              <w:jc w:val="center"/>
              <w:rPr>
                <w:rStyle w:val="aff4"/>
                <w:rFonts w:ascii="Times New Roman" w:hAnsi="Times New Roman"/>
                <w:color w:val="000000" w:themeColor="text1"/>
                <w:sz w:val="24"/>
                <w:szCs w:val="24"/>
              </w:rPr>
            </w:pPr>
            <w:r w:rsidRPr="0098658C">
              <w:rPr>
                <w:color w:val="000000" w:themeColor="text1"/>
                <w:spacing w:val="-4"/>
                <w:sz w:val="24"/>
                <w:szCs w:val="24"/>
              </w:rPr>
              <w:t>5539</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Особые условия для проектирования тепловых сетей, в т.ч.:</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w:t>
            </w:r>
          </w:p>
        </w:tc>
        <w:tc>
          <w:tcPr>
            <w:tcW w:w="935"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w:t>
            </w:r>
          </w:p>
        </w:tc>
        <w:tc>
          <w:tcPr>
            <w:tcW w:w="920"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сейсмичность</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w:t>
            </w:r>
          </w:p>
        </w:tc>
        <w:tc>
          <w:tcPr>
            <w:tcW w:w="935"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нет</w:t>
            </w:r>
          </w:p>
        </w:tc>
        <w:tc>
          <w:tcPr>
            <w:tcW w:w="920"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нет</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вечная мерзлота</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w:t>
            </w:r>
          </w:p>
        </w:tc>
        <w:tc>
          <w:tcPr>
            <w:tcW w:w="935"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нет</w:t>
            </w:r>
          </w:p>
        </w:tc>
        <w:tc>
          <w:tcPr>
            <w:tcW w:w="920"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нет</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подрабатываемые</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w:t>
            </w:r>
          </w:p>
        </w:tc>
        <w:tc>
          <w:tcPr>
            <w:tcW w:w="935"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нет</w:t>
            </w:r>
          </w:p>
        </w:tc>
        <w:tc>
          <w:tcPr>
            <w:tcW w:w="920"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нет</w:t>
            </w:r>
          </w:p>
        </w:tc>
      </w:tr>
      <w:tr w:rsidR="005F168C" w:rsidRPr="0075209D" w:rsidTr="005F168C">
        <w:trPr>
          <w:jc w:val="center"/>
        </w:trPr>
        <w:tc>
          <w:tcPr>
            <w:tcW w:w="2156" w:type="pct"/>
          </w:tcPr>
          <w:p w:rsidR="005F168C" w:rsidRPr="0075209D" w:rsidRDefault="005F168C" w:rsidP="0075209D">
            <w:pPr>
              <w:ind w:firstLine="0"/>
              <w:jc w:val="left"/>
              <w:rPr>
                <w:rStyle w:val="aff4"/>
                <w:rFonts w:ascii="Times New Roman" w:hAnsi="Times New Roman"/>
                <w:sz w:val="24"/>
                <w:szCs w:val="24"/>
              </w:rPr>
            </w:pPr>
            <w:r w:rsidRPr="0075209D">
              <w:rPr>
                <w:rStyle w:val="aff4"/>
                <w:rFonts w:ascii="Times New Roman" w:hAnsi="Times New Roman"/>
                <w:sz w:val="24"/>
                <w:szCs w:val="24"/>
              </w:rPr>
              <w:t>биогенные или илистые</w:t>
            </w:r>
          </w:p>
        </w:tc>
        <w:tc>
          <w:tcPr>
            <w:tcW w:w="989"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w:t>
            </w:r>
          </w:p>
        </w:tc>
        <w:tc>
          <w:tcPr>
            <w:tcW w:w="935"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нет</w:t>
            </w:r>
          </w:p>
        </w:tc>
        <w:tc>
          <w:tcPr>
            <w:tcW w:w="920" w:type="pct"/>
            <w:vAlign w:val="center"/>
          </w:tcPr>
          <w:p w:rsidR="005F168C" w:rsidRPr="0075209D" w:rsidRDefault="005F168C" w:rsidP="00973B41">
            <w:pPr>
              <w:ind w:firstLine="0"/>
              <w:jc w:val="center"/>
              <w:rPr>
                <w:rStyle w:val="aff4"/>
                <w:rFonts w:ascii="Times New Roman" w:hAnsi="Times New Roman"/>
                <w:sz w:val="24"/>
                <w:szCs w:val="24"/>
              </w:rPr>
            </w:pPr>
            <w:r w:rsidRPr="0075209D">
              <w:rPr>
                <w:rStyle w:val="aff4"/>
                <w:rFonts w:ascii="Times New Roman" w:hAnsi="Times New Roman"/>
                <w:sz w:val="24"/>
                <w:szCs w:val="24"/>
              </w:rPr>
              <w:t>нет</w:t>
            </w:r>
          </w:p>
        </w:tc>
      </w:tr>
    </w:tbl>
    <w:p w:rsidR="00C94E01" w:rsidRDefault="00C94E01" w:rsidP="009D32D6">
      <w:pPr>
        <w:pStyle w:val="1"/>
      </w:pPr>
      <w:r w:rsidRPr="00C94E01">
        <w:rPr>
          <w:bCs w:val="0"/>
          <w:caps w:val="0"/>
        </w:rPr>
        <w:lastRenderedPageBreak/>
        <w:t>1</w:t>
      </w:r>
      <w:r>
        <w:tab/>
        <w:t xml:space="preserve"> </w:t>
      </w:r>
      <w:r w:rsidRPr="00C94E01">
        <w:t xml:space="preserve">Показатели перспективного спроса на тепловую энергию (мощность) и теплоноситель в установленных границах территории </w:t>
      </w:r>
      <w:r w:rsidRPr="009D32D6">
        <w:t>поселения</w:t>
      </w:r>
    </w:p>
    <w:p w:rsidR="00B35DD0" w:rsidRDefault="00B35DD0" w:rsidP="00B35DD0">
      <w:pPr>
        <w:pStyle w:val="afa"/>
      </w:pPr>
      <w:r>
        <w:t xml:space="preserve">1.1 Общая ситуация теплоснабжения в </w:t>
      </w:r>
      <w:r w:rsidR="00F43966">
        <w:t xml:space="preserve">городском </w:t>
      </w:r>
      <w:r>
        <w:t>поселении</w:t>
      </w:r>
      <w:r w:rsidR="00F43966">
        <w:t>.</w:t>
      </w:r>
    </w:p>
    <w:p w:rsidR="006D33D4" w:rsidRPr="006D33D4" w:rsidRDefault="006D33D4" w:rsidP="006D33D4">
      <w:pPr>
        <w:spacing w:after="120"/>
        <w:rPr>
          <w:color w:val="000000" w:themeColor="text1"/>
        </w:rPr>
      </w:pPr>
      <w:r w:rsidRPr="006D33D4">
        <w:rPr>
          <w:color w:val="000000" w:themeColor="text1"/>
        </w:rPr>
        <w:t xml:space="preserve">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тепловые узлы существующих и проектируемых зданий, откуда распределяется на нужды отопления, горячего водоснабжения или вентиляции. </w:t>
      </w:r>
    </w:p>
    <w:p w:rsidR="00F43966" w:rsidRDefault="00F43966" w:rsidP="00D8623B">
      <w:pPr>
        <w:rPr>
          <w:color w:val="000000" w:themeColor="text1"/>
        </w:rPr>
      </w:pPr>
      <w:r w:rsidRPr="00F43966">
        <w:rPr>
          <w:color w:val="000000" w:themeColor="text1"/>
        </w:rPr>
        <w:t xml:space="preserve">На </w:t>
      </w:r>
      <w:r>
        <w:rPr>
          <w:color w:val="000000" w:themeColor="text1"/>
        </w:rPr>
        <w:t>городской территории действуют пятнадцать изолированных систем теплоснабжения, на базе водогрейных котельных.</w:t>
      </w:r>
      <w:r w:rsidR="006D33D4">
        <w:rPr>
          <w:color w:val="000000" w:themeColor="text1"/>
        </w:rPr>
        <w:t xml:space="preserve"> Шесть самые крупные - с установленной тепловой мощностью котлоагрегатов  20 - 133 Гкал/час, остальные системы теплоснабжения образованы на базе котельных с установленной мощностью от 0,172 до 8,0 Гкал/час. Все котельные используют для выработки теплоты природный газ. Актуальные (существующие) границы зон действия систем теплоснабжения определены точками присоединения самых удаленных потребителей к тепловым сетям.</w:t>
      </w:r>
    </w:p>
    <w:p w:rsidR="00D8623B" w:rsidRPr="006D33D4" w:rsidRDefault="00D8623B" w:rsidP="00D8623B">
      <w:pPr>
        <w:rPr>
          <w:color w:val="000000" w:themeColor="text1"/>
        </w:rPr>
      </w:pPr>
      <w:r w:rsidRPr="006D33D4">
        <w:rPr>
          <w:color w:val="000000" w:themeColor="text1"/>
        </w:rPr>
        <w:t xml:space="preserve">Также большое распространение в </w:t>
      </w:r>
      <w:r w:rsidR="00D01DBF">
        <w:rPr>
          <w:color w:val="000000" w:themeColor="text1"/>
        </w:rPr>
        <w:t xml:space="preserve">городском </w:t>
      </w:r>
      <w:r w:rsidRPr="006D33D4">
        <w:rPr>
          <w:color w:val="000000" w:themeColor="text1"/>
        </w:rPr>
        <w:t xml:space="preserve">поселении получило индивидуальное теплоснабжение. По причине того, что </w:t>
      </w:r>
      <w:r w:rsidR="00D01DBF">
        <w:rPr>
          <w:color w:val="000000" w:themeColor="text1"/>
        </w:rPr>
        <w:t xml:space="preserve">городское </w:t>
      </w:r>
      <w:r w:rsidRPr="006D33D4">
        <w:rPr>
          <w:color w:val="000000" w:themeColor="text1"/>
        </w:rPr>
        <w:t>поселение газифицировано, в качестве индивидуальных источников теплоснабжения применяются индивидуальные газовые котлы.</w:t>
      </w:r>
    </w:p>
    <w:p w:rsidR="00855731" w:rsidRPr="008067AF" w:rsidRDefault="00272662" w:rsidP="00855731">
      <w:pPr>
        <w:pStyle w:val="afa"/>
      </w:pPr>
      <w:r>
        <w:t>1.</w:t>
      </w:r>
      <w:r w:rsidR="00B35DD0">
        <w:t>2</w:t>
      </w:r>
      <w:r>
        <w:t xml:space="preserve"> </w:t>
      </w:r>
      <w:r w:rsidRPr="00973B41">
        <w:t xml:space="preserve">Оборудование </w:t>
      </w:r>
      <w:r>
        <w:t>к</w:t>
      </w:r>
      <w:r w:rsidRPr="00973B41">
        <w:t>отельн</w:t>
      </w:r>
      <w:r w:rsidR="00D01DBF">
        <w:t>ых ОАО "Электротеплосеть"</w:t>
      </w:r>
    </w:p>
    <w:p w:rsidR="00CD0B57" w:rsidRDefault="00D01DBF" w:rsidP="00CD0B57">
      <w:pPr>
        <w:pStyle w:val="af5"/>
        <w:rPr>
          <w:szCs w:val="28"/>
        </w:rPr>
      </w:pPr>
      <w:r>
        <w:rPr>
          <w:color w:val="000000" w:themeColor="text1"/>
        </w:rPr>
        <w:t>Котельная "Висмут" оборудована водогрейн</w:t>
      </w:r>
      <w:r w:rsidR="00A23395">
        <w:rPr>
          <w:color w:val="000000" w:themeColor="text1"/>
        </w:rPr>
        <w:t>ы</w:t>
      </w:r>
      <w:r>
        <w:rPr>
          <w:color w:val="000000" w:themeColor="text1"/>
        </w:rPr>
        <w:t xml:space="preserve">ми </w:t>
      </w:r>
      <w:r w:rsidR="00651B0C">
        <w:rPr>
          <w:color w:val="000000" w:themeColor="text1"/>
        </w:rPr>
        <w:t xml:space="preserve">тремя водогрейными </w:t>
      </w:r>
      <w:r>
        <w:rPr>
          <w:color w:val="000000" w:themeColor="text1"/>
        </w:rPr>
        <w:t>котлами</w:t>
      </w:r>
      <w:r w:rsidR="00651B0C">
        <w:rPr>
          <w:color w:val="000000" w:themeColor="text1"/>
        </w:rPr>
        <w:t xml:space="preserve"> ДЕ-В-25/14ГМ ГМ.</w:t>
      </w:r>
      <w:r w:rsidR="00033EAB">
        <w:rPr>
          <w:color w:val="000000" w:themeColor="text1"/>
        </w:rPr>
        <w:t xml:space="preserve"> </w:t>
      </w:r>
      <w:r w:rsidR="00CD0B57" w:rsidRPr="00CD0B57">
        <w:rPr>
          <w:szCs w:val="28"/>
        </w:rPr>
        <w:t>Котлы двухбарабанные, вертикально-водотрубные с естественной циркуляцией, с D-образной экранированной топочной камерой и конвективным пучком, расположенн</w:t>
      </w:r>
      <w:r w:rsidR="00CD0B57">
        <w:rPr>
          <w:szCs w:val="28"/>
        </w:rPr>
        <w:t xml:space="preserve">ым параллельно топочной камере </w:t>
      </w:r>
      <w:r w:rsidR="00CD0B57" w:rsidRPr="00CD0B57">
        <w:rPr>
          <w:szCs w:val="28"/>
        </w:rPr>
        <w:t xml:space="preserve">с устройствами для подвода и отвода сетевой воды, поставляемые одним транспортабельным блоком (блок котла в обшивке и изоляции с установленной </w:t>
      </w:r>
      <w:r w:rsidR="00CD0B57" w:rsidRPr="00CD0B57">
        <w:rPr>
          <w:szCs w:val="28"/>
        </w:rPr>
        <w:lastRenderedPageBreak/>
        <w:t>горелкой), в комплекте с КИП, арматурой и гарнитурой в пределах котла, лестницами и площадками.</w:t>
      </w:r>
    </w:p>
    <w:p w:rsidR="00CD0B57" w:rsidRDefault="00CD0B57" w:rsidP="00CD0B57">
      <w:pPr>
        <w:pStyle w:val="af5"/>
        <w:rPr>
          <w:szCs w:val="28"/>
        </w:rPr>
      </w:pPr>
      <w:r w:rsidRPr="00CD0B57">
        <w:rPr>
          <w:szCs w:val="28"/>
        </w:rPr>
        <w:t>Котел предназначен для нагревания воды, находящейся под давлением не более 0,6 МПа (6 кгс/см2/), до температуры не выше 95°С, используемой в закрытых системах теплоснабжения на нужды отопления, вентиляции, горячего водоснабжения (только через водоводяной подогреватель), а также для технологических целей при сжигании природного газа, мазута или легкого жидкого топлива.</w:t>
      </w:r>
    </w:p>
    <w:p w:rsidR="00033EAB" w:rsidRDefault="00033EAB" w:rsidP="00CD0B57">
      <w:pPr>
        <w:pStyle w:val="aff8"/>
        <w:ind w:firstLine="0"/>
      </w:pPr>
      <w:r>
        <w:t>Таблица</w:t>
      </w:r>
      <w:r w:rsidR="00651B0C">
        <w:t xml:space="preserve"> 2</w:t>
      </w:r>
      <w:r w:rsidR="00CD0B57">
        <w:t xml:space="preserve"> - </w:t>
      </w:r>
      <w:r>
        <w:t>Котлоагрегаты котельной "Висмут"</w:t>
      </w:r>
      <w:r w:rsidR="00115D69">
        <w:t>.</w:t>
      </w:r>
    </w:p>
    <w:p w:rsidR="00CD0B57" w:rsidRPr="00CD0B57" w:rsidRDefault="00CD0B57" w:rsidP="00CD0B57">
      <w:pPr>
        <w:pStyle w:val="aff8"/>
        <w:ind w:firstLine="0"/>
      </w:pPr>
    </w:p>
    <w:tbl>
      <w:tblPr>
        <w:tblStyle w:val="aa"/>
        <w:tblW w:w="0" w:type="auto"/>
        <w:tblLayout w:type="fixed"/>
        <w:tblLook w:val="04A0"/>
      </w:tblPr>
      <w:tblGrid>
        <w:gridCol w:w="2376"/>
        <w:gridCol w:w="1701"/>
        <w:gridCol w:w="3544"/>
        <w:gridCol w:w="2800"/>
      </w:tblGrid>
      <w:tr w:rsidR="00651B0C" w:rsidTr="00651B0C">
        <w:tc>
          <w:tcPr>
            <w:tcW w:w="2376" w:type="dxa"/>
            <w:vAlign w:val="center"/>
          </w:tcPr>
          <w:p w:rsidR="00651B0C" w:rsidRDefault="00651B0C" w:rsidP="00651B0C">
            <w:pPr>
              <w:ind w:firstLine="0"/>
              <w:jc w:val="left"/>
              <w:rPr>
                <w:color w:val="000000" w:themeColor="text1"/>
              </w:rPr>
            </w:pPr>
            <w:r>
              <w:rPr>
                <w:color w:val="000000" w:themeColor="text1"/>
              </w:rPr>
              <w:t>Тип котла</w:t>
            </w:r>
          </w:p>
        </w:tc>
        <w:tc>
          <w:tcPr>
            <w:tcW w:w="1701" w:type="dxa"/>
            <w:vAlign w:val="center"/>
          </w:tcPr>
          <w:p w:rsidR="00651B0C" w:rsidRDefault="00651B0C" w:rsidP="00651B0C">
            <w:pPr>
              <w:ind w:firstLine="0"/>
              <w:jc w:val="left"/>
              <w:rPr>
                <w:color w:val="000000" w:themeColor="text1"/>
              </w:rPr>
            </w:pPr>
            <w:r>
              <w:rPr>
                <w:color w:val="000000" w:themeColor="text1"/>
              </w:rPr>
              <w:t>Количество, шт.</w:t>
            </w:r>
          </w:p>
        </w:tc>
        <w:tc>
          <w:tcPr>
            <w:tcW w:w="3544" w:type="dxa"/>
            <w:vAlign w:val="center"/>
          </w:tcPr>
          <w:p w:rsidR="00651B0C" w:rsidRDefault="00651B0C" w:rsidP="00651B0C">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651B0C" w:rsidRDefault="00651B0C" w:rsidP="00651B0C">
            <w:pPr>
              <w:ind w:firstLine="0"/>
              <w:jc w:val="left"/>
              <w:rPr>
                <w:color w:val="000000" w:themeColor="text1"/>
              </w:rPr>
            </w:pPr>
            <w:r>
              <w:rPr>
                <w:color w:val="000000" w:themeColor="text1"/>
              </w:rPr>
              <w:t>Год ввода в эксплуатацию</w:t>
            </w:r>
          </w:p>
        </w:tc>
      </w:tr>
      <w:tr w:rsidR="00651B0C" w:rsidTr="00651B0C">
        <w:tc>
          <w:tcPr>
            <w:tcW w:w="2376" w:type="dxa"/>
            <w:vAlign w:val="center"/>
          </w:tcPr>
          <w:p w:rsidR="00651B0C" w:rsidRDefault="00651B0C" w:rsidP="00651B0C">
            <w:pPr>
              <w:ind w:firstLine="0"/>
              <w:jc w:val="left"/>
              <w:rPr>
                <w:color w:val="000000" w:themeColor="text1"/>
              </w:rPr>
            </w:pPr>
            <w:r>
              <w:rPr>
                <w:color w:val="000000" w:themeColor="text1"/>
              </w:rPr>
              <w:t>ДЕ-В-25/14 ГМ</w:t>
            </w:r>
          </w:p>
        </w:tc>
        <w:tc>
          <w:tcPr>
            <w:tcW w:w="1701" w:type="dxa"/>
            <w:vAlign w:val="center"/>
          </w:tcPr>
          <w:p w:rsidR="00651B0C" w:rsidRDefault="00651B0C" w:rsidP="00651B0C">
            <w:pPr>
              <w:ind w:firstLine="0"/>
              <w:jc w:val="center"/>
              <w:rPr>
                <w:color w:val="000000" w:themeColor="text1"/>
              </w:rPr>
            </w:pPr>
            <w:r>
              <w:rPr>
                <w:color w:val="000000" w:themeColor="text1"/>
              </w:rPr>
              <w:t>3</w:t>
            </w:r>
          </w:p>
        </w:tc>
        <w:tc>
          <w:tcPr>
            <w:tcW w:w="3544" w:type="dxa"/>
            <w:vAlign w:val="center"/>
          </w:tcPr>
          <w:p w:rsidR="00651B0C" w:rsidRDefault="00651B0C" w:rsidP="00651B0C">
            <w:pPr>
              <w:ind w:firstLine="0"/>
              <w:jc w:val="center"/>
              <w:rPr>
                <w:color w:val="000000" w:themeColor="text1"/>
              </w:rPr>
            </w:pPr>
            <w:r>
              <w:rPr>
                <w:color w:val="000000" w:themeColor="text1"/>
              </w:rPr>
              <w:t>16,6</w:t>
            </w:r>
          </w:p>
        </w:tc>
        <w:tc>
          <w:tcPr>
            <w:tcW w:w="2800" w:type="dxa"/>
            <w:vAlign w:val="center"/>
          </w:tcPr>
          <w:p w:rsidR="00651B0C" w:rsidRDefault="00651B0C" w:rsidP="00651B0C">
            <w:pPr>
              <w:ind w:firstLine="0"/>
              <w:jc w:val="center"/>
              <w:rPr>
                <w:color w:val="000000" w:themeColor="text1"/>
              </w:rPr>
            </w:pPr>
            <w:r>
              <w:rPr>
                <w:color w:val="000000" w:themeColor="text1"/>
              </w:rPr>
              <w:t>1981</w:t>
            </w:r>
          </w:p>
        </w:tc>
      </w:tr>
    </w:tbl>
    <w:p w:rsidR="00033EAB" w:rsidRDefault="00033EAB" w:rsidP="00C033B1">
      <w:pPr>
        <w:rPr>
          <w:color w:val="000000" w:themeColor="text1"/>
        </w:rPr>
      </w:pPr>
    </w:p>
    <w:p w:rsidR="00266673" w:rsidRPr="00CD0B57" w:rsidRDefault="00266673" w:rsidP="00CD0B57">
      <w:pPr>
        <w:rPr>
          <w:color w:val="FF0000"/>
        </w:rPr>
      </w:pPr>
      <w:r w:rsidRPr="00CD0B57">
        <w:rPr>
          <w:color w:val="000000" w:themeColor="text1"/>
        </w:rPr>
        <w:t xml:space="preserve">Водоподготовительная </w:t>
      </w:r>
      <w:r w:rsidR="00C57028" w:rsidRPr="00CD0B57">
        <w:rPr>
          <w:color w:val="000000" w:themeColor="text1"/>
        </w:rPr>
        <w:t xml:space="preserve">состоит из </w:t>
      </w:r>
      <w:r w:rsidRPr="00CD0B57">
        <w:rPr>
          <w:color w:val="000000" w:themeColor="text1"/>
        </w:rPr>
        <w:t xml:space="preserve">натрий-катионитовых </w:t>
      </w:r>
      <w:r w:rsidR="00C57028" w:rsidRPr="00CD0B57">
        <w:rPr>
          <w:color w:val="000000" w:themeColor="text1"/>
        </w:rPr>
        <w:t>фильтр</w:t>
      </w:r>
      <w:r w:rsidRPr="00CD0B57">
        <w:rPr>
          <w:color w:val="000000" w:themeColor="text1"/>
        </w:rPr>
        <w:t>ов</w:t>
      </w:r>
      <w:r w:rsidR="00C57028" w:rsidRPr="00CD0B57">
        <w:rPr>
          <w:color w:val="000000" w:themeColor="text1"/>
        </w:rPr>
        <w:t xml:space="preserve"> механической очистки </w:t>
      </w:r>
      <w:r w:rsidRPr="00CD0B57">
        <w:rPr>
          <w:color w:val="000000" w:themeColor="text1"/>
        </w:rPr>
        <w:t>Ф1500 мм в количестве четырех штук. Холодная вода поступает из городской системы водоснабжения.</w:t>
      </w:r>
      <w:r w:rsidRPr="00CD0B57">
        <w:rPr>
          <w:color w:val="FF0000"/>
        </w:rPr>
        <w:t xml:space="preserve"> </w:t>
      </w:r>
    </w:p>
    <w:p w:rsidR="00C033B1" w:rsidRPr="00CD0B57" w:rsidRDefault="00C033B1" w:rsidP="00855731">
      <w:pPr>
        <w:rPr>
          <w:color w:val="000000" w:themeColor="text1"/>
        </w:rPr>
      </w:pPr>
      <w:r w:rsidRPr="00CD0B57">
        <w:rPr>
          <w:color w:val="000000" w:themeColor="text1"/>
        </w:rPr>
        <w:t xml:space="preserve">В котельной установлено </w:t>
      </w:r>
      <w:r w:rsidR="00CD0B57" w:rsidRPr="00CD0B57">
        <w:rPr>
          <w:color w:val="000000" w:themeColor="text1"/>
        </w:rPr>
        <w:t xml:space="preserve">несколько </w:t>
      </w:r>
      <w:r w:rsidRPr="00CD0B57">
        <w:rPr>
          <w:color w:val="000000" w:themeColor="text1"/>
        </w:rPr>
        <w:t>насос</w:t>
      </w:r>
      <w:r w:rsidR="00CD0B57" w:rsidRPr="00CD0B57">
        <w:rPr>
          <w:color w:val="000000" w:themeColor="text1"/>
        </w:rPr>
        <w:t>ов</w:t>
      </w:r>
      <w:r w:rsidRPr="00CD0B57">
        <w:rPr>
          <w:color w:val="000000" w:themeColor="text1"/>
        </w:rPr>
        <w:t xml:space="preserve">. Характеристика установленного оборудования </w:t>
      </w:r>
      <w:r w:rsidR="00CD0B57" w:rsidRPr="00CD0B57">
        <w:rPr>
          <w:color w:val="000000" w:themeColor="text1"/>
        </w:rPr>
        <w:t xml:space="preserve">в котельной </w:t>
      </w:r>
      <w:r w:rsidRPr="00CD0B57">
        <w:rPr>
          <w:color w:val="000000" w:themeColor="text1"/>
        </w:rPr>
        <w:t xml:space="preserve">представлена в таблице </w:t>
      </w:r>
      <w:r w:rsidR="00CD0B57" w:rsidRPr="00CD0B57">
        <w:rPr>
          <w:color w:val="000000" w:themeColor="text1"/>
        </w:rPr>
        <w:t>3</w:t>
      </w:r>
      <w:r w:rsidRPr="00CD0B57">
        <w:rPr>
          <w:color w:val="000000" w:themeColor="text1"/>
        </w:rPr>
        <w:t>.</w:t>
      </w:r>
    </w:p>
    <w:p w:rsidR="00D8623B" w:rsidRPr="00D01DBF" w:rsidRDefault="00D8623B" w:rsidP="00D8623B">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w:t>
      </w:r>
      <w:r w:rsidR="00266673" w:rsidRPr="00266673">
        <w:rPr>
          <w:color w:val="000000" w:themeColor="text1"/>
        </w:rPr>
        <w:t>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w:t>
      </w:r>
      <w:r w:rsidR="00266673" w:rsidRPr="00266673">
        <w:rPr>
          <w:color w:val="000000" w:themeColor="text1"/>
        </w:rPr>
        <w:t>130</w:t>
      </w:r>
      <w:r w:rsidRPr="00266673">
        <w:rPr>
          <w:color w:val="000000" w:themeColor="text1"/>
        </w:rPr>
        <w:t>-70»).</w:t>
      </w:r>
      <w:r w:rsidRPr="00D01DBF">
        <w:rPr>
          <w:color w:val="FF0000"/>
        </w:rPr>
        <w:t xml:space="preserve"> </w:t>
      </w:r>
    </w:p>
    <w:p w:rsidR="00CD0B57" w:rsidRDefault="00CD0B57" w:rsidP="00855731">
      <w:pPr>
        <w:ind w:firstLine="0"/>
        <w:rPr>
          <w:color w:val="000000" w:themeColor="text1"/>
          <w:sz w:val="24"/>
          <w:szCs w:val="24"/>
        </w:rPr>
      </w:pPr>
    </w:p>
    <w:p w:rsidR="00CD0B57" w:rsidRDefault="00CD0B57" w:rsidP="00855731">
      <w:pPr>
        <w:ind w:firstLine="0"/>
        <w:rPr>
          <w:color w:val="000000" w:themeColor="text1"/>
          <w:sz w:val="24"/>
          <w:szCs w:val="24"/>
        </w:rPr>
      </w:pPr>
    </w:p>
    <w:p w:rsidR="00CD0B57" w:rsidRDefault="00CD0B57" w:rsidP="00855731">
      <w:pPr>
        <w:ind w:firstLine="0"/>
        <w:rPr>
          <w:color w:val="000000" w:themeColor="text1"/>
          <w:sz w:val="24"/>
          <w:szCs w:val="24"/>
        </w:rPr>
      </w:pPr>
    </w:p>
    <w:p w:rsidR="00CD0B57" w:rsidRDefault="00CD0B57" w:rsidP="00855731">
      <w:pPr>
        <w:ind w:firstLine="0"/>
        <w:rPr>
          <w:color w:val="000000" w:themeColor="text1"/>
          <w:sz w:val="24"/>
          <w:szCs w:val="24"/>
        </w:rPr>
      </w:pPr>
    </w:p>
    <w:p w:rsidR="00CD0B57" w:rsidRDefault="00CD0B57" w:rsidP="00855731">
      <w:pPr>
        <w:ind w:firstLine="0"/>
        <w:rPr>
          <w:color w:val="000000" w:themeColor="text1"/>
          <w:sz w:val="24"/>
          <w:szCs w:val="24"/>
        </w:rPr>
      </w:pPr>
    </w:p>
    <w:p w:rsidR="00855731" w:rsidRPr="00F122A4" w:rsidRDefault="00855731" w:rsidP="00855731">
      <w:pPr>
        <w:ind w:firstLine="0"/>
        <w:rPr>
          <w:sz w:val="22"/>
          <w:szCs w:val="22"/>
        </w:rPr>
      </w:pPr>
      <w:r w:rsidRPr="00F122A4">
        <w:rPr>
          <w:color w:val="000000" w:themeColor="text1"/>
        </w:rPr>
        <w:lastRenderedPageBreak/>
        <w:t>Таблица</w:t>
      </w:r>
      <w:r w:rsidR="00CD0B57" w:rsidRPr="00F122A4">
        <w:rPr>
          <w:color w:val="000000" w:themeColor="text1"/>
        </w:rPr>
        <w:t xml:space="preserve"> 3 </w:t>
      </w:r>
      <w:r w:rsidRPr="00F122A4">
        <w:rPr>
          <w:color w:val="000000" w:themeColor="text1"/>
        </w:rPr>
        <w:t xml:space="preserve"> – Перечень установленного оборудования</w:t>
      </w:r>
      <w:r w:rsidR="00115D69">
        <w:rPr>
          <w:color w:val="000000" w:themeColor="text1"/>
        </w:rPr>
        <w:t>.</w:t>
      </w:r>
      <w:r w:rsidRPr="00F122A4">
        <w:rPr>
          <w:sz w:val="22"/>
          <w:szCs w:val="22"/>
        </w:rPr>
        <w:t xml:space="preserve"> </w:t>
      </w:r>
    </w:p>
    <w:tbl>
      <w:tblPr>
        <w:tblW w:w="9942" w:type="dxa"/>
        <w:tblInd w:w="89" w:type="dxa"/>
        <w:tblLook w:val="04A0"/>
      </w:tblPr>
      <w:tblGrid>
        <w:gridCol w:w="489"/>
        <w:gridCol w:w="2365"/>
        <w:gridCol w:w="1276"/>
        <w:gridCol w:w="1134"/>
        <w:gridCol w:w="1134"/>
        <w:gridCol w:w="850"/>
        <w:gridCol w:w="1276"/>
        <w:gridCol w:w="1418"/>
      </w:tblGrid>
      <w:tr w:rsidR="00CD0B57" w:rsidRPr="00CD0B57" w:rsidTr="00F122A4">
        <w:trPr>
          <w:trHeight w:val="255"/>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w:t>
            </w:r>
          </w:p>
        </w:tc>
        <w:tc>
          <w:tcPr>
            <w:tcW w:w="2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Наименование оборудования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Тип</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Число оборотов, об/мин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18"/>
                <w:szCs w:val="18"/>
              </w:rPr>
            </w:pPr>
            <w:r w:rsidRPr="00CD0B57">
              <w:rPr>
                <w:sz w:val="18"/>
                <w:szCs w:val="18"/>
              </w:rPr>
              <w:t>Произв/ давл, (м3/ч)/(кгс/м2);     произв-ть/ напор  (кг/ч)/(м)</w:t>
            </w:r>
          </w:p>
        </w:tc>
      </w:tr>
      <w:tr w:rsidR="00CD0B57" w:rsidRPr="00CD0B57" w:rsidTr="00F122A4">
        <w:trPr>
          <w:trHeight w:val="25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CD0B57" w:rsidRPr="00CD0B57" w:rsidRDefault="00CD0B57" w:rsidP="00CD0B57">
            <w:pPr>
              <w:spacing w:line="240" w:lineRule="auto"/>
              <w:ind w:firstLine="0"/>
              <w:contextualSpacing w:val="0"/>
              <w:jc w:val="left"/>
              <w:rPr>
                <w:sz w:val="18"/>
                <w:szCs w:val="18"/>
              </w:rPr>
            </w:pPr>
          </w:p>
        </w:tc>
      </w:tr>
      <w:tr w:rsidR="00CD0B57" w:rsidRPr="00CD0B57" w:rsidTr="00F122A4">
        <w:trPr>
          <w:trHeight w:val="46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rsidP="00CD0B57">
            <w:pPr>
              <w:spacing w:line="240" w:lineRule="auto"/>
              <w:ind w:firstLine="0"/>
              <w:contextualSpacing w:val="0"/>
              <w:jc w:val="left"/>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CD0B57" w:rsidRPr="00CD0B57" w:rsidRDefault="00CD0B57" w:rsidP="00CD0B57">
            <w:pPr>
              <w:spacing w:line="240" w:lineRule="auto"/>
              <w:ind w:firstLine="0"/>
              <w:contextualSpacing w:val="0"/>
              <w:jc w:val="left"/>
              <w:rPr>
                <w:sz w:val="18"/>
                <w:szCs w:val="18"/>
              </w:rPr>
            </w:pPr>
          </w:p>
        </w:tc>
      </w:tr>
      <w:tr w:rsidR="00CD0B57" w:rsidRPr="00CD0B57" w:rsidTr="00691C16">
        <w:trPr>
          <w:trHeight w:val="733"/>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Вентилятор дутьевой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ВДН-11,2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6,9 / 330</w:t>
            </w:r>
          </w:p>
        </w:tc>
      </w:tr>
      <w:tr w:rsidR="00CD0B57" w:rsidRPr="00CD0B57" w:rsidTr="00691C16">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2</w:t>
            </w:r>
          </w:p>
        </w:tc>
        <w:tc>
          <w:tcPr>
            <w:tcW w:w="2365"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Дымосос</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ДН-12,5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1500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225</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8,9 / 220</w:t>
            </w:r>
          </w:p>
        </w:tc>
      </w:tr>
      <w:tr w:rsidR="00CD0B57" w:rsidRPr="00CD0B57" w:rsidTr="00691C16">
        <w:trPr>
          <w:trHeight w:val="409"/>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w:t>
            </w:r>
          </w:p>
        </w:tc>
        <w:tc>
          <w:tcPr>
            <w:tcW w:w="2365"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Насос сетевой</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Д 200/85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200 / 85</w:t>
            </w:r>
          </w:p>
        </w:tc>
      </w:tr>
      <w:tr w:rsidR="00CD0B57" w:rsidRPr="00CD0B57" w:rsidTr="00691C16">
        <w:trPr>
          <w:trHeight w:val="429"/>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4</w:t>
            </w:r>
          </w:p>
        </w:tc>
        <w:tc>
          <w:tcPr>
            <w:tcW w:w="2365"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Д 320/50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1500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320 / 50</w:t>
            </w:r>
          </w:p>
        </w:tc>
      </w:tr>
      <w:tr w:rsidR="00CD0B57" w:rsidRPr="00CD0B57" w:rsidTr="00691C16">
        <w:trPr>
          <w:trHeight w:val="39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w:t>
            </w:r>
          </w:p>
        </w:tc>
        <w:tc>
          <w:tcPr>
            <w:tcW w:w="2365"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Д 200/90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200 / 90</w:t>
            </w:r>
          </w:p>
        </w:tc>
      </w:tr>
      <w:tr w:rsidR="00CD0B57" w:rsidRPr="00CD0B57" w:rsidTr="00691C16">
        <w:trPr>
          <w:trHeight w:val="7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6</w:t>
            </w:r>
          </w:p>
        </w:tc>
        <w:tc>
          <w:tcPr>
            <w:tcW w:w="2365"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Насос рециркул</w:t>
            </w:r>
            <w:r w:rsidR="00F122A4">
              <w:rPr>
                <w:sz w:val="22"/>
                <w:szCs w:val="22"/>
              </w:rPr>
              <w:t>яцион</w:t>
            </w:r>
            <w:r w:rsidRPr="00CD0B57">
              <w:rPr>
                <w:sz w:val="22"/>
                <w:szCs w:val="22"/>
              </w:rPr>
              <w:t>ный</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НК 80/38</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1500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80 / 38</w:t>
            </w:r>
          </w:p>
        </w:tc>
      </w:tr>
      <w:tr w:rsidR="00CD0B57" w:rsidRPr="00CD0B57" w:rsidTr="00691C16">
        <w:trPr>
          <w:trHeight w:val="69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w:t>
            </w:r>
          </w:p>
        </w:tc>
        <w:tc>
          <w:tcPr>
            <w:tcW w:w="2365"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Насос подпиточный</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DS 50/200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18 / 30</w:t>
            </w:r>
          </w:p>
        </w:tc>
      </w:tr>
      <w:tr w:rsidR="00CD0B57" w:rsidRPr="00CD0B57" w:rsidTr="00691C16">
        <w:trPr>
          <w:trHeight w:val="43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8</w:t>
            </w:r>
          </w:p>
        </w:tc>
        <w:tc>
          <w:tcPr>
            <w:tcW w:w="2365"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4К 12У</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60 / 32</w:t>
            </w:r>
          </w:p>
        </w:tc>
      </w:tr>
      <w:tr w:rsidR="00CD0B57" w:rsidRPr="00CD0B57" w:rsidTr="00691C16">
        <w:trPr>
          <w:trHeight w:val="39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9</w:t>
            </w:r>
          </w:p>
        </w:tc>
        <w:tc>
          <w:tcPr>
            <w:tcW w:w="2365"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К 80/50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15</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80 / 50</w:t>
            </w:r>
          </w:p>
        </w:tc>
      </w:tr>
      <w:tr w:rsidR="00CD0B57" w:rsidRPr="00CD0B57" w:rsidTr="00691C16">
        <w:trPr>
          <w:trHeight w:val="417"/>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10</w:t>
            </w:r>
          </w:p>
        </w:tc>
        <w:tc>
          <w:tcPr>
            <w:tcW w:w="2365" w:type="dxa"/>
            <w:tcBorders>
              <w:top w:val="nil"/>
              <w:left w:val="nil"/>
              <w:bottom w:val="single" w:sz="4" w:space="0" w:color="auto"/>
              <w:right w:val="single" w:sz="4" w:space="0" w:color="auto"/>
            </w:tcBorders>
            <w:shd w:val="clear" w:color="000000" w:fill="FFFFFF"/>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Насос солевой</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DS 50/200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18 / 30</w:t>
            </w:r>
          </w:p>
        </w:tc>
      </w:tr>
      <w:tr w:rsidR="00CD0B57" w:rsidRPr="00CD0B57" w:rsidTr="00691C16">
        <w:trPr>
          <w:trHeight w:val="409"/>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11</w:t>
            </w:r>
          </w:p>
        </w:tc>
        <w:tc>
          <w:tcPr>
            <w:tcW w:w="2365" w:type="dxa"/>
            <w:tcBorders>
              <w:top w:val="nil"/>
              <w:left w:val="nil"/>
              <w:bottom w:val="single" w:sz="4" w:space="0" w:color="auto"/>
              <w:right w:val="single" w:sz="4" w:space="0" w:color="auto"/>
            </w:tcBorders>
            <w:shd w:val="clear" w:color="000000" w:fill="FFFFFF"/>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DS 50/200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10</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18 / 30</w:t>
            </w:r>
          </w:p>
        </w:tc>
      </w:tr>
      <w:tr w:rsidR="00CD0B57" w:rsidRPr="00CD0B57" w:rsidTr="00691C16">
        <w:trPr>
          <w:trHeight w:val="429"/>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12</w:t>
            </w:r>
          </w:p>
        </w:tc>
        <w:tc>
          <w:tcPr>
            <w:tcW w:w="2365" w:type="dxa"/>
            <w:tcBorders>
              <w:top w:val="nil"/>
              <w:left w:val="nil"/>
              <w:bottom w:val="single" w:sz="4" w:space="0" w:color="auto"/>
              <w:right w:val="single" w:sz="4" w:space="0" w:color="auto"/>
            </w:tcBorders>
            <w:shd w:val="clear" w:color="000000" w:fill="FFFFFF"/>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Насос отмыв. воды</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К 45/55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45 / 55</w:t>
            </w:r>
          </w:p>
        </w:tc>
      </w:tr>
      <w:tr w:rsidR="00CD0B57" w:rsidRPr="00CD0B57" w:rsidTr="00691C16">
        <w:trPr>
          <w:trHeight w:val="40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13</w:t>
            </w:r>
          </w:p>
        </w:tc>
        <w:tc>
          <w:tcPr>
            <w:tcW w:w="2365" w:type="dxa"/>
            <w:tcBorders>
              <w:top w:val="nil"/>
              <w:left w:val="nil"/>
              <w:bottom w:val="single" w:sz="4" w:space="0" w:color="auto"/>
              <w:right w:val="single" w:sz="4" w:space="0" w:color="auto"/>
            </w:tcBorders>
            <w:shd w:val="clear" w:color="000000" w:fill="FFFFFF"/>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Насос хол</w:t>
            </w:r>
            <w:r w:rsidR="00691C16">
              <w:rPr>
                <w:sz w:val="22"/>
                <w:szCs w:val="22"/>
              </w:rPr>
              <w:t xml:space="preserve">одной </w:t>
            </w:r>
            <w:r w:rsidRPr="00CD0B57">
              <w:rPr>
                <w:sz w:val="22"/>
                <w:szCs w:val="22"/>
              </w:rPr>
              <w:t>воды</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DS 50/200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18 / 30</w:t>
            </w:r>
          </w:p>
        </w:tc>
      </w:tr>
      <w:tr w:rsidR="00CD0B57" w:rsidRPr="00CD0B57" w:rsidTr="00691C16">
        <w:trPr>
          <w:trHeight w:val="41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14</w:t>
            </w:r>
          </w:p>
        </w:tc>
        <w:tc>
          <w:tcPr>
            <w:tcW w:w="2365" w:type="dxa"/>
            <w:tcBorders>
              <w:top w:val="nil"/>
              <w:left w:val="nil"/>
              <w:bottom w:val="single" w:sz="4" w:space="0" w:color="auto"/>
              <w:right w:val="single" w:sz="4" w:space="0" w:color="auto"/>
            </w:tcBorders>
            <w:shd w:val="clear" w:color="000000" w:fill="FFFFFF"/>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Насос хол</w:t>
            </w:r>
            <w:r w:rsidR="00691C16">
              <w:rPr>
                <w:sz w:val="22"/>
                <w:szCs w:val="22"/>
              </w:rPr>
              <w:t xml:space="preserve">одной </w:t>
            </w:r>
            <w:r w:rsidRPr="00CD0B57">
              <w:rPr>
                <w:sz w:val="22"/>
                <w:szCs w:val="22"/>
              </w:rPr>
              <w:t>воды</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К 45/30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45 / 30</w:t>
            </w:r>
          </w:p>
        </w:tc>
      </w:tr>
      <w:tr w:rsidR="00CD0B57" w:rsidRPr="00CD0B57" w:rsidTr="00691C16">
        <w:trPr>
          <w:trHeight w:val="419"/>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15</w:t>
            </w:r>
          </w:p>
        </w:tc>
        <w:tc>
          <w:tcPr>
            <w:tcW w:w="2365" w:type="dxa"/>
            <w:tcBorders>
              <w:top w:val="nil"/>
              <w:left w:val="nil"/>
              <w:bottom w:val="single" w:sz="4" w:space="0" w:color="auto"/>
              <w:right w:val="single" w:sz="4" w:space="0" w:color="auto"/>
            </w:tcBorders>
            <w:shd w:val="clear" w:color="000000" w:fill="FFFFFF"/>
            <w:vAlign w:val="center"/>
            <w:hideMark/>
          </w:tcPr>
          <w:p w:rsidR="00CD0B57" w:rsidRPr="00CD0B57" w:rsidRDefault="00CD0B57" w:rsidP="00691C16">
            <w:pPr>
              <w:spacing w:line="240" w:lineRule="auto"/>
              <w:ind w:firstLine="0"/>
              <w:contextualSpacing w:val="0"/>
              <w:jc w:val="left"/>
              <w:rPr>
                <w:sz w:val="22"/>
                <w:szCs w:val="22"/>
              </w:rPr>
            </w:pPr>
            <w:r w:rsidRPr="00CD0B57">
              <w:rPr>
                <w:sz w:val="22"/>
                <w:szCs w:val="22"/>
              </w:rPr>
              <w:t>Насос эжекторный</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DS 50/200</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CD0B57" w:rsidRPr="00CD0B57" w:rsidRDefault="00CD0B57" w:rsidP="00F122A4">
            <w:pPr>
              <w:spacing w:line="240" w:lineRule="auto"/>
              <w:ind w:firstLine="0"/>
              <w:contextualSpacing w:val="0"/>
              <w:jc w:val="center"/>
              <w:rPr>
                <w:sz w:val="22"/>
                <w:szCs w:val="22"/>
              </w:rPr>
            </w:pPr>
            <w:r w:rsidRPr="00CD0B57">
              <w:rPr>
                <w:sz w:val="22"/>
                <w:szCs w:val="22"/>
              </w:rPr>
              <w:t>18 / 30</w:t>
            </w:r>
          </w:p>
        </w:tc>
      </w:tr>
    </w:tbl>
    <w:p w:rsidR="00A23395" w:rsidRDefault="00A23395" w:rsidP="00A23395">
      <w:pPr>
        <w:rPr>
          <w:color w:val="000000" w:themeColor="text1"/>
        </w:rPr>
      </w:pPr>
    </w:p>
    <w:p w:rsidR="00A23395" w:rsidRDefault="00A23395" w:rsidP="00A23395">
      <w:pPr>
        <w:rPr>
          <w:color w:val="000000" w:themeColor="text1"/>
        </w:rPr>
      </w:pPr>
      <w:r>
        <w:rPr>
          <w:color w:val="000000" w:themeColor="text1"/>
        </w:rPr>
        <w:t xml:space="preserve">Котельная "Военкомат" оборудована </w:t>
      </w:r>
      <w:r w:rsidR="00F122A4">
        <w:rPr>
          <w:color w:val="000000" w:themeColor="text1"/>
        </w:rPr>
        <w:t xml:space="preserve">двумя </w:t>
      </w:r>
      <w:r>
        <w:rPr>
          <w:color w:val="000000" w:themeColor="text1"/>
        </w:rPr>
        <w:t xml:space="preserve">водогрейными котлами </w:t>
      </w:r>
      <w:r w:rsidR="00F122A4">
        <w:rPr>
          <w:color w:val="000000" w:themeColor="text1"/>
        </w:rPr>
        <w:t>МЗК</w:t>
      </w:r>
      <w:r w:rsidR="00C0608C">
        <w:rPr>
          <w:color w:val="000000" w:themeColor="text1"/>
        </w:rPr>
        <w:t>в</w:t>
      </w:r>
      <w:r w:rsidR="00F122A4">
        <w:rPr>
          <w:color w:val="000000" w:themeColor="text1"/>
        </w:rPr>
        <w:t>-7 с газовой горелкой Г-1.0</w:t>
      </w:r>
      <w:r w:rsidR="007173B0">
        <w:rPr>
          <w:color w:val="000000" w:themeColor="text1"/>
        </w:rPr>
        <w:t>. Характеристики котлов приведены в таблице 4.</w:t>
      </w:r>
    </w:p>
    <w:p w:rsidR="00C0608C" w:rsidRDefault="00A23395" w:rsidP="00A23395">
      <w:pPr>
        <w:rPr>
          <w:color w:val="000000" w:themeColor="text1"/>
        </w:rPr>
      </w:pPr>
      <w:r>
        <w:rPr>
          <w:color w:val="000000" w:themeColor="text1"/>
        </w:rPr>
        <w:t>Таблица</w:t>
      </w:r>
      <w:r w:rsidR="00C0608C">
        <w:rPr>
          <w:color w:val="000000" w:themeColor="text1"/>
        </w:rPr>
        <w:t xml:space="preserve"> 4 - </w:t>
      </w:r>
      <w:r>
        <w:rPr>
          <w:color w:val="000000" w:themeColor="text1"/>
        </w:rPr>
        <w:t>Котлоагрегаты котельной "Военкомат"</w:t>
      </w:r>
      <w:r w:rsidR="00C0608C">
        <w:rPr>
          <w:color w:val="000000" w:themeColor="text1"/>
        </w:rPr>
        <w:t>.</w:t>
      </w:r>
    </w:p>
    <w:tbl>
      <w:tblPr>
        <w:tblStyle w:val="aa"/>
        <w:tblW w:w="0" w:type="auto"/>
        <w:tblLayout w:type="fixed"/>
        <w:tblLook w:val="04A0"/>
      </w:tblPr>
      <w:tblGrid>
        <w:gridCol w:w="2376"/>
        <w:gridCol w:w="1701"/>
        <w:gridCol w:w="3544"/>
        <w:gridCol w:w="2800"/>
      </w:tblGrid>
      <w:tr w:rsidR="00C0608C" w:rsidTr="00740086">
        <w:tc>
          <w:tcPr>
            <w:tcW w:w="2376" w:type="dxa"/>
            <w:vAlign w:val="center"/>
          </w:tcPr>
          <w:p w:rsidR="00C0608C" w:rsidRDefault="00C0608C" w:rsidP="00740086">
            <w:pPr>
              <w:ind w:firstLine="0"/>
              <w:jc w:val="left"/>
              <w:rPr>
                <w:color w:val="000000" w:themeColor="text1"/>
              </w:rPr>
            </w:pPr>
            <w:r>
              <w:rPr>
                <w:color w:val="000000" w:themeColor="text1"/>
              </w:rPr>
              <w:t>Тип котла</w:t>
            </w:r>
          </w:p>
        </w:tc>
        <w:tc>
          <w:tcPr>
            <w:tcW w:w="1701" w:type="dxa"/>
            <w:vAlign w:val="center"/>
          </w:tcPr>
          <w:p w:rsidR="00C0608C" w:rsidRDefault="00C0608C" w:rsidP="00740086">
            <w:pPr>
              <w:ind w:firstLine="0"/>
              <w:jc w:val="left"/>
              <w:rPr>
                <w:color w:val="000000" w:themeColor="text1"/>
              </w:rPr>
            </w:pPr>
            <w:r>
              <w:rPr>
                <w:color w:val="000000" w:themeColor="text1"/>
              </w:rPr>
              <w:t>Количество, шт.</w:t>
            </w:r>
          </w:p>
        </w:tc>
        <w:tc>
          <w:tcPr>
            <w:tcW w:w="3544" w:type="dxa"/>
            <w:vAlign w:val="center"/>
          </w:tcPr>
          <w:p w:rsidR="00C0608C" w:rsidRDefault="00C0608C" w:rsidP="00740086">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C0608C" w:rsidRDefault="00C0608C" w:rsidP="00740086">
            <w:pPr>
              <w:ind w:firstLine="0"/>
              <w:jc w:val="left"/>
              <w:rPr>
                <w:color w:val="000000" w:themeColor="text1"/>
              </w:rPr>
            </w:pPr>
            <w:r>
              <w:rPr>
                <w:color w:val="000000" w:themeColor="text1"/>
              </w:rPr>
              <w:t>Год ввода в эксплуатацию</w:t>
            </w:r>
          </w:p>
        </w:tc>
      </w:tr>
      <w:tr w:rsidR="00C0608C" w:rsidTr="00740086">
        <w:tc>
          <w:tcPr>
            <w:tcW w:w="2376" w:type="dxa"/>
            <w:vAlign w:val="center"/>
          </w:tcPr>
          <w:p w:rsidR="00C0608C" w:rsidRDefault="00C0608C" w:rsidP="00C0608C">
            <w:pPr>
              <w:ind w:firstLine="0"/>
              <w:jc w:val="left"/>
              <w:rPr>
                <w:color w:val="000000" w:themeColor="text1"/>
              </w:rPr>
            </w:pPr>
            <w:r>
              <w:rPr>
                <w:color w:val="000000" w:themeColor="text1"/>
              </w:rPr>
              <w:t>МЗКв-7</w:t>
            </w:r>
          </w:p>
        </w:tc>
        <w:tc>
          <w:tcPr>
            <w:tcW w:w="1701" w:type="dxa"/>
            <w:vAlign w:val="center"/>
          </w:tcPr>
          <w:p w:rsidR="00C0608C" w:rsidRDefault="00C0608C" w:rsidP="00740086">
            <w:pPr>
              <w:ind w:firstLine="0"/>
              <w:jc w:val="center"/>
              <w:rPr>
                <w:color w:val="000000" w:themeColor="text1"/>
              </w:rPr>
            </w:pPr>
            <w:r>
              <w:rPr>
                <w:color w:val="000000" w:themeColor="text1"/>
              </w:rPr>
              <w:t>2</w:t>
            </w:r>
          </w:p>
        </w:tc>
        <w:tc>
          <w:tcPr>
            <w:tcW w:w="3544" w:type="dxa"/>
            <w:vAlign w:val="center"/>
          </w:tcPr>
          <w:p w:rsidR="00C0608C" w:rsidRDefault="00C0608C" w:rsidP="00740086">
            <w:pPr>
              <w:ind w:firstLine="0"/>
              <w:jc w:val="center"/>
              <w:rPr>
                <w:color w:val="000000" w:themeColor="text1"/>
              </w:rPr>
            </w:pPr>
            <w:r>
              <w:rPr>
                <w:color w:val="000000" w:themeColor="text1"/>
              </w:rPr>
              <w:t>0,66</w:t>
            </w:r>
          </w:p>
        </w:tc>
        <w:tc>
          <w:tcPr>
            <w:tcW w:w="2800" w:type="dxa"/>
            <w:vAlign w:val="center"/>
          </w:tcPr>
          <w:p w:rsidR="00C0608C" w:rsidRDefault="00C0608C" w:rsidP="00C0608C">
            <w:pPr>
              <w:ind w:firstLine="0"/>
              <w:jc w:val="center"/>
              <w:rPr>
                <w:color w:val="000000" w:themeColor="text1"/>
              </w:rPr>
            </w:pPr>
            <w:r>
              <w:rPr>
                <w:color w:val="000000" w:themeColor="text1"/>
              </w:rPr>
              <w:t>1982</w:t>
            </w:r>
          </w:p>
        </w:tc>
      </w:tr>
    </w:tbl>
    <w:p w:rsidR="00A23395" w:rsidRDefault="00A23395" w:rsidP="00A23395">
      <w:pPr>
        <w:rPr>
          <w:color w:val="000000" w:themeColor="text1"/>
        </w:rPr>
      </w:pPr>
    </w:p>
    <w:p w:rsidR="00A23395" w:rsidRPr="007173B0" w:rsidRDefault="00A23395" w:rsidP="007173B0">
      <w:pPr>
        <w:rPr>
          <w:color w:val="FF0000"/>
        </w:rPr>
      </w:pPr>
      <w:r w:rsidRPr="007173B0">
        <w:rPr>
          <w:color w:val="000000" w:themeColor="text1"/>
        </w:rPr>
        <w:t>Водоподготовительная состоит из натрий-катионитовых фильтров механической очистки Ф480 мм в количестве трех штук. Холодная вода поступает из городской системы водоснабжения.</w:t>
      </w:r>
      <w:r w:rsidRPr="007173B0">
        <w:rPr>
          <w:color w:val="FF0000"/>
        </w:rPr>
        <w:t xml:space="preserve"> </w:t>
      </w:r>
    </w:p>
    <w:p w:rsidR="00A23395" w:rsidRPr="00D01DBF" w:rsidRDefault="00A23395" w:rsidP="00A23395">
      <w:pPr>
        <w:rPr>
          <w:color w:val="FF0000"/>
        </w:rPr>
      </w:pPr>
      <w:r w:rsidRPr="00A23395">
        <w:rPr>
          <w:color w:val="000000" w:themeColor="text1"/>
        </w:rPr>
        <w:lastRenderedPageBreak/>
        <w:t>В котельной установлено</w:t>
      </w:r>
      <w:r w:rsidRPr="00D01DBF">
        <w:rPr>
          <w:color w:val="FF0000"/>
        </w:rPr>
        <w:t xml:space="preserve"> </w:t>
      </w:r>
      <w:r w:rsidR="007173B0" w:rsidRPr="007173B0">
        <w:rPr>
          <w:color w:val="000000" w:themeColor="text1"/>
        </w:rPr>
        <w:t xml:space="preserve">три насосные группы. </w:t>
      </w:r>
      <w:r w:rsidRPr="007173B0">
        <w:rPr>
          <w:color w:val="000000" w:themeColor="text1"/>
        </w:rPr>
        <w:t>Характеристика установленного оборудования</w:t>
      </w:r>
      <w:r w:rsidR="007173B0" w:rsidRPr="007173B0">
        <w:rPr>
          <w:color w:val="000000" w:themeColor="text1"/>
        </w:rPr>
        <w:t xml:space="preserve"> в котельной</w:t>
      </w:r>
      <w:r w:rsidRPr="007173B0">
        <w:rPr>
          <w:color w:val="000000" w:themeColor="text1"/>
        </w:rPr>
        <w:t xml:space="preserve"> представлена в таблице </w:t>
      </w:r>
      <w:r w:rsidR="007173B0" w:rsidRPr="007173B0">
        <w:rPr>
          <w:color w:val="000000" w:themeColor="text1"/>
        </w:rPr>
        <w:t>5</w:t>
      </w:r>
      <w:r w:rsidRPr="007173B0">
        <w:rPr>
          <w:color w:val="000000" w:themeColor="text1"/>
        </w:rPr>
        <w:t>.</w:t>
      </w:r>
    </w:p>
    <w:p w:rsidR="00A23395" w:rsidRDefault="00A23395" w:rsidP="00A23395">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Pr>
          <w:color w:val="000000" w:themeColor="text1"/>
        </w:rPr>
        <w:t>15</w:t>
      </w:r>
      <w:r w:rsidRPr="00266673">
        <w:rPr>
          <w:color w:val="000000" w:themeColor="text1"/>
        </w:rPr>
        <w:t>-70»).</w:t>
      </w:r>
      <w:r w:rsidRPr="00D01DBF">
        <w:rPr>
          <w:color w:val="FF0000"/>
        </w:rPr>
        <w:t xml:space="preserve"> </w:t>
      </w:r>
    </w:p>
    <w:p w:rsidR="00A23395" w:rsidRPr="007173B0" w:rsidRDefault="00A23395" w:rsidP="00A23395">
      <w:pPr>
        <w:ind w:firstLine="0"/>
        <w:rPr>
          <w:color w:val="000000" w:themeColor="text1"/>
        </w:rPr>
      </w:pPr>
      <w:r w:rsidRPr="007173B0">
        <w:rPr>
          <w:color w:val="000000" w:themeColor="text1"/>
        </w:rPr>
        <w:t>Таблица</w:t>
      </w:r>
      <w:r w:rsidR="007173B0" w:rsidRPr="007173B0">
        <w:rPr>
          <w:color w:val="000000" w:themeColor="text1"/>
        </w:rPr>
        <w:t xml:space="preserve"> 5 </w:t>
      </w:r>
      <w:r w:rsidRPr="007173B0">
        <w:rPr>
          <w:color w:val="000000" w:themeColor="text1"/>
        </w:rPr>
        <w:t xml:space="preserve">– Перечень установленного </w:t>
      </w:r>
      <w:r w:rsidR="007173B0" w:rsidRPr="007173B0">
        <w:rPr>
          <w:color w:val="000000" w:themeColor="text1"/>
        </w:rPr>
        <w:t>оборудования.</w:t>
      </w:r>
    </w:p>
    <w:tbl>
      <w:tblPr>
        <w:tblW w:w="10225" w:type="dxa"/>
        <w:tblInd w:w="89" w:type="dxa"/>
        <w:tblLook w:val="04A0"/>
      </w:tblPr>
      <w:tblGrid>
        <w:gridCol w:w="520"/>
        <w:gridCol w:w="2334"/>
        <w:gridCol w:w="1560"/>
        <w:gridCol w:w="992"/>
        <w:gridCol w:w="1134"/>
        <w:gridCol w:w="992"/>
        <w:gridCol w:w="1276"/>
        <w:gridCol w:w="1417"/>
      </w:tblGrid>
      <w:tr w:rsidR="007173B0" w:rsidRPr="007173B0" w:rsidTr="007173B0">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Наименование оборудования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Суммарная мощность, кВт</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18"/>
                <w:szCs w:val="18"/>
              </w:rPr>
            </w:pPr>
            <w:r w:rsidRPr="007173B0">
              <w:rPr>
                <w:sz w:val="18"/>
                <w:szCs w:val="18"/>
              </w:rPr>
              <w:t>Произв/ давл, (м3/ч)/(кгс/м2);     произв-ть/ напор  (кг/ч)/(м)</w:t>
            </w:r>
          </w:p>
        </w:tc>
      </w:tr>
      <w:tr w:rsidR="007173B0" w:rsidRPr="007173B0" w:rsidTr="007173B0">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7173B0" w:rsidRPr="007173B0" w:rsidRDefault="007173B0" w:rsidP="007173B0">
            <w:pPr>
              <w:spacing w:line="240" w:lineRule="auto"/>
              <w:ind w:firstLine="0"/>
              <w:contextualSpacing w:val="0"/>
              <w:jc w:val="center"/>
              <w:rPr>
                <w:sz w:val="18"/>
                <w:szCs w:val="18"/>
              </w:rPr>
            </w:pPr>
          </w:p>
        </w:tc>
      </w:tr>
      <w:tr w:rsidR="007173B0" w:rsidRPr="007173B0" w:rsidTr="007173B0">
        <w:trPr>
          <w:trHeight w:val="4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73B0" w:rsidRPr="007173B0" w:rsidRDefault="007173B0" w:rsidP="007173B0">
            <w:pPr>
              <w:spacing w:line="240" w:lineRule="auto"/>
              <w:ind w:firstLine="0"/>
              <w:contextualSpacing w:val="0"/>
              <w:jc w:val="center"/>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7173B0" w:rsidRPr="007173B0" w:rsidRDefault="007173B0" w:rsidP="007173B0">
            <w:pPr>
              <w:spacing w:line="240" w:lineRule="auto"/>
              <w:ind w:firstLine="0"/>
              <w:contextualSpacing w:val="0"/>
              <w:jc w:val="center"/>
              <w:rPr>
                <w:sz w:val="18"/>
                <w:szCs w:val="18"/>
              </w:rPr>
            </w:pPr>
          </w:p>
        </w:tc>
      </w:tr>
      <w:tr w:rsidR="007173B0" w:rsidRPr="007173B0" w:rsidTr="00691C16">
        <w:trPr>
          <w:trHeight w:val="48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7173B0" w:rsidRPr="007173B0" w:rsidRDefault="007173B0" w:rsidP="00691C16">
            <w:pPr>
              <w:spacing w:line="240" w:lineRule="auto"/>
              <w:ind w:firstLine="0"/>
              <w:contextualSpacing w:val="0"/>
              <w:jc w:val="left"/>
              <w:rPr>
                <w:sz w:val="22"/>
                <w:szCs w:val="22"/>
              </w:rPr>
            </w:pPr>
            <w:r w:rsidRPr="007173B0">
              <w:rPr>
                <w:sz w:val="22"/>
                <w:szCs w:val="22"/>
              </w:rPr>
              <w:t>Вентилятор дутьевой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ВД-3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1,19 / 420</w:t>
            </w:r>
          </w:p>
        </w:tc>
      </w:tr>
      <w:tr w:rsidR="007173B0" w:rsidRPr="007173B0" w:rsidTr="00691C16">
        <w:trPr>
          <w:trHeight w:val="43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2</w:t>
            </w:r>
          </w:p>
        </w:tc>
        <w:tc>
          <w:tcPr>
            <w:tcW w:w="2334"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691C16">
            <w:pPr>
              <w:spacing w:line="240" w:lineRule="auto"/>
              <w:ind w:firstLine="0"/>
              <w:contextualSpacing w:val="0"/>
              <w:jc w:val="left"/>
              <w:rPr>
                <w:sz w:val="22"/>
                <w:szCs w:val="22"/>
              </w:rPr>
            </w:pPr>
            <w:r w:rsidRPr="007173B0">
              <w:rPr>
                <w:sz w:val="22"/>
                <w:szCs w:val="22"/>
              </w:rPr>
              <w:t>Насос сетевой</w:t>
            </w:r>
          </w:p>
        </w:tc>
        <w:tc>
          <w:tcPr>
            <w:tcW w:w="1560"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К 80-50-200</w:t>
            </w:r>
          </w:p>
        </w:tc>
        <w:tc>
          <w:tcPr>
            <w:tcW w:w="992"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50 / 50</w:t>
            </w:r>
          </w:p>
        </w:tc>
      </w:tr>
      <w:tr w:rsidR="007173B0" w:rsidRPr="007173B0" w:rsidTr="00691C16">
        <w:trPr>
          <w:trHeight w:val="41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3</w:t>
            </w:r>
          </w:p>
        </w:tc>
        <w:tc>
          <w:tcPr>
            <w:tcW w:w="2334"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691C16">
            <w:pPr>
              <w:spacing w:line="240" w:lineRule="auto"/>
              <w:ind w:firstLine="0"/>
              <w:contextualSpacing w:val="0"/>
              <w:jc w:val="left"/>
              <w:rPr>
                <w:sz w:val="22"/>
                <w:szCs w:val="22"/>
              </w:rPr>
            </w:pPr>
            <w:r w:rsidRPr="007173B0">
              <w:rPr>
                <w:sz w:val="22"/>
                <w:szCs w:val="22"/>
              </w:rPr>
              <w:t>-//-</w:t>
            </w:r>
          </w:p>
        </w:tc>
        <w:tc>
          <w:tcPr>
            <w:tcW w:w="1560"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К 45/30</w:t>
            </w:r>
          </w:p>
        </w:tc>
        <w:tc>
          <w:tcPr>
            <w:tcW w:w="992"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15</w:t>
            </w:r>
          </w:p>
        </w:tc>
        <w:tc>
          <w:tcPr>
            <w:tcW w:w="1417"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45 / 30</w:t>
            </w:r>
          </w:p>
        </w:tc>
      </w:tr>
      <w:tr w:rsidR="007173B0" w:rsidRPr="007173B0" w:rsidTr="00691C16">
        <w:trPr>
          <w:trHeight w:val="41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4</w:t>
            </w:r>
          </w:p>
        </w:tc>
        <w:tc>
          <w:tcPr>
            <w:tcW w:w="2334"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691C16">
            <w:pPr>
              <w:spacing w:line="240" w:lineRule="auto"/>
              <w:ind w:firstLine="0"/>
              <w:contextualSpacing w:val="0"/>
              <w:jc w:val="left"/>
              <w:rPr>
                <w:sz w:val="22"/>
                <w:szCs w:val="22"/>
              </w:rPr>
            </w:pPr>
            <w:r w:rsidRPr="007173B0">
              <w:rPr>
                <w:sz w:val="22"/>
                <w:szCs w:val="22"/>
              </w:rPr>
              <w:t>Насос подпиточный</w:t>
            </w:r>
          </w:p>
        </w:tc>
        <w:tc>
          <w:tcPr>
            <w:tcW w:w="1560"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К 20/30</w:t>
            </w:r>
          </w:p>
        </w:tc>
        <w:tc>
          <w:tcPr>
            <w:tcW w:w="992"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2(1)*</w:t>
            </w:r>
          </w:p>
        </w:tc>
        <w:tc>
          <w:tcPr>
            <w:tcW w:w="1276"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20 / 30</w:t>
            </w:r>
          </w:p>
        </w:tc>
      </w:tr>
      <w:tr w:rsidR="007173B0" w:rsidRPr="007173B0" w:rsidTr="00691C16">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5</w:t>
            </w:r>
          </w:p>
        </w:tc>
        <w:tc>
          <w:tcPr>
            <w:tcW w:w="2334"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691C16">
            <w:pPr>
              <w:spacing w:line="240" w:lineRule="auto"/>
              <w:ind w:firstLine="0"/>
              <w:contextualSpacing w:val="0"/>
              <w:jc w:val="left"/>
              <w:rPr>
                <w:sz w:val="22"/>
                <w:szCs w:val="22"/>
              </w:rPr>
            </w:pPr>
            <w:r w:rsidRPr="007173B0">
              <w:rPr>
                <w:sz w:val="22"/>
                <w:szCs w:val="22"/>
              </w:rPr>
              <w:t>Насос повысительн</w:t>
            </w:r>
            <w:r w:rsidR="00691C16">
              <w:rPr>
                <w:sz w:val="22"/>
                <w:szCs w:val="22"/>
              </w:rPr>
              <w:t>ый</w:t>
            </w:r>
          </w:p>
        </w:tc>
        <w:tc>
          <w:tcPr>
            <w:tcW w:w="1560"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DAB CP50/2200Т</w:t>
            </w:r>
          </w:p>
        </w:tc>
        <w:tc>
          <w:tcPr>
            <w:tcW w:w="992"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1,54</w:t>
            </w:r>
          </w:p>
        </w:tc>
        <w:tc>
          <w:tcPr>
            <w:tcW w:w="1134"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1,54</w:t>
            </w:r>
          </w:p>
        </w:tc>
        <w:tc>
          <w:tcPr>
            <w:tcW w:w="1417" w:type="dxa"/>
            <w:tcBorders>
              <w:top w:val="nil"/>
              <w:left w:val="nil"/>
              <w:bottom w:val="single" w:sz="4" w:space="0" w:color="auto"/>
              <w:right w:val="single" w:sz="4" w:space="0" w:color="auto"/>
            </w:tcBorders>
            <w:shd w:val="clear" w:color="auto" w:fill="auto"/>
            <w:vAlign w:val="center"/>
            <w:hideMark/>
          </w:tcPr>
          <w:p w:rsidR="007173B0" w:rsidRPr="007173B0" w:rsidRDefault="007173B0" w:rsidP="007173B0">
            <w:pPr>
              <w:spacing w:line="240" w:lineRule="auto"/>
              <w:ind w:firstLine="0"/>
              <w:contextualSpacing w:val="0"/>
              <w:jc w:val="center"/>
              <w:rPr>
                <w:sz w:val="22"/>
                <w:szCs w:val="22"/>
              </w:rPr>
            </w:pPr>
            <w:r w:rsidRPr="007173B0">
              <w:rPr>
                <w:sz w:val="22"/>
                <w:szCs w:val="22"/>
              </w:rPr>
              <w:t>12 / 20</w:t>
            </w:r>
          </w:p>
        </w:tc>
      </w:tr>
    </w:tbl>
    <w:p w:rsidR="0035209A" w:rsidRDefault="0035209A" w:rsidP="00A23395">
      <w:pPr>
        <w:rPr>
          <w:color w:val="000000" w:themeColor="text1"/>
        </w:rPr>
      </w:pPr>
    </w:p>
    <w:p w:rsidR="0035209A" w:rsidRDefault="00A23395" w:rsidP="00A23395">
      <w:r>
        <w:rPr>
          <w:color w:val="000000" w:themeColor="text1"/>
        </w:rPr>
        <w:t xml:space="preserve">Котельная "Детский сад №4" оборудована </w:t>
      </w:r>
      <w:r w:rsidR="0035209A">
        <w:rPr>
          <w:color w:val="000000" w:themeColor="text1"/>
        </w:rPr>
        <w:t xml:space="preserve">двумя </w:t>
      </w:r>
      <w:r>
        <w:rPr>
          <w:color w:val="000000" w:themeColor="text1"/>
        </w:rPr>
        <w:t>водогрейн</w:t>
      </w:r>
      <w:r w:rsidR="0076626C">
        <w:rPr>
          <w:color w:val="000000" w:themeColor="text1"/>
        </w:rPr>
        <w:t>ы</w:t>
      </w:r>
      <w:r>
        <w:rPr>
          <w:color w:val="000000" w:themeColor="text1"/>
        </w:rPr>
        <w:t>ми котлами</w:t>
      </w:r>
      <w:r w:rsidR="0035209A">
        <w:rPr>
          <w:color w:val="000000" w:themeColor="text1"/>
        </w:rPr>
        <w:t xml:space="preserve"> ПВ - 100</w:t>
      </w:r>
      <w:r>
        <w:rPr>
          <w:color w:val="000000" w:themeColor="text1"/>
        </w:rPr>
        <w:t>.</w:t>
      </w:r>
      <w:r w:rsidR="0035209A">
        <w:rPr>
          <w:color w:val="000000" w:themeColor="text1"/>
        </w:rPr>
        <w:t xml:space="preserve"> </w:t>
      </w:r>
      <w:r w:rsidR="0035209A">
        <w:t>Котел водогрейный пульсирующего горения предназначен для теплоснабжения зданий и сооружений, оборудованных системами водяного отопления с принудительной циркуляцией. Котел работает на природном газе низкого давления и может использоваться в автоматическом режиме в составе автоматизированных котельных, без постоянного присутствия обслуживающего персонала.</w:t>
      </w:r>
    </w:p>
    <w:p w:rsidR="00A23395" w:rsidRDefault="0035209A" w:rsidP="00A23395">
      <w:r>
        <w:t>В конструкции котла используется принцип пульсирующего горения. Это обуславливает простоту и надежность котла, высокие показатели экономичности, надежности и трудоемкости обслуживания.</w:t>
      </w:r>
    </w:p>
    <w:p w:rsidR="00691C16" w:rsidRDefault="00691C16" w:rsidP="00A23395">
      <w:pPr>
        <w:rPr>
          <w:color w:val="000000" w:themeColor="text1"/>
        </w:rPr>
      </w:pPr>
      <w:r>
        <w:rPr>
          <w:color w:val="000000" w:themeColor="text1"/>
        </w:rPr>
        <w:t xml:space="preserve">Характеристики котлов приведены в таблице </w:t>
      </w:r>
      <w:r w:rsidR="00115D69">
        <w:rPr>
          <w:color w:val="000000" w:themeColor="text1"/>
        </w:rPr>
        <w:t>6</w:t>
      </w:r>
      <w:r>
        <w:rPr>
          <w:color w:val="000000" w:themeColor="text1"/>
        </w:rPr>
        <w:t>.</w:t>
      </w:r>
    </w:p>
    <w:p w:rsidR="00A23395" w:rsidRDefault="00A23395" w:rsidP="00A23395">
      <w:pPr>
        <w:rPr>
          <w:color w:val="000000" w:themeColor="text1"/>
        </w:rPr>
      </w:pPr>
    </w:p>
    <w:p w:rsidR="00A23395" w:rsidRDefault="00A23395" w:rsidP="00A23395">
      <w:pPr>
        <w:rPr>
          <w:color w:val="000000" w:themeColor="text1"/>
        </w:rPr>
      </w:pPr>
    </w:p>
    <w:p w:rsidR="00A23395" w:rsidRDefault="00A23395" w:rsidP="00A23395">
      <w:pPr>
        <w:rPr>
          <w:color w:val="000000" w:themeColor="text1"/>
        </w:rPr>
      </w:pPr>
      <w:r>
        <w:rPr>
          <w:color w:val="000000" w:themeColor="text1"/>
        </w:rPr>
        <w:lastRenderedPageBreak/>
        <w:t>Таблица</w:t>
      </w:r>
      <w:r w:rsidR="00691C16">
        <w:rPr>
          <w:color w:val="000000" w:themeColor="text1"/>
        </w:rPr>
        <w:t xml:space="preserve"> </w:t>
      </w:r>
      <w:r w:rsidR="00115D69">
        <w:rPr>
          <w:color w:val="000000" w:themeColor="text1"/>
        </w:rPr>
        <w:t>6</w:t>
      </w:r>
      <w:r w:rsidR="00691C16">
        <w:rPr>
          <w:color w:val="000000" w:themeColor="text1"/>
        </w:rPr>
        <w:t xml:space="preserve">. </w:t>
      </w:r>
      <w:r>
        <w:rPr>
          <w:color w:val="000000" w:themeColor="text1"/>
        </w:rPr>
        <w:t>Котлоагрегаты котельной "Детский сад №4"</w:t>
      </w:r>
      <w:r w:rsidR="00115D69">
        <w:rPr>
          <w:color w:val="000000" w:themeColor="text1"/>
        </w:rPr>
        <w:t>.</w:t>
      </w:r>
    </w:p>
    <w:tbl>
      <w:tblPr>
        <w:tblStyle w:val="aa"/>
        <w:tblW w:w="0" w:type="auto"/>
        <w:tblLayout w:type="fixed"/>
        <w:tblLook w:val="04A0"/>
      </w:tblPr>
      <w:tblGrid>
        <w:gridCol w:w="2376"/>
        <w:gridCol w:w="1701"/>
        <w:gridCol w:w="3544"/>
        <w:gridCol w:w="2800"/>
      </w:tblGrid>
      <w:tr w:rsidR="00691C16" w:rsidTr="00740086">
        <w:tc>
          <w:tcPr>
            <w:tcW w:w="2376" w:type="dxa"/>
            <w:vAlign w:val="center"/>
          </w:tcPr>
          <w:p w:rsidR="00691C16" w:rsidRDefault="00691C16" w:rsidP="00740086">
            <w:pPr>
              <w:ind w:firstLine="0"/>
              <w:jc w:val="left"/>
              <w:rPr>
                <w:color w:val="000000" w:themeColor="text1"/>
              </w:rPr>
            </w:pPr>
            <w:r>
              <w:rPr>
                <w:color w:val="000000" w:themeColor="text1"/>
              </w:rPr>
              <w:t>Тип котла</w:t>
            </w:r>
          </w:p>
        </w:tc>
        <w:tc>
          <w:tcPr>
            <w:tcW w:w="1701" w:type="dxa"/>
            <w:vAlign w:val="center"/>
          </w:tcPr>
          <w:p w:rsidR="00691C16" w:rsidRDefault="00691C16" w:rsidP="00740086">
            <w:pPr>
              <w:ind w:firstLine="0"/>
              <w:jc w:val="left"/>
              <w:rPr>
                <w:color w:val="000000" w:themeColor="text1"/>
              </w:rPr>
            </w:pPr>
            <w:r>
              <w:rPr>
                <w:color w:val="000000" w:themeColor="text1"/>
              </w:rPr>
              <w:t>Количество, шт.</w:t>
            </w:r>
          </w:p>
        </w:tc>
        <w:tc>
          <w:tcPr>
            <w:tcW w:w="3544" w:type="dxa"/>
            <w:vAlign w:val="center"/>
          </w:tcPr>
          <w:p w:rsidR="00691C16" w:rsidRDefault="00691C16" w:rsidP="00740086">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691C16" w:rsidRDefault="00691C16" w:rsidP="00740086">
            <w:pPr>
              <w:ind w:firstLine="0"/>
              <w:jc w:val="left"/>
              <w:rPr>
                <w:color w:val="000000" w:themeColor="text1"/>
              </w:rPr>
            </w:pPr>
            <w:r>
              <w:rPr>
                <w:color w:val="000000" w:themeColor="text1"/>
              </w:rPr>
              <w:t>Год ввода в эксплуатацию</w:t>
            </w:r>
          </w:p>
        </w:tc>
      </w:tr>
      <w:tr w:rsidR="00691C16" w:rsidTr="00740086">
        <w:tc>
          <w:tcPr>
            <w:tcW w:w="2376" w:type="dxa"/>
            <w:vAlign w:val="center"/>
          </w:tcPr>
          <w:p w:rsidR="00691C16" w:rsidRDefault="00691C16" w:rsidP="00740086">
            <w:pPr>
              <w:ind w:firstLine="0"/>
              <w:jc w:val="left"/>
              <w:rPr>
                <w:color w:val="000000" w:themeColor="text1"/>
              </w:rPr>
            </w:pPr>
            <w:r>
              <w:rPr>
                <w:color w:val="000000" w:themeColor="text1"/>
              </w:rPr>
              <w:t>ПВ-100</w:t>
            </w:r>
          </w:p>
        </w:tc>
        <w:tc>
          <w:tcPr>
            <w:tcW w:w="1701" w:type="dxa"/>
            <w:vAlign w:val="center"/>
          </w:tcPr>
          <w:p w:rsidR="00691C16" w:rsidRDefault="00691C16" w:rsidP="00740086">
            <w:pPr>
              <w:ind w:firstLine="0"/>
              <w:jc w:val="center"/>
              <w:rPr>
                <w:color w:val="000000" w:themeColor="text1"/>
              </w:rPr>
            </w:pPr>
            <w:r>
              <w:rPr>
                <w:color w:val="000000" w:themeColor="text1"/>
              </w:rPr>
              <w:t>2</w:t>
            </w:r>
          </w:p>
        </w:tc>
        <w:tc>
          <w:tcPr>
            <w:tcW w:w="3544" w:type="dxa"/>
            <w:vAlign w:val="center"/>
          </w:tcPr>
          <w:p w:rsidR="00691C16" w:rsidRDefault="00691C16" w:rsidP="00691C16">
            <w:pPr>
              <w:ind w:firstLine="0"/>
              <w:jc w:val="center"/>
              <w:rPr>
                <w:color w:val="000000" w:themeColor="text1"/>
              </w:rPr>
            </w:pPr>
            <w:r>
              <w:rPr>
                <w:color w:val="000000" w:themeColor="text1"/>
              </w:rPr>
              <w:t>0,086</w:t>
            </w:r>
          </w:p>
        </w:tc>
        <w:tc>
          <w:tcPr>
            <w:tcW w:w="2800" w:type="dxa"/>
            <w:vAlign w:val="center"/>
          </w:tcPr>
          <w:p w:rsidR="00691C16" w:rsidRDefault="00691C16" w:rsidP="00740086">
            <w:pPr>
              <w:ind w:firstLine="0"/>
              <w:jc w:val="center"/>
              <w:rPr>
                <w:color w:val="000000" w:themeColor="text1"/>
              </w:rPr>
            </w:pPr>
            <w:r>
              <w:rPr>
                <w:color w:val="000000" w:themeColor="text1"/>
              </w:rPr>
              <w:t>2005</w:t>
            </w:r>
          </w:p>
        </w:tc>
      </w:tr>
    </w:tbl>
    <w:p w:rsidR="00A23395" w:rsidRDefault="00A23395" w:rsidP="00A23395">
      <w:pPr>
        <w:rPr>
          <w:color w:val="000000" w:themeColor="text1"/>
        </w:rPr>
      </w:pPr>
    </w:p>
    <w:p w:rsidR="00A23395" w:rsidRPr="00691C16" w:rsidRDefault="00A23395" w:rsidP="00691C16">
      <w:pPr>
        <w:rPr>
          <w:color w:val="FF0000"/>
        </w:rPr>
      </w:pPr>
      <w:r w:rsidRPr="00691C16">
        <w:rPr>
          <w:color w:val="000000" w:themeColor="text1"/>
        </w:rPr>
        <w:t>Водоподготовительная состоит из натрий-катионитовых фильтров механической очистки Ф480 мм - 1шт. Холодная вода поступает из городской системы водоснабжения.</w:t>
      </w:r>
      <w:r w:rsidRPr="00691C16">
        <w:rPr>
          <w:color w:val="FF0000"/>
        </w:rPr>
        <w:t xml:space="preserve"> </w:t>
      </w:r>
    </w:p>
    <w:p w:rsidR="00A23395" w:rsidRPr="00691C16" w:rsidRDefault="00A23395" w:rsidP="00A23395">
      <w:pPr>
        <w:rPr>
          <w:color w:val="000000" w:themeColor="text1"/>
        </w:rPr>
      </w:pPr>
      <w:r w:rsidRPr="00691C16">
        <w:rPr>
          <w:color w:val="000000" w:themeColor="text1"/>
        </w:rPr>
        <w:t xml:space="preserve">В котельной установлено </w:t>
      </w:r>
      <w:r w:rsidR="00691C16" w:rsidRPr="00691C16">
        <w:rPr>
          <w:color w:val="000000" w:themeColor="text1"/>
        </w:rPr>
        <w:t>три</w:t>
      </w:r>
      <w:r w:rsidRPr="00691C16">
        <w:rPr>
          <w:color w:val="000000" w:themeColor="text1"/>
        </w:rPr>
        <w:t xml:space="preserve"> насосные группы.</w:t>
      </w:r>
      <w:r w:rsidR="00691C16">
        <w:rPr>
          <w:color w:val="000000" w:themeColor="text1"/>
        </w:rPr>
        <w:t xml:space="preserve"> </w:t>
      </w:r>
      <w:r w:rsidRPr="00691C16">
        <w:rPr>
          <w:color w:val="000000" w:themeColor="text1"/>
        </w:rPr>
        <w:t xml:space="preserve">Характеристика установленного насосного оборудования представлена в таблице </w:t>
      </w:r>
      <w:r w:rsidR="00115D69">
        <w:rPr>
          <w:color w:val="000000" w:themeColor="text1"/>
        </w:rPr>
        <w:t>7</w:t>
      </w:r>
      <w:r w:rsidRPr="00691C16">
        <w:rPr>
          <w:color w:val="000000" w:themeColor="text1"/>
        </w:rPr>
        <w:t>.</w:t>
      </w:r>
    </w:p>
    <w:p w:rsidR="00A23395" w:rsidRPr="00D01DBF" w:rsidRDefault="00A23395" w:rsidP="00A23395">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w:t>
      </w:r>
      <w:r>
        <w:rPr>
          <w:color w:val="000000" w:themeColor="text1"/>
        </w:rPr>
        <w:t>95</w:t>
      </w:r>
      <w:r w:rsidRPr="00266673">
        <w:rPr>
          <w:color w:val="000000" w:themeColor="text1"/>
        </w:rPr>
        <w:t>-70»).</w:t>
      </w:r>
      <w:r w:rsidRPr="00D01DBF">
        <w:rPr>
          <w:color w:val="FF0000"/>
        </w:rPr>
        <w:t xml:space="preserve"> </w:t>
      </w:r>
    </w:p>
    <w:p w:rsidR="00A23395" w:rsidRPr="00115D69" w:rsidRDefault="00A23395" w:rsidP="00A23395">
      <w:pPr>
        <w:ind w:firstLine="0"/>
        <w:rPr>
          <w:sz w:val="22"/>
          <w:szCs w:val="22"/>
        </w:rPr>
      </w:pPr>
      <w:r w:rsidRPr="00115D69">
        <w:rPr>
          <w:color w:val="000000" w:themeColor="text1"/>
        </w:rPr>
        <w:t>Таблица</w:t>
      </w:r>
      <w:r w:rsidR="00691C16" w:rsidRPr="00115D69">
        <w:rPr>
          <w:color w:val="000000" w:themeColor="text1"/>
        </w:rPr>
        <w:t xml:space="preserve"> </w:t>
      </w:r>
      <w:r w:rsidR="00115D69">
        <w:rPr>
          <w:color w:val="000000" w:themeColor="text1"/>
        </w:rPr>
        <w:t>7</w:t>
      </w:r>
      <w:r w:rsidR="00691C16" w:rsidRPr="00115D69">
        <w:rPr>
          <w:color w:val="000000" w:themeColor="text1"/>
        </w:rPr>
        <w:t xml:space="preserve"> </w:t>
      </w:r>
      <w:r w:rsidRPr="00115D69">
        <w:rPr>
          <w:color w:val="000000" w:themeColor="text1"/>
        </w:rPr>
        <w:t>– Перечень установленного насосного оборудования</w:t>
      </w:r>
      <w:r w:rsidR="00115D69">
        <w:rPr>
          <w:sz w:val="22"/>
          <w:szCs w:val="22"/>
        </w:rPr>
        <w:t>.</w:t>
      </w:r>
      <w:r w:rsidRPr="00115D69">
        <w:rPr>
          <w:sz w:val="22"/>
          <w:szCs w:val="22"/>
        </w:rPr>
        <w:t xml:space="preserve"> </w:t>
      </w:r>
    </w:p>
    <w:tbl>
      <w:tblPr>
        <w:tblW w:w="10084" w:type="dxa"/>
        <w:tblInd w:w="89" w:type="dxa"/>
        <w:tblLook w:val="04A0"/>
      </w:tblPr>
      <w:tblGrid>
        <w:gridCol w:w="487"/>
        <w:gridCol w:w="2367"/>
        <w:gridCol w:w="1418"/>
        <w:gridCol w:w="992"/>
        <w:gridCol w:w="1134"/>
        <w:gridCol w:w="992"/>
        <w:gridCol w:w="1276"/>
        <w:gridCol w:w="1418"/>
      </w:tblGrid>
      <w:tr w:rsidR="00691C16" w:rsidRPr="00691C16" w:rsidTr="00691C16">
        <w:trPr>
          <w:trHeight w:val="255"/>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Наименование оборудования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18"/>
                <w:szCs w:val="18"/>
              </w:rPr>
            </w:pPr>
            <w:r w:rsidRPr="00691C16">
              <w:rPr>
                <w:sz w:val="18"/>
                <w:szCs w:val="18"/>
              </w:rPr>
              <w:t>Произв/ давл, (м3/ч)/(кгс/м2);     произв-ть/ напор  (кг/ч)/(м)</w:t>
            </w:r>
          </w:p>
        </w:tc>
      </w:tr>
      <w:tr w:rsidR="00691C16" w:rsidRPr="00691C16" w:rsidTr="00691C16">
        <w:trPr>
          <w:trHeight w:val="255"/>
        </w:trPr>
        <w:tc>
          <w:tcPr>
            <w:tcW w:w="487"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691C16" w:rsidRPr="00691C16" w:rsidRDefault="00691C16" w:rsidP="00691C16">
            <w:pPr>
              <w:spacing w:line="240" w:lineRule="auto"/>
              <w:ind w:firstLine="0"/>
              <w:contextualSpacing w:val="0"/>
              <w:jc w:val="center"/>
              <w:rPr>
                <w:sz w:val="18"/>
                <w:szCs w:val="18"/>
              </w:rPr>
            </w:pPr>
          </w:p>
        </w:tc>
      </w:tr>
      <w:tr w:rsidR="00691C16" w:rsidRPr="00691C16" w:rsidTr="00691C16">
        <w:trPr>
          <w:trHeight w:val="45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1C16" w:rsidRPr="00691C16" w:rsidRDefault="00691C16" w:rsidP="00691C16">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691C16" w:rsidRPr="00691C16" w:rsidRDefault="00691C16" w:rsidP="00691C16">
            <w:pPr>
              <w:spacing w:line="240" w:lineRule="auto"/>
              <w:ind w:firstLine="0"/>
              <w:contextualSpacing w:val="0"/>
              <w:jc w:val="center"/>
              <w:rPr>
                <w:sz w:val="18"/>
                <w:szCs w:val="18"/>
              </w:rPr>
            </w:pPr>
          </w:p>
        </w:tc>
      </w:tr>
      <w:tr w:rsidR="00691C16" w:rsidRPr="00691C16" w:rsidTr="00CC12B8">
        <w:trPr>
          <w:trHeight w:val="637"/>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1</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left"/>
              <w:rPr>
                <w:sz w:val="22"/>
                <w:szCs w:val="22"/>
              </w:rPr>
            </w:pPr>
            <w:r w:rsidRPr="00691C16">
              <w:rPr>
                <w:sz w:val="22"/>
                <w:szCs w:val="22"/>
              </w:rPr>
              <w:t>Насос сетевой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SCX-32P-DXM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0,44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1500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1</w:t>
            </w:r>
          </w:p>
        </w:tc>
        <w:tc>
          <w:tcPr>
            <w:tcW w:w="1276" w:type="dxa"/>
            <w:tcBorders>
              <w:top w:val="single" w:sz="4" w:space="0" w:color="auto"/>
              <w:left w:val="nil"/>
              <w:bottom w:val="single" w:sz="4" w:space="0" w:color="auto"/>
              <w:right w:val="nil"/>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0,44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3 / 5</w:t>
            </w:r>
          </w:p>
        </w:tc>
      </w:tr>
      <w:tr w:rsidR="00691C16" w:rsidRPr="00691C16" w:rsidTr="00CC12B8">
        <w:trPr>
          <w:trHeight w:val="561"/>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2</w:t>
            </w:r>
          </w:p>
        </w:tc>
        <w:tc>
          <w:tcPr>
            <w:tcW w:w="2367"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left"/>
              <w:rPr>
                <w:sz w:val="22"/>
                <w:szCs w:val="22"/>
              </w:rPr>
            </w:pPr>
            <w:r w:rsidRPr="00691C16">
              <w:rPr>
                <w:sz w:val="22"/>
                <w:szCs w:val="22"/>
              </w:rPr>
              <w:t>Насос сетевой</w:t>
            </w:r>
          </w:p>
        </w:tc>
        <w:tc>
          <w:tcPr>
            <w:tcW w:w="1418"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NXL-32P-HX</w:t>
            </w:r>
          </w:p>
        </w:tc>
        <w:tc>
          <w:tcPr>
            <w:tcW w:w="992"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1</w:t>
            </w:r>
          </w:p>
        </w:tc>
        <w:tc>
          <w:tcPr>
            <w:tcW w:w="1276" w:type="dxa"/>
            <w:tcBorders>
              <w:top w:val="nil"/>
              <w:left w:val="nil"/>
              <w:bottom w:val="single" w:sz="4" w:space="0" w:color="auto"/>
              <w:right w:val="nil"/>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0,1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Pr>
                <w:sz w:val="22"/>
                <w:szCs w:val="22"/>
              </w:rPr>
              <w:t>4/2</w:t>
            </w:r>
          </w:p>
        </w:tc>
      </w:tr>
      <w:tr w:rsidR="00691C16" w:rsidRPr="00691C16" w:rsidTr="00691C16">
        <w:trPr>
          <w:trHeight w:val="28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3</w:t>
            </w:r>
          </w:p>
        </w:tc>
        <w:tc>
          <w:tcPr>
            <w:tcW w:w="2367"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left"/>
              <w:rPr>
                <w:sz w:val="22"/>
                <w:szCs w:val="22"/>
              </w:rPr>
            </w:pPr>
            <w:r w:rsidRPr="00691C16">
              <w:rPr>
                <w:sz w:val="22"/>
                <w:szCs w:val="22"/>
              </w:rPr>
              <w:t>Насос подпиточный</w:t>
            </w:r>
          </w:p>
        </w:tc>
        <w:tc>
          <w:tcPr>
            <w:tcW w:w="1418"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DAB КР 38/18Т</w:t>
            </w:r>
          </w:p>
        </w:tc>
        <w:tc>
          <w:tcPr>
            <w:tcW w:w="992"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0,47</w:t>
            </w:r>
          </w:p>
        </w:tc>
        <w:tc>
          <w:tcPr>
            <w:tcW w:w="1134"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1</w:t>
            </w:r>
          </w:p>
        </w:tc>
        <w:tc>
          <w:tcPr>
            <w:tcW w:w="1276" w:type="dxa"/>
            <w:tcBorders>
              <w:top w:val="nil"/>
              <w:left w:val="nil"/>
              <w:bottom w:val="single" w:sz="4" w:space="0" w:color="auto"/>
              <w:right w:val="nil"/>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0,47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91C16" w:rsidRPr="00691C16" w:rsidRDefault="00691C16" w:rsidP="00691C16">
            <w:pPr>
              <w:spacing w:line="240" w:lineRule="auto"/>
              <w:ind w:firstLine="0"/>
              <w:contextualSpacing w:val="0"/>
              <w:jc w:val="center"/>
              <w:rPr>
                <w:sz w:val="22"/>
                <w:szCs w:val="22"/>
              </w:rPr>
            </w:pPr>
            <w:r w:rsidRPr="00691C16">
              <w:rPr>
                <w:sz w:val="22"/>
                <w:szCs w:val="22"/>
              </w:rPr>
              <w:t>20 / 41</w:t>
            </w:r>
          </w:p>
        </w:tc>
      </w:tr>
    </w:tbl>
    <w:p w:rsidR="00A23395" w:rsidRDefault="00A23395" w:rsidP="00A23395">
      <w:pPr>
        <w:rPr>
          <w:color w:val="000000" w:themeColor="text1"/>
        </w:rPr>
      </w:pPr>
    </w:p>
    <w:p w:rsidR="00740086" w:rsidRDefault="00A23395" w:rsidP="00740086">
      <w:pPr>
        <w:jc w:val="left"/>
      </w:pPr>
      <w:r>
        <w:rPr>
          <w:color w:val="000000" w:themeColor="text1"/>
        </w:rPr>
        <w:t xml:space="preserve">Котельная "Квартал В" оборудована </w:t>
      </w:r>
      <w:r w:rsidR="00740086">
        <w:rPr>
          <w:color w:val="000000" w:themeColor="text1"/>
        </w:rPr>
        <w:t xml:space="preserve">двумя </w:t>
      </w:r>
      <w:r>
        <w:rPr>
          <w:color w:val="000000" w:themeColor="text1"/>
        </w:rPr>
        <w:t>водогрейн</w:t>
      </w:r>
      <w:r w:rsidR="0076626C">
        <w:rPr>
          <w:color w:val="000000" w:themeColor="text1"/>
        </w:rPr>
        <w:t>ы</w:t>
      </w:r>
      <w:r>
        <w:rPr>
          <w:color w:val="000000" w:themeColor="text1"/>
        </w:rPr>
        <w:t xml:space="preserve">ми котлами </w:t>
      </w:r>
      <w:r w:rsidR="00740086">
        <w:rPr>
          <w:color w:val="000000" w:themeColor="text1"/>
        </w:rPr>
        <w:t xml:space="preserve">ТВГ - 8М и одним водогрейным котлом КВГ-6,5. </w:t>
      </w:r>
      <w:r w:rsidR="00740086">
        <w:t xml:space="preserve">Котлы газовые </w:t>
      </w:r>
      <w:r w:rsidR="00740086" w:rsidRPr="00740086">
        <w:rPr>
          <w:rStyle w:val="aff7"/>
          <w:b w:val="0"/>
        </w:rPr>
        <w:t>ТВГ-8М</w:t>
      </w:r>
      <w:r w:rsidR="00740086">
        <w:t xml:space="preserve"> характеризуются тем, что эта поверхность состоит из пяти секций-экранов и потолочно-фронтовых экранов. Три средних экрана, облучаемые с двух сторон, делят топку на четыре отсека шириной по 740 мм. Конвективная поверхность, состоящая из трубчатых </w:t>
      </w:r>
      <w:r w:rsidR="00740086">
        <w:lastRenderedPageBreak/>
        <w:t xml:space="preserve">змеевиков диаметром 28 мм, вваренных в вертикальные коллекторы, расположена за разделительной перегородкой. </w:t>
      </w:r>
      <w:r w:rsidR="00740086">
        <w:br/>
      </w:r>
      <w:r w:rsidR="00740086">
        <w:t> </w:t>
      </w:r>
      <w:r w:rsidR="00740086">
        <w:t xml:space="preserve"> Отходящие газы поступают в конвективный газоход через проем высотой 800 мм над разделительной стенкой. Температура отходящих газов за котлом 190—210 °С. </w:t>
      </w:r>
      <w:r w:rsidR="00740086">
        <w:br/>
      </w:r>
      <w:r w:rsidR="00740086">
        <w:t> </w:t>
      </w:r>
      <w:r w:rsidR="00740086">
        <w:t xml:space="preserve"> Для осмотра и ремонта экранов и топки, которые имеют данные котлы газовые, в фронтовой стенке котла между топочными экранами предусмотрены лазы. Для этой же цели могут быть использованы два взрывных клапана, расположенные в задней стенке конвективного газохода. </w:t>
      </w:r>
      <w:r w:rsidR="00740086">
        <w:br/>
      </w:r>
      <w:r w:rsidR="00740086">
        <w:t> </w:t>
      </w:r>
      <w:r w:rsidR="00740086">
        <w:t xml:space="preserve"> Вода проходит последовательно через конвективную часть, потолочно-фронтовой экран, топочные экраны и выходит в верхней части последнего экрана. </w:t>
      </w:r>
      <w:r w:rsidR="00740086">
        <w:br/>
      </w:r>
      <w:r w:rsidR="00740086">
        <w:t> </w:t>
      </w:r>
      <w:r w:rsidR="00740086">
        <w:t xml:space="preserve"> Верхние коллекторы экранов, которыми оснащены данные котлы газовые, разделены на две части, и вода по трубам одной половины каждой из секций проходит сверху вниз, а по трубам другой половины поднимается. Между собой секции-экраны соединены с помощью перепускных труб, проходящих вне котла.</w:t>
      </w:r>
    </w:p>
    <w:p w:rsidR="00740086" w:rsidRPr="00740086" w:rsidRDefault="00740086" w:rsidP="00740086">
      <w:pPr>
        <w:spacing w:before="100" w:beforeAutospacing="1" w:after="100" w:afterAutospacing="1"/>
        <w:ind w:firstLine="426"/>
        <w:contextualSpacing w:val="0"/>
        <w:jc w:val="left"/>
      </w:pPr>
      <w:r w:rsidRPr="00740086">
        <w:t>Водогрейные водотрубные котлы КВГ предназначены для получения горячей воды, используемой в системах отопления. Топливо</w:t>
      </w:r>
      <w:r>
        <w:t xml:space="preserve"> </w:t>
      </w:r>
      <w:r w:rsidRPr="00740086">
        <w:t>-</w:t>
      </w:r>
      <w:r>
        <w:t xml:space="preserve"> природный </w:t>
      </w:r>
      <w:r w:rsidRPr="00740086">
        <w:t>газ. Трубная система котла изготавливается единым транспортабельным</w:t>
      </w:r>
      <w:r>
        <w:t xml:space="preserve"> блоком.</w:t>
      </w:r>
      <w:r w:rsidRPr="00740086">
        <w:t>. В комплект поставки котла входят горелки, взрывные клапана, лестницы и площадки, арматура и приборы контроля в пределах котла.</w:t>
      </w:r>
    </w:p>
    <w:p w:rsidR="00C32CE6" w:rsidRPr="00691C16" w:rsidRDefault="00C32CE6" w:rsidP="00C32CE6">
      <w:pPr>
        <w:rPr>
          <w:color w:val="000000" w:themeColor="text1"/>
        </w:rPr>
      </w:pPr>
      <w:r w:rsidRPr="00691C16">
        <w:rPr>
          <w:color w:val="000000" w:themeColor="text1"/>
        </w:rPr>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sidR="00115D69">
        <w:rPr>
          <w:color w:val="000000" w:themeColor="text1"/>
        </w:rPr>
        <w:t>8</w:t>
      </w:r>
      <w:r w:rsidRPr="00691C16">
        <w:rPr>
          <w:color w:val="000000" w:themeColor="text1"/>
        </w:rPr>
        <w:t>.</w:t>
      </w:r>
    </w:p>
    <w:p w:rsidR="00A23395" w:rsidRDefault="00A23395" w:rsidP="00A23395">
      <w:pPr>
        <w:rPr>
          <w:color w:val="000000" w:themeColor="text1"/>
        </w:rPr>
      </w:pPr>
      <w:r>
        <w:rPr>
          <w:color w:val="000000" w:themeColor="text1"/>
        </w:rPr>
        <w:t>Таблица</w:t>
      </w:r>
      <w:r w:rsidR="00C32CE6">
        <w:rPr>
          <w:color w:val="000000" w:themeColor="text1"/>
        </w:rPr>
        <w:t xml:space="preserve"> </w:t>
      </w:r>
      <w:r w:rsidR="00115D69">
        <w:rPr>
          <w:color w:val="000000" w:themeColor="text1"/>
        </w:rPr>
        <w:t>8</w:t>
      </w:r>
      <w:r w:rsidR="00C32CE6">
        <w:rPr>
          <w:color w:val="000000" w:themeColor="text1"/>
        </w:rPr>
        <w:t xml:space="preserve"> - </w:t>
      </w:r>
      <w:r>
        <w:rPr>
          <w:color w:val="000000" w:themeColor="text1"/>
        </w:rPr>
        <w:t>Котлоагрегаты котельной "Квартал В"</w:t>
      </w:r>
      <w:r w:rsidR="00115D69">
        <w:rPr>
          <w:color w:val="000000" w:themeColor="text1"/>
        </w:rPr>
        <w:t>.</w:t>
      </w:r>
    </w:p>
    <w:tbl>
      <w:tblPr>
        <w:tblStyle w:val="aa"/>
        <w:tblW w:w="0" w:type="auto"/>
        <w:tblLayout w:type="fixed"/>
        <w:tblLook w:val="04A0"/>
      </w:tblPr>
      <w:tblGrid>
        <w:gridCol w:w="2376"/>
        <w:gridCol w:w="1701"/>
        <w:gridCol w:w="3544"/>
        <w:gridCol w:w="2800"/>
      </w:tblGrid>
      <w:tr w:rsidR="00C32CE6" w:rsidTr="002B7D99">
        <w:tc>
          <w:tcPr>
            <w:tcW w:w="2376" w:type="dxa"/>
            <w:vAlign w:val="center"/>
          </w:tcPr>
          <w:p w:rsidR="00C32CE6" w:rsidRDefault="00C32CE6" w:rsidP="002B7D99">
            <w:pPr>
              <w:ind w:firstLine="0"/>
              <w:jc w:val="left"/>
              <w:rPr>
                <w:color w:val="000000" w:themeColor="text1"/>
              </w:rPr>
            </w:pPr>
            <w:r>
              <w:rPr>
                <w:color w:val="000000" w:themeColor="text1"/>
              </w:rPr>
              <w:t>Тип котла</w:t>
            </w:r>
          </w:p>
        </w:tc>
        <w:tc>
          <w:tcPr>
            <w:tcW w:w="1701" w:type="dxa"/>
            <w:vAlign w:val="center"/>
          </w:tcPr>
          <w:p w:rsidR="00C32CE6" w:rsidRDefault="00C32CE6" w:rsidP="002B7D99">
            <w:pPr>
              <w:ind w:firstLine="0"/>
              <w:jc w:val="left"/>
              <w:rPr>
                <w:color w:val="000000" w:themeColor="text1"/>
              </w:rPr>
            </w:pPr>
            <w:r>
              <w:rPr>
                <w:color w:val="000000" w:themeColor="text1"/>
              </w:rPr>
              <w:t>Количество, шт.</w:t>
            </w:r>
          </w:p>
        </w:tc>
        <w:tc>
          <w:tcPr>
            <w:tcW w:w="3544" w:type="dxa"/>
            <w:vAlign w:val="center"/>
          </w:tcPr>
          <w:p w:rsidR="00C32CE6" w:rsidRDefault="00C32CE6" w:rsidP="002B7D99">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C32CE6" w:rsidRDefault="00C32CE6" w:rsidP="002B7D99">
            <w:pPr>
              <w:ind w:firstLine="0"/>
              <w:jc w:val="left"/>
              <w:rPr>
                <w:color w:val="000000" w:themeColor="text1"/>
              </w:rPr>
            </w:pPr>
            <w:r>
              <w:rPr>
                <w:color w:val="000000" w:themeColor="text1"/>
              </w:rPr>
              <w:t>Год ввода в эксплуатацию</w:t>
            </w:r>
          </w:p>
        </w:tc>
      </w:tr>
      <w:tr w:rsidR="00C32CE6" w:rsidTr="00C32CE6">
        <w:tc>
          <w:tcPr>
            <w:tcW w:w="2376" w:type="dxa"/>
            <w:vAlign w:val="center"/>
          </w:tcPr>
          <w:p w:rsidR="00C32CE6" w:rsidRPr="00C32CE6" w:rsidRDefault="00C32CE6" w:rsidP="00C32CE6">
            <w:pPr>
              <w:ind w:firstLine="0"/>
              <w:jc w:val="left"/>
              <w:rPr>
                <w:color w:val="000000" w:themeColor="text1"/>
              </w:rPr>
            </w:pPr>
            <w:r>
              <w:rPr>
                <w:color w:val="000000" w:themeColor="text1"/>
              </w:rPr>
              <w:t>ТВГ-8М</w:t>
            </w:r>
          </w:p>
        </w:tc>
        <w:tc>
          <w:tcPr>
            <w:tcW w:w="1701" w:type="dxa"/>
            <w:vAlign w:val="center"/>
          </w:tcPr>
          <w:p w:rsidR="00C32CE6" w:rsidRDefault="00C32CE6" w:rsidP="00C32CE6">
            <w:pPr>
              <w:ind w:firstLine="0"/>
              <w:jc w:val="center"/>
              <w:rPr>
                <w:color w:val="000000" w:themeColor="text1"/>
              </w:rPr>
            </w:pPr>
            <w:r>
              <w:rPr>
                <w:color w:val="000000" w:themeColor="text1"/>
              </w:rPr>
              <w:t>2</w:t>
            </w:r>
          </w:p>
        </w:tc>
        <w:tc>
          <w:tcPr>
            <w:tcW w:w="3544" w:type="dxa"/>
            <w:vAlign w:val="center"/>
          </w:tcPr>
          <w:p w:rsidR="00C32CE6" w:rsidRDefault="00C32CE6" w:rsidP="00C32CE6">
            <w:pPr>
              <w:ind w:firstLine="0"/>
              <w:jc w:val="center"/>
              <w:rPr>
                <w:color w:val="000000" w:themeColor="text1"/>
              </w:rPr>
            </w:pPr>
            <w:r>
              <w:rPr>
                <w:color w:val="000000" w:themeColor="text1"/>
              </w:rPr>
              <w:t>8,3</w:t>
            </w:r>
          </w:p>
        </w:tc>
        <w:tc>
          <w:tcPr>
            <w:tcW w:w="2800" w:type="dxa"/>
            <w:vAlign w:val="center"/>
          </w:tcPr>
          <w:p w:rsidR="00C32CE6" w:rsidRDefault="00C32CE6" w:rsidP="00C32CE6">
            <w:pPr>
              <w:ind w:firstLine="0"/>
              <w:jc w:val="center"/>
              <w:rPr>
                <w:color w:val="000000" w:themeColor="text1"/>
              </w:rPr>
            </w:pPr>
            <w:r>
              <w:rPr>
                <w:color w:val="000000" w:themeColor="text1"/>
              </w:rPr>
              <w:t>1974</w:t>
            </w:r>
          </w:p>
        </w:tc>
      </w:tr>
      <w:tr w:rsidR="00C32CE6" w:rsidTr="00C32CE6">
        <w:tc>
          <w:tcPr>
            <w:tcW w:w="2376" w:type="dxa"/>
            <w:vAlign w:val="center"/>
          </w:tcPr>
          <w:p w:rsidR="00C32CE6" w:rsidRPr="00C32CE6" w:rsidRDefault="00C32CE6" w:rsidP="00C32CE6">
            <w:pPr>
              <w:ind w:firstLine="0"/>
              <w:jc w:val="left"/>
              <w:rPr>
                <w:color w:val="000000" w:themeColor="text1"/>
              </w:rPr>
            </w:pPr>
            <w:r>
              <w:rPr>
                <w:color w:val="000000" w:themeColor="text1"/>
              </w:rPr>
              <w:t>КВГ - 6,5</w:t>
            </w:r>
          </w:p>
        </w:tc>
        <w:tc>
          <w:tcPr>
            <w:tcW w:w="1701" w:type="dxa"/>
            <w:vAlign w:val="center"/>
          </w:tcPr>
          <w:p w:rsidR="00C32CE6" w:rsidRDefault="00C32CE6" w:rsidP="00C32CE6">
            <w:pPr>
              <w:ind w:firstLine="0"/>
              <w:jc w:val="center"/>
              <w:rPr>
                <w:color w:val="000000" w:themeColor="text1"/>
              </w:rPr>
            </w:pPr>
            <w:r>
              <w:rPr>
                <w:color w:val="000000" w:themeColor="text1"/>
              </w:rPr>
              <w:t>1</w:t>
            </w:r>
          </w:p>
        </w:tc>
        <w:tc>
          <w:tcPr>
            <w:tcW w:w="3544" w:type="dxa"/>
            <w:vAlign w:val="center"/>
          </w:tcPr>
          <w:p w:rsidR="00C32CE6" w:rsidRDefault="00C32CE6" w:rsidP="00C32CE6">
            <w:pPr>
              <w:ind w:firstLine="0"/>
              <w:jc w:val="center"/>
              <w:rPr>
                <w:color w:val="000000" w:themeColor="text1"/>
              </w:rPr>
            </w:pPr>
            <w:r>
              <w:rPr>
                <w:color w:val="000000" w:themeColor="text1"/>
              </w:rPr>
              <w:t>6,5</w:t>
            </w:r>
          </w:p>
        </w:tc>
        <w:tc>
          <w:tcPr>
            <w:tcW w:w="2800" w:type="dxa"/>
            <w:vAlign w:val="center"/>
          </w:tcPr>
          <w:p w:rsidR="00C32CE6" w:rsidRDefault="00C32CE6" w:rsidP="00C32CE6">
            <w:pPr>
              <w:ind w:firstLine="0"/>
              <w:jc w:val="center"/>
              <w:rPr>
                <w:color w:val="000000" w:themeColor="text1"/>
              </w:rPr>
            </w:pPr>
            <w:r>
              <w:rPr>
                <w:color w:val="000000" w:themeColor="text1"/>
              </w:rPr>
              <w:t>1984</w:t>
            </w:r>
          </w:p>
        </w:tc>
      </w:tr>
    </w:tbl>
    <w:p w:rsidR="00C32CE6" w:rsidRDefault="00C32CE6" w:rsidP="00C32CE6">
      <w:pPr>
        <w:tabs>
          <w:tab w:val="left" w:pos="1833"/>
        </w:tabs>
        <w:rPr>
          <w:color w:val="000000" w:themeColor="text1"/>
        </w:rPr>
      </w:pPr>
    </w:p>
    <w:p w:rsidR="00A23395" w:rsidRPr="00C32CE6" w:rsidRDefault="00A23395" w:rsidP="00C32CE6">
      <w:pPr>
        <w:tabs>
          <w:tab w:val="left" w:pos="1833"/>
        </w:tabs>
        <w:rPr>
          <w:color w:val="000000" w:themeColor="text1"/>
        </w:rPr>
      </w:pPr>
      <w:r w:rsidRPr="00C32CE6">
        <w:rPr>
          <w:color w:val="000000" w:themeColor="text1"/>
        </w:rPr>
        <w:t xml:space="preserve">В котельной установлено </w:t>
      </w:r>
      <w:r w:rsidR="00C32CE6" w:rsidRPr="00C32CE6">
        <w:rPr>
          <w:color w:val="000000" w:themeColor="text1"/>
        </w:rPr>
        <w:t>пять</w:t>
      </w:r>
      <w:r w:rsidRPr="00C32CE6">
        <w:rPr>
          <w:color w:val="000000" w:themeColor="text1"/>
        </w:rPr>
        <w:t xml:space="preserve"> насосны</w:t>
      </w:r>
      <w:r w:rsidR="00C32CE6" w:rsidRPr="00C32CE6">
        <w:rPr>
          <w:color w:val="000000" w:themeColor="text1"/>
        </w:rPr>
        <w:t>х</w:t>
      </w:r>
      <w:r w:rsidRPr="00C32CE6">
        <w:rPr>
          <w:color w:val="000000" w:themeColor="text1"/>
        </w:rPr>
        <w:t xml:space="preserve"> групп. Характеристика установленного</w:t>
      </w:r>
      <w:r w:rsidR="00C32CE6" w:rsidRPr="00C32CE6">
        <w:rPr>
          <w:color w:val="000000" w:themeColor="text1"/>
        </w:rPr>
        <w:t xml:space="preserve"> </w:t>
      </w:r>
      <w:r w:rsidRPr="00C32CE6">
        <w:rPr>
          <w:color w:val="000000" w:themeColor="text1"/>
        </w:rPr>
        <w:t>оборудования</w:t>
      </w:r>
      <w:r w:rsidR="00C32CE6" w:rsidRPr="00C32CE6">
        <w:rPr>
          <w:color w:val="000000" w:themeColor="text1"/>
        </w:rPr>
        <w:t xml:space="preserve"> в котельной</w:t>
      </w:r>
      <w:r w:rsidRPr="00C32CE6">
        <w:rPr>
          <w:color w:val="000000" w:themeColor="text1"/>
        </w:rPr>
        <w:t xml:space="preserve"> представлена в таблице </w:t>
      </w:r>
      <w:r w:rsidR="00115D69">
        <w:rPr>
          <w:color w:val="000000" w:themeColor="text1"/>
        </w:rPr>
        <w:t>9</w:t>
      </w:r>
      <w:r w:rsidRPr="00C32CE6">
        <w:rPr>
          <w:color w:val="000000" w:themeColor="text1"/>
        </w:rPr>
        <w:t>.</w:t>
      </w:r>
    </w:p>
    <w:p w:rsidR="00A23395" w:rsidRPr="00D01DBF" w:rsidRDefault="00A23395" w:rsidP="00A23395">
      <w:pPr>
        <w:rPr>
          <w:color w:val="FF0000"/>
        </w:rPr>
      </w:pPr>
      <w:r w:rsidRPr="00266673">
        <w:rPr>
          <w:color w:val="000000" w:themeColor="text1"/>
        </w:rPr>
        <w:lastRenderedPageBreak/>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Pr>
          <w:color w:val="000000" w:themeColor="text1"/>
        </w:rPr>
        <w:t>15</w:t>
      </w:r>
      <w:r w:rsidRPr="00266673">
        <w:rPr>
          <w:color w:val="000000" w:themeColor="text1"/>
        </w:rPr>
        <w:t>-70»).</w:t>
      </w:r>
      <w:r w:rsidRPr="00D01DBF">
        <w:rPr>
          <w:color w:val="FF0000"/>
        </w:rPr>
        <w:t xml:space="preserve"> </w:t>
      </w:r>
    </w:p>
    <w:p w:rsidR="00A23395" w:rsidRPr="00115D69" w:rsidRDefault="00A23395" w:rsidP="00A23395">
      <w:pPr>
        <w:ind w:firstLine="0"/>
        <w:rPr>
          <w:color w:val="000000" w:themeColor="text1"/>
        </w:rPr>
      </w:pPr>
      <w:r w:rsidRPr="00115D69">
        <w:rPr>
          <w:color w:val="000000" w:themeColor="text1"/>
        </w:rPr>
        <w:t>Таблица</w:t>
      </w:r>
      <w:r w:rsidR="00C32CE6" w:rsidRPr="00115D69">
        <w:rPr>
          <w:color w:val="000000" w:themeColor="text1"/>
        </w:rPr>
        <w:t xml:space="preserve"> </w:t>
      </w:r>
      <w:r w:rsidR="00115D69">
        <w:rPr>
          <w:color w:val="000000" w:themeColor="text1"/>
        </w:rPr>
        <w:t>9</w:t>
      </w:r>
      <w:r w:rsidR="00C32CE6" w:rsidRPr="00115D69">
        <w:rPr>
          <w:color w:val="000000" w:themeColor="text1"/>
        </w:rPr>
        <w:t xml:space="preserve"> </w:t>
      </w:r>
      <w:r w:rsidRPr="00115D69">
        <w:rPr>
          <w:color w:val="000000" w:themeColor="text1"/>
        </w:rPr>
        <w:t xml:space="preserve">– Перечень установленного </w:t>
      </w:r>
      <w:r w:rsidR="00C32CE6" w:rsidRPr="00115D69">
        <w:rPr>
          <w:color w:val="000000" w:themeColor="text1"/>
        </w:rPr>
        <w:t>оборудования.</w:t>
      </w:r>
    </w:p>
    <w:tbl>
      <w:tblPr>
        <w:tblW w:w="10225" w:type="dxa"/>
        <w:tblInd w:w="89" w:type="dxa"/>
        <w:tblLook w:val="04A0"/>
      </w:tblPr>
      <w:tblGrid>
        <w:gridCol w:w="502"/>
        <w:gridCol w:w="2494"/>
        <w:gridCol w:w="1276"/>
        <w:gridCol w:w="992"/>
        <w:gridCol w:w="1134"/>
        <w:gridCol w:w="992"/>
        <w:gridCol w:w="1276"/>
        <w:gridCol w:w="1559"/>
      </w:tblGrid>
      <w:tr w:rsidR="00C32CE6" w:rsidRPr="00C32CE6" w:rsidTr="00C32CE6">
        <w:trPr>
          <w:trHeight w:val="255"/>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Наименование оборудования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Суммарная мощность, кВт</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18"/>
                <w:szCs w:val="18"/>
              </w:rPr>
            </w:pPr>
            <w:r w:rsidRPr="00C32CE6">
              <w:rPr>
                <w:sz w:val="18"/>
                <w:szCs w:val="18"/>
              </w:rPr>
              <w:t>Произв/ давл, (м3/ч)/(кгс/м2);     произв-ть/ напор  (кг/ч)/(м)</w:t>
            </w:r>
          </w:p>
        </w:tc>
      </w:tr>
      <w:tr w:rsidR="00C32CE6" w:rsidRPr="00C32CE6" w:rsidTr="00C32CE6">
        <w:trPr>
          <w:trHeight w:val="255"/>
        </w:trPr>
        <w:tc>
          <w:tcPr>
            <w:tcW w:w="502"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C32CE6" w:rsidRPr="00C32CE6" w:rsidRDefault="00C32CE6" w:rsidP="00C32CE6">
            <w:pPr>
              <w:spacing w:line="240" w:lineRule="auto"/>
              <w:ind w:firstLine="0"/>
              <w:contextualSpacing w:val="0"/>
              <w:jc w:val="center"/>
              <w:rPr>
                <w:sz w:val="18"/>
                <w:szCs w:val="18"/>
              </w:rPr>
            </w:pPr>
          </w:p>
        </w:tc>
      </w:tr>
      <w:tr w:rsidR="00C32CE6" w:rsidRPr="00C32CE6" w:rsidTr="00C32CE6">
        <w:trPr>
          <w:trHeight w:val="465"/>
        </w:trPr>
        <w:tc>
          <w:tcPr>
            <w:tcW w:w="502"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2CE6" w:rsidRPr="00C32CE6" w:rsidRDefault="00C32CE6" w:rsidP="00C32CE6">
            <w:pPr>
              <w:spacing w:line="240" w:lineRule="auto"/>
              <w:ind w:firstLine="0"/>
              <w:contextualSpacing w:val="0"/>
              <w:jc w:val="center"/>
              <w:rPr>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C32CE6" w:rsidRPr="00C32CE6" w:rsidRDefault="00C32CE6" w:rsidP="00C32CE6">
            <w:pPr>
              <w:spacing w:line="240" w:lineRule="auto"/>
              <w:ind w:firstLine="0"/>
              <w:contextualSpacing w:val="0"/>
              <w:jc w:val="center"/>
              <w:rPr>
                <w:sz w:val="18"/>
                <w:szCs w:val="18"/>
              </w:rPr>
            </w:pPr>
          </w:p>
        </w:tc>
      </w:tr>
      <w:tr w:rsidR="00C32CE6" w:rsidRPr="00C32CE6" w:rsidTr="00B4405D">
        <w:trPr>
          <w:trHeight w:val="53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Вентилятор дутьевой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Ц-13-57-7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1,9 / 360</w:t>
            </w:r>
          </w:p>
        </w:tc>
      </w:tr>
      <w:tr w:rsidR="00C32CE6" w:rsidRPr="00C32CE6" w:rsidTr="00B4405D">
        <w:trPr>
          <w:trHeight w:val="54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Вентилятор дутьевой</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ВД-8</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2,8 / 100</w:t>
            </w:r>
          </w:p>
        </w:tc>
      </w:tr>
      <w:tr w:rsidR="00C32CE6" w:rsidRPr="00C32CE6" w:rsidTr="00B4405D">
        <w:trPr>
          <w:trHeight w:val="55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Дымосос</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ДН-12,5</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750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22</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7,4 / 247,9</w:t>
            </w:r>
          </w:p>
        </w:tc>
      </w:tr>
      <w:tr w:rsidR="00C32CE6" w:rsidRPr="00C32CE6" w:rsidTr="00B4405D">
        <w:trPr>
          <w:trHeight w:val="563"/>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4</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Дымосос</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ДН-12,5</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30</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7,4 / 247,9</w:t>
            </w:r>
          </w:p>
        </w:tc>
      </w:tr>
      <w:tr w:rsidR="00C32CE6" w:rsidRPr="00C32CE6" w:rsidTr="00B4405D">
        <w:trPr>
          <w:trHeight w:val="57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5</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Дымосос</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ДН-12</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22</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p>
        </w:tc>
      </w:tr>
      <w:tr w:rsidR="00C32CE6" w:rsidRPr="00C32CE6" w:rsidTr="00B4405D">
        <w:trPr>
          <w:trHeight w:val="55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6</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Насос сетевой</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Д 320/50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90</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90</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320 / 50</w:t>
            </w:r>
          </w:p>
        </w:tc>
      </w:tr>
      <w:tr w:rsidR="00C32CE6" w:rsidRPr="00C32CE6" w:rsidTr="00B4405D">
        <w:trPr>
          <w:trHeight w:val="41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7</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Д 320/50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225</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320 / 50</w:t>
            </w:r>
          </w:p>
        </w:tc>
      </w:tr>
      <w:tr w:rsidR="00C32CE6" w:rsidRPr="00C32CE6" w:rsidTr="00B4405D">
        <w:trPr>
          <w:trHeight w:val="693"/>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8</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Насос рециркул</w:t>
            </w:r>
            <w:r>
              <w:rPr>
                <w:sz w:val="22"/>
                <w:szCs w:val="22"/>
              </w:rPr>
              <w:t>яцион</w:t>
            </w:r>
            <w:r w:rsidRPr="00C32CE6">
              <w:rPr>
                <w:sz w:val="22"/>
                <w:szCs w:val="22"/>
              </w:rPr>
              <w:t>ный</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5НК 9/1</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45 / 90</w:t>
            </w:r>
          </w:p>
        </w:tc>
      </w:tr>
      <w:tr w:rsidR="00C32CE6" w:rsidRPr="00C32CE6" w:rsidTr="00B4405D">
        <w:trPr>
          <w:trHeight w:val="561"/>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9</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Насос подпиточный</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К 30/50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30 / 50</w:t>
            </w:r>
          </w:p>
        </w:tc>
      </w:tr>
      <w:tr w:rsidR="00C32CE6" w:rsidRPr="00C32CE6" w:rsidTr="00B4405D">
        <w:trPr>
          <w:trHeight w:val="55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10</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К 45/30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45 / 30</w:t>
            </w:r>
          </w:p>
        </w:tc>
      </w:tr>
      <w:tr w:rsidR="00C32CE6" w:rsidRPr="00C32CE6" w:rsidTr="00B4405D">
        <w:trPr>
          <w:trHeight w:val="549"/>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11</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Насос повысит</w:t>
            </w:r>
            <w:r>
              <w:rPr>
                <w:sz w:val="22"/>
                <w:szCs w:val="22"/>
              </w:rPr>
              <w:t>ель</w:t>
            </w:r>
            <w:r w:rsidRPr="00C32CE6">
              <w:rPr>
                <w:sz w:val="22"/>
                <w:szCs w:val="22"/>
              </w:rPr>
              <w:t>ный</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К 20/30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8</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20 / 30</w:t>
            </w:r>
          </w:p>
        </w:tc>
      </w:tr>
      <w:tr w:rsidR="00C32CE6" w:rsidRPr="00C32CE6" w:rsidTr="00B4405D">
        <w:trPr>
          <w:trHeight w:val="55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12</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Насос деаэрац</w:t>
            </w:r>
            <w:r>
              <w:rPr>
                <w:sz w:val="22"/>
                <w:szCs w:val="22"/>
              </w:rPr>
              <w:t>ионн</w:t>
            </w:r>
            <w:r w:rsidRPr="00C32CE6">
              <w:rPr>
                <w:sz w:val="22"/>
                <w:szCs w:val="22"/>
              </w:rPr>
              <w:t>ый</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DS 50/200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18 / 30</w:t>
            </w:r>
          </w:p>
        </w:tc>
      </w:tr>
      <w:tr w:rsidR="00C32CE6" w:rsidRPr="00C32CE6" w:rsidTr="00B4405D">
        <w:trPr>
          <w:trHeight w:val="42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13</w:t>
            </w:r>
          </w:p>
        </w:tc>
        <w:tc>
          <w:tcPr>
            <w:tcW w:w="249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left"/>
              <w:rPr>
                <w:sz w:val="22"/>
                <w:szCs w:val="22"/>
              </w:rPr>
            </w:pPr>
            <w:r w:rsidRPr="00C32CE6">
              <w:rPr>
                <w:sz w:val="22"/>
                <w:szCs w:val="22"/>
              </w:rPr>
              <w:t>Насос деаэрац</w:t>
            </w:r>
            <w:r>
              <w:rPr>
                <w:sz w:val="22"/>
                <w:szCs w:val="22"/>
              </w:rPr>
              <w:t>ион</w:t>
            </w:r>
            <w:r w:rsidRPr="00C32CE6">
              <w:rPr>
                <w:sz w:val="22"/>
                <w:szCs w:val="22"/>
              </w:rPr>
              <w:t>ный</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К 20/30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rsidR="00C32CE6" w:rsidRPr="00C32CE6" w:rsidRDefault="00C32CE6" w:rsidP="00C32CE6">
            <w:pPr>
              <w:spacing w:line="240" w:lineRule="auto"/>
              <w:ind w:firstLine="0"/>
              <w:contextualSpacing w:val="0"/>
              <w:jc w:val="center"/>
              <w:rPr>
                <w:sz w:val="22"/>
                <w:szCs w:val="22"/>
              </w:rPr>
            </w:pPr>
            <w:r w:rsidRPr="00C32CE6">
              <w:rPr>
                <w:sz w:val="22"/>
                <w:szCs w:val="22"/>
              </w:rPr>
              <w:t>20 / 30</w:t>
            </w:r>
          </w:p>
        </w:tc>
      </w:tr>
    </w:tbl>
    <w:p w:rsidR="00C32CE6" w:rsidRDefault="00C32CE6" w:rsidP="0076626C">
      <w:pPr>
        <w:rPr>
          <w:color w:val="000000" w:themeColor="text1"/>
        </w:rPr>
      </w:pPr>
    </w:p>
    <w:p w:rsidR="00B4405D" w:rsidRDefault="00B4405D" w:rsidP="0076626C">
      <w:pPr>
        <w:rPr>
          <w:color w:val="000000" w:themeColor="text1"/>
        </w:rPr>
      </w:pPr>
    </w:p>
    <w:p w:rsidR="00B4405D" w:rsidRDefault="00B4405D" w:rsidP="0076626C">
      <w:pPr>
        <w:rPr>
          <w:color w:val="000000" w:themeColor="text1"/>
        </w:rPr>
      </w:pPr>
    </w:p>
    <w:p w:rsidR="00B4405D" w:rsidRDefault="00B4405D" w:rsidP="0076626C">
      <w:pPr>
        <w:rPr>
          <w:color w:val="000000" w:themeColor="text1"/>
        </w:rPr>
      </w:pPr>
    </w:p>
    <w:p w:rsidR="00B4405D" w:rsidRDefault="00B4405D" w:rsidP="0076626C">
      <w:pPr>
        <w:rPr>
          <w:color w:val="000000" w:themeColor="text1"/>
        </w:rPr>
      </w:pPr>
    </w:p>
    <w:p w:rsidR="002B7D99" w:rsidRPr="00740086" w:rsidRDefault="0076626C" w:rsidP="002B7D99">
      <w:pPr>
        <w:spacing w:before="100" w:beforeAutospacing="1" w:after="100" w:afterAutospacing="1"/>
        <w:ind w:firstLine="426"/>
        <w:contextualSpacing w:val="0"/>
        <w:jc w:val="left"/>
      </w:pPr>
      <w:r>
        <w:rPr>
          <w:color w:val="000000" w:themeColor="text1"/>
        </w:rPr>
        <w:lastRenderedPageBreak/>
        <w:t xml:space="preserve">Котельная "Кирзавод" оборудована </w:t>
      </w:r>
      <w:r w:rsidR="002B7D99">
        <w:rPr>
          <w:color w:val="000000" w:themeColor="text1"/>
        </w:rPr>
        <w:t xml:space="preserve">двумя </w:t>
      </w:r>
      <w:r>
        <w:rPr>
          <w:color w:val="000000" w:themeColor="text1"/>
        </w:rPr>
        <w:t xml:space="preserve">водогрейными котлами </w:t>
      </w:r>
      <w:r w:rsidR="002B7D99">
        <w:rPr>
          <w:color w:val="000000" w:themeColor="text1"/>
        </w:rPr>
        <w:t xml:space="preserve">КВГ-4,65. </w:t>
      </w:r>
      <w:r w:rsidR="002B7D99" w:rsidRPr="00740086">
        <w:t>Водогрейные водотрубные котлы КВГ предназначены для получения горячей воды, используемой в системах отопления. Топливо</w:t>
      </w:r>
      <w:r w:rsidR="002B7D99">
        <w:t xml:space="preserve"> </w:t>
      </w:r>
      <w:r w:rsidR="002B7D99" w:rsidRPr="00740086">
        <w:t>-</w:t>
      </w:r>
      <w:r w:rsidR="002B7D99">
        <w:t xml:space="preserve"> природный </w:t>
      </w:r>
      <w:r w:rsidR="002B7D99" w:rsidRPr="00740086">
        <w:t>газ. Трубная система котла изготавливается единым транспортабельным</w:t>
      </w:r>
      <w:r w:rsidR="002B7D99">
        <w:t xml:space="preserve"> блоком.</w:t>
      </w:r>
      <w:r w:rsidR="002B7D99" w:rsidRPr="00740086">
        <w:t>. В комплект поставки котла входят горелки, взрывные клапана, лестницы и площадки, арматура и приборы контроля в пределах котла.</w:t>
      </w:r>
    </w:p>
    <w:p w:rsidR="002B7D99" w:rsidRDefault="002B7D99" w:rsidP="0076626C">
      <w:pPr>
        <w:rPr>
          <w:color w:val="000000" w:themeColor="text1"/>
        </w:rPr>
      </w:pPr>
      <w:r w:rsidRPr="00691C16">
        <w:rPr>
          <w:color w:val="000000" w:themeColor="text1"/>
        </w:rPr>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sidR="00115D69">
        <w:rPr>
          <w:color w:val="000000" w:themeColor="text1"/>
        </w:rPr>
        <w:t>10</w:t>
      </w:r>
      <w:r w:rsidRPr="00691C16">
        <w:rPr>
          <w:color w:val="000000" w:themeColor="text1"/>
        </w:rPr>
        <w:t>.</w:t>
      </w:r>
    </w:p>
    <w:p w:rsidR="0076626C" w:rsidRDefault="002B7D99" w:rsidP="0076626C">
      <w:pPr>
        <w:rPr>
          <w:color w:val="000000" w:themeColor="text1"/>
        </w:rPr>
      </w:pPr>
      <w:r>
        <w:rPr>
          <w:color w:val="000000" w:themeColor="text1"/>
        </w:rPr>
        <w:t xml:space="preserve"> </w:t>
      </w:r>
      <w:r w:rsidR="0076626C">
        <w:rPr>
          <w:color w:val="000000" w:themeColor="text1"/>
        </w:rPr>
        <w:t>Таблица</w:t>
      </w:r>
      <w:r>
        <w:rPr>
          <w:color w:val="000000" w:themeColor="text1"/>
        </w:rPr>
        <w:t xml:space="preserve"> </w:t>
      </w:r>
      <w:r w:rsidR="00115D69">
        <w:rPr>
          <w:color w:val="000000" w:themeColor="text1"/>
        </w:rPr>
        <w:t>10</w:t>
      </w:r>
      <w:r>
        <w:rPr>
          <w:color w:val="000000" w:themeColor="text1"/>
        </w:rPr>
        <w:t xml:space="preserve">. </w:t>
      </w:r>
      <w:r w:rsidR="0076626C">
        <w:rPr>
          <w:color w:val="000000" w:themeColor="text1"/>
        </w:rPr>
        <w:t>Котлоагрегаты котельной "</w:t>
      </w:r>
      <w:r w:rsidR="00073559">
        <w:rPr>
          <w:color w:val="000000" w:themeColor="text1"/>
        </w:rPr>
        <w:t>Кирзавод</w:t>
      </w:r>
      <w:r w:rsidR="0076626C">
        <w:rPr>
          <w:color w:val="000000" w:themeColor="text1"/>
        </w:rPr>
        <w:t>"</w:t>
      </w:r>
      <w:r w:rsidR="00115D69">
        <w:rPr>
          <w:color w:val="000000" w:themeColor="text1"/>
        </w:rPr>
        <w:t>.</w:t>
      </w:r>
    </w:p>
    <w:tbl>
      <w:tblPr>
        <w:tblStyle w:val="aa"/>
        <w:tblW w:w="0" w:type="auto"/>
        <w:tblLayout w:type="fixed"/>
        <w:tblLook w:val="04A0"/>
      </w:tblPr>
      <w:tblGrid>
        <w:gridCol w:w="2376"/>
        <w:gridCol w:w="1701"/>
        <w:gridCol w:w="3544"/>
        <w:gridCol w:w="2800"/>
      </w:tblGrid>
      <w:tr w:rsidR="002B7D99" w:rsidTr="002B7D99">
        <w:tc>
          <w:tcPr>
            <w:tcW w:w="2376" w:type="dxa"/>
            <w:vAlign w:val="center"/>
          </w:tcPr>
          <w:p w:rsidR="002B7D99" w:rsidRDefault="002B7D99" w:rsidP="002B7D99">
            <w:pPr>
              <w:ind w:firstLine="0"/>
              <w:jc w:val="left"/>
              <w:rPr>
                <w:color w:val="000000" w:themeColor="text1"/>
              </w:rPr>
            </w:pPr>
            <w:r>
              <w:rPr>
                <w:color w:val="000000" w:themeColor="text1"/>
              </w:rPr>
              <w:t>Тип котла</w:t>
            </w:r>
          </w:p>
        </w:tc>
        <w:tc>
          <w:tcPr>
            <w:tcW w:w="1701" w:type="dxa"/>
            <w:vAlign w:val="center"/>
          </w:tcPr>
          <w:p w:rsidR="002B7D99" w:rsidRDefault="002B7D99" w:rsidP="002B7D99">
            <w:pPr>
              <w:ind w:firstLine="0"/>
              <w:jc w:val="left"/>
              <w:rPr>
                <w:color w:val="000000" w:themeColor="text1"/>
              </w:rPr>
            </w:pPr>
            <w:r>
              <w:rPr>
                <w:color w:val="000000" w:themeColor="text1"/>
              </w:rPr>
              <w:t>Количество, шт.</w:t>
            </w:r>
          </w:p>
        </w:tc>
        <w:tc>
          <w:tcPr>
            <w:tcW w:w="3544" w:type="dxa"/>
            <w:vAlign w:val="center"/>
          </w:tcPr>
          <w:p w:rsidR="002B7D99" w:rsidRDefault="002B7D99" w:rsidP="002B7D99">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2B7D99" w:rsidRDefault="002B7D99" w:rsidP="002B7D99">
            <w:pPr>
              <w:ind w:firstLine="0"/>
              <w:jc w:val="left"/>
              <w:rPr>
                <w:color w:val="000000" w:themeColor="text1"/>
              </w:rPr>
            </w:pPr>
            <w:r>
              <w:rPr>
                <w:color w:val="000000" w:themeColor="text1"/>
              </w:rPr>
              <w:t>Год ввода в эксплуатацию</w:t>
            </w:r>
          </w:p>
        </w:tc>
      </w:tr>
      <w:tr w:rsidR="002B7D99" w:rsidTr="002B7D99">
        <w:tc>
          <w:tcPr>
            <w:tcW w:w="2376" w:type="dxa"/>
            <w:vAlign w:val="center"/>
          </w:tcPr>
          <w:p w:rsidR="002B7D99" w:rsidRDefault="002B7D99" w:rsidP="002B7D99">
            <w:pPr>
              <w:ind w:firstLine="0"/>
              <w:jc w:val="left"/>
              <w:rPr>
                <w:color w:val="000000" w:themeColor="text1"/>
              </w:rPr>
            </w:pPr>
            <w:r>
              <w:rPr>
                <w:color w:val="000000" w:themeColor="text1"/>
              </w:rPr>
              <w:t>КВГ - 4,65</w:t>
            </w:r>
          </w:p>
        </w:tc>
        <w:tc>
          <w:tcPr>
            <w:tcW w:w="1701" w:type="dxa"/>
            <w:vAlign w:val="center"/>
          </w:tcPr>
          <w:p w:rsidR="002B7D99" w:rsidRDefault="002B7D99" w:rsidP="002B7D99">
            <w:pPr>
              <w:ind w:firstLine="0"/>
              <w:jc w:val="center"/>
              <w:rPr>
                <w:color w:val="000000" w:themeColor="text1"/>
              </w:rPr>
            </w:pPr>
            <w:r>
              <w:rPr>
                <w:color w:val="000000" w:themeColor="text1"/>
              </w:rPr>
              <w:t>2</w:t>
            </w:r>
          </w:p>
        </w:tc>
        <w:tc>
          <w:tcPr>
            <w:tcW w:w="3544" w:type="dxa"/>
            <w:vAlign w:val="center"/>
          </w:tcPr>
          <w:p w:rsidR="002B7D99" w:rsidRDefault="002B7D99" w:rsidP="002B7D99">
            <w:pPr>
              <w:ind w:firstLine="0"/>
              <w:jc w:val="center"/>
              <w:rPr>
                <w:color w:val="000000" w:themeColor="text1"/>
              </w:rPr>
            </w:pPr>
            <w:r>
              <w:rPr>
                <w:color w:val="000000" w:themeColor="text1"/>
              </w:rPr>
              <w:t>4,65</w:t>
            </w:r>
          </w:p>
        </w:tc>
        <w:tc>
          <w:tcPr>
            <w:tcW w:w="2800" w:type="dxa"/>
            <w:vAlign w:val="center"/>
          </w:tcPr>
          <w:p w:rsidR="002B7D99" w:rsidRDefault="002B7D99" w:rsidP="002B7D99">
            <w:pPr>
              <w:ind w:firstLine="0"/>
              <w:jc w:val="center"/>
              <w:rPr>
                <w:color w:val="000000" w:themeColor="text1"/>
              </w:rPr>
            </w:pPr>
            <w:r>
              <w:rPr>
                <w:color w:val="000000" w:themeColor="text1"/>
              </w:rPr>
              <w:t>1985</w:t>
            </w:r>
          </w:p>
        </w:tc>
      </w:tr>
    </w:tbl>
    <w:p w:rsidR="0076626C" w:rsidRDefault="0076626C" w:rsidP="0076626C">
      <w:pPr>
        <w:rPr>
          <w:color w:val="000000" w:themeColor="text1"/>
        </w:rPr>
      </w:pPr>
    </w:p>
    <w:p w:rsidR="0076626C" w:rsidRPr="002B7D99" w:rsidRDefault="0076626C" w:rsidP="002B7D99">
      <w:pPr>
        <w:rPr>
          <w:color w:val="FF0000"/>
        </w:rPr>
      </w:pPr>
      <w:r w:rsidRPr="002B7D99">
        <w:rPr>
          <w:color w:val="000000" w:themeColor="text1"/>
        </w:rPr>
        <w:t>Водоподготовительная состоит из натрий-катионитовых фильтров механической очистки Ф1500 мм в количестве четырех штук. Холодная вода поступает из городской системы водоснабжения.</w:t>
      </w:r>
      <w:r w:rsidRPr="002B7D99">
        <w:rPr>
          <w:color w:val="FF0000"/>
        </w:rPr>
        <w:t xml:space="preserve"> </w:t>
      </w:r>
    </w:p>
    <w:p w:rsidR="0076626C" w:rsidRPr="002B7D99" w:rsidRDefault="0076626C" w:rsidP="0076626C">
      <w:r w:rsidRPr="002B7D99">
        <w:t>В котельной уст</w:t>
      </w:r>
      <w:r w:rsidR="002B7D99" w:rsidRPr="002B7D99">
        <w:t xml:space="preserve">ановлено две насосные группы. </w:t>
      </w:r>
      <w:r w:rsidRPr="002B7D99">
        <w:t xml:space="preserve">Характеристика установленного оборудования </w:t>
      </w:r>
      <w:r w:rsidR="002B7D99" w:rsidRPr="002B7D99">
        <w:t>в котельной представлена в таблице 1</w:t>
      </w:r>
      <w:r w:rsidR="00115D69">
        <w:t>1</w:t>
      </w:r>
      <w:r w:rsidRPr="002B7D99">
        <w:t>.</w:t>
      </w:r>
    </w:p>
    <w:p w:rsidR="0076626C" w:rsidRDefault="0076626C" w:rsidP="0076626C">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Pr>
          <w:color w:val="000000" w:themeColor="text1"/>
        </w:rPr>
        <w:t>15</w:t>
      </w:r>
      <w:r w:rsidRPr="00266673">
        <w:rPr>
          <w:color w:val="000000" w:themeColor="text1"/>
        </w:rPr>
        <w:t>-70»).</w:t>
      </w:r>
      <w:r w:rsidRPr="00D01DBF">
        <w:rPr>
          <w:color w:val="FF0000"/>
        </w:rPr>
        <w:t xml:space="preserve"> </w:t>
      </w:r>
    </w:p>
    <w:p w:rsidR="002B7D99" w:rsidRDefault="002B7D99" w:rsidP="0076626C">
      <w:pPr>
        <w:rPr>
          <w:color w:val="FF0000"/>
        </w:rPr>
      </w:pPr>
    </w:p>
    <w:p w:rsidR="002B7D99" w:rsidRDefault="002B7D99" w:rsidP="0076626C">
      <w:pPr>
        <w:rPr>
          <w:color w:val="FF0000"/>
        </w:rPr>
      </w:pPr>
    </w:p>
    <w:p w:rsidR="002B7D99" w:rsidRDefault="002B7D99" w:rsidP="0076626C">
      <w:pPr>
        <w:rPr>
          <w:color w:val="FF0000"/>
        </w:rPr>
      </w:pPr>
    </w:p>
    <w:p w:rsidR="002B7D99" w:rsidRPr="00D01DBF" w:rsidRDefault="002B7D99" w:rsidP="0076626C">
      <w:pPr>
        <w:rPr>
          <w:color w:val="FF0000"/>
        </w:rPr>
      </w:pPr>
    </w:p>
    <w:p w:rsidR="0076626C" w:rsidRPr="00115D69" w:rsidRDefault="0076626C" w:rsidP="0076626C">
      <w:pPr>
        <w:ind w:firstLine="0"/>
        <w:rPr>
          <w:color w:val="000000" w:themeColor="text1"/>
        </w:rPr>
      </w:pPr>
      <w:r w:rsidRPr="00115D69">
        <w:rPr>
          <w:color w:val="000000" w:themeColor="text1"/>
        </w:rPr>
        <w:lastRenderedPageBreak/>
        <w:t>Таблица</w:t>
      </w:r>
      <w:r w:rsidR="00115D69">
        <w:rPr>
          <w:color w:val="000000" w:themeColor="text1"/>
        </w:rPr>
        <w:t xml:space="preserve"> 11</w:t>
      </w:r>
      <w:r w:rsidR="002B7D99" w:rsidRPr="00115D69">
        <w:rPr>
          <w:color w:val="000000" w:themeColor="text1"/>
        </w:rPr>
        <w:t xml:space="preserve"> </w:t>
      </w:r>
      <w:r w:rsidRPr="00115D69">
        <w:rPr>
          <w:color w:val="000000" w:themeColor="text1"/>
        </w:rPr>
        <w:t xml:space="preserve"> – Перечень установленного насосного оборудования</w:t>
      </w:r>
      <w:r w:rsidR="00115D69">
        <w:rPr>
          <w:color w:val="000000" w:themeColor="text1"/>
        </w:rPr>
        <w:t>.</w:t>
      </w:r>
      <w:r w:rsidRPr="00115D69">
        <w:rPr>
          <w:color w:val="000000" w:themeColor="text1"/>
        </w:rPr>
        <w:t xml:space="preserve"> </w:t>
      </w:r>
    </w:p>
    <w:tbl>
      <w:tblPr>
        <w:tblW w:w="10084" w:type="dxa"/>
        <w:tblInd w:w="89" w:type="dxa"/>
        <w:tblLook w:val="04A0"/>
      </w:tblPr>
      <w:tblGrid>
        <w:gridCol w:w="499"/>
        <w:gridCol w:w="2497"/>
        <w:gridCol w:w="1276"/>
        <w:gridCol w:w="992"/>
        <w:gridCol w:w="1134"/>
        <w:gridCol w:w="992"/>
        <w:gridCol w:w="1276"/>
        <w:gridCol w:w="1418"/>
      </w:tblGrid>
      <w:tr w:rsidR="002B7D99" w:rsidRPr="002B7D99" w:rsidTr="00115D69">
        <w:trPr>
          <w:trHeight w:val="255"/>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w:t>
            </w:r>
          </w:p>
        </w:tc>
        <w:tc>
          <w:tcPr>
            <w:tcW w:w="2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Наименование оборудования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18"/>
                <w:szCs w:val="18"/>
              </w:rPr>
            </w:pPr>
            <w:r w:rsidRPr="002B7D99">
              <w:rPr>
                <w:sz w:val="18"/>
                <w:szCs w:val="18"/>
              </w:rPr>
              <w:t>Произв-ть/ давл-е, (м3/ч)/(кгс/м2);     расход воды/ напор  (кг/ч)/(м)</w:t>
            </w:r>
          </w:p>
        </w:tc>
      </w:tr>
      <w:tr w:rsidR="002B7D99" w:rsidRPr="002B7D99" w:rsidTr="00115D69">
        <w:trPr>
          <w:trHeight w:val="255"/>
        </w:trPr>
        <w:tc>
          <w:tcPr>
            <w:tcW w:w="499"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2B7D99" w:rsidRPr="002B7D99" w:rsidRDefault="002B7D99" w:rsidP="00115D69">
            <w:pPr>
              <w:spacing w:line="240" w:lineRule="auto"/>
              <w:ind w:firstLine="0"/>
              <w:contextualSpacing w:val="0"/>
              <w:jc w:val="left"/>
              <w:rPr>
                <w:sz w:val="18"/>
                <w:szCs w:val="18"/>
              </w:rPr>
            </w:pPr>
          </w:p>
        </w:tc>
      </w:tr>
      <w:tr w:rsidR="002B7D99" w:rsidRPr="002B7D99" w:rsidTr="00115D69">
        <w:trPr>
          <w:trHeight w:val="960"/>
        </w:trPr>
        <w:tc>
          <w:tcPr>
            <w:tcW w:w="499"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7D99" w:rsidRPr="002B7D99" w:rsidRDefault="002B7D99" w:rsidP="00115D69">
            <w:pPr>
              <w:spacing w:line="240" w:lineRule="auto"/>
              <w:ind w:firstLine="0"/>
              <w:contextualSpacing w:val="0"/>
              <w:jc w:val="left"/>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2B7D99" w:rsidRPr="002B7D99" w:rsidRDefault="002B7D99" w:rsidP="00115D69">
            <w:pPr>
              <w:spacing w:line="240" w:lineRule="auto"/>
              <w:ind w:firstLine="0"/>
              <w:contextualSpacing w:val="0"/>
              <w:jc w:val="left"/>
              <w:rPr>
                <w:sz w:val="18"/>
                <w:szCs w:val="18"/>
              </w:rPr>
            </w:pPr>
          </w:p>
        </w:tc>
      </w:tr>
      <w:tr w:rsidR="002B7D99" w:rsidRPr="002B7D99" w:rsidTr="00115D69">
        <w:trPr>
          <w:trHeight w:val="483"/>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Вентилятор дутьевой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ВМ 8-100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2,8 / 100</w:t>
            </w:r>
          </w:p>
        </w:tc>
      </w:tr>
      <w:tr w:rsidR="002B7D99" w:rsidRPr="002B7D99" w:rsidTr="00115D69">
        <w:trPr>
          <w:trHeight w:val="561"/>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2</w:t>
            </w:r>
          </w:p>
        </w:tc>
        <w:tc>
          <w:tcPr>
            <w:tcW w:w="2497"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 xml:space="preserve">Дымосос </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ДНД-8</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 </w:t>
            </w:r>
          </w:p>
        </w:tc>
      </w:tr>
      <w:tr w:rsidR="002B7D99" w:rsidRPr="002B7D99" w:rsidTr="00115D69">
        <w:trPr>
          <w:trHeight w:val="566"/>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3</w:t>
            </w:r>
          </w:p>
        </w:tc>
        <w:tc>
          <w:tcPr>
            <w:tcW w:w="2497"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Дымосос</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ДН-10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3,3 / 175</w:t>
            </w:r>
          </w:p>
        </w:tc>
      </w:tr>
      <w:tr w:rsidR="002B7D99" w:rsidRPr="002B7D99" w:rsidTr="00115D69">
        <w:trPr>
          <w:trHeight w:val="531"/>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4</w:t>
            </w:r>
          </w:p>
        </w:tc>
        <w:tc>
          <w:tcPr>
            <w:tcW w:w="2497"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Насос сетевой</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К 160/30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2*(1)</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60</w:t>
            </w:r>
          </w:p>
        </w:tc>
        <w:tc>
          <w:tcPr>
            <w:tcW w:w="1418"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160 / 30</w:t>
            </w:r>
          </w:p>
        </w:tc>
      </w:tr>
      <w:tr w:rsidR="002B7D99" w:rsidRPr="002B7D99" w:rsidTr="00115D69">
        <w:trPr>
          <w:trHeight w:val="565"/>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5</w:t>
            </w:r>
          </w:p>
        </w:tc>
        <w:tc>
          <w:tcPr>
            <w:tcW w:w="2497"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Насос подпиточный</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К 20/30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4,5</w:t>
            </w:r>
          </w:p>
        </w:tc>
        <w:tc>
          <w:tcPr>
            <w:tcW w:w="1418"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20 / 30</w:t>
            </w:r>
          </w:p>
        </w:tc>
      </w:tr>
      <w:tr w:rsidR="002B7D99" w:rsidRPr="002B7D99" w:rsidTr="00115D69">
        <w:trPr>
          <w:trHeight w:val="424"/>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6</w:t>
            </w:r>
          </w:p>
        </w:tc>
        <w:tc>
          <w:tcPr>
            <w:tcW w:w="2497"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К 20/30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20 / 30</w:t>
            </w:r>
          </w:p>
        </w:tc>
      </w:tr>
      <w:tr w:rsidR="002B7D99" w:rsidRPr="002B7D99" w:rsidTr="00115D69">
        <w:trPr>
          <w:trHeight w:val="544"/>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7</w:t>
            </w:r>
          </w:p>
        </w:tc>
        <w:tc>
          <w:tcPr>
            <w:tcW w:w="2497"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К 50/65</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50 / 65</w:t>
            </w:r>
          </w:p>
        </w:tc>
      </w:tr>
      <w:tr w:rsidR="002B7D99" w:rsidRPr="002B7D99" w:rsidTr="00115D69">
        <w:trPr>
          <w:trHeight w:val="437"/>
        </w:trPr>
        <w:tc>
          <w:tcPr>
            <w:tcW w:w="499" w:type="dxa"/>
            <w:tcBorders>
              <w:top w:val="nil"/>
              <w:left w:val="single" w:sz="4" w:space="0" w:color="auto"/>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8</w:t>
            </w:r>
          </w:p>
        </w:tc>
        <w:tc>
          <w:tcPr>
            <w:tcW w:w="2497"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К 50/65</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15</w:t>
            </w:r>
          </w:p>
        </w:tc>
        <w:tc>
          <w:tcPr>
            <w:tcW w:w="1418" w:type="dxa"/>
            <w:tcBorders>
              <w:top w:val="nil"/>
              <w:left w:val="nil"/>
              <w:bottom w:val="single" w:sz="4" w:space="0" w:color="auto"/>
              <w:right w:val="single" w:sz="4" w:space="0" w:color="auto"/>
            </w:tcBorders>
            <w:shd w:val="clear" w:color="auto" w:fill="auto"/>
            <w:vAlign w:val="center"/>
            <w:hideMark/>
          </w:tcPr>
          <w:p w:rsidR="002B7D99" w:rsidRPr="002B7D99" w:rsidRDefault="002B7D99" w:rsidP="00115D69">
            <w:pPr>
              <w:spacing w:line="240" w:lineRule="auto"/>
              <w:ind w:firstLine="0"/>
              <w:contextualSpacing w:val="0"/>
              <w:jc w:val="left"/>
              <w:rPr>
                <w:sz w:val="22"/>
                <w:szCs w:val="22"/>
              </w:rPr>
            </w:pPr>
            <w:r w:rsidRPr="002B7D99">
              <w:rPr>
                <w:sz w:val="22"/>
                <w:szCs w:val="22"/>
              </w:rPr>
              <w:t>50 / 65</w:t>
            </w:r>
          </w:p>
        </w:tc>
      </w:tr>
    </w:tbl>
    <w:p w:rsidR="0076626C" w:rsidRDefault="0076626C" w:rsidP="0076626C">
      <w:pPr>
        <w:rPr>
          <w:color w:val="000000" w:themeColor="text1"/>
        </w:rPr>
      </w:pPr>
    </w:p>
    <w:p w:rsidR="00115D69" w:rsidRDefault="0076626C" w:rsidP="0076626C">
      <w:pPr>
        <w:rPr>
          <w:color w:val="000000" w:themeColor="text1"/>
        </w:rPr>
      </w:pPr>
      <w:r>
        <w:rPr>
          <w:color w:val="000000" w:themeColor="text1"/>
        </w:rPr>
        <w:t>Котельная "</w:t>
      </w:r>
      <w:r w:rsidR="00073559">
        <w:rPr>
          <w:color w:val="000000" w:themeColor="text1"/>
        </w:rPr>
        <w:t>ЛАЛ</w:t>
      </w:r>
      <w:r>
        <w:rPr>
          <w:color w:val="000000" w:themeColor="text1"/>
        </w:rPr>
        <w:t xml:space="preserve">" оборудована </w:t>
      </w:r>
      <w:r w:rsidR="00115D69">
        <w:rPr>
          <w:color w:val="000000" w:themeColor="text1"/>
        </w:rPr>
        <w:t xml:space="preserve">двумя </w:t>
      </w:r>
      <w:r>
        <w:rPr>
          <w:color w:val="000000" w:themeColor="text1"/>
        </w:rPr>
        <w:t>водогрейными котлами</w:t>
      </w:r>
      <w:r w:rsidR="00115D69">
        <w:rPr>
          <w:color w:val="000000" w:themeColor="text1"/>
        </w:rPr>
        <w:t xml:space="preserve"> КВГМ - 50 с горелкой РГМГ - 20, двумя котлами ДЕ - 25 и одним паровым котлом Е 1-0,9. </w:t>
      </w:r>
      <w:r>
        <w:rPr>
          <w:color w:val="000000" w:themeColor="text1"/>
        </w:rPr>
        <w:t xml:space="preserve"> </w:t>
      </w:r>
      <w:r w:rsidR="00115D69" w:rsidRPr="00691C16">
        <w:rPr>
          <w:color w:val="000000" w:themeColor="text1"/>
        </w:rPr>
        <w:t xml:space="preserve">Характеристика установленного </w:t>
      </w:r>
      <w:r w:rsidR="00115D69">
        <w:rPr>
          <w:color w:val="000000" w:themeColor="text1"/>
        </w:rPr>
        <w:t>о</w:t>
      </w:r>
      <w:r w:rsidR="00115D69" w:rsidRPr="00691C16">
        <w:rPr>
          <w:color w:val="000000" w:themeColor="text1"/>
        </w:rPr>
        <w:t xml:space="preserve">борудования </w:t>
      </w:r>
      <w:r w:rsidR="00115D69">
        <w:rPr>
          <w:color w:val="000000" w:themeColor="text1"/>
        </w:rPr>
        <w:t xml:space="preserve">в котельной </w:t>
      </w:r>
      <w:r w:rsidR="00115D69" w:rsidRPr="00691C16">
        <w:rPr>
          <w:color w:val="000000" w:themeColor="text1"/>
        </w:rPr>
        <w:t xml:space="preserve">представлена в таблице </w:t>
      </w:r>
      <w:r w:rsidR="00115D69">
        <w:rPr>
          <w:color w:val="000000" w:themeColor="text1"/>
        </w:rPr>
        <w:t>12</w:t>
      </w:r>
      <w:r w:rsidR="00115D69" w:rsidRPr="00691C16">
        <w:rPr>
          <w:color w:val="000000" w:themeColor="text1"/>
        </w:rPr>
        <w:t>.</w:t>
      </w:r>
    </w:p>
    <w:p w:rsidR="00115D69" w:rsidRDefault="00115D69" w:rsidP="0076626C">
      <w:r>
        <w:t>Водогрейные стационарные котлы КВГМ 50 теплопроизводительностью 50 Гкал/час предназначены для получения горячей воды с номинальной температурой 150</w:t>
      </w:r>
      <w:r>
        <w:rPr>
          <w:rFonts w:ascii="Symbol" w:hAnsi="Symbol"/>
        </w:rPr>
        <w:t></w:t>
      </w:r>
      <w:r>
        <w:t>С, используемой в системах отопления, вентиляции и горячего водоснабжения промышленного и бытового назначения, а также для технологических целей.</w:t>
      </w:r>
    </w:p>
    <w:p w:rsidR="00115D69" w:rsidRDefault="00115D69" w:rsidP="00115D69">
      <w:pPr>
        <w:pStyle w:val="af5"/>
        <w:rPr>
          <w:szCs w:val="28"/>
        </w:rPr>
      </w:pPr>
      <w:r w:rsidRPr="00CD0B57">
        <w:rPr>
          <w:szCs w:val="28"/>
        </w:rPr>
        <w:t xml:space="preserve">Котлы </w:t>
      </w:r>
      <w:r w:rsidR="00523A83">
        <w:rPr>
          <w:szCs w:val="28"/>
        </w:rPr>
        <w:t xml:space="preserve">ДЕ - 25 </w:t>
      </w:r>
      <w:r w:rsidRPr="00CD0B57">
        <w:rPr>
          <w:szCs w:val="28"/>
        </w:rPr>
        <w:t>двухбарабанные, вертикально-водотрубные с естественной циркуляцией, с D-образной экранированной топочной камерой и конвективным пучком, расположенн</w:t>
      </w:r>
      <w:r>
        <w:rPr>
          <w:szCs w:val="28"/>
        </w:rPr>
        <w:t xml:space="preserve">ым параллельно топочной камере </w:t>
      </w:r>
      <w:r w:rsidRPr="00CD0B57">
        <w:rPr>
          <w:szCs w:val="28"/>
        </w:rPr>
        <w:t>с устройствами для подвода и отвода сетевой воды, поставляемые одним транспортабельным блоком (блок котла в обшивке и изоляции с установленной горелкой), в комплекте с КИП, арматурой и гарнитурой в пределах котла, лестницами и площадками.</w:t>
      </w:r>
    </w:p>
    <w:p w:rsidR="00115D69" w:rsidRDefault="00115D69" w:rsidP="00115D69">
      <w:pPr>
        <w:pStyle w:val="af5"/>
        <w:rPr>
          <w:szCs w:val="28"/>
        </w:rPr>
      </w:pPr>
      <w:r w:rsidRPr="00CD0B57">
        <w:rPr>
          <w:szCs w:val="28"/>
        </w:rPr>
        <w:lastRenderedPageBreak/>
        <w:t>Котел предназначен для нагревания воды, находящейся под давлением не более 0,6 МПа (6 кгс/см2/), до температуры не выше 95°С, используемой в закрытых системах теплоснабжения на нужды отопления, вентиляции, горячего водоснабжения (только через водоводяной подогреватель), а также для технологических целей при сжигании природного газа, мазута или легкого жидкого топлива.</w:t>
      </w:r>
    </w:p>
    <w:p w:rsidR="00523A83" w:rsidRPr="00523A83" w:rsidRDefault="00523A83" w:rsidP="00115D69">
      <w:pPr>
        <w:pStyle w:val="af5"/>
        <w:rPr>
          <w:szCs w:val="28"/>
        </w:rPr>
      </w:pPr>
      <w:r w:rsidRPr="00523A83">
        <w:rPr>
          <w:rStyle w:val="aff7"/>
          <w:b w:val="0"/>
        </w:rPr>
        <w:t>Котел</w:t>
      </w:r>
      <w:r w:rsidRPr="00523A83">
        <w:rPr>
          <w:b/>
        </w:rPr>
        <w:t xml:space="preserve"> </w:t>
      </w:r>
      <w:r w:rsidRPr="00523A83">
        <w:rPr>
          <w:rStyle w:val="aff7"/>
          <w:b w:val="0"/>
        </w:rPr>
        <w:t>Е 1,0-0,9</w:t>
      </w:r>
      <w:r>
        <w:rPr>
          <w:rStyle w:val="aff7"/>
          <w:b w:val="0"/>
        </w:rPr>
        <w:t xml:space="preserve"> </w:t>
      </w:r>
      <w:r w:rsidRPr="00523A83">
        <w:t>предназначен для получения пара, находящегося под избыточным давлением не более 0,8 МПа (8 кгс/см2) и температурой не выше 170°С, используемого для технологических нужд при сжигании природного газа</w:t>
      </w:r>
      <w:r>
        <w:t>.</w:t>
      </w:r>
    </w:p>
    <w:p w:rsidR="0076626C" w:rsidRDefault="0076626C" w:rsidP="0076626C">
      <w:pPr>
        <w:rPr>
          <w:color w:val="000000" w:themeColor="text1"/>
        </w:rPr>
      </w:pPr>
      <w:r>
        <w:rPr>
          <w:color w:val="000000" w:themeColor="text1"/>
        </w:rPr>
        <w:t>Таблица</w:t>
      </w:r>
      <w:r w:rsidR="00115D69">
        <w:rPr>
          <w:color w:val="000000" w:themeColor="text1"/>
        </w:rPr>
        <w:t xml:space="preserve"> 12 - </w:t>
      </w:r>
      <w:r>
        <w:rPr>
          <w:color w:val="000000" w:themeColor="text1"/>
        </w:rPr>
        <w:t>Котлоагрегаты котельной "</w:t>
      </w:r>
      <w:r w:rsidR="00073559">
        <w:rPr>
          <w:color w:val="000000" w:themeColor="text1"/>
        </w:rPr>
        <w:t>ЛАЛ</w:t>
      </w:r>
      <w:r>
        <w:rPr>
          <w:color w:val="000000" w:themeColor="text1"/>
        </w:rPr>
        <w:t>"</w:t>
      </w:r>
      <w:r w:rsidR="00115D69">
        <w:rPr>
          <w:color w:val="000000" w:themeColor="text1"/>
        </w:rPr>
        <w:t>.</w:t>
      </w:r>
    </w:p>
    <w:tbl>
      <w:tblPr>
        <w:tblStyle w:val="aa"/>
        <w:tblW w:w="0" w:type="auto"/>
        <w:tblLayout w:type="fixed"/>
        <w:tblLook w:val="04A0"/>
      </w:tblPr>
      <w:tblGrid>
        <w:gridCol w:w="2376"/>
        <w:gridCol w:w="1701"/>
        <w:gridCol w:w="3544"/>
        <w:gridCol w:w="2800"/>
      </w:tblGrid>
      <w:tr w:rsidR="00523A83" w:rsidTr="0057667A">
        <w:tc>
          <w:tcPr>
            <w:tcW w:w="2376" w:type="dxa"/>
            <w:vAlign w:val="center"/>
          </w:tcPr>
          <w:p w:rsidR="00523A83" w:rsidRDefault="00523A83" w:rsidP="0057667A">
            <w:pPr>
              <w:ind w:firstLine="0"/>
              <w:jc w:val="left"/>
              <w:rPr>
                <w:color w:val="000000" w:themeColor="text1"/>
              </w:rPr>
            </w:pPr>
            <w:r>
              <w:rPr>
                <w:color w:val="000000" w:themeColor="text1"/>
              </w:rPr>
              <w:t>Тип котла</w:t>
            </w:r>
          </w:p>
        </w:tc>
        <w:tc>
          <w:tcPr>
            <w:tcW w:w="1701" w:type="dxa"/>
            <w:vAlign w:val="center"/>
          </w:tcPr>
          <w:p w:rsidR="00523A83" w:rsidRDefault="00523A83" w:rsidP="0057667A">
            <w:pPr>
              <w:ind w:firstLine="0"/>
              <w:jc w:val="left"/>
              <w:rPr>
                <w:color w:val="000000" w:themeColor="text1"/>
              </w:rPr>
            </w:pPr>
            <w:r>
              <w:rPr>
                <w:color w:val="000000" w:themeColor="text1"/>
              </w:rPr>
              <w:t>Количество, шт.</w:t>
            </w:r>
          </w:p>
        </w:tc>
        <w:tc>
          <w:tcPr>
            <w:tcW w:w="3544" w:type="dxa"/>
            <w:vAlign w:val="center"/>
          </w:tcPr>
          <w:p w:rsidR="00523A83" w:rsidRDefault="00523A83" w:rsidP="0057667A">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523A83" w:rsidRDefault="00523A83" w:rsidP="0057667A">
            <w:pPr>
              <w:ind w:firstLine="0"/>
              <w:jc w:val="left"/>
              <w:rPr>
                <w:color w:val="000000" w:themeColor="text1"/>
              </w:rPr>
            </w:pPr>
            <w:r>
              <w:rPr>
                <w:color w:val="000000" w:themeColor="text1"/>
              </w:rPr>
              <w:t>Год ввода в эксплуатацию</w:t>
            </w:r>
          </w:p>
        </w:tc>
      </w:tr>
      <w:tr w:rsidR="00523A83" w:rsidTr="0057667A">
        <w:tc>
          <w:tcPr>
            <w:tcW w:w="2376" w:type="dxa"/>
            <w:vAlign w:val="center"/>
          </w:tcPr>
          <w:p w:rsidR="00523A83" w:rsidRDefault="00523A83" w:rsidP="0057667A">
            <w:pPr>
              <w:ind w:firstLine="0"/>
              <w:jc w:val="left"/>
              <w:rPr>
                <w:color w:val="000000" w:themeColor="text1"/>
              </w:rPr>
            </w:pPr>
            <w:r>
              <w:rPr>
                <w:color w:val="000000" w:themeColor="text1"/>
              </w:rPr>
              <w:t>КВГМ - 50</w:t>
            </w:r>
          </w:p>
        </w:tc>
        <w:tc>
          <w:tcPr>
            <w:tcW w:w="1701" w:type="dxa"/>
            <w:vAlign w:val="center"/>
          </w:tcPr>
          <w:p w:rsidR="00523A83" w:rsidRDefault="00523A83" w:rsidP="0057667A">
            <w:pPr>
              <w:ind w:firstLine="0"/>
              <w:jc w:val="center"/>
              <w:rPr>
                <w:color w:val="000000" w:themeColor="text1"/>
              </w:rPr>
            </w:pPr>
            <w:r>
              <w:rPr>
                <w:color w:val="000000" w:themeColor="text1"/>
              </w:rPr>
              <w:t>2</w:t>
            </w:r>
          </w:p>
        </w:tc>
        <w:tc>
          <w:tcPr>
            <w:tcW w:w="3544" w:type="dxa"/>
            <w:vAlign w:val="center"/>
          </w:tcPr>
          <w:p w:rsidR="00523A83" w:rsidRDefault="00523A83" w:rsidP="0057667A">
            <w:pPr>
              <w:ind w:firstLine="0"/>
              <w:jc w:val="center"/>
              <w:rPr>
                <w:color w:val="000000" w:themeColor="text1"/>
              </w:rPr>
            </w:pPr>
            <w:r>
              <w:rPr>
                <w:color w:val="000000" w:themeColor="text1"/>
              </w:rPr>
              <w:t>50</w:t>
            </w:r>
          </w:p>
        </w:tc>
        <w:tc>
          <w:tcPr>
            <w:tcW w:w="2800" w:type="dxa"/>
            <w:vAlign w:val="center"/>
          </w:tcPr>
          <w:p w:rsidR="00523A83" w:rsidRDefault="00523A83" w:rsidP="00523A83">
            <w:pPr>
              <w:ind w:firstLine="0"/>
              <w:jc w:val="center"/>
              <w:rPr>
                <w:color w:val="000000" w:themeColor="text1"/>
              </w:rPr>
            </w:pPr>
            <w:r>
              <w:rPr>
                <w:color w:val="000000" w:themeColor="text1"/>
              </w:rPr>
              <w:t>1986</w:t>
            </w:r>
          </w:p>
        </w:tc>
      </w:tr>
      <w:tr w:rsidR="00523A83" w:rsidTr="0057667A">
        <w:tc>
          <w:tcPr>
            <w:tcW w:w="2376" w:type="dxa"/>
            <w:vAlign w:val="center"/>
          </w:tcPr>
          <w:p w:rsidR="00523A83" w:rsidRDefault="00523A83" w:rsidP="0057667A">
            <w:pPr>
              <w:ind w:firstLine="0"/>
              <w:jc w:val="left"/>
              <w:rPr>
                <w:color w:val="000000" w:themeColor="text1"/>
              </w:rPr>
            </w:pPr>
            <w:r>
              <w:rPr>
                <w:color w:val="000000" w:themeColor="text1"/>
              </w:rPr>
              <w:t>ДЕ - 25</w:t>
            </w:r>
          </w:p>
        </w:tc>
        <w:tc>
          <w:tcPr>
            <w:tcW w:w="1701" w:type="dxa"/>
            <w:vAlign w:val="center"/>
          </w:tcPr>
          <w:p w:rsidR="00523A83" w:rsidRDefault="00523A83" w:rsidP="0057667A">
            <w:pPr>
              <w:ind w:firstLine="0"/>
              <w:jc w:val="center"/>
              <w:rPr>
                <w:color w:val="000000" w:themeColor="text1"/>
              </w:rPr>
            </w:pPr>
            <w:r>
              <w:rPr>
                <w:color w:val="000000" w:themeColor="text1"/>
              </w:rPr>
              <w:t>1</w:t>
            </w:r>
          </w:p>
        </w:tc>
        <w:tc>
          <w:tcPr>
            <w:tcW w:w="3544" w:type="dxa"/>
            <w:vAlign w:val="center"/>
          </w:tcPr>
          <w:p w:rsidR="00523A83" w:rsidRDefault="00523A83" w:rsidP="0057667A">
            <w:pPr>
              <w:ind w:firstLine="0"/>
              <w:jc w:val="center"/>
              <w:rPr>
                <w:color w:val="000000" w:themeColor="text1"/>
              </w:rPr>
            </w:pPr>
            <w:r>
              <w:rPr>
                <w:color w:val="000000" w:themeColor="text1"/>
              </w:rPr>
              <w:t>25</w:t>
            </w:r>
          </w:p>
        </w:tc>
        <w:tc>
          <w:tcPr>
            <w:tcW w:w="2800" w:type="dxa"/>
            <w:vAlign w:val="center"/>
          </w:tcPr>
          <w:p w:rsidR="00523A83" w:rsidRDefault="00523A83" w:rsidP="0057667A">
            <w:pPr>
              <w:ind w:firstLine="0"/>
              <w:jc w:val="center"/>
              <w:rPr>
                <w:color w:val="000000" w:themeColor="text1"/>
              </w:rPr>
            </w:pPr>
            <w:r>
              <w:rPr>
                <w:color w:val="000000" w:themeColor="text1"/>
              </w:rPr>
              <w:t>1987</w:t>
            </w:r>
          </w:p>
        </w:tc>
      </w:tr>
      <w:tr w:rsidR="00523A83" w:rsidTr="0057667A">
        <w:tc>
          <w:tcPr>
            <w:tcW w:w="2376" w:type="dxa"/>
            <w:vAlign w:val="center"/>
          </w:tcPr>
          <w:p w:rsidR="00523A83" w:rsidRDefault="00523A83" w:rsidP="0057667A">
            <w:pPr>
              <w:ind w:firstLine="0"/>
              <w:jc w:val="left"/>
              <w:rPr>
                <w:color w:val="000000" w:themeColor="text1"/>
              </w:rPr>
            </w:pPr>
            <w:r>
              <w:rPr>
                <w:color w:val="000000" w:themeColor="text1"/>
              </w:rPr>
              <w:t>Е 1-0,9</w:t>
            </w:r>
          </w:p>
        </w:tc>
        <w:tc>
          <w:tcPr>
            <w:tcW w:w="1701" w:type="dxa"/>
            <w:vAlign w:val="center"/>
          </w:tcPr>
          <w:p w:rsidR="00523A83" w:rsidRDefault="00523A83" w:rsidP="0057667A">
            <w:pPr>
              <w:ind w:firstLine="0"/>
              <w:jc w:val="center"/>
              <w:rPr>
                <w:color w:val="000000" w:themeColor="text1"/>
              </w:rPr>
            </w:pPr>
            <w:r>
              <w:rPr>
                <w:color w:val="000000" w:themeColor="text1"/>
              </w:rPr>
              <w:t>1</w:t>
            </w:r>
          </w:p>
        </w:tc>
        <w:tc>
          <w:tcPr>
            <w:tcW w:w="3544" w:type="dxa"/>
            <w:vAlign w:val="center"/>
          </w:tcPr>
          <w:p w:rsidR="00523A83" w:rsidRDefault="00523A83" w:rsidP="0057667A">
            <w:pPr>
              <w:ind w:firstLine="0"/>
              <w:jc w:val="center"/>
              <w:rPr>
                <w:color w:val="000000" w:themeColor="text1"/>
              </w:rPr>
            </w:pPr>
            <w:r>
              <w:rPr>
                <w:color w:val="000000" w:themeColor="text1"/>
              </w:rPr>
              <w:t>8,16</w:t>
            </w:r>
          </w:p>
        </w:tc>
        <w:tc>
          <w:tcPr>
            <w:tcW w:w="2800" w:type="dxa"/>
            <w:vAlign w:val="center"/>
          </w:tcPr>
          <w:p w:rsidR="00523A83" w:rsidRDefault="00523A83" w:rsidP="0057667A">
            <w:pPr>
              <w:ind w:firstLine="0"/>
              <w:jc w:val="center"/>
              <w:rPr>
                <w:color w:val="000000" w:themeColor="text1"/>
              </w:rPr>
            </w:pPr>
            <w:r>
              <w:rPr>
                <w:color w:val="000000" w:themeColor="text1"/>
              </w:rPr>
              <w:t>1998</w:t>
            </w:r>
          </w:p>
        </w:tc>
      </w:tr>
    </w:tbl>
    <w:p w:rsidR="0076626C" w:rsidRDefault="0076626C" w:rsidP="0076626C">
      <w:pPr>
        <w:rPr>
          <w:color w:val="000000" w:themeColor="text1"/>
        </w:rPr>
      </w:pPr>
    </w:p>
    <w:p w:rsidR="0076626C" w:rsidRPr="00523A83" w:rsidRDefault="0076626C" w:rsidP="00523A83">
      <w:pPr>
        <w:rPr>
          <w:color w:val="FF0000"/>
        </w:rPr>
      </w:pPr>
      <w:r w:rsidRPr="00523A83">
        <w:rPr>
          <w:color w:val="000000" w:themeColor="text1"/>
        </w:rPr>
        <w:t>Водоподготовительная состоит из натрий-катионитовых фильтров механической очистки Ф1</w:t>
      </w:r>
      <w:r w:rsidR="00073559" w:rsidRPr="00523A83">
        <w:rPr>
          <w:color w:val="000000" w:themeColor="text1"/>
        </w:rPr>
        <w:t>000</w:t>
      </w:r>
      <w:r w:rsidRPr="00523A83">
        <w:rPr>
          <w:color w:val="000000" w:themeColor="text1"/>
        </w:rPr>
        <w:t xml:space="preserve"> мм</w:t>
      </w:r>
      <w:r w:rsidR="00073559" w:rsidRPr="00523A83">
        <w:rPr>
          <w:color w:val="000000" w:themeColor="text1"/>
        </w:rPr>
        <w:t xml:space="preserve"> - 4 шт. и Ф2500 мм - 4 шт.</w:t>
      </w:r>
      <w:r w:rsidRPr="00523A83">
        <w:rPr>
          <w:color w:val="000000" w:themeColor="text1"/>
        </w:rPr>
        <w:t xml:space="preserve"> в количестве четырех штук. Холодная вода поступает из городской системы водоснабжения.</w:t>
      </w:r>
      <w:r w:rsidRPr="00523A83">
        <w:rPr>
          <w:color w:val="FF0000"/>
        </w:rPr>
        <w:t xml:space="preserve"> </w:t>
      </w:r>
    </w:p>
    <w:p w:rsidR="0076626C" w:rsidRPr="00D01DBF" w:rsidRDefault="0076626C" w:rsidP="0076626C">
      <w:pPr>
        <w:rPr>
          <w:color w:val="FF0000"/>
        </w:rPr>
      </w:pPr>
      <w:r w:rsidRPr="00523A83">
        <w:t xml:space="preserve">В котельной установлено </w:t>
      </w:r>
      <w:r w:rsidR="00523A83" w:rsidRPr="00523A83">
        <w:t xml:space="preserve">несколько </w:t>
      </w:r>
      <w:r w:rsidRPr="00523A83">
        <w:t>насосны</w:t>
      </w:r>
      <w:r w:rsidR="00523A83" w:rsidRPr="00523A83">
        <w:t>х</w:t>
      </w:r>
      <w:r w:rsidRPr="00523A83">
        <w:t xml:space="preserve"> групп.</w:t>
      </w:r>
      <w:r w:rsidRPr="00D01DBF">
        <w:rPr>
          <w:color w:val="FF0000"/>
        </w:rPr>
        <w:t xml:space="preserve"> </w:t>
      </w:r>
      <w:r w:rsidRPr="00523A83">
        <w:t xml:space="preserve">Характеристика установленного оборудования </w:t>
      </w:r>
      <w:r w:rsidR="00523A83" w:rsidRPr="00523A83">
        <w:t xml:space="preserve">в котельной </w:t>
      </w:r>
      <w:r w:rsidRPr="00523A83">
        <w:t xml:space="preserve">представлена в таблице </w:t>
      </w:r>
      <w:r w:rsidR="00523A83" w:rsidRPr="00523A83">
        <w:t>13</w:t>
      </w:r>
      <w:r w:rsidRPr="00523A83">
        <w:t>.</w:t>
      </w:r>
    </w:p>
    <w:p w:rsidR="0076626C" w:rsidRDefault="0076626C" w:rsidP="0076626C">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sidR="00073559">
        <w:rPr>
          <w:color w:val="000000" w:themeColor="text1"/>
        </w:rPr>
        <w:t>50</w:t>
      </w:r>
      <w:r w:rsidRPr="00266673">
        <w:rPr>
          <w:color w:val="000000" w:themeColor="text1"/>
        </w:rPr>
        <w:t>-70»).</w:t>
      </w:r>
      <w:r w:rsidRPr="00D01DBF">
        <w:rPr>
          <w:color w:val="FF0000"/>
        </w:rPr>
        <w:t xml:space="preserve"> </w:t>
      </w:r>
    </w:p>
    <w:p w:rsidR="00523A83" w:rsidRPr="00D01DBF" w:rsidRDefault="00523A83" w:rsidP="0076626C">
      <w:pPr>
        <w:rPr>
          <w:color w:val="FF0000"/>
        </w:rPr>
      </w:pPr>
    </w:p>
    <w:p w:rsidR="0076626C" w:rsidRPr="00523A83" w:rsidRDefault="0076626C" w:rsidP="0076626C">
      <w:pPr>
        <w:ind w:firstLine="0"/>
        <w:rPr>
          <w:color w:val="000000" w:themeColor="text1"/>
        </w:rPr>
      </w:pPr>
      <w:r w:rsidRPr="00523A83">
        <w:rPr>
          <w:color w:val="000000" w:themeColor="text1"/>
        </w:rPr>
        <w:lastRenderedPageBreak/>
        <w:t>Таблица</w:t>
      </w:r>
      <w:r w:rsidR="00523A83" w:rsidRPr="00523A83">
        <w:rPr>
          <w:color w:val="000000" w:themeColor="text1"/>
        </w:rPr>
        <w:t xml:space="preserve"> 13 </w:t>
      </w:r>
      <w:r w:rsidRPr="00523A83">
        <w:rPr>
          <w:color w:val="000000" w:themeColor="text1"/>
        </w:rPr>
        <w:t>– Перечень установленного оборудования</w:t>
      </w:r>
      <w:r w:rsidR="00523A83" w:rsidRPr="00523A83">
        <w:rPr>
          <w:color w:val="000000" w:themeColor="text1"/>
        </w:rPr>
        <w:t>.</w:t>
      </w:r>
      <w:r w:rsidRPr="00523A83">
        <w:rPr>
          <w:color w:val="000000" w:themeColor="text1"/>
        </w:rPr>
        <w:t xml:space="preserve"> </w:t>
      </w:r>
    </w:p>
    <w:tbl>
      <w:tblPr>
        <w:tblW w:w="9942" w:type="dxa"/>
        <w:tblInd w:w="89" w:type="dxa"/>
        <w:tblLook w:val="04A0"/>
      </w:tblPr>
      <w:tblGrid>
        <w:gridCol w:w="501"/>
        <w:gridCol w:w="2495"/>
        <w:gridCol w:w="1134"/>
        <w:gridCol w:w="992"/>
        <w:gridCol w:w="1134"/>
        <w:gridCol w:w="992"/>
        <w:gridCol w:w="1276"/>
        <w:gridCol w:w="1418"/>
      </w:tblGrid>
      <w:tr w:rsidR="00523A83" w:rsidRPr="00523A83" w:rsidTr="007F13D2">
        <w:trPr>
          <w:trHeight w:val="255"/>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w:t>
            </w:r>
          </w:p>
        </w:tc>
        <w:tc>
          <w:tcPr>
            <w:tcW w:w="2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Наименование 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18"/>
                <w:szCs w:val="18"/>
              </w:rPr>
            </w:pPr>
            <w:r w:rsidRPr="00523A83">
              <w:rPr>
                <w:sz w:val="18"/>
                <w:szCs w:val="18"/>
              </w:rPr>
              <w:t>Произв/ давл, (м3/ч)/(кгс/м2);     произв-ть/ напор  (кг/ч)/(м)</w:t>
            </w:r>
          </w:p>
        </w:tc>
      </w:tr>
      <w:tr w:rsidR="00523A83" w:rsidRPr="00523A83" w:rsidTr="007F13D2">
        <w:trPr>
          <w:trHeight w:val="255"/>
        </w:trPr>
        <w:tc>
          <w:tcPr>
            <w:tcW w:w="501"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523A83" w:rsidRPr="00523A83" w:rsidRDefault="00523A83" w:rsidP="007F13D2">
            <w:pPr>
              <w:spacing w:line="240" w:lineRule="auto"/>
              <w:ind w:firstLine="0"/>
              <w:contextualSpacing w:val="0"/>
              <w:jc w:val="center"/>
              <w:rPr>
                <w:sz w:val="18"/>
                <w:szCs w:val="18"/>
              </w:rPr>
            </w:pPr>
          </w:p>
        </w:tc>
      </w:tr>
      <w:tr w:rsidR="00523A83" w:rsidRPr="00523A83" w:rsidTr="007F13D2">
        <w:trPr>
          <w:trHeight w:val="465"/>
        </w:trPr>
        <w:tc>
          <w:tcPr>
            <w:tcW w:w="501"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3A83" w:rsidRPr="00523A83" w:rsidRDefault="00523A83" w:rsidP="007F13D2">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523A83" w:rsidRPr="00523A83" w:rsidRDefault="00523A83" w:rsidP="007F13D2">
            <w:pPr>
              <w:spacing w:line="240" w:lineRule="auto"/>
              <w:ind w:firstLine="0"/>
              <w:contextualSpacing w:val="0"/>
              <w:jc w:val="center"/>
              <w:rPr>
                <w:sz w:val="18"/>
                <w:szCs w:val="18"/>
              </w:rPr>
            </w:pPr>
          </w:p>
        </w:tc>
      </w:tr>
      <w:tr w:rsidR="00523A83" w:rsidRPr="00523A83" w:rsidTr="007F13D2">
        <w:trPr>
          <w:trHeight w:val="449"/>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Вентилятор дутьевой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ВДН-15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13,9 / 350</w:t>
            </w:r>
          </w:p>
        </w:tc>
      </w:tr>
      <w:tr w:rsidR="00523A83" w:rsidRPr="00523A83" w:rsidTr="007F13D2">
        <w:trPr>
          <w:trHeight w:val="413"/>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Дымосос</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Д-21,5</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90</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2*(1)</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180</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11,11 / 585</w:t>
            </w:r>
          </w:p>
        </w:tc>
      </w:tr>
      <w:tr w:rsidR="00523A83" w:rsidRPr="00523A83" w:rsidTr="007F13D2">
        <w:trPr>
          <w:trHeight w:val="419"/>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Насос сетевой</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Д 1250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3*(1)</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1500</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1250 / 100</w:t>
            </w:r>
          </w:p>
        </w:tc>
      </w:tr>
      <w:tr w:rsidR="00523A83" w:rsidRPr="00523A83" w:rsidTr="007F13D2">
        <w:trPr>
          <w:trHeight w:val="42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4</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Д 780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250</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780 / 100</w:t>
            </w:r>
          </w:p>
        </w:tc>
      </w:tr>
      <w:tr w:rsidR="00523A83" w:rsidRPr="00523A83" w:rsidTr="007F13D2">
        <w:trPr>
          <w:trHeight w:val="673"/>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5</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Насос рециркул</w:t>
            </w:r>
            <w:r w:rsidR="007F13D2">
              <w:rPr>
                <w:sz w:val="22"/>
                <w:szCs w:val="22"/>
              </w:rPr>
              <w:t>яцион</w:t>
            </w:r>
            <w:r w:rsidRPr="00523A83">
              <w:rPr>
                <w:sz w:val="22"/>
                <w:szCs w:val="22"/>
              </w:rPr>
              <w:t>ный</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0"/>
                <w:szCs w:val="20"/>
              </w:rPr>
            </w:pPr>
            <w:r w:rsidRPr="00523A83">
              <w:rPr>
                <w:sz w:val="20"/>
                <w:szCs w:val="20"/>
              </w:rPr>
              <w:t>НКУ 250/30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3*(1)</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135</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250 / 30</w:t>
            </w:r>
          </w:p>
        </w:tc>
      </w:tr>
      <w:tr w:rsidR="00523A83" w:rsidRPr="00523A83" w:rsidTr="007F13D2">
        <w:trPr>
          <w:trHeight w:val="427"/>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6</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Насос подпиточный</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К 50/40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3*(1)</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33</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50 / 40</w:t>
            </w:r>
          </w:p>
        </w:tc>
      </w:tr>
      <w:tr w:rsidR="00523A83" w:rsidRPr="00523A83" w:rsidTr="007F13D2">
        <w:trPr>
          <w:trHeight w:val="40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7</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К 30/50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22</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30 / 50</w:t>
            </w:r>
          </w:p>
        </w:tc>
      </w:tr>
      <w:tr w:rsidR="00523A83" w:rsidRPr="00523A83" w:rsidTr="007F13D2">
        <w:trPr>
          <w:trHeight w:val="42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8</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Насос повысит</w:t>
            </w:r>
            <w:r w:rsidR="007F13D2">
              <w:rPr>
                <w:sz w:val="22"/>
                <w:szCs w:val="22"/>
              </w:rPr>
              <w:t>ель</w:t>
            </w:r>
            <w:r w:rsidRPr="00523A83">
              <w:rPr>
                <w:sz w:val="22"/>
                <w:szCs w:val="22"/>
              </w:rPr>
              <w:t>ный</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К 90/30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60</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90 / 30</w:t>
            </w:r>
          </w:p>
        </w:tc>
      </w:tr>
      <w:tr w:rsidR="00523A83" w:rsidRPr="00523A83" w:rsidTr="007F13D2">
        <w:trPr>
          <w:trHeight w:val="418"/>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9</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Насос раствора соли</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1,5Х-6Д</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p>
        </w:tc>
      </w:tr>
      <w:tr w:rsidR="00523A83" w:rsidRPr="00523A83" w:rsidTr="007F13D2">
        <w:trPr>
          <w:trHeight w:val="41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10</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3Х-9Д</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p>
        </w:tc>
      </w:tr>
      <w:tr w:rsidR="00523A83" w:rsidRPr="00523A83" w:rsidTr="007F13D2">
        <w:trPr>
          <w:trHeight w:val="429"/>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11</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Насос взрыхления</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К 20/30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20 / 30</w:t>
            </w:r>
          </w:p>
        </w:tc>
      </w:tr>
      <w:tr w:rsidR="00523A83" w:rsidRPr="00523A83" w:rsidTr="007F13D2">
        <w:trPr>
          <w:trHeight w:val="407"/>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12</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Насос взрыхления</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К 30/40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30 / 40</w:t>
            </w:r>
          </w:p>
        </w:tc>
      </w:tr>
      <w:tr w:rsidR="00523A83" w:rsidRPr="00523A83" w:rsidTr="007F13D2">
        <w:trPr>
          <w:trHeight w:val="41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13</w:t>
            </w:r>
          </w:p>
        </w:tc>
        <w:tc>
          <w:tcPr>
            <w:tcW w:w="2495"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left"/>
              <w:rPr>
                <w:sz w:val="22"/>
                <w:szCs w:val="22"/>
              </w:rPr>
            </w:pPr>
            <w:r w:rsidRPr="00523A83">
              <w:rPr>
                <w:sz w:val="22"/>
                <w:szCs w:val="22"/>
              </w:rPr>
              <w:t>Насос питательный</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АН 2/16</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8</w:t>
            </w:r>
          </w:p>
        </w:tc>
        <w:tc>
          <w:tcPr>
            <w:tcW w:w="1418" w:type="dxa"/>
            <w:tcBorders>
              <w:top w:val="nil"/>
              <w:left w:val="nil"/>
              <w:bottom w:val="single" w:sz="4" w:space="0" w:color="auto"/>
              <w:right w:val="single" w:sz="4" w:space="0" w:color="auto"/>
            </w:tcBorders>
            <w:shd w:val="clear" w:color="auto" w:fill="auto"/>
            <w:vAlign w:val="center"/>
            <w:hideMark/>
          </w:tcPr>
          <w:p w:rsidR="00523A83" w:rsidRPr="00523A83" w:rsidRDefault="00523A83" w:rsidP="007F13D2">
            <w:pPr>
              <w:spacing w:line="240" w:lineRule="auto"/>
              <w:ind w:firstLine="0"/>
              <w:contextualSpacing w:val="0"/>
              <w:jc w:val="center"/>
              <w:rPr>
                <w:sz w:val="22"/>
                <w:szCs w:val="22"/>
              </w:rPr>
            </w:pPr>
            <w:r w:rsidRPr="00523A83">
              <w:rPr>
                <w:sz w:val="22"/>
                <w:szCs w:val="22"/>
              </w:rPr>
              <w:t>2 /</w:t>
            </w:r>
          </w:p>
        </w:tc>
      </w:tr>
    </w:tbl>
    <w:p w:rsidR="00073559" w:rsidRDefault="00073559" w:rsidP="00073559">
      <w:pPr>
        <w:rPr>
          <w:color w:val="000000" w:themeColor="text1"/>
        </w:rPr>
      </w:pPr>
    </w:p>
    <w:p w:rsidR="0057667A" w:rsidRDefault="00073559" w:rsidP="0057667A">
      <w:pPr>
        <w:pStyle w:val="aff8"/>
        <w:spacing w:line="360" w:lineRule="auto"/>
        <w:jc w:val="left"/>
      </w:pPr>
      <w:r>
        <w:rPr>
          <w:color w:val="000000" w:themeColor="text1"/>
        </w:rPr>
        <w:t xml:space="preserve">Котельная "ССК" оборудована </w:t>
      </w:r>
      <w:r w:rsidR="0057667A">
        <w:rPr>
          <w:color w:val="000000" w:themeColor="text1"/>
        </w:rPr>
        <w:t xml:space="preserve">двумя </w:t>
      </w:r>
      <w:r>
        <w:rPr>
          <w:color w:val="000000" w:themeColor="text1"/>
        </w:rPr>
        <w:t>водогрейными котлами</w:t>
      </w:r>
      <w:r w:rsidR="0057667A">
        <w:rPr>
          <w:color w:val="000000" w:themeColor="text1"/>
        </w:rPr>
        <w:t xml:space="preserve"> КСВ - 2,9. </w:t>
      </w:r>
      <w:r w:rsidR="0057667A" w:rsidRPr="0057667A">
        <w:rPr>
          <w:bCs/>
        </w:rPr>
        <w:t>Котёл КСВ-2,5</w:t>
      </w:r>
      <w:r w:rsidR="0057667A" w:rsidRPr="0057667A">
        <w:t xml:space="preserve"> водогрейный стальной, предназначен для теплоснабжения и горячего водоснабжения (через дополнительный теплообменник) жилых, общественных и пр</w:t>
      </w:r>
      <w:r w:rsidR="0057667A">
        <w:t>омышленных зданий и сооружений.</w:t>
      </w:r>
    </w:p>
    <w:p w:rsidR="0057667A" w:rsidRPr="0057667A" w:rsidRDefault="0057667A" w:rsidP="0057667A">
      <w:pPr>
        <w:pStyle w:val="aff8"/>
        <w:spacing w:line="360" w:lineRule="auto"/>
        <w:jc w:val="left"/>
      </w:pPr>
      <w:r w:rsidRPr="0057667A">
        <w:t>Котлы КСВ-2,</w:t>
      </w:r>
      <w:r>
        <w:t>9</w:t>
      </w:r>
      <w:r w:rsidRPr="0057667A">
        <w:t xml:space="preserve"> работают на природном газе среднего и низкого давления, а также легком жидком топливе (дизельное летнее). </w:t>
      </w:r>
      <w:r w:rsidRPr="0057667A">
        <w:rPr>
          <w:bCs/>
        </w:rPr>
        <w:t>Переналадка котла при смене вида топлива не требуется.</w:t>
      </w:r>
    </w:p>
    <w:p w:rsidR="0057667A" w:rsidRDefault="0057667A" w:rsidP="0057667A">
      <w:pPr>
        <w:pStyle w:val="aff8"/>
        <w:spacing w:line="360" w:lineRule="auto"/>
        <w:jc w:val="left"/>
        <w:rPr>
          <w:szCs w:val="24"/>
        </w:rPr>
      </w:pPr>
      <w:r w:rsidRPr="0057667A">
        <w:rPr>
          <w:szCs w:val="24"/>
        </w:rPr>
        <w:t>Котлы КСВ-2,</w:t>
      </w:r>
      <w:r>
        <w:rPr>
          <w:szCs w:val="24"/>
        </w:rPr>
        <w:t>9 у</w:t>
      </w:r>
      <w:r w:rsidRPr="0057667A">
        <w:rPr>
          <w:szCs w:val="24"/>
        </w:rPr>
        <w:t>компл</w:t>
      </w:r>
      <w:r>
        <w:rPr>
          <w:szCs w:val="24"/>
        </w:rPr>
        <w:t xml:space="preserve">ектованы </w:t>
      </w:r>
      <w:r w:rsidRPr="0057667A">
        <w:rPr>
          <w:szCs w:val="24"/>
        </w:rPr>
        <w:t xml:space="preserve">автоматизированными </w:t>
      </w:r>
      <w:r w:rsidRPr="0057667A">
        <w:rPr>
          <w:bCs/>
          <w:szCs w:val="24"/>
        </w:rPr>
        <w:t>горелками Гбак-2,7</w:t>
      </w:r>
      <w:r w:rsidRPr="0057667A">
        <w:rPr>
          <w:szCs w:val="24"/>
        </w:rPr>
        <w:t xml:space="preserve"> с встроенным дутьевым вентилятором, что не требует установки дымососа за котлом, </w:t>
      </w:r>
      <w:r w:rsidRPr="0057667A">
        <w:rPr>
          <w:bCs/>
          <w:szCs w:val="24"/>
        </w:rPr>
        <w:t>или импортными аналогами</w:t>
      </w:r>
      <w:r w:rsidRPr="0057667A">
        <w:rPr>
          <w:szCs w:val="24"/>
        </w:rPr>
        <w:t xml:space="preserve"> на газе и жидком топливе - горелками фирм "Weishaupt", "Ecоflam", "Dreizler", "Unigas", "Oilon", "ABIG", "Joannes", "Riello", "Lamborgini".</w:t>
      </w:r>
    </w:p>
    <w:p w:rsidR="0057667A" w:rsidRPr="0057667A" w:rsidRDefault="0057667A" w:rsidP="0057667A">
      <w:pPr>
        <w:pStyle w:val="aff8"/>
        <w:spacing w:line="360" w:lineRule="auto"/>
        <w:jc w:val="left"/>
        <w:rPr>
          <w:szCs w:val="24"/>
        </w:rPr>
      </w:pPr>
      <w:r w:rsidRPr="00691C16">
        <w:rPr>
          <w:color w:val="000000" w:themeColor="text1"/>
        </w:rPr>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Pr>
          <w:color w:val="000000" w:themeColor="text1"/>
        </w:rPr>
        <w:t>14</w:t>
      </w:r>
      <w:r w:rsidRPr="00691C16">
        <w:rPr>
          <w:color w:val="000000" w:themeColor="text1"/>
        </w:rPr>
        <w:t>.</w:t>
      </w:r>
    </w:p>
    <w:p w:rsidR="00073559" w:rsidRDefault="00073559" w:rsidP="00073559">
      <w:pPr>
        <w:rPr>
          <w:color w:val="000000" w:themeColor="text1"/>
        </w:rPr>
      </w:pPr>
      <w:r>
        <w:rPr>
          <w:color w:val="000000" w:themeColor="text1"/>
        </w:rPr>
        <w:lastRenderedPageBreak/>
        <w:t xml:space="preserve"> Таблица</w:t>
      </w:r>
      <w:r w:rsidR="00774728">
        <w:rPr>
          <w:color w:val="000000" w:themeColor="text1"/>
        </w:rPr>
        <w:t xml:space="preserve"> 14 - </w:t>
      </w:r>
      <w:r>
        <w:rPr>
          <w:color w:val="000000" w:themeColor="text1"/>
        </w:rPr>
        <w:t>Котлоагрегаты котельной "ССК"</w:t>
      </w:r>
      <w:r w:rsidR="0057667A">
        <w:rPr>
          <w:color w:val="000000" w:themeColor="text1"/>
        </w:rPr>
        <w:t>.</w:t>
      </w:r>
    </w:p>
    <w:tbl>
      <w:tblPr>
        <w:tblStyle w:val="aa"/>
        <w:tblW w:w="0" w:type="auto"/>
        <w:tblLayout w:type="fixed"/>
        <w:tblLook w:val="04A0"/>
      </w:tblPr>
      <w:tblGrid>
        <w:gridCol w:w="2376"/>
        <w:gridCol w:w="1701"/>
        <w:gridCol w:w="3544"/>
        <w:gridCol w:w="2800"/>
      </w:tblGrid>
      <w:tr w:rsidR="0057667A" w:rsidTr="0057667A">
        <w:tc>
          <w:tcPr>
            <w:tcW w:w="2376" w:type="dxa"/>
            <w:vAlign w:val="center"/>
          </w:tcPr>
          <w:p w:rsidR="0057667A" w:rsidRDefault="0057667A" w:rsidP="0057667A">
            <w:pPr>
              <w:ind w:firstLine="0"/>
              <w:jc w:val="left"/>
              <w:rPr>
                <w:color w:val="000000" w:themeColor="text1"/>
              </w:rPr>
            </w:pPr>
            <w:r>
              <w:rPr>
                <w:color w:val="000000" w:themeColor="text1"/>
              </w:rPr>
              <w:t>Тип котла</w:t>
            </w:r>
          </w:p>
        </w:tc>
        <w:tc>
          <w:tcPr>
            <w:tcW w:w="1701" w:type="dxa"/>
            <w:vAlign w:val="center"/>
          </w:tcPr>
          <w:p w:rsidR="0057667A" w:rsidRDefault="0057667A" w:rsidP="0057667A">
            <w:pPr>
              <w:ind w:firstLine="0"/>
              <w:jc w:val="left"/>
              <w:rPr>
                <w:color w:val="000000" w:themeColor="text1"/>
              </w:rPr>
            </w:pPr>
            <w:r>
              <w:rPr>
                <w:color w:val="000000" w:themeColor="text1"/>
              </w:rPr>
              <w:t>Количество, шт.</w:t>
            </w:r>
          </w:p>
        </w:tc>
        <w:tc>
          <w:tcPr>
            <w:tcW w:w="3544" w:type="dxa"/>
            <w:vAlign w:val="center"/>
          </w:tcPr>
          <w:p w:rsidR="0057667A" w:rsidRDefault="0057667A" w:rsidP="0057667A">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57667A" w:rsidRDefault="0057667A" w:rsidP="0057667A">
            <w:pPr>
              <w:ind w:firstLine="0"/>
              <w:jc w:val="left"/>
              <w:rPr>
                <w:color w:val="000000" w:themeColor="text1"/>
              </w:rPr>
            </w:pPr>
            <w:r>
              <w:rPr>
                <w:color w:val="000000" w:themeColor="text1"/>
              </w:rPr>
              <w:t>Год ввода в эксплуатацию</w:t>
            </w:r>
          </w:p>
        </w:tc>
      </w:tr>
      <w:tr w:rsidR="0057667A" w:rsidTr="0057667A">
        <w:tc>
          <w:tcPr>
            <w:tcW w:w="2376" w:type="dxa"/>
            <w:vAlign w:val="center"/>
          </w:tcPr>
          <w:p w:rsidR="0057667A" w:rsidRDefault="0057667A" w:rsidP="0057667A">
            <w:pPr>
              <w:ind w:firstLine="0"/>
              <w:jc w:val="left"/>
              <w:rPr>
                <w:color w:val="000000" w:themeColor="text1"/>
              </w:rPr>
            </w:pPr>
            <w:r>
              <w:rPr>
                <w:color w:val="000000" w:themeColor="text1"/>
              </w:rPr>
              <w:t>КСВ - 2,9</w:t>
            </w:r>
          </w:p>
        </w:tc>
        <w:tc>
          <w:tcPr>
            <w:tcW w:w="1701" w:type="dxa"/>
            <w:vAlign w:val="center"/>
          </w:tcPr>
          <w:p w:rsidR="0057667A" w:rsidRDefault="0057667A" w:rsidP="0057667A">
            <w:pPr>
              <w:ind w:firstLine="0"/>
              <w:jc w:val="center"/>
              <w:rPr>
                <w:color w:val="000000" w:themeColor="text1"/>
              </w:rPr>
            </w:pPr>
            <w:r>
              <w:rPr>
                <w:color w:val="000000" w:themeColor="text1"/>
              </w:rPr>
              <w:t>2</w:t>
            </w:r>
          </w:p>
        </w:tc>
        <w:tc>
          <w:tcPr>
            <w:tcW w:w="3544" w:type="dxa"/>
            <w:vAlign w:val="center"/>
          </w:tcPr>
          <w:p w:rsidR="0057667A" w:rsidRDefault="0057667A" w:rsidP="0057667A">
            <w:pPr>
              <w:ind w:firstLine="0"/>
              <w:jc w:val="center"/>
              <w:rPr>
                <w:color w:val="000000" w:themeColor="text1"/>
              </w:rPr>
            </w:pPr>
            <w:r>
              <w:rPr>
                <w:color w:val="000000" w:themeColor="text1"/>
              </w:rPr>
              <w:t>2,5</w:t>
            </w:r>
          </w:p>
        </w:tc>
        <w:tc>
          <w:tcPr>
            <w:tcW w:w="2800" w:type="dxa"/>
            <w:vAlign w:val="center"/>
          </w:tcPr>
          <w:p w:rsidR="0057667A" w:rsidRDefault="0057667A" w:rsidP="0057667A">
            <w:pPr>
              <w:ind w:firstLine="0"/>
              <w:jc w:val="center"/>
              <w:rPr>
                <w:color w:val="000000" w:themeColor="text1"/>
              </w:rPr>
            </w:pPr>
            <w:r>
              <w:rPr>
                <w:color w:val="000000" w:themeColor="text1"/>
              </w:rPr>
              <w:t>2003</w:t>
            </w:r>
          </w:p>
        </w:tc>
      </w:tr>
    </w:tbl>
    <w:p w:rsidR="00073559" w:rsidRDefault="00073559" w:rsidP="00073559">
      <w:pPr>
        <w:rPr>
          <w:color w:val="000000" w:themeColor="text1"/>
        </w:rPr>
      </w:pPr>
    </w:p>
    <w:p w:rsidR="00073559" w:rsidRPr="0057667A" w:rsidRDefault="00073559" w:rsidP="0057667A">
      <w:pPr>
        <w:rPr>
          <w:color w:val="FF0000"/>
        </w:rPr>
      </w:pPr>
      <w:r w:rsidRPr="0057667A">
        <w:rPr>
          <w:color w:val="000000" w:themeColor="text1"/>
        </w:rPr>
        <w:t>Водоподготовительная состоит из натрий-катионитовых фильтров механической очистки Ф1500 мм в количестве трех штук. Холодная вода поступает из городской системы водоснабжения.</w:t>
      </w:r>
      <w:r w:rsidRPr="0057667A">
        <w:rPr>
          <w:color w:val="FF0000"/>
        </w:rPr>
        <w:t xml:space="preserve"> </w:t>
      </w:r>
    </w:p>
    <w:p w:rsidR="00073559" w:rsidRPr="00CC4129" w:rsidRDefault="00073559" w:rsidP="00073559">
      <w:r w:rsidRPr="00CC4129">
        <w:t xml:space="preserve">В котельной установлено </w:t>
      </w:r>
      <w:r w:rsidR="00CC4129" w:rsidRPr="00CC4129">
        <w:t xml:space="preserve">несколько </w:t>
      </w:r>
      <w:r w:rsidRPr="00CC4129">
        <w:t>насосны</w:t>
      </w:r>
      <w:r w:rsidR="00CC4129" w:rsidRPr="00CC4129">
        <w:t>х</w:t>
      </w:r>
      <w:r w:rsidRPr="00CC4129">
        <w:t xml:space="preserve"> групп. Характеристика установленного оборудования </w:t>
      </w:r>
      <w:r w:rsidR="00CC4129" w:rsidRPr="00CC4129">
        <w:t xml:space="preserve">в котельной </w:t>
      </w:r>
      <w:r w:rsidRPr="00CC4129">
        <w:t xml:space="preserve">представлена в таблице </w:t>
      </w:r>
      <w:r w:rsidR="00CC4129" w:rsidRPr="00CC4129">
        <w:t>15</w:t>
      </w:r>
      <w:r w:rsidRPr="00CC4129">
        <w:t>.</w:t>
      </w:r>
    </w:p>
    <w:p w:rsidR="00073559" w:rsidRPr="00D01DBF" w:rsidRDefault="00073559" w:rsidP="00073559">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Pr>
          <w:color w:val="000000" w:themeColor="text1"/>
        </w:rPr>
        <w:t>15</w:t>
      </w:r>
      <w:r w:rsidRPr="00266673">
        <w:rPr>
          <w:color w:val="000000" w:themeColor="text1"/>
        </w:rPr>
        <w:t>-70»).</w:t>
      </w:r>
      <w:r w:rsidRPr="00D01DBF">
        <w:rPr>
          <w:color w:val="FF0000"/>
        </w:rPr>
        <w:t xml:space="preserve"> </w:t>
      </w:r>
    </w:p>
    <w:p w:rsidR="00073559" w:rsidRPr="00CC4129" w:rsidRDefault="00073559" w:rsidP="00073559">
      <w:pPr>
        <w:ind w:firstLine="0"/>
        <w:rPr>
          <w:color w:val="000000" w:themeColor="text1"/>
        </w:rPr>
      </w:pPr>
      <w:r w:rsidRPr="00CC4129">
        <w:rPr>
          <w:color w:val="000000" w:themeColor="text1"/>
        </w:rPr>
        <w:t>Таблица</w:t>
      </w:r>
      <w:r w:rsidR="00CC4129" w:rsidRPr="00CC4129">
        <w:rPr>
          <w:color w:val="000000" w:themeColor="text1"/>
        </w:rPr>
        <w:t xml:space="preserve"> 15 </w:t>
      </w:r>
      <w:r w:rsidRPr="00CC4129">
        <w:rPr>
          <w:color w:val="000000" w:themeColor="text1"/>
        </w:rPr>
        <w:t>– Перечень устано</w:t>
      </w:r>
      <w:r w:rsidR="00CC4129">
        <w:rPr>
          <w:color w:val="000000" w:themeColor="text1"/>
        </w:rPr>
        <w:t>вленного оборудования.</w:t>
      </w:r>
    </w:p>
    <w:tbl>
      <w:tblPr>
        <w:tblW w:w="10225" w:type="dxa"/>
        <w:tblInd w:w="89" w:type="dxa"/>
        <w:tblLayout w:type="fixed"/>
        <w:tblLook w:val="04A0"/>
      </w:tblPr>
      <w:tblGrid>
        <w:gridCol w:w="518"/>
        <w:gridCol w:w="2620"/>
        <w:gridCol w:w="1134"/>
        <w:gridCol w:w="992"/>
        <w:gridCol w:w="1276"/>
        <w:gridCol w:w="992"/>
        <w:gridCol w:w="1276"/>
        <w:gridCol w:w="1417"/>
      </w:tblGrid>
      <w:tr w:rsidR="00CC4129" w:rsidRPr="00CC4129" w:rsidTr="00CC4129">
        <w:trPr>
          <w:trHeight w:val="255"/>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129" w:rsidRPr="00CC4129" w:rsidRDefault="00CC4129" w:rsidP="00CC4129">
            <w:pPr>
              <w:spacing w:line="240" w:lineRule="auto"/>
              <w:ind w:firstLine="0"/>
              <w:contextualSpacing w:val="0"/>
              <w:jc w:val="center"/>
              <w:rPr>
                <w:sz w:val="22"/>
                <w:szCs w:val="22"/>
              </w:rPr>
            </w:pPr>
            <w:r w:rsidRPr="00CC4129">
              <w:rPr>
                <w:sz w:val="22"/>
                <w:szCs w:val="22"/>
              </w:rPr>
              <w:t>№</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129" w:rsidRPr="00CC4129" w:rsidRDefault="00CC4129" w:rsidP="00CC4129">
            <w:pPr>
              <w:spacing w:line="240" w:lineRule="auto"/>
              <w:ind w:firstLine="0"/>
              <w:contextualSpacing w:val="0"/>
              <w:jc w:val="center"/>
              <w:rPr>
                <w:sz w:val="22"/>
                <w:szCs w:val="22"/>
              </w:rPr>
            </w:pPr>
            <w:r w:rsidRPr="00CC4129">
              <w:rPr>
                <w:sz w:val="22"/>
                <w:szCs w:val="22"/>
              </w:rPr>
              <w:t>Наименование 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129" w:rsidRPr="00CC4129" w:rsidRDefault="00CC4129" w:rsidP="00CC4129">
            <w:pPr>
              <w:spacing w:line="240" w:lineRule="auto"/>
              <w:ind w:firstLine="0"/>
              <w:contextualSpacing w:val="0"/>
              <w:jc w:val="center"/>
              <w:rPr>
                <w:sz w:val="22"/>
                <w:szCs w:val="22"/>
              </w:rPr>
            </w:pPr>
            <w:r w:rsidRPr="00CC4129">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CC4129" w:rsidRPr="00CC4129" w:rsidRDefault="00CC4129" w:rsidP="00CC4129">
            <w:pPr>
              <w:spacing w:line="240" w:lineRule="auto"/>
              <w:ind w:firstLine="0"/>
              <w:contextualSpacing w:val="0"/>
              <w:jc w:val="center"/>
              <w:rPr>
                <w:sz w:val="22"/>
                <w:szCs w:val="22"/>
              </w:rPr>
            </w:pPr>
            <w:r w:rsidRPr="00CC4129">
              <w:rPr>
                <w:sz w:val="22"/>
                <w:szCs w:val="22"/>
              </w:rPr>
              <w:t>Мощн-ть эл.двиг, кВт</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CC4129" w:rsidRPr="00CC4129" w:rsidRDefault="00CC4129" w:rsidP="00CC4129">
            <w:pPr>
              <w:spacing w:line="240" w:lineRule="auto"/>
              <w:ind w:firstLine="0"/>
              <w:contextualSpacing w:val="0"/>
              <w:jc w:val="center"/>
              <w:rPr>
                <w:sz w:val="22"/>
                <w:szCs w:val="22"/>
              </w:rPr>
            </w:pPr>
            <w:r w:rsidRPr="00CC4129">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129" w:rsidRPr="00CC4129" w:rsidRDefault="00CC4129" w:rsidP="00CC4129">
            <w:pPr>
              <w:spacing w:line="240" w:lineRule="auto"/>
              <w:ind w:firstLine="0"/>
              <w:contextualSpacing w:val="0"/>
              <w:jc w:val="center"/>
              <w:rPr>
                <w:sz w:val="22"/>
                <w:szCs w:val="22"/>
              </w:rPr>
            </w:pPr>
            <w:r w:rsidRPr="00CC4129">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129" w:rsidRPr="00CC4129" w:rsidRDefault="00CC4129" w:rsidP="00CC4129">
            <w:pPr>
              <w:spacing w:line="240" w:lineRule="auto"/>
              <w:ind w:firstLine="0"/>
              <w:contextualSpacing w:val="0"/>
              <w:jc w:val="center"/>
              <w:rPr>
                <w:sz w:val="22"/>
                <w:szCs w:val="22"/>
              </w:rPr>
            </w:pPr>
            <w:r w:rsidRPr="00CC4129">
              <w:rPr>
                <w:sz w:val="22"/>
                <w:szCs w:val="22"/>
              </w:rPr>
              <w:t>Суммарная мощность, кВт</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CC4129" w:rsidRPr="00CC4129" w:rsidRDefault="00CC4129" w:rsidP="00CC4129">
            <w:pPr>
              <w:spacing w:line="240" w:lineRule="auto"/>
              <w:ind w:firstLine="0"/>
              <w:contextualSpacing w:val="0"/>
              <w:jc w:val="center"/>
              <w:rPr>
                <w:sz w:val="18"/>
                <w:szCs w:val="18"/>
              </w:rPr>
            </w:pPr>
            <w:r w:rsidRPr="00CC4129">
              <w:rPr>
                <w:sz w:val="18"/>
                <w:szCs w:val="18"/>
              </w:rPr>
              <w:t>Произв/ давл, (м3/ч)/(кгс/м2);     произв-ть/ напор  (кг/ч)/(м)</w:t>
            </w:r>
          </w:p>
        </w:tc>
      </w:tr>
      <w:tr w:rsidR="00CC4129" w:rsidRPr="00CC4129" w:rsidTr="00CC4129">
        <w:trPr>
          <w:trHeight w:val="255"/>
        </w:trPr>
        <w:tc>
          <w:tcPr>
            <w:tcW w:w="518"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CC4129" w:rsidRPr="00CC4129" w:rsidRDefault="00CC4129" w:rsidP="00CC4129">
            <w:pPr>
              <w:spacing w:line="240" w:lineRule="auto"/>
              <w:ind w:firstLine="0"/>
              <w:contextualSpacing w:val="0"/>
              <w:jc w:val="left"/>
              <w:rPr>
                <w:sz w:val="18"/>
                <w:szCs w:val="18"/>
              </w:rPr>
            </w:pPr>
          </w:p>
        </w:tc>
      </w:tr>
      <w:tr w:rsidR="00CC4129" w:rsidRPr="00CC4129" w:rsidTr="00CC4129">
        <w:trPr>
          <w:trHeight w:val="480"/>
        </w:trPr>
        <w:tc>
          <w:tcPr>
            <w:tcW w:w="518"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4129" w:rsidRPr="00CC4129" w:rsidRDefault="00CC4129" w:rsidP="00CC4129">
            <w:pPr>
              <w:spacing w:line="240" w:lineRule="auto"/>
              <w:ind w:firstLine="0"/>
              <w:contextualSpacing w:val="0"/>
              <w:jc w:val="left"/>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CC4129" w:rsidRPr="00CC4129" w:rsidRDefault="00CC4129" w:rsidP="00CC4129">
            <w:pPr>
              <w:spacing w:line="240" w:lineRule="auto"/>
              <w:ind w:firstLine="0"/>
              <w:contextualSpacing w:val="0"/>
              <w:jc w:val="left"/>
              <w:rPr>
                <w:sz w:val="18"/>
                <w:szCs w:val="18"/>
              </w:rPr>
            </w:pPr>
          </w:p>
        </w:tc>
      </w:tr>
      <w:tr w:rsidR="00CC4129" w:rsidRPr="00CC4129" w:rsidTr="00CC4129">
        <w:trPr>
          <w:trHeight w:val="425"/>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left"/>
              <w:rPr>
                <w:sz w:val="22"/>
                <w:szCs w:val="22"/>
              </w:rPr>
            </w:pPr>
            <w:r w:rsidRPr="00CC4129">
              <w:rPr>
                <w:sz w:val="22"/>
                <w:szCs w:val="22"/>
              </w:rPr>
              <w:t>Дымосос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ДН-9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3,1 / 135</w:t>
            </w:r>
          </w:p>
        </w:tc>
      </w:tr>
      <w:tr w:rsidR="00CC4129" w:rsidRPr="00CC4129" w:rsidTr="00CC4129">
        <w:trPr>
          <w:trHeight w:val="417"/>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2</w:t>
            </w:r>
          </w:p>
        </w:tc>
        <w:tc>
          <w:tcPr>
            <w:tcW w:w="2620"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left"/>
              <w:rPr>
                <w:sz w:val="22"/>
                <w:szCs w:val="22"/>
              </w:rPr>
            </w:pPr>
            <w:r w:rsidRPr="00CC4129">
              <w:rPr>
                <w:sz w:val="22"/>
                <w:szCs w:val="22"/>
              </w:rPr>
              <w:t>Дымосос</w:t>
            </w:r>
          </w:p>
        </w:tc>
        <w:tc>
          <w:tcPr>
            <w:tcW w:w="1134"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ДН-9</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3,1 / 135</w:t>
            </w:r>
          </w:p>
        </w:tc>
      </w:tr>
      <w:tr w:rsidR="00CC4129" w:rsidRPr="00CC4129" w:rsidTr="00CC4129">
        <w:trPr>
          <w:trHeight w:val="42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3</w:t>
            </w:r>
          </w:p>
        </w:tc>
        <w:tc>
          <w:tcPr>
            <w:tcW w:w="2620"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left"/>
              <w:rPr>
                <w:sz w:val="22"/>
                <w:szCs w:val="22"/>
              </w:rPr>
            </w:pPr>
            <w:r w:rsidRPr="00CC4129">
              <w:rPr>
                <w:sz w:val="22"/>
                <w:szCs w:val="22"/>
              </w:rPr>
              <w:t>Насос сетевой</w:t>
            </w:r>
          </w:p>
        </w:tc>
        <w:tc>
          <w:tcPr>
            <w:tcW w:w="1134"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Д 200/50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30</w:t>
            </w:r>
          </w:p>
        </w:tc>
        <w:tc>
          <w:tcPr>
            <w:tcW w:w="1417"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200 / 50</w:t>
            </w:r>
          </w:p>
        </w:tc>
      </w:tr>
      <w:tr w:rsidR="00CC4129" w:rsidRPr="00CC4129" w:rsidTr="00CC4129">
        <w:trPr>
          <w:trHeight w:val="41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4</w:t>
            </w:r>
          </w:p>
        </w:tc>
        <w:tc>
          <w:tcPr>
            <w:tcW w:w="2620"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left"/>
              <w:rPr>
                <w:sz w:val="22"/>
                <w:szCs w:val="22"/>
              </w:rPr>
            </w:pPr>
            <w:r w:rsidRPr="00CC4129">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Д 200/50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37</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37</w:t>
            </w:r>
          </w:p>
        </w:tc>
        <w:tc>
          <w:tcPr>
            <w:tcW w:w="1417"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200 / 50</w:t>
            </w:r>
          </w:p>
        </w:tc>
      </w:tr>
      <w:tr w:rsidR="00CC4129" w:rsidRPr="00CC4129" w:rsidTr="00CC4129">
        <w:trPr>
          <w:trHeight w:val="407"/>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5</w:t>
            </w:r>
          </w:p>
        </w:tc>
        <w:tc>
          <w:tcPr>
            <w:tcW w:w="2620"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left"/>
              <w:rPr>
                <w:sz w:val="22"/>
                <w:szCs w:val="22"/>
              </w:rPr>
            </w:pPr>
            <w:r w:rsidRPr="00CC4129">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К 150/50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55</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55</w:t>
            </w:r>
          </w:p>
        </w:tc>
        <w:tc>
          <w:tcPr>
            <w:tcW w:w="1417"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150 / 50</w:t>
            </w:r>
          </w:p>
        </w:tc>
      </w:tr>
      <w:tr w:rsidR="00CC4129" w:rsidRPr="00CC4129" w:rsidTr="00CC4129">
        <w:trPr>
          <w:trHeight w:val="427"/>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6</w:t>
            </w:r>
          </w:p>
        </w:tc>
        <w:tc>
          <w:tcPr>
            <w:tcW w:w="2620"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left"/>
              <w:rPr>
                <w:sz w:val="22"/>
                <w:szCs w:val="22"/>
              </w:rPr>
            </w:pPr>
            <w:r w:rsidRPr="00CC4129">
              <w:rPr>
                <w:sz w:val="22"/>
                <w:szCs w:val="22"/>
              </w:rPr>
              <w:t>Насос подпиточный</w:t>
            </w:r>
          </w:p>
        </w:tc>
        <w:tc>
          <w:tcPr>
            <w:tcW w:w="1134"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К 8/18</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8 / 18</w:t>
            </w:r>
          </w:p>
        </w:tc>
      </w:tr>
      <w:tr w:rsidR="00CC4129" w:rsidRPr="00CC4129" w:rsidTr="00CC4129">
        <w:trPr>
          <w:trHeight w:val="391"/>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7</w:t>
            </w:r>
          </w:p>
        </w:tc>
        <w:tc>
          <w:tcPr>
            <w:tcW w:w="2620"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left"/>
              <w:rPr>
                <w:sz w:val="22"/>
                <w:szCs w:val="22"/>
              </w:rPr>
            </w:pPr>
            <w:r w:rsidRPr="00CC4129">
              <w:rPr>
                <w:sz w:val="22"/>
                <w:szCs w:val="22"/>
              </w:rPr>
              <w:t>Насос взрыхления</w:t>
            </w:r>
          </w:p>
        </w:tc>
        <w:tc>
          <w:tcPr>
            <w:tcW w:w="1134"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К 20/30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20 / 30</w:t>
            </w:r>
          </w:p>
        </w:tc>
      </w:tr>
      <w:tr w:rsidR="00CC4129" w:rsidRPr="00CC4129" w:rsidTr="00CC4129">
        <w:trPr>
          <w:trHeight w:val="42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8</w:t>
            </w:r>
          </w:p>
        </w:tc>
        <w:tc>
          <w:tcPr>
            <w:tcW w:w="2620"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left"/>
              <w:rPr>
                <w:sz w:val="22"/>
                <w:szCs w:val="22"/>
              </w:rPr>
            </w:pPr>
            <w:r w:rsidRPr="00CC4129">
              <w:rPr>
                <w:sz w:val="22"/>
                <w:szCs w:val="22"/>
              </w:rPr>
              <w:t>Насос солевой</w:t>
            </w:r>
          </w:p>
        </w:tc>
        <w:tc>
          <w:tcPr>
            <w:tcW w:w="1134"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Х 20/31</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CC4129" w:rsidRPr="00CC4129" w:rsidRDefault="00CC4129" w:rsidP="00CC4129">
            <w:pPr>
              <w:spacing w:line="240" w:lineRule="auto"/>
              <w:ind w:firstLine="0"/>
              <w:contextualSpacing w:val="0"/>
              <w:jc w:val="center"/>
              <w:rPr>
                <w:sz w:val="22"/>
                <w:szCs w:val="22"/>
              </w:rPr>
            </w:pPr>
            <w:r w:rsidRPr="00CC4129">
              <w:rPr>
                <w:sz w:val="22"/>
                <w:szCs w:val="22"/>
              </w:rPr>
              <w:t>20 / 31</w:t>
            </w:r>
          </w:p>
        </w:tc>
      </w:tr>
    </w:tbl>
    <w:p w:rsidR="00073559" w:rsidRDefault="00073559" w:rsidP="00073559">
      <w:pPr>
        <w:rPr>
          <w:color w:val="000000" w:themeColor="text1"/>
        </w:rPr>
      </w:pPr>
    </w:p>
    <w:p w:rsidR="00CC4129" w:rsidRDefault="00CC4129" w:rsidP="00073559">
      <w:pPr>
        <w:rPr>
          <w:color w:val="000000" w:themeColor="text1"/>
        </w:rPr>
      </w:pPr>
    </w:p>
    <w:p w:rsidR="002402F0" w:rsidRDefault="00073559" w:rsidP="00073559">
      <w:r>
        <w:rPr>
          <w:color w:val="000000" w:themeColor="text1"/>
        </w:rPr>
        <w:lastRenderedPageBreak/>
        <w:t xml:space="preserve">Котельная "ССП" оборудована </w:t>
      </w:r>
      <w:r w:rsidR="00774728">
        <w:rPr>
          <w:color w:val="000000" w:themeColor="text1"/>
        </w:rPr>
        <w:t xml:space="preserve">тремя тепловыми модулями ТМ-100. </w:t>
      </w:r>
      <w:r w:rsidR="00774728" w:rsidRPr="002402F0">
        <w:rPr>
          <w:rStyle w:val="aff7"/>
          <w:b w:val="0"/>
        </w:rPr>
        <w:t>Газовая нагревательная установка "ТМ-100"</w:t>
      </w:r>
      <w:r w:rsidR="002402F0">
        <w:rPr>
          <w:rStyle w:val="aff7"/>
          <w:b w:val="0"/>
        </w:rPr>
        <w:t xml:space="preserve"> п</w:t>
      </w:r>
      <w:r w:rsidR="00774728">
        <w:t>редназначена для отопления и горячего водоснабжения жилых и производственных зданий, школ, больниц, сельскохозяйственных производств. ТМ-100</w:t>
      </w:r>
      <w:r w:rsidR="002402F0">
        <w:t xml:space="preserve"> </w:t>
      </w:r>
      <w:r w:rsidR="00774728">
        <w:t xml:space="preserve">представляет собой автономную водогрейную установку проточного типа, работающую на газе низкого давления. В состав установки входят: котлы КВАг и система автоматического управления "Микро-Т".  </w:t>
      </w:r>
    </w:p>
    <w:p w:rsidR="00073559" w:rsidRDefault="00774728" w:rsidP="00073559">
      <w:pPr>
        <w:rPr>
          <w:color w:val="000000" w:themeColor="text1"/>
        </w:rPr>
      </w:pPr>
      <w:r w:rsidRPr="00691C16">
        <w:rPr>
          <w:color w:val="000000" w:themeColor="text1"/>
        </w:rPr>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Pr>
          <w:color w:val="000000" w:themeColor="text1"/>
        </w:rPr>
        <w:t>16</w:t>
      </w:r>
      <w:r w:rsidRPr="00691C16">
        <w:rPr>
          <w:color w:val="000000" w:themeColor="text1"/>
        </w:rPr>
        <w:t>.</w:t>
      </w:r>
      <w:r w:rsidR="00073559">
        <w:rPr>
          <w:color w:val="000000" w:themeColor="text1"/>
        </w:rPr>
        <w:t xml:space="preserve"> </w:t>
      </w:r>
    </w:p>
    <w:p w:rsidR="00073559" w:rsidRDefault="00073559" w:rsidP="00073559">
      <w:pPr>
        <w:rPr>
          <w:color w:val="000000" w:themeColor="text1"/>
        </w:rPr>
      </w:pPr>
      <w:r>
        <w:rPr>
          <w:color w:val="000000" w:themeColor="text1"/>
        </w:rPr>
        <w:t>Таблица</w:t>
      </w:r>
      <w:r w:rsidR="00774728">
        <w:rPr>
          <w:color w:val="000000" w:themeColor="text1"/>
        </w:rPr>
        <w:t xml:space="preserve"> 16 - </w:t>
      </w:r>
      <w:r>
        <w:rPr>
          <w:color w:val="000000" w:themeColor="text1"/>
        </w:rPr>
        <w:t>Котлоагрегаты котельной "ССП"</w:t>
      </w:r>
      <w:r w:rsidR="00774728">
        <w:rPr>
          <w:color w:val="000000" w:themeColor="text1"/>
        </w:rPr>
        <w:t>.</w:t>
      </w:r>
    </w:p>
    <w:tbl>
      <w:tblPr>
        <w:tblStyle w:val="aa"/>
        <w:tblW w:w="0" w:type="auto"/>
        <w:tblLayout w:type="fixed"/>
        <w:tblLook w:val="04A0"/>
      </w:tblPr>
      <w:tblGrid>
        <w:gridCol w:w="2376"/>
        <w:gridCol w:w="1701"/>
        <w:gridCol w:w="3544"/>
        <w:gridCol w:w="2800"/>
      </w:tblGrid>
      <w:tr w:rsidR="00774728" w:rsidTr="00252046">
        <w:tc>
          <w:tcPr>
            <w:tcW w:w="2376" w:type="dxa"/>
            <w:vAlign w:val="center"/>
          </w:tcPr>
          <w:p w:rsidR="00774728" w:rsidRDefault="00774728" w:rsidP="00252046">
            <w:pPr>
              <w:ind w:firstLine="0"/>
              <w:jc w:val="left"/>
              <w:rPr>
                <w:color w:val="000000" w:themeColor="text1"/>
              </w:rPr>
            </w:pPr>
            <w:r>
              <w:rPr>
                <w:color w:val="000000" w:themeColor="text1"/>
              </w:rPr>
              <w:t>Тип котла</w:t>
            </w:r>
          </w:p>
        </w:tc>
        <w:tc>
          <w:tcPr>
            <w:tcW w:w="1701" w:type="dxa"/>
            <w:vAlign w:val="center"/>
          </w:tcPr>
          <w:p w:rsidR="00774728" w:rsidRDefault="00774728" w:rsidP="00252046">
            <w:pPr>
              <w:ind w:firstLine="0"/>
              <w:jc w:val="left"/>
              <w:rPr>
                <w:color w:val="000000" w:themeColor="text1"/>
              </w:rPr>
            </w:pPr>
            <w:r>
              <w:rPr>
                <w:color w:val="000000" w:themeColor="text1"/>
              </w:rPr>
              <w:t>Количество, шт.</w:t>
            </w:r>
          </w:p>
        </w:tc>
        <w:tc>
          <w:tcPr>
            <w:tcW w:w="3544" w:type="dxa"/>
            <w:vAlign w:val="center"/>
          </w:tcPr>
          <w:p w:rsidR="00774728" w:rsidRDefault="00774728" w:rsidP="00252046">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774728" w:rsidRDefault="00774728" w:rsidP="00252046">
            <w:pPr>
              <w:ind w:firstLine="0"/>
              <w:jc w:val="left"/>
              <w:rPr>
                <w:color w:val="000000" w:themeColor="text1"/>
              </w:rPr>
            </w:pPr>
            <w:r>
              <w:rPr>
                <w:color w:val="000000" w:themeColor="text1"/>
              </w:rPr>
              <w:t>Год ввода в эксплуатацию</w:t>
            </w:r>
          </w:p>
        </w:tc>
      </w:tr>
      <w:tr w:rsidR="00774728" w:rsidTr="00252046">
        <w:tc>
          <w:tcPr>
            <w:tcW w:w="2376" w:type="dxa"/>
            <w:vAlign w:val="center"/>
          </w:tcPr>
          <w:p w:rsidR="00774728" w:rsidRDefault="00774728" w:rsidP="004B35E5">
            <w:pPr>
              <w:ind w:firstLine="0"/>
              <w:jc w:val="left"/>
              <w:rPr>
                <w:color w:val="000000" w:themeColor="text1"/>
              </w:rPr>
            </w:pPr>
            <w:r>
              <w:rPr>
                <w:color w:val="000000" w:themeColor="text1"/>
              </w:rPr>
              <w:t>Т</w:t>
            </w:r>
            <w:r w:rsidR="004B35E5">
              <w:rPr>
                <w:color w:val="000000" w:themeColor="text1"/>
              </w:rPr>
              <w:t>М</w:t>
            </w:r>
            <w:r>
              <w:rPr>
                <w:color w:val="000000" w:themeColor="text1"/>
              </w:rPr>
              <w:t>-100</w:t>
            </w:r>
          </w:p>
        </w:tc>
        <w:tc>
          <w:tcPr>
            <w:tcW w:w="1701" w:type="dxa"/>
            <w:vAlign w:val="center"/>
          </w:tcPr>
          <w:p w:rsidR="00774728" w:rsidRDefault="00774728" w:rsidP="00252046">
            <w:pPr>
              <w:ind w:firstLine="0"/>
              <w:jc w:val="center"/>
              <w:rPr>
                <w:color w:val="000000" w:themeColor="text1"/>
              </w:rPr>
            </w:pPr>
            <w:r>
              <w:rPr>
                <w:color w:val="000000" w:themeColor="text1"/>
              </w:rPr>
              <w:t>3</w:t>
            </w:r>
          </w:p>
        </w:tc>
        <w:tc>
          <w:tcPr>
            <w:tcW w:w="3544" w:type="dxa"/>
            <w:vAlign w:val="center"/>
          </w:tcPr>
          <w:p w:rsidR="00774728" w:rsidRDefault="004B35E5" w:rsidP="00252046">
            <w:pPr>
              <w:ind w:firstLine="0"/>
              <w:jc w:val="center"/>
              <w:rPr>
                <w:color w:val="000000" w:themeColor="text1"/>
              </w:rPr>
            </w:pPr>
            <w:r>
              <w:rPr>
                <w:color w:val="000000" w:themeColor="text1"/>
              </w:rPr>
              <w:t>0,086</w:t>
            </w:r>
          </w:p>
        </w:tc>
        <w:tc>
          <w:tcPr>
            <w:tcW w:w="2800" w:type="dxa"/>
            <w:vAlign w:val="center"/>
          </w:tcPr>
          <w:p w:rsidR="00774728" w:rsidRDefault="00774728" w:rsidP="002402F0">
            <w:pPr>
              <w:ind w:firstLine="0"/>
              <w:jc w:val="center"/>
              <w:rPr>
                <w:color w:val="000000" w:themeColor="text1"/>
              </w:rPr>
            </w:pPr>
            <w:r>
              <w:rPr>
                <w:color w:val="000000" w:themeColor="text1"/>
              </w:rPr>
              <w:t>20</w:t>
            </w:r>
            <w:r w:rsidR="002402F0">
              <w:rPr>
                <w:color w:val="000000" w:themeColor="text1"/>
              </w:rPr>
              <w:t>10</w:t>
            </w:r>
          </w:p>
        </w:tc>
      </w:tr>
    </w:tbl>
    <w:p w:rsidR="002402F0" w:rsidRPr="002402F0" w:rsidRDefault="002402F0" w:rsidP="002402F0">
      <w:pPr>
        <w:ind w:left="567" w:firstLine="0"/>
        <w:rPr>
          <w:color w:val="FF0000"/>
        </w:rPr>
      </w:pPr>
    </w:p>
    <w:p w:rsidR="00073559" w:rsidRPr="002402F0" w:rsidRDefault="00073559" w:rsidP="002402F0">
      <w:pPr>
        <w:rPr>
          <w:color w:val="FF0000"/>
        </w:rPr>
      </w:pPr>
      <w:r w:rsidRPr="002402F0">
        <w:rPr>
          <w:color w:val="000000" w:themeColor="text1"/>
        </w:rPr>
        <w:t>Водоподготовительная состоит из натрий-катионитовых фильтров механической очистки Ф250 мм - 1 шт. Холодная вода поступает из городской системы водоснабжения.</w:t>
      </w:r>
      <w:r w:rsidRPr="002402F0">
        <w:rPr>
          <w:color w:val="FF0000"/>
        </w:rPr>
        <w:t xml:space="preserve"> </w:t>
      </w:r>
    </w:p>
    <w:p w:rsidR="00073559" w:rsidRPr="002402F0" w:rsidRDefault="00073559" w:rsidP="00073559">
      <w:r w:rsidRPr="002402F0">
        <w:t>В котельной у</w:t>
      </w:r>
      <w:r w:rsidR="002402F0" w:rsidRPr="002402F0">
        <w:t xml:space="preserve">становлено две насосные группы. </w:t>
      </w:r>
      <w:r w:rsidRPr="002402F0">
        <w:t xml:space="preserve">Характеристика установленного насосного оборудования представлена в таблице </w:t>
      </w:r>
      <w:r w:rsidR="002402F0" w:rsidRPr="002402F0">
        <w:t>17</w:t>
      </w:r>
      <w:r w:rsidRPr="002402F0">
        <w:t>.</w:t>
      </w:r>
    </w:p>
    <w:p w:rsidR="00073559" w:rsidRPr="00D01DBF" w:rsidRDefault="00073559" w:rsidP="00073559">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w:t>
      </w:r>
      <w:r>
        <w:rPr>
          <w:color w:val="000000" w:themeColor="text1"/>
        </w:rPr>
        <w:t>95</w:t>
      </w:r>
      <w:r w:rsidRPr="00266673">
        <w:rPr>
          <w:color w:val="000000" w:themeColor="text1"/>
        </w:rPr>
        <w:t>-70»).</w:t>
      </w:r>
      <w:r w:rsidRPr="00D01DBF">
        <w:rPr>
          <w:color w:val="FF0000"/>
        </w:rPr>
        <w:t xml:space="preserve"> </w:t>
      </w:r>
    </w:p>
    <w:p w:rsidR="002402F0" w:rsidRDefault="002402F0" w:rsidP="00073559">
      <w:pPr>
        <w:ind w:firstLine="0"/>
        <w:rPr>
          <w:color w:val="000000" w:themeColor="text1"/>
        </w:rPr>
      </w:pPr>
    </w:p>
    <w:p w:rsidR="002402F0" w:rsidRDefault="002402F0" w:rsidP="00073559">
      <w:pPr>
        <w:ind w:firstLine="0"/>
        <w:rPr>
          <w:color w:val="000000" w:themeColor="text1"/>
        </w:rPr>
      </w:pPr>
    </w:p>
    <w:p w:rsidR="002402F0" w:rsidRDefault="002402F0" w:rsidP="00073559">
      <w:pPr>
        <w:ind w:firstLine="0"/>
        <w:rPr>
          <w:color w:val="000000" w:themeColor="text1"/>
        </w:rPr>
      </w:pPr>
    </w:p>
    <w:p w:rsidR="002402F0" w:rsidRDefault="002402F0" w:rsidP="00073559">
      <w:pPr>
        <w:ind w:firstLine="0"/>
        <w:rPr>
          <w:color w:val="000000" w:themeColor="text1"/>
        </w:rPr>
      </w:pPr>
    </w:p>
    <w:p w:rsidR="00073559" w:rsidRPr="002402F0" w:rsidRDefault="00073559" w:rsidP="00073559">
      <w:pPr>
        <w:ind w:firstLine="0"/>
        <w:rPr>
          <w:color w:val="000000" w:themeColor="text1"/>
        </w:rPr>
      </w:pPr>
      <w:r w:rsidRPr="002402F0">
        <w:rPr>
          <w:color w:val="000000" w:themeColor="text1"/>
        </w:rPr>
        <w:lastRenderedPageBreak/>
        <w:t>Таблица</w:t>
      </w:r>
      <w:r w:rsidR="002402F0" w:rsidRPr="002402F0">
        <w:rPr>
          <w:color w:val="000000" w:themeColor="text1"/>
        </w:rPr>
        <w:t xml:space="preserve"> 17 </w:t>
      </w:r>
      <w:r w:rsidRPr="002402F0">
        <w:rPr>
          <w:color w:val="000000" w:themeColor="text1"/>
        </w:rPr>
        <w:t>– Перечень устано</w:t>
      </w:r>
      <w:r w:rsidR="002402F0" w:rsidRPr="002402F0">
        <w:rPr>
          <w:color w:val="000000" w:themeColor="text1"/>
        </w:rPr>
        <w:t>вленного насосного оборудования.</w:t>
      </w:r>
    </w:p>
    <w:tbl>
      <w:tblPr>
        <w:tblW w:w="10225" w:type="dxa"/>
        <w:tblInd w:w="89" w:type="dxa"/>
        <w:tblLayout w:type="fixed"/>
        <w:tblLook w:val="04A0"/>
      </w:tblPr>
      <w:tblGrid>
        <w:gridCol w:w="520"/>
        <w:gridCol w:w="2334"/>
        <w:gridCol w:w="1418"/>
        <w:gridCol w:w="1134"/>
        <w:gridCol w:w="1134"/>
        <w:gridCol w:w="992"/>
        <w:gridCol w:w="1276"/>
        <w:gridCol w:w="1417"/>
      </w:tblGrid>
      <w:tr w:rsidR="002402F0" w:rsidRPr="002402F0" w:rsidTr="002402F0">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Наименование оборудования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Тип</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Суммарная мощность, кВт</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18"/>
                <w:szCs w:val="18"/>
              </w:rPr>
            </w:pPr>
            <w:r w:rsidRPr="002402F0">
              <w:rPr>
                <w:sz w:val="18"/>
                <w:szCs w:val="18"/>
              </w:rPr>
              <w:t>Произв/ давл, (м3/ч)/(кгс/м2);     произв-ть/ напор  (кг/ч)/(м)</w:t>
            </w:r>
          </w:p>
        </w:tc>
      </w:tr>
      <w:tr w:rsidR="002402F0" w:rsidRPr="002402F0" w:rsidTr="002402F0">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2402F0" w:rsidRPr="002402F0" w:rsidRDefault="002402F0" w:rsidP="002402F0">
            <w:pPr>
              <w:spacing w:line="240" w:lineRule="auto"/>
              <w:ind w:firstLine="0"/>
              <w:contextualSpacing w:val="0"/>
              <w:jc w:val="center"/>
              <w:rPr>
                <w:sz w:val="18"/>
                <w:szCs w:val="18"/>
              </w:rPr>
            </w:pPr>
          </w:p>
        </w:tc>
      </w:tr>
      <w:tr w:rsidR="002402F0" w:rsidRPr="002402F0" w:rsidTr="002402F0">
        <w:trPr>
          <w:trHeight w:val="49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02F0" w:rsidRPr="002402F0" w:rsidRDefault="002402F0" w:rsidP="002402F0">
            <w:pPr>
              <w:spacing w:line="240" w:lineRule="auto"/>
              <w:ind w:firstLine="0"/>
              <w:contextualSpacing w:val="0"/>
              <w:jc w:val="center"/>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2402F0" w:rsidRPr="002402F0" w:rsidRDefault="002402F0" w:rsidP="002402F0">
            <w:pPr>
              <w:spacing w:line="240" w:lineRule="auto"/>
              <w:ind w:firstLine="0"/>
              <w:contextualSpacing w:val="0"/>
              <w:jc w:val="center"/>
              <w:rPr>
                <w:sz w:val="18"/>
                <w:szCs w:val="18"/>
              </w:rPr>
            </w:pPr>
          </w:p>
        </w:tc>
      </w:tr>
      <w:tr w:rsidR="002402F0" w:rsidRPr="002402F0" w:rsidTr="002402F0">
        <w:trPr>
          <w:trHeight w:val="73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1</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left"/>
              <w:rPr>
                <w:sz w:val="22"/>
                <w:szCs w:val="22"/>
              </w:rPr>
            </w:pPr>
            <w:r w:rsidRPr="002402F0">
              <w:rPr>
                <w:sz w:val="22"/>
                <w:szCs w:val="22"/>
              </w:rPr>
              <w:t>Насос сетевой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DAB CP50/2200Т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1,54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3,08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12 / 20</w:t>
            </w:r>
          </w:p>
        </w:tc>
      </w:tr>
      <w:tr w:rsidR="002402F0" w:rsidRPr="002402F0" w:rsidTr="002402F0">
        <w:trPr>
          <w:trHeight w:val="701"/>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2</w:t>
            </w:r>
          </w:p>
        </w:tc>
        <w:tc>
          <w:tcPr>
            <w:tcW w:w="2334" w:type="dxa"/>
            <w:tcBorders>
              <w:top w:val="nil"/>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left"/>
              <w:rPr>
                <w:sz w:val="22"/>
                <w:szCs w:val="22"/>
              </w:rPr>
            </w:pPr>
            <w:r w:rsidRPr="002402F0">
              <w:rPr>
                <w:sz w:val="22"/>
                <w:szCs w:val="22"/>
              </w:rPr>
              <w:t>Насос подпиточный</w:t>
            </w:r>
          </w:p>
        </w:tc>
        <w:tc>
          <w:tcPr>
            <w:tcW w:w="1418" w:type="dxa"/>
            <w:tcBorders>
              <w:top w:val="nil"/>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DAB КР 38/18Т</w:t>
            </w:r>
          </w:p>
        </w:tc>
        <w:tc>
          <w:tcPr>
            <w:tcW w:w="1134" w:type="dxa"/>
            <w:tcBorders>
              <w:top w:val="nil"/>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0,86</w:t>
            </w:r>
          </w:p>
        </w:tc>
        <w:tc>
          <w:tcPr>
            <w:tcW w:w="1134" w:type="dxa"/>
            <w:tcBorders>
              <w:top w:val="nil"/>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2*(1)</w:t>
            </w:r>
          </w:p>
        </w:tc>
        <w:tc>
          <w:tcPr>
            <w:tcW w:w="1276" w:type="dxa"/>
            <w:tcBorders>
              <w:top w:val="nil"/>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1,72</w:t>
            </w:r>
          </w:p>
        </w:tc>
        <w:tc>
          <w:tcPr>
            <w:tcW w:w="1417" w:type="dxa"/>
            <w:tcBorders>
              <w:top w:val="nil"/>
              <w:left w:val="nil"/>
              <w:bottom w:val="single" w:sz="4" w:space="0" w:color="auto"/>
              <w:right w:val="single" w:sz="4" w:space="0" w:color="auto"/>
            </w:tcBorders>
            <w:shd w:val="clear" w:color="auto" w:fill="auto"/>
            <w:vAlign w:val="center"/>
            <w:hideMark/>
          </w:tcPr>
          <w:p w:rsidR="002402F0" w:rsidRPr="002402F0" w:rsidRDefault="002402F0" w:rsidP="002402F0">
            <w:pPr>
              <w:spacing w:line="240" w:lineRule="auto"/>
              <w:ind w:firstLine="0"/>
              <w:contextualSpacing w:val="0"/>
              <w:jc w:val="center"/>
              <w:rPr>
                <w:sz w:val="22"/>
                <w:szCs w:val="22"/>
              </w:rPr>
            </w:pPr>
            <w:r w:rsidRPr="002402F0">
              <w:rPr>
                <w:sz w:val="22"/>
                <w:szCs w:val="22"/>
              </w:rPr>
              <w:t>20 / 41</w:t>
            </w:r>
          </w:p>
        </w:tc>
      </w:tr>
    </w:tbl>
    <w:p w:rsidR="00073559" w:rsidRDefault="00073559" w:rsidP="00073559">
      <w:pPr>
        <w:rPr>
          <w:color w:val="000000" w:themeColor="text1"/>
        </w:rPr>
      </w:pPr>
    </w:p>
    <w:p w:rsidR="002402F0" w:rsidRDefault="00073559" w:rsidP="002402F0">
      <w:pPr>
        <w:jc w:val="left"/>
      </w:pPr>
      <w:r>
        <w:rPr>
          <w:color w:val="000000" w:themeColor="text1"/>
        </w:rPr>
        <w:t>Котельная "</w:t>
      </w:r>
      <w:r w:rsidR="00DD03D6">
        <w:rPr>
          <w:color w:val="000000" w:themeColor="text1"/>
        </w:rPr>
        <w:t>Химмаш</w:t>
      </w:r>
      <w:r>
        <w:rPr>
          <w:color w:val="000000" w:themeColor="text1"/>
        </w:rPr>
        <w:t xml:space="preserve">" оборудована </w:t>
      </w:r>
      <w:r w:rsidR="002402F0">
        <w:rPr>
          <w:color w:val="000000" w:themeColor="text1"/>
        </w:rPr>
        <w:t xml:space="preserve">тремя </w:t>
      </w:r>
      <w:r>
        <w:rPr>
          <w:color w:val="000000" w:themeColor="text1"/>
        </w:rPr>
        <w:t>водогрейными котлами</w:t>
      </w:r>
      <w:r w:rsidR="002402F0">
        <w:rPr>
          <w:color w:val="000000" w:themeColor="text1"/>
        </w:rPr>
        <w:t xml:space="preserve"> ТВГ-8М и одним водогрейным котлом КВГМ-10. </w:t>
      </w:r>
      <w:r w:rsidR="002402F0" w:rsidRPr="002402F0">
        <w:rPr>
          <w:rStyle w:val="aff7"/>
          <w:b w:val="0"/>
        </w:rPr>
        <w:t>Водогрейные котлы ТВГ</w:t>
      </w:r>
      <w:r w:rsidR="002402F0">
        <w:t xml:space="preserve"> предназначены для централизованного теплоснабжения. Эти секционные сварные котлы, предназначены для работы на газе с нагревом воды не более 150 °С. </w:t>
      </w:r>
    </w:p>
    <w:p w:rsidR="002402F0" w:rsidRDefault="002402F0" w:rsidP="002402F0">
      <w:pPr>
        <w:jc w:val="left"/>
      </w:pPr>
      <w:r>
        <w:t>Котлы ТВГ-8М оборудованы подовыми диффузионными горелками (4 шт.), воздух к которым подают дутьевым вентилятором (без принудительной подачи воздуха к горелкам котлы удовлетворительно работают при нагрузках до 40% номин.). Горелки устанавливают в отсеках котла между двухсветными экранами.</w:t>
      </w:r>
    </w:p>
    <w:p w:rsidR="002402F0" w:rsidRDefault="002402F0" w:rsidP="002402F0">
      <w:pPr>
        <w:jc w:val="left"/>
      </w:pPr>
      <w:r>
        <w:t xml:space="preserve">Водогрейные котлы ТВГ комплектуются арматурой (задвижки, клапаны, краны), приборами контроля (манометры, термометры), воздуховодами с шибером (4 шт.), взрывными клапанами (2 шт.), лестницы с площадками, заготовки каркаса, рама опорная. </w:t>
      </w:r>
    </w:p>
    <w:p w:rsidR="002402F0" w:rsidRDefault="002402F0" w:rsidP="002402F0">
      <w:pPr>
        <w:jc w:val="left"/>
      </w:pPr>
      <w:r>
        <w:t xml:space="preserve">Трубная система котла поставляется отдельными узлами (конвективный пучок 1 шт., топочные экраны 5 шт., потолочный экран 1 шт., трубы перепускные 10шт., коллектор выходной 1 шт.) , с последующей сборкой и сваркой на месте монтажа. </w:t>
      </w:r>
    </w:p>
    <w:p w:rsidR="002402F0" w:rsidRDefault="002402F0" w:rsidP="002402F0">
      <w:pPr>
        <w:jc w:val="left"/>
      </w:pPr>
      <w:r w:rsidRPr="002402F0">
        <w:rPr>
          <w:rStyle w:val="aff7"/>
          <w:b w:val="0"/>
          <w:sz w:val="27"/>
          <w:szCs w:val="27"/>
        </w:rPr>
        <w:t>Котлы серии КВГМ</w:t>
      </w:r>
      <w:r>
        <w:rPr>
          <w:rStyle w:val="aff7"/>
          <w:sz w:val="27"/>
          <w:szCs w:val="27"/>
        </w:rPr>
        <w:t xml:space="preserve"> </w:t>
      </w:r>
      <w:r>
        <w:t xml:space="preserve">- котел водогрейный газомазутный. </w:t>
      </w:r>
    </w:p>
    <w:p w:rsidR="00774F8E" w:rsidRDefault="002402F0" w:rsidP="00774F8E">
      <w:pPr>
        <w:pStyle w:val="aff8"/>
        <w:spacing w:line="360" w:lineRule="auto"/>
        <w:jc w:val="left"/>
      </w:pPr>
      <w:r>
        <w:t xml:space="preserve">Котлы данной марки предназначены для отопления и горячего водоснабжения производственных, общественных и жилых зданий. Работают на природном. </w:t>
      </w:r>
      <w:r w:rsidR="00774F8E">
        <w:t>К</w:t>
      </w:r>
      <w:r>
        <w:t xml:space="preserve">отлы комплектуются </w:t>
      </w:r>
      <w:r w:rsidR="00774F8E">
        <w:t xml:space="preserve">газовыми </w:t>
      </w:r>
      <w:r>
        <w:t xml:space="preserve">горелками. </w:t>
      </w:r>
      <w:r>
        <w:br/>
      </w:r>
      <w:r>
        <w:t> </w:t>
      </w:r>
      <w:r>
        <w:t xml:space="preserve"> Вод</w:t>
      </w:r>
      <w:r w:rsidR="00774F8E">
        <w:t>огрейные котлы серии КВГМ</w:t>
      </w:r>
      <w:r>
        <w:t xml:space="preserve"> предназначены для получения горячей воды давлением 0,6 (6,0) МПа (кгс/см2) и номинальной температурой 95 -115 °С. </w:t>
      </w:r>
      <w:r>
        <w:br/>
      </w:r>
      <w:r>
        <w:t> </w:t>
      </w:r>
      <w:r>
        <w:t xml:space="preserve"> Тип котлов- водотрубный, горизонтальный с принудительной циркуляцией.</w:t>
      </w:r>
    </w:p>
    <w:p w:rsidR="00774F8E" w:rsidRPr="0057667A" w:rsidRDefault="00774F8E" w:rsidP="00774F8E">
      <w:pPr>
        <w:pStyle w:val="aff8"/>
        <w:spacing w:line="360" w:lineRule="auto"/>
        <w:jc w:val="left"/>
        <w:rPr>
          <w:szCs w:val="24"/>
        </w:rPr>
      </w:pPr>
      <w:r w:rsidRPr="00691C16">
        <w:rPr>
          <w:color w:val="000000" w:themeColor="text1"/>
        </w:rPr>
        <w:lastRenderedPageBreak/>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Pr>
          <w:color w:val="000000" w:themeColor="text1"/>
        </w:rPr>
        <w:t>18</w:t>
      </w:r>
      <w:r w:rsidRPr="00691C16">
        <w:rPr>
          <w:color w:val="000000" w:themeColor="text1"/>
        </w:rPr>
        <w:t>.</w:t>
      </w:r>
    </w:p>
    <w:p w:rsidR="00073559" w:rsidRDefault="00073559" w:rsidP="00073559">
      <w:pPr>
        <w:rPr>
          <w:color w:val="000000" w:themeColor="text1"/>
        </w:rPr>
      </w:pPr>
      <w:r>
        <w:rPr>
          <w:color w:val="000000" w:themeColor="text1"/>
        </w:rPr>
        <w:t>Таблица</w:t>
      </w:r>
      <w:r w:rsidR="00774F8E">
        <w:rPr>
          <w:color w:val="000000" w:themeColor="text1"/>
        </w:rPr>
        <w:t xml:space="preserve"> 18 - </w:t>
      </w:r>
      <w:r>
        <w:rPr>
          <w:color w:val="000000" w:themeColor="text1"/>
        </w:rPr>
        <w:t>Котлоагрегаты котельной "</w:t>
      </w:r>
      <w:r w:rsidR="00DD03D6">
        <w:rPr>
          <w:color w:val="000000" w:themeColor="text1"/>
        </w:rPr>
        <w:t>Химмаш</w:t>
      </w:r>
      <w:r>
        <w:rPr>
          <w:color w:val="000000" w:themeColor="text1"/>
        </w:rPr>
        <w:t>"</w:t>
      </w:r>
      <w:r w:rsidR="00774F8E">
        <w:rPr>
          <w:color w:val="000000" w:themeColor="text1"/>
        </w:rPr>
        <w:t>.</w:t>
      </w:r>
    </w:p>
    <w:tbl>
      <w:tblPr>
        <w:tblStyle w:val="aa"/>
        <w:tblW w:w="0" w:type="auto"/>
        <w:tblLayout w:type="fixed"/>
        <w:tblLook w:val="04A0"/>
      </w:tblPr>
      <w:tblGrid>
        <w:gridCol w:w="2376"/>
        <w:gridCol w:w="1701"/>
        <w:gridCol w:w="3544"/>
        <w:gridCol w:w="2800"/>
      </w:tblGrid>
      <w:tr w:rsidR="00774F8E" w:rsidTr="00252046">
        <w:tc>
          <w:tcPr>
            <w:tcW w:w="2376" w:type="dxa"/>
            <w:vAlign w:val="center"/>
          </w:tcPr>
          <w:p w:rsidR="00774F8E" w:rsidRDefault="00774F8E" w:rsidP="00252046">
            <w:pPr>
              <w:ind w:firstLine="0"/>
              <w:jc w:val="left"/>
              <w:rPr>
                <w:color w:val="000000" w:themeColor="text1"/>
              </w:rPr>
            </w:pPr>
            <w:r>
              <w:rPr>
                <w:color w:val="000000" w:themeColor="text1"/>
              </w:rPr>
              <w:t>Тип котла</w:t>
            </w:r>
          </w:p>
        </w:tc>
        <w:tc>
          <w:tcPr>
            <w:tcW w:w="1701" w:type="dxa"/>
            <w:vAlign w:val="center"/>
          </w:tcPr>
          <w:p w:rsidR="00774F8E" w:rsidRDefault="00774F8E" w:rsidP="00252046">
            <w:pPr>
              <w:ind w:firstLine="0"/>
              <w:jc w:val="left"/>
              <w:rPr>
                <w:color w:val="000000" w:themeColor="text1"/>
              </w:rPr>
            </w:pPr>
            <w:r>
              <w:rPr>
                <w:color w:val="000000" w:themeColor="text1"/>
              </w:rPr>
              <w:t>Количество, шт.</w:t>
            </w:r>
          </w:p>
        </w:tc>
        <w:tc>
          <w:tcPr>
            <w:tcW w:w="3544" w:type="dxa"/>
            <w:vAlign w:val="center"/>
          </w:tcPr>
          <w:p w:rsidR="00774F8E" w:rsidRDefault="00774F8E" w:rsidP="00252046">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774F8E" w:rsidRDefault="00774F8E" w:rsidP="00252046">
            <w:pPr>
              <w:ind w:firstLine="0"/>
              <w:jc w:val="left"/>
              <w:rPr>
                <w:color w:val="000000" w:themeColor="text1"/>
              </w:rPr>
            </w:pPr>
            <w:r>
              <w:rPr>
                <w:color w:val="000000" w:themeColor="text1"/>
              </w:rPr>
              <w:t>Год ввода в эксплуатацию</w:t>
            </w:r>
          </w:p>
        </w:tc>
      </w:tr>
      <w:tr w:rsidR="00774F8E" w:rsidTr="00252046">
        <w:tc>
          <w:tcPr>
            <w:tcW w:w="2376" w:type="dxa"/>
            <w:vAlign w:val="center"/>
          </w:tcPr>
          <w:p w:rsidR="00774F8E" w:rsidRDefault="00774F8E" w:rsidP="00252046">
            <w:pPr>
              <w:ind w:firstLine="0"/>
              <w:jc w:val="left"/>
              <w:rPr>
                <w:color w:val="000000" w:themeColor="text1"/>
              </w:rPr>
            </w:pPr>
            <w:r>
              <w:rPr>
                <w:color w:val="000000" w:themeColor="text1"/>
              </w:rPr>
              <w:t>ТВГ - 8М</w:t>
            </w:r>
          </w:p>
        </w:tc>
        <w:tc>
          <w:tcPr>
            <w:tcW w:w="1701" w:type="dxa"/>
            <w:vAlign w:val="center"/>
          </w:tcPr>
          <w:p w:rsidR="00774F8E" w:rsidRDefault="00774F8E" w:rsidP="00252046">
            <w:pPr>
              <w:ind w:firstLine="0"/>
              <w:jc w:val="center"/>
              <w:rPr>
                <w:color w:val="000000" w:themeColor="text1"/>
              </w:rPr>
            </w:pPr>
            <w:r>
              <w:rPr>
                <w:color w:val="000000" w:themeColor="text1"/>
              </w:rPr>
              <w:t>3</w:t>
            </w:r>
          </w:p>
        </w:tc>
        <w:tc>
          <w:tcPr>
            <w:tcW w:w="3544" w:type="dxa"/>
            <w:vAlign w:val="center"/>
          </w:tcPr>
          <w:p w:rsidR="00774F8E" w:rsidRDefault="00774F8E" w:rsidP="00252046">
            <w:pPr>
              <w:ind w:firstLine="0"/>
              <w:jc w:val="center"/>
              <w:rPr>
                <w:color w:val="000000" w:themeColor="text1"/>
              </w:rPr>
            </w:pPr>
            <w:r>
              <w:rPr>
                <w:color w:val="000000" w:themeColor="text1"/>
              </w:rPr>
              <w:t>8</w:t>
            </w:r>
          </w:p>
        </w:tc>
        <w:tc>
          <w:tcPr>
            <w:tcW w:w="2800" w:type="dxa"/>
            <w:vAlign w:val="center"/>
          </w:tcPr>
          <w:p w:rsidR="00774F8E" w:rsidRDefault="00774F8E" w:rsidP="00252046">
            <w:pPr>
              <w:ind w:firstLine="0"/>
              <w:jc w:val="center"/>
              <w:rPr>
                <w:color w:val="000000" w:themeColor="text1"/>
              </w:rPr>
            </w:pPr>
            <w:r>
              <w:rPr>
                <w:color w:val="000000" w:themeColor="text1"/>
              </w:rPr>
              <w:t>1973</w:t>
            </w:r>
          </w:p>
        </w:tc>
      </w:tr>
      <w:tr w:rsidR="00774F8E" w:rsidTr="00252046">
        <w:tc>
          <w:tcPr>
            <w:tcW w:w="2376" w:type="dxa"/>
            <w:vAlign w:val="center"/>
          </w:tcPr>
          <w:p w:rsidR="00774F8E" w:rsidRDefault="00774F8E" w:rsidP="00252046">
            <w:pPr>
              <w:ind w:firstLine="0"/>
              <w:jc w:val="left"/>
              <w:rPr>
                <w:color w:val="000000" w:themeColor="text1"/>
              </w:rPr>
            </w:pPr>
            <w:r>
              <w:rPr>
                <w:color w:val="000000" w:themeColor="text1"/>
              </w:rPr>
              <w:t>КВГМ - 10</w:t>
            </w:r>
          </w:p>
        </w:tc>
        <w:tc>
          <w:tcPr>
            <w:tcW w:w="1701" w:type="dxa"/>
            <w:vAlign w:val="center"/>
          </w:tcPr>
          <w:p w:rsidR="00774F8E" w:rsidRDefault="00774F8E" w:rsidP="00252046">
            <w:pPr>
              <w:ind w:firstLine="0"/>
              <w:jc w:val="center"/>
              <w:rPr>
                <w:color w:val="000000" w:themeColor="text1"/>
              </w:rPr>
            </w:pPr>
            <w:r>
              <w:rPr>
                <w:color w:val="000000" w:themeColor="text1"/>
              </w:rPr>
              <w:t>1</w:t>
            </w:r>
          </w:p>
        </w:tc>
        <w:tc>
          <w:tcPr>
            <w:tcW w:w="3544" w:type="dxa"/>
            <w:vAlign w:val="center"/>
          </w:tcPr>
          <w:p w:rsidR="00774F8E" w:rsidRDefault="00774F8E" w:rsidP="00252046">
            <w:pPr>
              <w:ind w:firstLine="0"/>
              <w:jc w:val="center"/>
              <w:rPr>
                <w:color w:val="000000" w:themeColor="text1"/>
              </w:rPr>
            </w:pPr>
            <w:r>
              <w:rPr>
                <w:color w:val="000000" w:themeColor="text1"/>
              </w:rPr>
              <w:t>10</w:t>
            </w:r>
          </w:p>
        </w:tc>
        <w:tc>
          <w:tcPr>
            <w:tcW w:w="2800" w:type="dxa"/>
            <w:vAlign w:val="center"/>
          </w:tcPr>
          <w:p w:rsidR="00774F8E" w:rsidRDefault="00774F8E" w:rsidP="00252046">
            <w:pPr>
              <w:ind w:firstLine="0"/>
              <w:jc w:val="center"/>
              <w:rPr>
                <w:color w:val="000000" w:themeColor="text1"/>
              </w:rPr>
            </w:pPr>
            <w:r>
              <w:rPr>
                <w:color w:val="000000" w:themeColor="text1"/>
              </w:rPr>
              <w:t>1997</w:t>
            </w:r>
          </w:p>
        </w:tc>
      </w:tr>
    </w:tbl>
    <w:p w:rsidR="00073559" w:rsidRDefault="00073559" w:rsidP="00073559">
      <w:pPr>
        <w:rPr>
          <w:color w:val="000000" w:themeColor="text1"/>
        </w:rPr>
      </w:pPr>
    </w:p>
    <w:p w:rsidR="00073559" w:rsidRPr="00774F8E" w:rsidRDefault="00073559" w:rsidP="00774F8E">
      <w:pPr>
        <w:rPr>
          <w:color w:val="FF0000"/>
        </w:rPr>
      </w:pPr>
      <w:r w:rsidRPr="00774F8E">
        <w:rPr>
          <w:color w:val="000000" w:themeColor="text1"/>
        </w:rPr>
        <w:t>Водоподготовительная состоит из натрий-катионитовых фильтров механической очистки Ф1500 мм в количестве трех штук. Холодная вода поступает из городской системы водоснабжения.</w:t>
      </w:r>
      <w:r w:rsidRPr="00774F8E">
        <w:rPr>
          <w:color w:val="FF0000"/>
        </w:rPr>
        <w:t xml:space="preserve"> </w:t>
      </w:r>
    </w:p>
    <w:p w:rsidR="00073559" w:rsidRPr="00774F8E" w:rsidRDefault="00073559" w:rsidP="00073559">
      <w:r w:rsidRPr="00774F8E">
        <w:t xml:space="preserve">В котельной установлено </w:t>
      </w:r>
      <w:r w:rsidR="00774F8E" w:rsidRPr="00774F8E">
        <w:t>несколько</w:t>
      </w:r>
      <w:r w:rsidRPr="00774F8E">
        <w:t xml:space="preserve"> насосны</w:t>
      </w:r>
      <w:r w:rsidR="00774F8E" w:rsidRPr="00774F8E">
        <w:t>х</w:t>
      </w:r>
      <w:r w:rsidRPr="00774F8E">
        <w:t xml:space="preserve"> групп. Характеристика установленного оборудования </w:t>
      </w:r>
      <w:r w:rsidR="00774F8E" w:rsidRPr="00774F8E">
        <w:t xml:space="preserve">в котельной </w:t>
      </w:r>
      <w:r w:rsidRPr="00774F8E">
        <w:t xml:space="preserve">представлена в таблице </w:t>
      </w:r>
      <w:r w:rsidR="00774F8E" w:rsidRPr="00774F8E">
        <w:t>19</w:t>
      </w:r>
      <w:r w:rsidRPr="00774F8E">
        <w:t>.</w:t>
      </w:r>
    </w:p>
    <w:p w:rsidR="00073559" w:rsidRPr="00D01DBF" w:rsidRDefault="00073559" w:rsidP="00073559">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sidR="00DD03D6">
        <w:rPr>
          <w:color w:val="000000" w:themeColor="text1"/>
        </w:rPr>
        <w:t>30</w:t>
      </w:r>
      <w:r w:rsidRPr="00266673">
        <w:rPr>
          <w:color w:val="000000" w:themeColor="text1"/>
        </w:rPr>
        <w:t>-70»).</w:t>
      </w:r>
      <w:r w:rsidRPr="00D01DBF">
        <w:rPr>
          <w:color w:val="FF0000"/>
        </w:rPr>
        <w:t xml:space="preserve"> </w:t>
      </w:r>
    </w:p>
    <w:p w:rsidR="00774F8E" w:rsidRDefault="00774F8E" w:rsidP="00073559">
      <w:pPr>
        <w:ind w:firstLine="0"/>
        <w:rPr>
          <w:color w:val="000000" w:themeColor="text1"/>
        </w:rPr>
      </w:pPr>
    </w:p>
    <w:p w:rsidR="00774F8E" w:rsidRDefault="00774F8E" w:rsidP="00073559">
      <w:pPr>
        <w:ind w:firstLine="0"/>
        <w:rPr>
          <w:color w:val="000000" w:themeColor="text1"/>
        </w:rPr>
      </w:pPr>
    </w:p>
    <w:p w:rsidR="00774F8E" w:rsidRDefault="00774F8E" w:rsidP="00073559">
      <w:pPr>
        <w:ind w:firstLine="0"/>
        <w:rPr>
          <w:color w:val="000000" w:themeColor="text1"/>
        </w:rPr>
      </w:pPr>
    </w:p>
    <w:p w:rsidR="00774F8E" w:rsidRDefault="00774F8E" w:rsidP="00073559">
      <w:pPr>
        <w:ind w:firstLine="0"/>
        <w:rPr>
          <w:color w:val="000000" w:themeColor="text1"/>
        </w:rPr>
      </w:pPr>
    </w:p>
    <w:p w:rsidR="00774F8E" w:rsidRDefault="00774F8E" w:rsidP="00073559">
      <w:pPr>
        <w:ind w:firstLine="0"/>
        <w:rPr>
          <w:color w:val="000000" w:themeColor="text1"/>
        </w:rPr>
      </w:pPr>
    </w:p>
    <w:p w:rsidR="00774F8E" w:rsidRDefault="00774F8E" w:rsidP="00073559">
      <w:pPr>
        <w:ind w:firstLine="0"/>
        <w:rPr>
          <w:color w:val="000000" w:themeColor="text1"/>
        </w:rPr>
      </w:pPr>
    </w:p>
    <w:p w:rsidR="00774F8E" w:rsidRDefault="00774F8E" w:rsidP="00073559">
      <w:pPr>
        <w:ind w:firstLine="0"/>
        <w:rPr>
          <w:color w:val="000000" w:themeColor="text1"/>
        </w:rPr>
      </w:pPr>
    </w:p>
    <w:p w:rsidR="00774F8E" w:rsidRDefault="00774F8E" w:rsidP="00073559">
      <w:pPr>
        <w:ind w:firstLine="0"/>
        <w:rPr>
          <w:color w:val="000000" w:themeColor="text1"/>
        </w:rPr>
      </w:pPr>
    </w:p>
    <w:p w:rsidR="00774F8E" w:rsidRDefault="00774F8E" w:rsidP="00073559">
      <w:pPr>
        <w:ind w:firstLine="0"/>
        <w:rPr>
          <w:color w:val="000000" w:themeColor="text1"/>
        </w:rPr>
      </w:pPr>
    </w:p>
    <w:p w:rsidR="00774F8E" w:rsidRDefault="00774F8E" w:rsidP="00073559">
      <w:pPr>
        <w:ind w:firstLine="0"/>
        <w:rPr>
          <w:color w:val="000000" w:themeColor="text1"/>
        </w:rPr>
      </w:pPr>
    </w:p>
    <w:p w:rsidR="00073559" w:rsidRPr="00774F8E" w:rsidRDefault="00073559" w:rsidP="00073559">
      <w:pPr>
        <w:ind w:firstLine="0"/>
        <w:rPr>
          <w:color w:val="000000" w:themeColor="text1"/>
        </w:rPr>
      </w:pPr>
      <w:r w:rsidRPr="00774F8E">
        <w:rPr>
          <w:color w:val="000000" w:themeColor="text1"/>
        </w:rPr>
        <w:lastRenderedPageBreak/>
        <w:t>Таблица</w:t>
      </w:r>
      <w:r w:rsidR="00774F8E" w:rsidRPr="00774F8E">
        <w:rPr>
          <w:color w:val="000000" w:themeColor="text1"/>
        </w:rPr>
        <w:t xml:space="preserve"> 19 </w:t>
      </w:r>
      <w:r w:rsidRPr="00774F8E">
        <w:rPr>
          <w:color w:val="000000" w:themeColor="text1"/>
        </w:rPr>
        <w:t>– Перечень установленного насосного оборудования</w:t>
      </w:r>
      <w:r w:rsidR="00774F8E">
        <w:rPr>
          <w:color w:val="000000" w:themeColor="text1"/>
        </w:rPr>
        <w:t>.</w:t>
      </w:r>
      <w:r w:rsidRPr="00774F8E">
        <w:rPr>
          <w:color w:val="000000" w:themeColor="text1"/>
        </w:rPr>
        <w:t xml:space="preserve"> </w:t>
      </w:r>
    </w:p>
    <w:tbl>
      <w:tblPr>
        <w:tblW w:w="10084" w:type="dxa"/>
        <w:tblInd w:w="89" w:type="dxa"/>
        <w:tblLayout w:type="fixed"/>
        <w:tblLook w:val="04A0"/>
      </w:tblPr>
      <w:tblGrid>
        <w:gridCol w:w="518"/>
        <w:gridCol w:w="2478"/>
        <w:gridCol w:w="1276"/>
        <w:gridCol w:w="992"/>
        <w:gridCol w:w="1134"/>
        <w:gridCol w:w="992"/>
        <w:gridCol w:w="1276"/>
        <w:gridCol w:w="1418"/>
      </w:tblGrid>
      <w:tr w:rsidR="00774F8E" w:rsidRPr="00774F8E" w:rsidTr="00774F8E">
        <w:trPr>
          <w:trHeight w:val="255"/>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w:t>
            </w:r>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Наименование оборудования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18"/>
                <w:szCs w:val="18"/>
              </w:rPr>
            </w:pPr>
            <w:r w:rsidRPr="00774F8E">
              <w:rPr>
                <w:sz w:val="18"/>
                <w:szCs w:val="18"/>
              </w:rPr>
              <w:t>Произв/ давл, (м3/ч)/(кгс/м2);     произв-ть/ напор  (кг/ч)/(м)</w:t>
            </w:r>
          </w:p>
        </w:tc>
      </w:tr>
      <w:tr w:rsidR="00774F8E" w:rsidRPr="00774F8E" w:rsidTr="00774F8E">
        <w:trPr>
          <w:trHeight w:val="255"/>
        </w:trPr>
        <w:tc>
          <w:tcPr>
            <w:tcW w:w="518"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774F8E" w:rsidRPr="00774F8E" w:rsidRDefault="00774F8E" w:rsidP="00774F8E">
            <w:pPr>
              <w:spacing w:line="240" w:lineRule="auto"/>
              <w:ind w:firstLine="0"/>
              <w:contextualSpacing w:val="0"/>
              <w:jc w:val="center"/>
              <w:rPr>
                <w:sz w:val="18"/>
                <w:szCs w:val="18"/>
              </w:rPr>
            </w:pPr>
          </w:p>
        </w:tc>
      </w:tr>
      <w:tr w:rsidR="00774F8E" w:rsidRPr="00774F8E" w:rsidTr="00774F8E">
        <w:trPr>
          <w:trHeight w:val="480"/>
        </w:trPr>
        <w:tc>
          <w:tcPr>
            <w:tcW w:w="518"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4F8E" w:rsidRPr="00774F8E" w:rsidRDefault="00774F8E" w:rsidP="00774F8E">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774F8E" w:rsidRPr="00774F8E" w:rsidRDefault="00774F8E" w:rsidP="00774F8E">
            <w:pPr>
              <w:spacing w:line="240" w:lineRule="auto"/>
              <w:ind w:firstLine="0"/>
              <w:contextualSpacing w:val="0"/>
              <w:jc w:val="center"/>
              <w:rPr>
                <w:sz w:val="18"/>
                <w:szCs w:val="18"/>
              </w:rPr>
            </w:pPr>
          </w:p>
        </w:tc>
      </w:tr>
      <w:tr w:rsidR="00774F8E" w:rsidRPr="00774F8E" w:rsidTr="00774F8E">
        <w:trPr>
          <w:trHeight w:val="449"/>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Вентилятор дутьевой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Ц-13-57-7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1,9 / 360</w:t>
            </w:r>
          </w:p>
        </w:tc>
      </w:tr>
      <w:tr w:rsidR="00774F8E" w:rsidRPr="00774F8E" w:rsidTr="00774F8E">
        <w:trPr>
          <w:trHeight w:val="41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ВД-10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15</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2,8 / 100</w:t>
            </w:r>
          </w:p>
        </w:tc>
      </w:tr>
      <w:tr w:rsidR="00774F8E" w:rsidRPr="00774F8E" w:rsidTr="00774F8E">
        <w:trPr>
          <w:trHeight w:val="561"/>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Дымосос</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ДН-12,5</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37</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37</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8,9 / 220</w:t>
            </w:r>
          </w:p>
        </w:tc>
      </w:tr>
      <w:tr w:rsidR="00774F8E" w:rsidRPr="00774F8E" w:rsidTr="00774F8E">
        <w:trPr>
          <w:trHeight w:val="55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ДН-12,5</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750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80</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8,9 / 220</w:t>
            </w:r>
          </w:p>
        </w:tc>
      </w:tr>
      <w:tr w:rsidR="00774F8E" w:rsidRPr="00774F8E" w:rsidTr="00774F8E">
        <w:trPr>
          <w:trHeight w:val="56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ДН-12,5</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750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8,9 / 220</w:t>
            </w:r>
          </w:p>
        </w:tc>
      </w:tr>
      <w:tr w:rsidR="00774F8E" w:rsidRPr="00774F8E" w:rsidTr="00774F8E">
        <w:trPr>
          <w:trHeight w:val="54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6</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Насос сетевой</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Д 320/70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90</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90</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315 / 70</w:t>
            </w:r>
          </w:p>
        </w:tc>
      </w:tr>
      <w:tr w:rsidR="00774F8E" w:rsidRPr="00774F8E" w:rsidTr="00774F8E">
        <w:trPr>
          <w:trHeight w:val="56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7</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Д 320/70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150</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315 / 70</w:t>
            </w:r>
          </w:p>
        </w:tc>
      </w:tr>
      <w:tr w:rsidR="00774F8E" w:rsidRPr="00774F8E" w:rsidTr="00774F8E">
        <w:trPr>
          <w:trHeight w:val="559"/>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8</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 160/30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60</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160 / 30</w:t>
            </w:r>
          </w:p>
        </w:tc>
      </w:tr>
      <w:tr w:rsidR="00774F8E" w:rsidRPr="00774F8E" w:rsidTr="00774F8E">
        <w:trPr>
          <w:trHeight w:val="539"/>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9</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Насос повысит</w:t>
            </w:r>
            <w:r>
              <w:rPr>
                <w:sz w:val="22"/>
                <w:szCs w:val="22"/>
              </w:rPr>
              <w:t>ель</w:t>
            </w:r>
            <w:r w:rsidRPr="00774F8E">
              <w:rPr>
                <w:sz w:val="22"/>
                <w:szCs w:val="22"/>
              </w:rPr>
              <w:t>ный</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 16/25</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4,5</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16 / 25</w:t>
            </w:r>
          </w:p>
        </w:tc>
      </w:tr>
      <w:tr w:rsidR="00774F8E" w:rsidRPr="00774F8E" w:rsidTr="009B7F38">
        <w:trPr>
          <w:trHeight w:val="717"/>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10</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 65-50-160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4,5</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25 / 32</w:t>
            </w:r>
          </w:p>
        </w:tc>
      </w:tr>
      <w:tr w:rsidR="00774F8E" w:rsidRPr="00774F8E" w:rsidTr="009B7F38">
        <w:trPr>
          <w:trHeight w:val="697"/>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11</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Насос подпиточный</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 65-50-160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25 / 32</w:t>
            </w:r>
          </w:p>
        </w:tc>
      </w:tr>
      <w:tr w:rsidR="00774F8E" w:rsidRPr="00774F8E" w:rsidTr="009B7F38">
        <w:trPr>
          <w:trHeight w:val="69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12</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 65-50-160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25 / 32</w:t>
            </w:r>
          </w:p>
        </w:tc>
      </w:tr>
      <w:tr w:rsidR="00774F8E" w:rsidRPr="00774F8E" w:rsidTr="009B7F38">
        <w:trPr>
          <w:trHeight w:val="70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13</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 65-50-160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25 / 32</w:t>
            </w:r>
          </w:p>
        </w:tc>
      </w:tr>
      <w:tr w:rsidR="00774F8E" w:rsidRPr="00774F8E" w:rsidTr="00774F8E">
        <w:trPr>
          <w:trHeight w:val="66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14</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Насос рециркул</w:t>
            </w:r>
            <w:r>
              <w:rPr>
                <w:sz w:val="22"/>
                <w:szCs w:val="22"/>
              </w:rPr>
              <w:t>яцион</w:t>
            </w:r>
            <w:r w:rsidRPr="00774F8E">
              <w:rPr>
                <w:sz w:val="22"/>
                <w:szCs w:val="22"/>
              </w:rPr>
              <w:t>ный</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Д 315/70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315/ 70</w:t>
            </w:r>
          </w:p>
        </w:tc>
      </w:tr>
      <w:tr w:rsidR="00774F8E" w:rsidRPr="00774F8E" w:rsidTr="00774F8E">
        <w:trPr>
          <w:trHeight w:val="558"/>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15</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Насос деаэрационный</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 65/50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65 / 50</w:t>
            </w:r>
          </w:p>
        </w:tc>
      </w:tr>
      <w:tr w:rsidR="00774F8E" w:rsidRPr="00774F8E" w:rsidTr="00774F8E">
        <w:trPr>
          <w:trHeight w:val="42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16</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 20/30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65 / 50</w:t>
            </w:r>
          </w:p>
        </w:tc>
      </w:tr>
      <w:tr w:rsidR="00774F8E" w:rsidRPr="00774F8E" w:rsidTr="00774F8E">
        <w:trPr>
          <w:trHeight w:val="557"/>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17</w:t>
            </w:r>
          </w:p>
        </w:tc>
        <w:tc>
          <w:tcPr>
            <w:tcW w:w="247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left"/>
              <w:rPr>
                <w:sz w:val="22"/>
                <w:szCs w:val="22"/>
              </w:rPr>
            </w:pPr>
            <w:r w:rsidRPr="00774F8E">
              <w:rPr>
                <w:sz w:val="22"/>
                <w:szCs w:val="22"/>
              </w:rPr>
              <w:t>Насос взрыхления</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К 20/30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rsidR="00774F8E" w:rsidRPr="00774F8E" w:rsidRDefault="00774F8E" w:rsidP="00774F8E">
            <w:pPr>
              <w:spacing w:line="240" w:lineRule="auto"/>
              <w:ind w:firstLine="0"/>
              <w:contextualSpacing w:val="0"/>
              <w:jc w:val="center"/>
              <w:rPr>
                <w:sz w:val="22"/>
                <w:szCs w:val="22"/>
              </w:rPr>
            </w:pPr>
            <w:r w:rsidRPr="00774F8E">
              <w:rPr>
                <w:sz w:val="22"/>
                <w:szCs w:val="22"/>
              </w:rPr>
              <w:t>20 / 30</w:t>
            </w:r>
          </w:p>
        </w:tc>
      </w:tr>
    </w:tbl>
    <w:p w:rsidR="00DD03D6" w:rsidRDefault="00DD03D6" w:rsidP="00DD03D6">
      <w:pPr>
        <w:rPr>
          <w:color w:val="000000" w:themeColor="text1"/>
        </w:rPr>
      </w:pPr>
    </w:p>
    <w:p w:rsidR="009B7F38" w:rsidRDefault="00DD03D6" w:rsidP="009B7F38">
      <w:pPr>
        <w:jc w:val="left"/>
      </w:pPr>
      <w:r>
        <w:rPr>
          <w:color w:val="000000" w:themeColor="text1"/>
        </w:rPr>
        <w:t xml:space="preserve">Котельная "Центральная" оборудована </w:t>
      </w:r>
      <w:r w:rsidR="009B7F38">
        <w:rPr>
          <w:color w:val="000000" w:themeColor="text1"/>
        </w:rPr>
        <w:t xml:space="preserve">четырьмя </w:t>
      </w:r>
      <w:r>
        <w:rPr>
          <w:color w:val="000000" w:themeColor="text1"/>
        </w:rPr>
        <w:t>водогрейными котлами</w:t>
      </w:r>
      <w:r w:rsidR="009B7F38">
        <w:rPr>
          <w:color w:val="000000" w:themeColor="text1"/>
        </w:rPr>
        <w:t xml:space="preserve"> ТВГ - 8М. </w:t>
      </w:r>
      <w:r w:rsidR="009B7F38" w:rsidRPr="002402F0">
        <w:rPr>
          <w:rStyle w:val="aff7"/>
          <w:b w:val="0"/>
        </w:rPr>
        <w:t>Водогрейные котлы ТВГ</w:t>
      </w:r>
      <w:r w:rsidR="009B7F38">
        <w:t xml:space="preserve"> предназначены для централизованного теплоснабжения. Эти секционные сварные котлы, предназначены для работы на газе с нагревом воды не более 150 °С. </w:t>
      </w:r>
    </w:p>
    <w:p w:rsidR="009B7F38" w:rsidRDefault="009B7F38" w:rsidP="009B7F38">
      <w:pPr>
        <w:jc w:val="left"/>
      </w:pPr>
      <w:r>
        <w:lastRenderedPageBreak/>
        <w:t>Котлы ТВГ-8М оборудованы подовыми диффузионными горелками (4 шт.), воздух к которым подают дутьевым вентилятором (без принудительной подачи воздуха к горелкам котлы удовлетворительно работают при нагрузках до 40% номин.). Горелки устанавливают в отсеках котла между двухсветными экранами.</w:t>
      </w:r>
    </w:p>
    <w:p w:rsidR="009B7F38" w:rsidRDefault="009B7F38" w:rsidP="009B7F38">
      <w:pPr>
        <w:jc w:val="left"/>
      </w:pPr>
      <w:r>
        <w:t xml:space="preserve">Водогрейные котлы ТВГ комплектуются арматурой (задвижки, клапаны, краны), приборами контроля (манометры, термометры), воздуховодами с шибером (4 шт.), взрывными клапанами (2 шт.), лестницы с площадками, заготовки каркаса, рама опорная. </w:t>
      </w:r>
    </w:p>
    <w:p w:rsidR="009B7F38" w:rsidRDefault="009B7F38" w:rsidP="009B7F38">
      <w:pPr>
        <w:jc w:val="left"/>
      </w:pPr>
      <w:r>
        <w:t xml:space="preserve">Трубная система котла поставляется отдельными узлами (конвективный пучок 1 шт., топочные экраны 5 шт., потолочный экран 1 шт., трубы перепускные 10шт., коллектор выходной 1 шт.) , с последующей сборкой и сваркой на месте монтажа. </w:t>
      </w:r>
    </w:p>
    <w:p w:rsidR="00252046" w:rsidRPr="0057667A" w:rsidRDefault="00252046" w:rsidP="00252046">
      <w:pPr>
        <w:pStyle w:val="aff8"/>
        <w:spacing w:line="360" w:lineRule="auto"/>
        <w:jc w:val="left"/>
        <w:rPr>
          <w:szCs w:val="24"/>
        </w:rPr>
      </w:pPr>
      <w:r w:rsidRPr="00691C16">
        <w:rPr>
          <w:color w:val="000000" w:themeColor="text1"/>
        </w:rPr>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Pr>
          <w:color w:val="000000" w:themeColor="text1"/>
        </w:rPr>
        <w:t>20</w:t>
      </w:r>
      <w:r w:rsidRPr="00691C16">
        <w:rPr>
          <w:color w:val="000000" w:themeColor="text1"/>
        </w:rPr>
        <w:t>.</w:t>
      </w:r>
    </w:p>
    <w:p w:rsidR="00DD03D6" w:rsidRDefault="00DD03D6" w:rsidP="00DD03D6">
      <w:pPr>
        <w:rPr>
          <w:color w:val="000000" w:themeColor="text1"/>
        </w:rPr>
      </w:pPr>
      <w:r>
        <w:rPr>
          <w:color w:val="000000" w:themeColor="text1"/>
        </w:rPr>
        <w:t>Таблица</w:t>
      </w:r>
      <w:r w:rsidR="00252046">
        <w:rPr>
          <w:color w:val="000000" w:themeColor="text1"/>
        </w:rPr>
        <w:t xml:space="preserve"> 20 - </w:t>
      </w:r>
      <w:r>
        <w:rPr>
          <w:color w:val="000000" w:themeColor="text1"/>
        </w:rPr>
        <w:t>Котлоагрегаты котельной "Центральная"</w:t>
      </w:r>
      <w:r w:rsidR="00252046">
        <w:rPr>
          <w:color w:val="000000" w:themeColor="text1"/>
        </w:rPr>
        <w:t>.</w:t>
      </w:r>
    </w:p>
    <w:tbl>
      <w:tblPr>
        <w:tblStyle w:val="aa"/>
        <w:tblW w:w="0" w:type="auto"/>
        <w:tblLayout w:type="fixed"/>
        <w:tblLook w:val="04A0"/>
      </w:tblPr>
      <w:tblGrid>
        <w:gridCol w:w="2376"/>
        <w:gridCol w:w="1701"/>
        <w:gridCol w:w="3544"/>
        <w:gridCol w:w="2800"/>
      </w:tblGrid>
      <w:tr w:rsidR="00252046" w:rsidTr="00252046">
        <w:tc>
          <w:tcPr>
            <w:tcW w:w="2376" w:type="dxa"/>
            <w:vAlign w:val="center"/>
          </w:tcPr>
          <w:p w:rsidR="00252046" w:rsidRDefault="00252046" w:rsidP="00252046">
            <w:pPr>
              <w:ind w:firstLine="0"/>
              <w:jc w:val="left"/>
              <w:rPr>
                <w:color w:val="000000" w:themeColor="text1"/>
              </w:rPr>
            </w:pPr>
            <w:r>
              <w:rPr>
                <w:color w:val="000000" w:themeColor="text1"/>
              </w:rPr>
              <w:t>Тип котла</w:t>
            </w:r>
          </w:p>
        </w:tc>
        <w:tc>
          <w:tcPr>
            <w:tcW w:w="1701" w:type="dxa"/>
            <w:vAlign w:val="center"/>
          </w:tcPr>
          <w:p w:rsidR="00252046" w:rsidRDefault="00252046" w:rsidP="00252046">
            <w:pPr>
              <w:ind w:firstLine="0"/>
              <w:jc w:val="left"/>
              <w:rPr>
                <w:color w:val="000000" w:themeColor="text1"/>
              </w:rPr>
            </w:pPr>
            <w:r>
              <w:rPr>
                <w:color w:val="000000" w:themeColor="text1"/>
              </w:rPr>
              <w:t>Количество, шт.</w:t>
            </w:r>
          </w:p>
        </w:tc>
        <w:tc>
          <w:tcPr>
            <w:tcW w:w="3544" w:type="dxa"/>
            <w:vAlign w:val="center"/>
          </w:tcPr>
          <w:p w:rsidR="00252046" w:rsidRDefault="00252046" w:rsidP="00252046">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252046" w:rsidRDefault="00252046" w:rsidP="00252046">
            <w:pPr>
              <w:ind w:firstLine="0"/>
              <w:jc w:val="left"/>
              <w:rPr>
                <w:color w:val="000000" w:themeColor="text1"/>
              </w:rPr>
            </w:pPr>
            <w:r>
              <w:rPr>
                <w:color w:val="000000" w:themeColor="text1"/>
              </w:rPr>
              <w:t>Год ввода в эксплуатацию</w:t>
            </w:r>
          </w:p>
        </w:tc>
      </w:tr>
      <w:tr w:rsidR="00252046" w:rsidTr="00252046">
        <w:tc>
          <w:tcPr>
            <w:tcW w:w="2376" w:type="dxa"/>
            <w:vAlign w:val="center"/>
          </w:tcPr>
          <w:p w:rsidR="00252046" w:rsidRDefault="00252046" w:rsidP="00252046">
            <w:pPr>
              <w:ind w:firstLine="0"/>
              <w:jc w:val="left"/>
              <w:rPr>
                <w:color w:val="000000" w:themeColor="text1"/>
              </w:rPr>
            </w:pPr>
            <w:r>
              <w:rPr>
                <w:color w:val="000000" w:themeColor="text1"/>
              </w:rPr>
              <w:t>ТВГ - 8М</w:t>
            </w:r>
          </w:p>
        </w:tc>
        <w:tc>
          <w:tcPr>
            <w:tcW w:w="1701" w:type="dxa"/>
            <w:vAlign w:val="center"/>
          </w:tcPr>
          <w:p w:rsidR="00252046" w:rsidRDefault="00252046" w:rsidP="00252046">
            <w:pPr>
              <w:ind w:firstLine="0"/>
              <w:jc w:val="center"/>
              <w:rPr>
                <w:color w:val="000000" w:themeColor="text1"/>
              </w:rPr>
            </w:pPr>
            <w:r>
              <w:rPr>
                <w:color w:val="000000" w:themeColor="text1"/>
              </w:rPr>
              <w:t>4</w:t>
            </w:r>
          </w:p>
        </w:tc>
        <w:tc>
          <w:tcPr>
            <w:tcW w:w="3544" w:type="dxa"/>
            <w:vAlign w:val="center"/>
          </w:tcPr>
          <w:p w:rsidR="00252046" w:rsidRDefault="00252046" w:rsidP="00252046">
            <w:pPr>
              <w:ind w:firstLine="0"/>
              <w:jc w:val="center"/>
              <w:rPr>
                <w:color w:val="000000" w:themeColor="text1"/>
              </w:rPr>
            </w:pPr>
            <w:r>
              <w:rPr>
                <w:color w:val="000000" w:themeColor="text1"/>
              </w:rPr>
              <w:t>8</w:t>
            </w:r>
          </w:p>
        </w:tc>
        <w:tc>
          <w:tcPr>
            <w:tcW w:w="2800" w:type="dxa"/>
            <w:vAlign w:val="center"/>
          </w:tcPr>
          <w:p w:rsidR="00252046" w:rsidRDefault="00252046" w:rsidP="00252046">
            <w:pPr>
              <w:ind w:firstLine="0"/>
              <w:jc w:val="center"/>
              <w:rPr>
                <w:color w:val="000000" w:themeColor="text1"/>
              </w:rPr>
            </w:pPr>
            <w:r>
              <w:rPr>
                <w:color w:val="000000" w:themeColor="text1"/>
              </w:rPr>
              <w:t>1981</w:t>
            </w:r>
          </w:p>
        </w:tc>
      </w:tr>
    </w:tbl>
    <w:p w:rsidR="00DD03D6" w:rsidRDefault="00DD03D6" w:rsidP="00DD03D6">
      <w:pPr>
        <w:rPr>
          <w:color w:val="000000" w:themeColor="text1"/>
        </w:rPr>
      </w:pPr>
    </w:p>
    <w:p w:rsidR="00DD03D6" w:rsidRPr="00DB738E" w:rsidRDefault="00DD03D6" w:rsidP="00252046">
      <w:r w:rsidRPr="00252046">
        <w:rPr>
          <w:color w:val="000000" w:themeColor="text1"/>
        </w:rPr>
        <w:t xml:space="preserve">Водоподготовительная состоит из натрий-катионитовых фильтров механической очистки Ф1500 мм в количестве трех штук. Холодная вода поступает из </w:t>
      </w:r>
      <w:r w:rsidRPr="00DB738E">
        <w:t xml:space="preserve">городской системы водоснабжения. </w:t>
      </w:r>
    </w:p>
    <w:p w:rsidR="00DD03D6" w:rsidRPr="00DB738E" w:rsidRDefault="00DD03D6" w:rsidP="00DD03D6">
      <w:r w:rsidRPr="00DB738E">
        <w:t xml:space="preserve">В котельной установлено </w:t>
      </w:r>
      <w:r w:rsidR="00DB738E" w:rsidRPr="00DB738E">
        <w:t>несколько</w:t>
      </w:r>
      <w:r w:rsidRPr="00DB738E">
        <w:t xml:space="preserve"> насосны</w:t>
      </w:r>
      <w:r w:rsidR="00DB738E" w:rsidRPr="00DB738E">
        <w:t>х</w:t>
      </w:r>
      <w:r w:rsidRPr="00DB738E">
        <w:t xml:space="preserve"> групп. Характеристика установленного оборудования </w:t>
      </w:r>
      <w:r w:rsidR="00DB738E" w:rsidRPr="00DB738E">
        <w:t xml:space="preserve">в котельной </w:t>
      </w:r>
      <w:r w:rsidRPr="00DB738E">
        <w:t>представлена в таблице 2</w:t>
      </w:r>
      <w:r w:rsidR="00DB738E" w:rsidRPr="00DB738E">
        <w:t>1</w:t>
      </w:r>
      <w:r w:rsidRPr="00DB738E">
        <w:t>.</w:t>
      </w:r>
    </w:p>
    <w:p w:rsidR="00DD03D6" w:rsidRPr="00D01DBF" w:rsidRDefault="00DD03D6" w:rsidP="00DD03D6">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Pr>
          <w:color w:val="000000" w:themeColor="text1"/>
        </w:rPr>
        <w:t>30</w:t>
      </w:r>
      <w:r w:rsidRPr="00266673">
        <w:rPr>
          <w:color w:val="000000" w:themeColor="text1"/>
        </w:rPr>
        <w:t>-70»).</w:t>
      </w:r>
      <w:r w:rsidRPr="00D01DBF">
        <w:rPr>
          <w:color w:val="FF0000"/>
        </w:rPr>
        <w:t xml:space="preserve"> </w:t>
      </w:r>
    </w:p>
    <w:p w:rsidR="00DD03D6" w:rsidRPr="00DB738E" w:rsidRDefault="00DD03D6" w:rsidP="00DD03D6">
      <w:pPr>
        <w:ind w:firstLine="0"/>
        <w:rPr>
          <w:color w:val="000000" w:themeColor="text1"/>
        </w:rPr>
      </w:pPr>
      <w:r w:rsidRPr="00DB738E">
        <w:rPr>
          <w:color w:val="000000" w:themeColor="text1"/>
        </w:rPr>
        <w:lastRenderedPageBreak/>
        <w:t>Таблица</w:t>
      </w:r>
      <w:r w:rsidR="00DB738E" w:rsidRPr="00DB738E">
        <w:rPr>
          <w:color w:val="000000" w:themeColor="text1"/>
        </w:rPr>
        <w:t xml:space="preserve"> 21 </w:t>
      </w:r>
      <w:r w:rsidRPr="00DB738E">
        <w:rPr>
          <w:color w:val="000000" w:themeColor="text1"/>
        </w:rPr>
        <w:t>– Перечень устано</w:t>
      </w:r>
      <w:r w:rsidR="00DB738E" w:rsidRPr="00DB738E">
        <w:rPr>
          <w:color w:val="000000" w:themeColor="text1"/>
        </w:rPr>
        <w:t>вленного насосного оборудования.</w:t>
      </w:r>
    </w:p>
    <w:tbl>
      <w:tblPr>
        <w:tblW w:w="9942" w:type="dxa"/>
        <w:tblInd w:w="89" w:type="dxa"/>
        <w:tblLayout w:type="fixed"/>
        <w:tblLook w:val="04A0"/>
      </w:tblPr>
      <w:tblGrid>
        <w:gridCol w:w="494"/>
        <w:gridCol w:w="2219"/>
        <w:gridCol w:w="1417"/>
        <w:gridCol w:w="992"/>
        <w:gridCol w:w="1134"/>
        <w:gridCol w:w="992"/>
        <w:gridCol w:w="1276"/>
        <w:gridCol w:w="1418"/>
      </w:tblGrid>
      <w:tr w:rsidR="00DB738E" w:rsidRPr="00DB738E" w:rsidTr="00DB738E">
        <w:trPr>
          <w:trHeight w:val="255"/>
        </w:trPr>
        <w:tc>
          <w:tcPr>
            <w:tcW w:w="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738E" w:rsidRPr="00DB738E" w:rsidRDefault="00DB738E" w:rsidP="00DB738E">
            <w:pPr>
              <w:spacing w:line="240" w:lineRule="auto"/>
              <w:ind w:firstLine="0"/>
              <w:contextualSpacing w:val="0"/>
              <w:jc w:val="center"/>
              <w:rPr>
                <w:sz w:val="22"/>
                <w:szCs w:val="22"/>
              </w:rPr>
            </w:pPr>
            <w:r w:rsidRPr="00DB738E">
              <w:rPr>
                <w:sz w:val="22"/>
                <w:szCs w:val="22"/>
              </w:rPr>
              <w:t>№</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738E" w:rsidRPr="00DB738E" w:rsidRDefault="00DB738E" w:rsidP="00DB738E">
            <w:pPr>
              <w:spacing w:line="240" w:lineRule="auto"/>
              <w:ind w:firstLine="0"/>
              <w:contextualSpacing w:val="0"/>
              <w:jc w:val="center"/>
              <w:rPr>
                <w:sz w:val="22"/>
                <w:szCs w:val="22"/>
              </w:rPr>
            </w:pPr>
            <w:r w:rsidRPr="00DB738E">
              <w:rPr>
                <w:sz w:val="22"/>
                <w:szCs w:val="22"/>
              </w:rPr>
              <w:t>Наименование оборудования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738E" w:rsidRPr="00DB738E" w:rsidRDefault="00DB738E" w:rsidP="00DB738E">
            <w:pPr>
              <w:spacing w:line="240" w:lineRule="auto"/>
              <w:ind w:firstLine="0"/>
              <w:contextualSpacing w:val="0"/>
              <w:jc w:val="center"/>
              <w:rPr>
                <w:sz w:val="22"/>
                <w:szCs w:val="22"/>
              </w:rPr>
            </w:pPr>
            <w:r w:rsidRPr="00DB738E">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DB738E" w:rsidRPr="00DB738E" w:rsidRDefault="00DB738E" w:rsidP="00DB738E">
            <w:pPr>
              <w:spacing w:line="240" w:lineRule="auto"/>
              <w:ind w:firstLine="0"/>
              <w:contextualSpacing w:val="0"/>
              <w:jc w:val="center"/>
              <w:rPr>
                <w:sz w:val="22"/>
                <w:szCs w:val="22"/>
              </w:rPr>
            </w:pPr>
            <w:r w:rsidRPr="00DB738E">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DB738E" w:rsidRPr="00DB738E" w:rsidRDefault="00DB738E" w:rsidP="00DB738E">
            <w:pPr>
              <w:spacing w:line="240" w:lineRule="auto"/>
              <w:ind w:firstLine="0"/>
              <w:contextualSpacing w:val="0"/>
              <w:jc w:val="center"/>
              <w:rPr>
                <w:sz w:val="22"/>
                <w:szCs w:val="22"/>
              </w:rPr>
            </w:pPr>
            <w:r w:rsidRPr="00DB738E">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738E" w:rsidRPr="00DB738E" w:rsidRDefault="00DB738E" w:rsidP="00DB738E">
            <w:pPr>
              <w:spacing w:line="240" w:lineRule="auto"/>
              <w:ind w:firstLine="0"/>
              <w:contextualSpacing w:val="0"/>
              <w:jc w:val="center"/>
              <w:rPr>
                <w:sz w:val="22"/>
                <w:szCs w:val="22"/>
              </w:rPr>
            </w:pPr>
            <w:r w:rsidRPr="00DB738E">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738E" w:rsidRPr="00DB738E" w:rsidRDefault="00DB738E" w:rsidP="00DB738E">
            <w:pPr>
              <w:spacing w:line="240" w:lineRule="auto"/>
              <w:ind w:firstLine="0"/>
              <w:contextualSpacing w:val="0"/>
              <w:jc w:val="center"/>
              <w:rPr>
                <w:sz w:val="22"/>
                <w:szCs w:val="22"/>
              </w:rPr>
            </w:pPr>
            <w:r w:rsidRPr="00DB738E">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hideMark/>
          </w:tcPr>
          <w:p w:rsidR="00DB738E" w:rsidRPr="00DB738E" w:rsidRDefault="00DB738E" w:rsidP="00DB738E">
            <w:pPr>
              <w:spacing w:line="240" w:lineRule="auto"/>
              <w:ind w:firstLine="0"/>
              <w:contextualSpacing w:val="0"/>
              <w:jc w:val="center"/>
              <w:rPr>
                <w:sz w:val="18"/>
                <w:szCs w:val="18"/>
              </w:rPr>
            </w:pPr>
            <w:r w:rsidRPr="00DB738E">
              <w:rPr>
                <w:sz w:val="18"/>
                <w:szCs w:val="18"/>
              </w:rPr>
              <w:t>Произв/ давл, (м3/ч)/(кгс/м2);     произв-ть/ напор  (кг/ч)/(м)</w:t>
            </w:r>
          </w:p>
        </w:tc>
      </w:tr>
      <w:tr w:rsidR="00DB738E" w:rsidRPr="00DB738E" w:rsidTr="00DB738E">
        <w:trPr>
          <w:trHeight w:val="255"/>
        </w:trPr>
        <w:tc>
          <w:tcPr>
            <w:tcW w:w="494"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DB738E" w:rsidRPr="00DB738E" w:rsidRDefault="00DB738E" w:rsidP="00DB738E">
            <w:pPr>
              <w:spacing w:line="240" w:lineRule="auto"/>
              <w:ind w:firstLine="0"/>
              <w:contextualSpacing w:val="0"/>
              <w:jc w:val="left"/>
              <w:rPr>
                <w:sz w:val="18"/>
                <w:szCs w:val="18"/>
              </w:rPr>
            </w:pPr>
          </w:p>
        </w:tc>
      </w:tr>
      <w:tr w:rsidR="00DB738E" w:rsidRPr="00DB738E" w:rsidTr="00DB738E">
        <w:trPr>
          <w:trHeight w:val="450"/>
        </w:trPr>
        <w:tc>
          <w:tcPr>
            <w:tcW w:w="494"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738E" w:rsidRPr="00DB738E" w:rsidRDefault="00DB738E" w:rsidP="00DB738E">
            <w:pPr>
              <w:spacing w:line="240" w:lineRule="auto"/>
              <w:ind w:firstLine="0"/>
              <w:contextualSpacing w:val="0"/>
              <w:jc w:val="left"/>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DB738E" w:rsidRPr="00DB738E" w:rsidRDefault="00DB738E" w:rsidP="00DB738E">
            <w:pPr>
              <w:spacing w:line="240" w:lineRule="auto"/>
              <w:ind w:firstLine="0"/>
              <w:contextualSpacing w:val="0"/>
              <w:jc w:val="left"/>
              <w:rPr>
                <w:sz w:val="18"/>
                <w:szCs w:val="18"/>
              </w:rPr>
            </w:pPr>
          </w:p>
        </w:tc>
      </w:tr>
      <w:tr w:rsidR="00DB738E" w:rsidRPr="00DB738E" w:rsidTr="00DB738E">
        <w:trPr>
          <w:trHeight w:val="591"/>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Вентилятор дутьевой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В-10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3,3 / 175</w:t>
            </w:r>
          </w:p>
        </w:tc>
      </w:tr>
      <w:tr w:rsidR="00DB738E" w:rsidRPr="00DB738E" w:rsidTr="00DB738E">
        <w:trPr>
          <w:trHeight w:val="415"/>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2</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Дымосос</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ДН-12,5</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220</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8,9 / 220</w:t>
            </w:r>
          </w:p>
        </w:tc>
      </w:tr>
      <w:tr w:rsidR="00DB738E" w:rsidRPr="00DB738E" w:rsidTr="00DB738E">
        <w:trPr>
          <w:trHeight w:val="421"/>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Насос сетевой</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Д 320/50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320 / 50</w:t>
            </w:r>
          </w:p>
        </w:tc>
      </w:tr>
      <w:tr w:rsidR="00DB738E" w:rsidRPr="00DB738E" w:rsidTr="00DB738E">
        <w:trPr>
          <w:trHeight w:val="413"/>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5</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К 160/30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160 / 30</w:t>
            </w:r>
          </w:p>
        </w:tc>
      </w:tr>
      <w:tr w:rsidR="00DB738E" w:rsidRPr="00DB738E" w:rsidTr="00DB738E">
        <w:trPr>
          <w:trHeight w:val="406"/>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6</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Д630/70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400</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630 / 70</w:t>
            </w:r>
          </w:p>
        </w:tc>
      </w:tr>
      <w:tr w:rsidR="00DB738E" w:rsidRPr="00DB738E" w:rsidTr="00DB738E">
        <w:trPr>
          <w:trHeight w:val="709"/>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7</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Насос повысительн</w:t>
            </w:r>
            <w:r>
              <w:rPr>
                <w:sz w:val="22"/>
                <w:szCs w:val="22"/>
              </w:rPr>
              <w:t>ый</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К 45/30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45 / 30</w:t>
            </w:r>
          </w:p>
        </w:tc>
      </w:tr>
      <w:tr w:rsidR="00DB738E" w:rsidRPr="00DB738E" w:rsidTr="00DB738E">
        <w:trPr>
          <w:trHeight w:val="536"/>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8</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Насос подпиточный</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К 80/50/200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30</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80 / 50</w:t>
            </w:r>
          </w:p>
        </w:tc>
      </w:tr>
      <w:tr w:rsidR="00DB738E" w:rsidRPr="00DB738E" w:rsidTr="00DB738E">
        <w:trPr>
          <w:trHeight w:val="571"/>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9</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К 80/50/200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17</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17</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80 / 50</w:t>
            </w:r>
          </w:p>
        </w:tc>
      </w:tr>
      <w:tr w:rsidR="00DB738E" w:rsidRPr="00DB738E" w:rsidTr="00DB738E">
        <w:trPr>
          <w:trHeight w:val="693"/>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10</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Насос рециркул</w:t>
            </w:r>
            <w:r>
              <w:rPr>
                <w:sz w:val="22"/>
                <w:szCs w:val="22"/>
              </w:rPr>
              <w:t>яцион</w:t>
            </w:r>
            <w:r w:rsidRPr="00DB738E">
              <w:rPr>
                <w:sz w:val="22"/>
                <w:szCs w:val="22"/>
              </w:rPr>
              <w:t>ный</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НКу140М-С</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45</w:t>
            </w:r>
          </w:p>
        </w:tc>
        <w:tc>
          <w:tcPr>
            <w:tcW w:w="1418" w:type="dxa"/>
            <w:tcBorders>
              <w:top w:val="nil"/>
              <w:left w:val="nil"/>
              <w:bottom w:val="single" w:sz="4" w:space="0" w:color="auto"/>
              <w:right w:val="single" w:sz="4" w:space="0" w:color="auto"/>
            </w:tcBorders>
            <w:shd w:val="clear" w:color="000000" w:fill="FFFFFF"/>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140 / 49</w:t>
            </w:r>
          </w:p>
        </w:tc>
      </w:tr>
      <w:tr w:rsidR="00DB738E" w:rsidRPr="00DB738E" w:rsidTr="00DB738E">
        <w:trPr>
          <w:trHeight w:val="717"/>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11</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Насос деаэрацион</w:t>
            </w:r>
            <w:r>
              <w:rPr>
                <w:sz w:val="22"/>
                <w:szCs w:val="22"/>
              </w:rPr>
              <w:t>ный</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К 65/50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65 / 50</w:t>
            </w:r>
          </w:p>
        </w:tc>
      </w:tr>
      <w:tr w:rsidR="00DB738E" w:rsidRPr="00DB738E" w:rsidTr="00DB738E">
        <w:trPr>
          <w:trHeight w:val="543"/>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13</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Насос солевой</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Х 20/16</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8</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20 / 16</w:t>
            </w:r>
          </w:p>
        </w:tc>
      </w:tr>
      <w:tr w:rsidR="00DB738E" w:rsidRPr="00DB738E" w:rsidTr="00DB738E">
        <w:trPr>
          <w:trHeight w:val="551"/>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14</w:t>
            </w:r>
          </w:p>
        </w:tc>
        <w:tc>
          <w:tcPr>
            <w:tcW w:w="2219"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left"/>
              <w:rPr>
                <w:sz w:val="22"/>
                <w:szCs w:val="22"/>
              </w:rPr>
            </w:pPr>
            <w:r w:rsidRPr="00DB738E">
              <w:rPr>
                <w:sz w:val="22"/>
                <w:szCs w:val="22"/>
              </w:rPr>
              <w:t>Насос солевой</w:t>
            </w:r>
          </w:p>
        </w:tc>
        <w:tc>
          <w:tcPr>
            <w:tcW w:w="1417"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0"/>
                <w:szCs w:val="20"/>
              </w:rPr>
            </w:pPr>
            <w:r w:rsidRPr="00DB738E">
              <w:rPr>
                <w:sz w:val="20"/>
                <w:szCs w:val="20"/>
              </w:rPr>
              <w:t>Unilift KP-350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0,7</w:t>
            </w:r>
          </w:p>
        </w:tc>
        <w:tc>
          <w:tcPr>
            <w:tcW w:w="1134"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Pr>
                <w:sz w:val="22"/>
                <w:szCs w:val="22"/>
              </w:rPr>
              <w:t>1500</w:t>
            </w:r>
          </w:p>
        </w:tc>
        <w:tc>
          <w:tcPr>
            <w:tcW w:w="992"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0,7</w:t>
            </w:r>
          </w:p>
        </w:tc>
        <w:tc>
          <w:tcPr>
            <w:tcW w:w="1418" w:type="dxa"/>
            <w:tcBorders>
              <w:top w:val="nil"/>
              <w:left w:val="nil"/>
              <w:bottom w:val="single" w:sz="4" w:space="0" w:color="auto"/>
              <w:right w:val="single" w:sz="4" w:space="0" w:color="auto"/>
            </w:tcBorders>
            <w:shd w:val="clear" w:color="auto" w:fill="auto"/>
            <w:vAlign w:val="center"/>
            <w:hideMark/>
          </w:tcPr>
          <w:p w:rsidR="00DB738E" w:rsidRPr="00DB738E" w:rsidRDefault="00DB738E" w:rsidP="00DB738E">
            <w:pPr>
              <w:spacing w:line="240" w:lineRule="auto"/>
              <w:ind w:firstLine="0"/>
              <w:contextualSpacing w:val="0"/>
              <w:jc w:val="center"/>
              <w:rPr>
                <w:sz w:val="22"/>
                <w:szCs w:val="22"/>
              </w:rPr>
            </w:pPr>
            <w:r w:rsidRPr="00DB738E">
              <w:rPr>
                <w:sz w:val="22"/>
                <w:szCs w:val="22"/>
              </w:rPr>
              <w:t>12 / 9</w:t>
            </w:r>
          </w:p>
        </w:tc>
      </w:tr>
    </w:tbl>
    <w:p w:rsidR="00DB738E" w:rsidRDefault="00DB738E" w:rsidP="00DD03D6">
      <w:pPr>
        <w:ind w:firstLine="0"/>
        <w:rPr>
          <w:color w:val="000000" w:themeColor="text1"/>
          <w:sz w:val="24"/>
          <w:szCs w:val="24"/>
        </w:rPr>
      </w:pPr>
    </w:p>
    <w:p w:rsidR="00C77EE3" w:rsidRDefault="00DD03D6" w:rsidP="00C77EE3">
      <w:pPr>
        <w:rPr>
          <w:color w:val="000000" w:themeColor="text1"/>
        </w:rPr>
      </w:pPr>
      <w:r>
        <w:rPr>
          <w:color w:val="000000" w:themeColor="text1"/>
        </w:rPr>
        <w:t xml:space="preserve">Котельная "Швейная фабрика" оборудована </w:t>
      </w:r>
      <w:r w:rsidR="00C77EE3">
        <w:rPr>
          <w:color w:val="000000" w:themeColor="text1"/>
        </w:rPr>
        <w:t xml:space="preserve">двумя </w:t>
      </w:r>
      <w:r>
        <w:rPr>
          <w:color w:val="000000" w:themeColor="text1"/>
        </w:rPr>
        <w:t>водогрейными котлами</w:t>
      </w:r>
      <w:r w:rsidR="00C77EE3">
        <w:rPr>
          <w:color w:val="000000" w:themeColor="text1"/>
        </w:rPr>
        <w:t xml:space="preserve"> МЗКв - 7.</w:t>
      </w:r>
      <w:r>
        <w:rPr>
          <w:color w:val="000000" w:themeColor="text1"/>
        </w:rPr>
        <w:t xml:space="preserve"> </w:t>
      </w:r>
      <w:r w:rsidR="00C77EE3">
        <w:rPr>
          <w:color w:val="000000" w:themeColor="text1"/>
        </w:rPr>
        <w:t>Характеристики котлов приведены в таблице 22.</w:t>
      </w:r>
    </w:p>
    <w:p w:rsidR="00C77EE3" w:rsidRDefault="00C77EE3" w:rsidP="00136E35">
      <w:pPr>
        <w:ind w:firstLine="0"/>
        <w:rPr>
          <w:color w:val="000000" w:themeColor="text1"/>
        </w:rPr>
      </w:pPr>
      <w:r>
        <w:rPr>
          <w:color w:val="000000" w:themeColor="text1"/>
        </w:rPr>
        <w:t>Таблица 22 - Котлоагрегаты котельной "Швейная Фабрика".</w:t>
      </w:r>
    </w:p>
    <w:tbl>
      <w:tblPr>
        <w:tblStyle w:val="aa"/>
        <w:tblW w:w="0" w:type="auto"/>
        <w:tblLayout w:type="fixed"/>
        <w:tblLook w:val="04A0"/>
      </w:tblPr>
      <w:tblGrid>
        <w:gridCol w:w="2376"/>
        <w:gridCol w:w="1701"/>
        <w:gridCol w:w="3544"/>
        <w:gridCol w:w="2800"/>
      </w:tblGrid>
      <w:tr w:rsidR="00C77EE3" w:rsidTr="000A497E">
        <w:tc>
          <w:tcPr>
            <w:tcW w:w="2376" w:type="dxa"/>
            <w:vAlign w:val="center"/>
          </w:tcPr>
          <w:p w:rsidR="00C77EE3" w:rsidRDefault="00C77EE3" w:rsidP="000A497E">
            <w:pPr>
              <w:ind w:firstLine="0"/>
              <w:jc w:val="left"/>
              <w:rPr>
                <w:color w:val="000000" w:themeColor="text1"/>
              </w:rPr>
            </w:pPr>
            <w:r>
              <w:rPr>
                <w:color w:val="000000" w:themeColor="text1"/>
              </w:rPr>
              <w:t>Тип котла</w:t>
            </w:r>
          </w:p>
        </w:tc>
        <w:tc>
          <w:tcPr>
            <w:tcW w:w="1701" w:type="dxa"/>
            <w:vAlign w:val="center"/>
          </w:tcPr>
          <w:p w:rsidR="00C77EE3" w:rsidRDefault="00C77EE3" w:rsidP="000A497E">
            <w:pPr>
              <w:ind w:firstLine="0"/>
              <w:jc w:val="left"/>
              <w:rPr>
                <w:color w:val="000000" w:themeColor="text1"/>
              </w:rPr>
            </w:pPr>
            <w:r>
              <w:rPr>
                <w:color w:val="000000" w:themeColor="text1"/>
              </w:rPr>
              <w:t>Количество, шт.</w:t>
            </w:r>
          </w:p>
        </w:tc>
        <w:tc>
          <w:tcPr>
            <w:tcW w:w="3544" w:type="dxa"/>
            <w:vAlign w:val="center"/>
          </w:tcPr>
          <w:p w:rsidR="00C77EE3" w:rsidRDefault="00C77EE3" w:rsidP="000A497E">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C77EE3" w:rsidRDefault="00C77EE3" w:rsidP="000A497E">
            <w:pPr>
              <w:ind w:firstLine="0"/>
              <w:jc w:val="left"/>
              <w:rPr>
                <w:color w:val="000000" w:themeColor="text1"/>
              </w:rPr>
            </w:pPr>
            <w:r>
              <w:rPr>
                <w:color w:val="000000" w:themeColor="text1"/>
              </w:rPr>
              <w:t>Год ввода в эксплуатацию</w:t>
            </w:r>
          </w:p>
        </w:tc>
      </w:tr>
      <w:tr w:rsidR="00C77EE3" w:rsidTr="000A497E">
        <w:tc>
          <w:tcPr>
            <w:tcW w:w="2376" w:type="dxa"/>
            <w:vAlign w:val="center"/>
          </w:tcPr>
          <w:p w:rsidR="00C77EE3" w:rsidRDefault="00C77EE3" w:rsidP="000A497E">
            <w:pPr>
              <w:ind w:firstLine="0"/>
              <w:jc w:val="left"/>
              <w:rPr>
                <w:color w:val="000000" w:themeColor="text1"/>
              </w:rPr>
            </w:pPr>
            <w:r>
              <w:rPr>
                <w:color w:val="000000" w:themeColor="text1"/>
              </w:rPr>
              <w:t>МЗКв-7</w:t>
            </w:r>
          </w:p>
        </w:tc>
        <w:tc>
          <w:tcPr>
            <w:tcW w:w="1701" w:type="dxa"/>
            <w:vAlign w:val="center"/>
          </w:tcPr>
          <w:p w:rsidR="00C77EE3" w:rsidRDefault="00C77EE3" w:rsidP="000A497E">
            <w:pPr>
              <w:ind w:firstLine="0"/>
              <w:jc w:val="center"/>
              <w:rPr>
                <w:color w:val="000000" w:themeColor="text1"/>
              </w:rPr>
            </w:pPr>
            <w:r>
              <w:rPr>
                <w:color w:val="000000" w:themeColor="text1"/>
              </w:rPr>
              <w:t>2</w:t>
            </w:r>
          </w:p>
        </w:tc>
        <w:tc>
          <w:tcPr>
            <w:tcW w:w="3544" w:type="dxa"/>
            <w:vAlign w:val="center"/>
          </w:tcPr>
          <w:p w:rsidR="00C77EE3" w:rsidRDefault="00C77EE3" w:rsidP="004B35E5">
            <w:pPr>
              <w:ind w:firstLine="0"/>
              <w:jc w:val="center"/>
              <w:rPr>
                <w:color w:val="000000" w:themeColor="text1"/>
              </w:rPr>
            </w:pPr>
            <w:r>
              <w:rPr>
                <w:color w:val="000000" w:themeColor="text1"/>
              </w:rPr>
              <w:t>0,6</w:t>
            </w:r>
            <w:r w:rsidR="004B35E5">
              <w:rPr>
                <w:color w:val="000000" w:themeColor="text1"/>
              </w:rPr>
              <w:t>5</w:t>
            </w:r>
          </w:p>
        </w:tc>
        <w:tc>
          <w:tcPr>
            <w:tcW w:w="2800" w:type="dxa"/>
            <w:vAlign w:val="center"/>
          </w:tcPr>
          <w:p w:rsidR="00C77EE3" w:rsidRDefault="00C77EE3" w:rsidP="00C77EE3">
            <w:pPr>
              <w:ind w:firstLine="0"/>
              <w:jc w:val="center"/>
              <w:rPr>
                <w:color w:val="000000" w:themeColor="text1"/>
              </w:rPr>
            </w:pPr>
            <w:r>
              <w:rPr>
                <w:color w:val="000000" w:themeColor="text1"/>
              </w:rPr>
              <w:t>1984</w:t>
            </w:r>
          </w:p>
        </w:tc>
      </w:tr>
    </w:tbl>
    <w:p w:rsidR="00DD03D6" w:rsidRDefault="00DD03D6" w:rsidP="00C77EE3">
      <w:pPr>
        <w:rPr>
          <w:color w:val="000000" w:themeColor="text1"/>
        </w:rPr>
      </w:pPr>
    </w:p>
    <w:p w:rsidR="00DD03D6" w:rsidRPr="00C77EE3" w:rsidRDefault="00DD03D6" w:rsidP="00C77EE3">
      <w:pPr>
        <w:rPr>
          <w:color w:val="FF0000"/>
        </w:rPr>
      </w:pPr>
      <w:r w:rsidRPr="00C77EE3">
        <w:rPr>
          <w:color w:val="000000" w:themeColor="text1"/>
        </w:rPr>
        <w:t>Водоподготовительная состоит из натрий-катионитовых фильтров механической очистки Ф780 мм в количестве двух штук. Холодная вода поступает из городской системы водоснабжения.</w:t>
      </w:r>
      <w:r w:rsidRPr="00C77EE3">
        <w:rPr>
          <w:color w:val="FF0000"/>
        </w:rPr>
        <w:t xml:space="preserve"> </w:t>
      </w:r>
    </w:p>
    <w:p w:rsidR="00DD03D6" w:rsidRPr="00C77EE3" w:rsidRDefault="00DD03D6" w:rsidP="00DD03D6">
      <w:r w:rsidRPr="00C77EE3">
        <w:t xml:space="preserve">В котельной установлено </w:t>
      </w:r>
      <w:r w:rsidR="00C77EE3" w:rsidRPr="00C77EE3">
        <w:t>три</w:t>
      </w:r>
      <w:r w:rsidRPr="00C77EE3">
        <w:t xml:space="preserve"> насосные группы. Характеристика установленного насосного оборудования представлена в таблице 2</w:t>
      </w:r>
      <w:r w:rsidR="00C77EE3" w:rsidRPr="00C77EE3">
        <w:t>3</w:t>
      </w:r>
      <w:r w:rsidRPr="00C77EE3">
        <w:t>.</w:t>
      </w:r>
    </w:p>
    <w:p w:rsidR="00DD03D6" w:rsidRPr="00D01DBF" w:rsidRDefault="00DD03D6" w:rsidP="00DD03D6">
      <w:pPr>
        <w:rPr>
          <w:color w:val="FF0000"/>
        </w:rPr>
      </w:pPr>
      <w:r w:rsidRPr="00266673">
        <w:rPr>
          <w:color w:val="000000" w:themeColor="text1"/>
        </w:rPr>
        <w:lastRenderedPageBreak/>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Pr>
          <w:color w:val="000000" w:themeColor="text1"/>
        </w:rPr>
        <w:t>15</w:t>
      </w:r>
      <w:r w:rsidRPr="00266673">
        <w:rPr>
          <w:color w:val="000000" w:themeColor="text1"/>
        </w:rPr>
        <w:t>-70»).</w:t>
      </w:r>
      <w:r w:rsidRPr="00D01DBF">
        <w:rPr>
          <w:color w:val="FF0000"/>
        </w:rPr>
        <w:t xml:space="preserve"> </w:t>
      </w:r>
    </w:p>
    <w:p w:rsidR="00DD03D6" w:rsidRPr="00C77EE3" w:rsidRDefault="00DD03D6" w:rsidP="00DD03D6">
      <w:pPr>
        <w:ind w:firstLine="0"/>
        <w:rPr>
          <w:color w:val="FF0000"/>
          <w:sz w:val="24"/>
          <w:szCs w:val="24"/>
        </w:rPr>
      </w:pPr>
      <w:r w:rsidRPr="00C77EE3">
        <w:rPr>
          <w:color w:val="000000" w:themeColor="text1"/>
        </w:rPr>
        <w:t>Таблица</w:t>
      </w:r>
      <w:r w:rsidR="00C77EE3" w:rsidRPr="00C77EE3">
        <w:rPr>
          <w:color w:val="000000" w:themeColor="text1"/>
        </w:rPr>
        <w:t xml:space="preserve"> 23 </w:t>
      </w:r>
      <w:r w:rsidRPr="00C77EE3">
        <w:rPr>
          <w:color w:val="000000" w:themeColor="text1"/>
        </w:rPr>
        <w:t>– Перечень установленного насосного оборудования</w:t>
      </w:r>
      <w:r w:rsidR="00C77EE3">
        <w:rPr>
          <w:color w:val="FF0000"/>
          <w:sz w:val="24"/>
          <w:szCs w:val="24"/>
        </w:rPr>
        <w:t>.</w:t>
      </w:r>
      <w:r w:rsidRPr="00C77EE3">
        <w:rPr>
          <w:color w:val="FF0000"/>
          <w:sz w:val="24"/>
          <w:szCs w:val="24"/>
        </w:rPr>
        <w:t xml:space="preserve"> </w:t>
      </w:r>
    </w:p>
    <w:tbl>
      <w:tblPr>
        <w:tblW w:w="10084" w:type="dxa"/>
        <w:tblInd w:w="89" w:type="dxa"/>
        <w:tblLayout w:type="fixed"/>
        <w:tblLook w:val="04A0"/>
      </w:tblPr>
      <w:tblGrid>
        <w:gridCol w:w="501"/>
        <w:gridCol w:w="2353"/>
        <w:gridCol w:w="1418"/>
        <w:gridCol w:w="992"/>
        <w:gridCol w:w="1134"/>
        <w:gridCol w:w="992"/>
        <w:gridCol w:w="1276"/>
        <w:gridCol w:w="1418"/>
      </w:tblGrid>
      <w:tr w:rsidR="00C77EE3" w:rsidRPr="00C77EE3" w:rsidTr="00C77EE3">
        <w:trPr>
          <w:trHeight w:val="255"/>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Наименование оборудования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18"/>
                <w:szCs w:val="18"/>
              </w:rPr>
            </w:pPr>
            <w:r w:rsidRPr="00C77EE3">
              <w:rPr>
                <w:sz w:val="18"/>
                <w:szCs w:val="18"/>
              </w:rPr>
              <w:t>Произв/ давл, (м3/ч)/(кгс/м2);     произв-ть/ напор  (кг/ч)/(м)</w:t>
            </w:r>
          </w:p>
        </w:tc>
      </w:tr>
      <w:tr w:rsidR="00C77EE3" w:rsidRPr="00C77EE3" w:rsidTr="00C77EE3">
        <w:trPr>
          <w:trHeight w:val="255"/>
        </w:trPr>
        <w:tc>
          <w:tcPr>
            <w:tcW w:w="501"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C77EE3" w:rsidRPr="00C77EE3" w:rsidRDefault="00C77EE3" w:rsidP="00C77EE3">
            <w:pPr>
              <w:spacing w:line="240" w:lineRule="auto"/>
              <w:ind w:firstLine="0"/>
              <w:contextualSpacing w:val="0"/>
              <w:jc w:val="center"/>
              <w:rPr>
                <w:sz w:val="18"/>
                <w:szCs w:val="18"/>
              </w:rPr>
            </w:pPr>
          </w:p>
        </w:tc>
      </w:tr>
      <w:tr w:rsidR="00C77EE3" w:rsidRPr="00C77EE3" w:rsidTr="00C77EE3">
        <w:trPr>
          <w:trHeight w:val="495"/>
        </w:trPr>
        <w:tc>
          <w:tcPr>
            <w:tcW w:w="501"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7EE3" w:rsidRPr="00C77EE3" w:rsidRDefault="00C77EE3" w:rsidP="00C77EE3">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C77EE3" w:rsidRPr="00C77EE3" w:rsidRDefault="00C77EE3" w:rsidP="00C77EE3">
            <w:pPr>
              <w:spacing w:line="240" w:lineRule="auto"/>
              <w:ind w:firstLine="0"/>
              <w:contextualSpacing w:val="0"/>
              <w:jc w:val="center"/>
              <w:rPr>
                <w:sz w:val="18"/>
                <w:szCs w:val="18"/>
              </w:rPr>
            </w:pPr>
          </w:p>
        </w:tc>
      </w:tr>
      <w:tr w:rsidR="00C77EE3" w:rsidRPr="00C77EE3" w:rsidTr="00C77EE3">
        <w:trPr>
          <w:trHeight w:val="469"/>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1</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left"/>
              <w:rPr>
                <w:sz w:val="22"/>
                <w:szCs w:val="22"/>
              </w:rPr>
            </w:pPr>
            <w:r w:rsidRPr="00C77EE3">
              <w:rPr>
                <w:sz w:val="22"/>
                <w:szCs w:val="22"/>
              </w:rPr>
              <w:t>Насос сетевой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СД 16/25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p>
        </w:tc>
      </w:tr>
      <w:tr w:rsidR="00C77EE3" w:rsidRPr="00C77EE3" w:rsidTr="00C77EE3">
        <w:trPr>
          <w:trHeight w:val="57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2</w:t>
            </w:r>
          </w:p>
        </w:tc>
        <w:tc>
          <w:tcPr>
            <w:tcW w:w="2353"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left"/>
              <w:rPr>
                <w:sz w:val="22"/>
                <w:szCs w:val="22"/>
              </w:rPr>
            </w:pPr>
            <w:r w:rsidRPr="00C77EE3">
              <w:rPr>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К 60/45</w:t>
            </w:r>
          </w:p>
        </w:tc>
        <w:tc>
          <w:tcPr>
            <w:tcW w:w="992"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60 / 45</w:t>
            </w:r>
          </w:p>
        </w:tc>
      </w:tr>
      <w:tr w:rsidR="00C77EE3" w:rsidRPr="00C77EE3" w:rsidTr="00C77EE3">
        <w:trPr>
          <w:trHeight w:val="55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3</w:t>
            </w:r>
          </w:p>
        </w:tc>
        <w:tc>
          <w:tcPr>
            <w:tcW w:w="2353"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left"/>
              <w:rPr>
                <w:sz w:val="22"/>
                <w:szCs w:val="22"/>
              </w:rPr>
            </w:pPr>
            <w:r w:rsidRPr="00C77EE3">
              <w:rPr>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К 45/30</w:t>
            </w:r>
          </w:p>
        </w:tc>
        <w:tc>
          <w:tcPr>
            <w:tcW w:w="992"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2900</w:t>
            </w:r>
          </w:p>
        </w:tc>
        <w:tc>
          <w:tcPr>
            <w:tcW w:w="992"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45 / 30</w:t>
            </w:r>
          </w:p>
        </w:tc>
      </w:tr>
      <w:tr w:rsidR="00C77EE3" w:rsidRPr="00C77EE3" w:rsidTr="00C77EE3">
        <w:trPr>
          <w:trHeight w:val="549"/>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4</w:t>
            </w:r>
          </w:p>
        </w:tc>
        <w:tc>
          <w:tcPr>
            <w:tcW w:w="2353"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left"/>
              <w:rPr>
                <w:sz w:val="22"/>
                <w:szCs w:val="22"/>
              </w:rPr>
            </w:pPr>
            <w:r w:rsidRPr="00C77EE3">
              <w:rPr>
                <w:sz w:val="22"/>
                <w:szCs w:val="22"/>
              </w:rPr>
              <w:t>Насос подпиточный</w:t>
            </w:r>
          </w:p>
        </w:tc>
        <w:tc>
          <w:tcPr>
            <w:tcW w:w="1418"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К 45/30</w:t>
            </w:r>
          </w:p>
        </w:tc>
        <w:tc>
          <w:tcPr>
            <w:tcW w:w="992"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15</w:t>
            </w:r>
          </w:p>
        </w:tc>
        <w:tc>
          <w:tcPr>
            <w:tcW w:w="1418"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45 / 30</w:t>
            </w:r>
          </w:p>
        </w:tc>
      </w:tr>
      <w:tr w:rsidR="00C77EE3" w:rsidRPr="00C77EE3" w:rsidTr="00C77EE3">
        <w:trPr>
          <w:trHeight w:val="543"/>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5</w:t>
            </w:r>
          </w:p>
        </w:tc>
        <w:tc>
          <w:tcPr>
            <w:tcW w:w="2353"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left"/>
              <w:rPr>
                <w:sz w:val="22"/>
                <w:szCs w:val="22"/>
              </w:rPr>
            </w:pPr>
            <w:r w:rsidRPr="00C77EE3">
              <w:rPr>
                <w:sz w:val="22"/>
                <w:szCs w:val="22"/>
              </w:rPr>
              <w:t>Насос повысительн</w:t>
            </w:r>
            <w:r>
              <w:rPr>
                <w:sz w:val="22"/>
                <w:szCs w:val="22"/>
              </w:rPr>
              <w:t>ый</w:t>
            </w:r>
          </w:p>
        </w:tc>
        <w:tc>
          <w:tcPr>
            <w:tcW w:w="1418"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UPS 25-120</w:t>
            </w:r>
          </w:p>
        </w:tc>
        <w:tc>
          <w:tcPr>
            <w:tcW w:w="992"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0,7</w:t>
            </w:r>
          </w:p>
        </w:tc>
        <w:tc>
          <w:tcPr>
            <w:tcW w:w="1134"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0,7</w:t>
            </w:r>
          </w:p>
        </w:tc>
        <w:tc>
          <w:tcPr>
            <w:tcW w:w="1418" w:type="dxa"/>
            <w:tcBorders>
              <w:top w:val="nil"/>
              <w:left w:val="nil"/>
              <w:bottom w:val="single" w:sz="4" w:space="0" w:color="auto"/>
              <w:right w:val="single" w:sz="4" w:space="0" w:color="auto"/>
            </w:tcBorders>
            <w:shd w:val="clear" w:color="auto" w:fill="auto"/>
            <w:vAlign w:val="center"/>
            <w:hideMark/>
          </w:tcPr>
          <w:p w:rsidR="00C77EE3" w:rsidRPr="00C77EE3" w:rsidRDefault="00C77EE3" w:rsidP="00C77EE3">
            <w:pPr>
              <w:spacing w:line="240" w:lineRule="auto"/>
              <w:ind w:firstLine="0"/>
              <w:contextualSpacing w:val="0"/>
              <w:jc w:val="center"/>
              <w:rPr>
                <w:sz w:val="22"/>
                <w:szCs w:val="22"/>
              </w:rPr>
            </w:pPr>
            <w:r w:rsidRPr="00C77EE3">
              <w:rPr>
                <w:sz w:val="22"/>
                <w:szCs w:val="22"/>
              </w:rPr>
              <w:t>12 / 9</w:t>
            </w:r>
          </w:p>
        </w:tc>
      </w:tr>
    </w:tbl>
    <w:p w:rsidR="007C39B9" w:rsidRDefault="007C39B9" w:rsidP="007C39B9">
      <w:pPr>
        <w:rPr>
          <w:color w:val="000000" w:themeColor="text1"/>
        </w:rPr>
      </w:pPr>
    </w:p>
    <w:p w:rsidR="004B35E5" w:rsidRDefault="007C39B9" w:rsidP="004B35E5">
      <w:r>
        <w:rPr>
          <w:color w:val="000000" w:themeColor="text1"/>
        </w:rPr>
        <w:t xml:space="preserve">Котельная "Школа №7" оборудована </w:t>
      </w:r>
      <w:r w:rsidR="004B35E5">
        <w:rPr>
          <w:color w:val="000000" w:themeColor="text1"/>
        </w:rPr>
        <w:t xml:space="preserve">четырьмя тепловыми модулями ТМ-100. </w:t>
      </w:r>
      <w:r w:rsidR="004B35E5" w:rsidRPr="002402F0">
        <w:rPr>
          <w:rStyle w:val="aff7"/>
          <w:b w:val="0"/>
        </w:rPr>
        <w:t>Газовая нагревательная установка ТМ-100</w:t>
      </w:r>
      <w:r w:rsidR="004B35E5">
        <w:rPr>
          <w:rStyle w:val="aff7"/>
          <w:b w:val="0"/>
        </w:rPr>
        <w:t xml:space="preserve"> п</w:t>
      </w:r>
      <w:r w:rsidR="004B35E5">
        <w:t xml:space="preserve">редназначена для отопления и горячего водоснабжения жилых и производственных зданий, школ, больниц, сельскохозяйственных производств. ТМ-100 представляет собой автономную водогрейную установку проточного типа, работающую на газе низкого давления. В состав установки входят: котлы КВАг и система автоматического управления "Микро-Т".  </w:t>
      </w:r>
    </w:p>
    <w:p w:rsidR="004B35E5" w:rsidRDefault="004B35E5" w:rsidP="004B35E5">
      <w:pPr>
        <w:rPr>
          <w:color w:val="000000" w:themeColor="text1"/>
        </w:rPr>
      </w:pPr>
      <w:r w:rsidRPr="00691C16">
        <w:rPr>
          <w:color w:val="000000" w:themeColor="text1"/>
        </w:rPr>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Pr>
          <w:color w:val="000000" w:themeColor="text1"/>
        </w:rPr>
        <w:t>24</w:t>
      </w:r>
      <w:r w:rsidRPr="00691C16">
        <w:rPr>
          <w:color w:val="000000" w:themeColor="text1"/>
        </w:rPr>
        <w:t>.</w:t>
      </w:r>
      <w:r>
        <w:rPr>
          <w:color w:val="000000" w:themeColor="text1"/>
        </w:rPr>
        <w:t xml:space="preserve"> </w:t>
      </w:r>
    </w:p>
    <w:p w:rsidR="007C39B9" w:rsidRDefault="007C39B9" w:rsidP="007C39B9">
      <w:pPr>
        <w:rPr>
          <w:color w:val="000000" w:themeColor="text1"/>
        </w:rPr>
      </w:pPr>
      <w:r>
        <w:rPr>
          <w:color w:val="000000" w:themeColor="text1"/>
        </w:rPr>
        <w:t>Таблица</w:t>
      </w:r>
      <w:r w:rsidR="004B35E5">
        <w:rPr>
          <w:color w:val="000000" w:themeColor="text1"/>
        </w:rPr>
        <w:t xml:space="preserve"> 24 - </w:t>
      </w:r>
      <w:r>
        <w:rPr>
          <w:color w:val="000000" w:themeColor="text1"/>
        </w:rPr>
        <w:t>Котлоагрегаты котельной "Школа №7"</w:t>
      </w:r>
      <w:r w:rsidR="004B35E5">
        <w:rPr>
          <w:color w:val="000000" w:themeColor="text1"/>
        </w:rPr>
        <w:t>.</w:t>
      </w:r>
    </w:p>
    <w:tbl>
      <w:tblPr>
        <w:tblStyle w:val="aa"/>
        <w:tblW w:w="0" w:type="auto"/>
        <w:tblLayout w:type="fixed"/>
        <w:tblLook w:val="04A0"/>
      </w:tblPr>
      <w:tblGrid>
        <w:gridCol w:w="2376"/>
        <w:gridCol w:w="1701"/>
        <w:gridCol w:w="3544"/>
        <w:gridCol w:w="2800"/>
      </w:tblGrid>
      <w:tr w:rsidR="00E10916" w:rsidTr="000A497E">
        <w:tc>
          <w:tcPr>
            <w:tcW w:w="2376" w:type="dxa"/>
            <w:vAlign w:val="center"/>
          </w:tcPr>
          <w:p w:rsidR="00E10916" w:rsidRDefault="00E10916" w:rsidP="000A497E">
            <w:pPr>
              <w:ind w:firstLine="0"/>
              <w:jc w:val="left"/>
              <w:rPr>
                <w:color w:val="000000" w:themeColor="text1"/>
              </w:rPr>
            </w:pPr>
            <w:r>
              <w:rPr>
                <w:color w:val="000000" w:themeColor="text1"/>
              </w:rPr>
              <w:t>Тип котла</w:t>
            </w:r>
          </w:p>
        </w:tc>
        <w:tc>
          <w:tcPr>
            <w:tcW w:w="1701" w:type="dxa"/>
            <w:vAlign w:val="center"/>
          </w:tcPr>
          <w:p w:rsidR="00E10916" w:rsidRDefault="00E10916" w:rsidP="000A497E">
            <w:pPr>
              <w:ind w:firstLine="0"/>
              <w:jc w:val="left"/>
              <w:rPr>
                <w:color w:val="000000" w:themeColor="text1"/>
              </w:rPr>
            </w:pPr>
            <w:r>
              <w:rPr>
                <w:color w:val="000000" w:themeColor="text1"/>
              </w:rPr>
              <w:t>Количество, шт.</w:t>
            </w:r>
          </w:p>
        </w:tc>
        <w:tc>
          <w:tcPr>
            <w:tcW w:w="3544" w:type="dxa"/>
            <w:vAlign w:val="center"/>
          </w:tcPr>
          <w:p w:rsidR="00E10916" w:rsidRDefault="00E10916" w:rsidP="000A497E">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E10916" w:rsidRDefault="00E10916" w:rsidP="000A497E">
            <w:pPr>
              <w:ind w:firstLine="0"/>
              <w:jc w:val="left"/>
              <w:rPr>
                <w:color w:val="000000" w:themeColor="text1"/>
              </w:rPr>
            </w:pPr>
            <w:r>
              <w:rPr>
                <w:color w:val="000000" w:themeColor="text1"/>
              </w:rPr>
              <w:t>Год ввода в эксплуатацию</w:t>
            </w:r>
          </w:p>
        </w:tc>
      </w:tr>
      <w:tr w:rsidR="00E10916" w:rsidTr="000A497E">
        <w:tc>
          <w:tcPr>
            <w:tcW w:w="2376" w:type="dxa"/>
            <w:vAlign w:val="center"/>
          </w:tcPr>
          <w:p w:rsidR="00E10916" w:rsidRDefault="004B35E5" w:rsidP="000A497E">
            <w:pPr>
              <w:ind w:firstLine="0"/>
              <w:jc w:val="left"/>
              <w:rPr>
                <w:color w:val="000000" w:themeColor="text1"/>
              </w:rPr>
            </w:pPr>
            <w:r>
              <w:rPr>
                <w:color w:val="000000" w:themeColor="text1"/>
              </w:rPr>
              <w:t>ТМ-100</w:t>
            </w:r>
          </w:p>
        </w:tc>
        <w:tc>
          <w:tcPr>
            <w:tcW w:w="1701" w:type="dxa"/>
            <w:vAlign w:val="center"/>
          </w:tcPr>
          <w:p w:rsidR="00E10916" w:rsidRDefault="004B35E5" w:rsidP="000A497E">
            <w:pPr>
              <w:ind w:firstLine="0"/>
              <w:jc w:val="center"/>
              <w:rPr>
                <w:color w:val="000000" w:themeColor="text1"/>
              </w:rPr>
            </w:pPr>
            <w:r>
              <w:rPr>
                <w:color w:val="000000" w:themeColor="text1"/>
              </w:rPr>
              <w:t>4</w:t>
            </w:r>
          </w:p>
        </w:tc>
        <w:tc>
          <w:tcPr>
            <w:tcW w:w="3544" w:type="dxa"/>
            <w:vAlign w:val="center"/>
          </w:tcPr>
          <w:p w:rsidR="00E10916" w:rsidRDefault="004B35E5" w:rsidP="000A497E">
            <w:pPr>
              <w:ind w:firstLine="0"/>
              <w:jc w:val="center"/>
              <w:rPr>
                <w:color w:val="000000" w:themeColor="text1"/>
              </w:rPr>
            </w:pPr>
            <w:r>
              <w:rPr>
                <w:color w:val="000000" w:themeColor="text1"/>
              </w:rPr>
              <w:t>0,086</w:t>
            </w:r>
          </w:p>
        </w:tc>
        <w:tc>
          <w:tcPr>
            <w:tcW w:w="2800" w:type="dxa"/>
            <w:vAlign w:val="center"/>
          </w:tcPr>
          <w:p w:rsidR="00E10916" w:rsidRDefault="00136E35" w:rsidP="000A497E">
            <w:pPr>
              <w:ind w:firstLine="0"/>
              <w:jc w:val="center"/>
              <w:rPr>
                <w:color w:val="000000" w:themeColor="text1"/>
              </w:rPr>
            </w:pPr>
            <w:r>
              <w:rPr>
                <w:color w:val="000000" w:themeColor="text1"/>
              </w:rPr>
              <w:t>2007</w:t>
            </w:r>
          </w:p>
        </w:tc>
      </w:tr>
    </w:tbl>
    <w:p w:rsidR="007C39B9" w:rsidRPr="004B35E5" w:rsidRDefault="007C39B9" w:rsidP="004B35E5">
      <w:pPr>
        <w:rPr>
          <w:color w:val="FF0000"/>
        </w:rPr>
      </w:pPr>
      <w:r w:rsidRPr="004B35E5">
        <w:rPr>
          <w:color w:val="000000" w:themeColor="text1"/>
        </w:rPr>
        <w:lastRenderedPageBreak/>
        <w:t>Водоподготовительная состоит из натрий-катионитовых фильтров механической очистки Ф250 мм - 1 шт. Холодная вода поступает из городской системы водоснабжения.</w:t>
      </w:r>
      <w:r w:rsidRPr="004B35E5">
        <w:rPr>
          <w:color w:val="FF0000"/>
        </w:rPr>
        <w:t xml:space="preserve"> </w:t>
      </w:r>
    </w:p>
    <w:p w:rsidR="007C39B9" w:rsidRPr="004B35E5" w:rsidRDefault="007C39B9" w:rsidP="007C39B9">
      <w:r w:rsidRPr="004B35E5">
        <w:t>В котельной установлено две насосные группы. Характеристика установленного насосного оборудования представлена в таблице 2</w:t>
      </w:r>
      <w:r w:rsidR="004B35E5">
        <w:t>5</w:t>
      </w:r>
      <w:r w:rsidRPr="004B35E5">
        <w:t>.</w:t>
      </w:r>
    </w:p>
    <w:p w:rsidR="007C39B9" w:rsidRPr="00D01DBF" w:rsidRDefault="007C39B9" w:rsidP="007C39B9">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w:t>
      </w:r>
      <w:r>
        <w:rPr>
          <w:color w:val="000000" w:themeColor="text1"/>
        </w:rPr>
        <w:t>95</w:t>
      </w:r>
      <w:r w:rsidRPr="00266673">
        <w:rPr>
          <w:color w:val="000000" w:themeColor="text1"/>
        </w:rPr>
        <w:t>-70»).</w:t>
      </w:r>
      <w:r w:rsidRPr="00D01DBF">
        <w:rPr>
          <w:color w:val="FF0000"/>
        </w:rPr>
        <w:t xml:space="preserve"> </w:t>
      </w:r>
    </w:p>
    <w:p w:rsidR="007C39B9" w:rsidRPr="004B35E5" w:rsidRDefault="007C39B9" w:rsidP="007C39B9">
      <w:pPr>
        <w:ind w:firstLine="0"/>
        <w:rPr>
          <w:color w:val="000000" w:themeColor="text1"/>
        </w:rPr>
      </w:pPr>
      <w:r w:rsidRPr="004B35E5">
        <w:rPr>
          <w:color w:val="000000" w:themeColor="text1"/>
        </w:rPr>
        <w:t>Таблица</w:t>
      </w:r>
      <w:r w:rsidR="004B35E5" w:rsidRPr="004B35E5">
        <w:rPr>
          <w:color w:val="000000" w:themeColor="text1"/>
        </w:rPr>
        <w:t xml:space="preserve"> 25 </w:t>
      </w:r>
      <w:r w:rsidRPr="004B35E5">
        <w:rPr>
          <w:color w:val="000000" w:themeColor="text1"/>
        </w:rPr>
        <w:t>– Перечень установленного насосного оборудования</w:t>
      </w:r>
      <w:r w:rsidR="004B35E5" w:rsidRPr="004B35E5">
        <w:rPr>
          <w:color w:val="000000" w:themeColor="text1"/>
        </w:rPr>
        <w:t>.</w:t>
      </w:r>
      <w:r w:rsidRPr="004B35E5">
        <w:rPr>
          <w:color w:val="000000" w:themeColor="text1"/>
        </w:rPr>
        <w:t xml:space="preserve"> </w:t>
      </w:r>
    </w:p>
    <w:tbl>
      <w:tblPr>
        <w:tblW w:w="10084" w:type="dxa"/>
        <w:tblInd w:w="89" w:type="dxa"/>
        <w:tblLayout w:type="fixed"/>
        <w:tblLook w:val="04A0"/>
      </w:tblPr>
      <w:tblGrid>
        <w:gridCol w:w="482"/>
        <w:gridCol w:w="2372"/>
        <w:gridCol w:w="1418"/>
        <w:gridCol w:w="992"/>
        <w:gridCol w:w="1134"/>
        <w:gridCol w:w="992"/>
        <w:gridCol w:w="1276"/>
        <w:gridCol w:w="1418"/>
      </w:tblGrid>
      <w:tr w:rsidR="004B35E5" w:rsidRPr="00E10916" w:rsidTr="004B35E5">
        <w:trPr>
          <w:trHeight w:val="255"/>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w:t>
            </w:r>
          </w:p>
        </w:tc>
        <w:tc>
          <w:tcPr>
            <w:tcW w:w="2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Наименование оборудования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18"/>
                <w:szCs w:val="18"/>
              </w:rPr>
            </w:pPr>
            <w:r w:rsidRPr="00E10916">
              <w:rPr>
                <w:sz w:val="18"/>
                <w:szCs w:val="18"/>
              </w:rPr>
              <w:t>Произв/ давл, (м3/ч)/(кгс/м2);     произв-ть/ напор  (кг/ч)/(м)</w:t>
            </w:r>
          </w:p>
        </w:tc>
      </w:tr>
      <w:tr w:rsidR="004B35E5" w:rsidRPr="00E10916" w:rsidTr="004B35E5">
        <w:trPr>
          <w:trHeight w:val="255"/>
        </w:trPr>
        <w:tc>
          <w:tcPr>
            <w:tcW w:w="482"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E10916" w:rsidRPr="00E10916" w:rsidRDefault="00E10916" w:rsidP="004B35E5">
            <w:pPr>
              <w:spacing w:line="240" w:lineRule="auto"/>
              <w:ind w:firstLine="0"/>
              <w:contextualSpacing w:val="0"/>
              <w:jc w:val="center"/>
              <w:rPr>
                <w:sz w:val="18"/>
                <w:szCs w:val="18"/>
              </w:rPr>
            </w:pPr>
          </w:p>
        </w:tc>
      </w:tr>
      <w:tr w:rsidR="004B35E5" w:rsidRPr="00E10916" w:rsidTr="004B35E5">
        <w:trPr>
          <w:trHeight w:val="465"/>
        </w:trPr>
        <w:tc>
          <w:tcPr>
            <w:tcW w:w="482"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0916" w:rsidRPr="00E10916" w:rsidRDefault="00E10916" w:rsidP="004B35E5">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E10916" w:rsidRPr="00E10916" w:rsidRDefault="00E10916" w:rsidP="004B35E5">
            <w:pPr>
              <w:spacing w:line="240" w:lineRule="auto"/>
              <w:ind w:firstLine="0"/>
              <w:contextualSpacing w:val="0"/>
              <w:jc w:val="center"/>
              <w:rPr>
                <w:sz w:val="18"/>
                <w:szCs w:val="18"/>
              </w:rPr>
            </w:pPr>
          </w:p>
        </w:tc>
      </w:tr>
      <w:tr w:rsidR="004B35E5" w:rsidRPr="00E10916" w:rsidTr="004B35E5">
        <w:trPr>
          <w:trHeight w:val="744"/>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1</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left"/>
              <w:rPr>
                <w:sz w:val="22"/>
                <w:szCs w:val="22"/>
              </w:rPr>
            </w:pPr>
            <w:r w:rsidRPr="00E10916">
              <w:rPr>
                <w:sz w:val="22"/>
                <w:szCs w:val="22"/>
              </w:rPr>
              <w:t>Насос сетевой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DAB CP50/3100Т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18 / 30</w:t>
            </w:r>
          </w:p>
        </w:tc>
      </w:tr>
      <w:tr w:rsidR="004B35E5" w:rsidRPr="00E10916" w:rsidTr="004B35E5">
        <w:trPr>
          <w:trHeight w:val="699"/>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2</w:t>
            </w:r>
          </w:p>
        </w:tc>
        <w:tc>
          <w:tcPr>
            <w:tcW w:w="2372" w:type="dxa"/>
            <w:tcBorders>
              <w:top w:val="nil"/>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left"/>
              <w:rPr>
                <w:sz w:val="22"/>
                <w:szCs w:val="22"/>
              </w:rPr>
            </w:pPr>
            <w:r w:rsidRPr="00E10916">
              <w:rPr>
                <w:sz w:val="22"/>
                <w:szCs w:val="22"/>
              </w:rPr>
              <w:t>Насос подпиточный</w:t>
            </w:r>
          </w:p>
        </w:tc>
        <w:tc>
          <w:tcPr>
            <w:tcW w:w="1418" w:type="dxa"/>
            <w:tcBorders>
              <w:top w:val="nil"/>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DAB КР 38/18Т</w:t>
            </w:r>
          </w:p>
        </w:tc>
        <w:tc>
          <w:tcPr>
            <w:tcW w:w="992" w:type="dxa"/>
            <w:tcBorders>
              <w:top w:val="nil"/>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0,86</w:t>
            </w:r>
          </w:p>
        </w:tc>
        <w:tc>
          <w:tcPr>
            <w:tcW w:w="1134" w:type="dxa"/>
            <w:tcBorders>
              <w:top w:val="nil"/>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1,72</w:t>
            </w:r>
          </w:p>
        </w:tc>
        <w:tc>
          <w:tcPr>
            <w:tcW w:w="1418" w:type="dxa"/>
            <w:tcBorders>
              <w:top w:val="nil"/>
              <w:left w:val="nil"/>
              <w:bottom w:val="single" w:sz="4" w:space="0" w:color="auto"/>
              <w:right w:val="single" w:sz="4" w:space="0" w:color="auto"/>
            </w:tcBorders>
            <w:shd w:val="clear" w:color="auto" w:fill="auto"/>
            <w:vAlign w:val="center"/>
            <w:hideMark/>
          </w:tcPr>
          <w:p w:rsidR="00E10916" w:rsidRPr="00E10916" w:rsidRDefault="00E10916" w:rsidP="004B35E5">
            <w:pPr>
              <w:spacing w:line="240" w:lineRule="auto"/>
              <w:ind w:firstLine="0"/>
              <w:contextualSpacing w:val="0"/>
              <w:jc w:val="center"/>
              <w:rPr>
                <w:sz w:val="22"/>
                <w:szCs w:val="22"/>
              </w:rPr>
            </w:pPr>
            <w:r w:rsidRPr="00E10916">
              <w:rPr>
                <w:sz w:val="22"/>
                <w:szCs w:val="22"/>
              </w:rPr>
              <w:t>20 / 41</w:t>
            </w:r>
          </w:p>
        </w:tc>
      </w:tr>
    </w:tbl>
    <w:p w:rsidR="00E10916" w:rsidRDefault="00E10916" w:rsidP="007C39B9">
      <w:pPr>
        <w:ind w:firstLine="0"/>
        <w:rPr>
          <w:color w:val="000000" w:themeColor="text1"/>
          <w:sz w:val="24"/>
          <w:szCs w:val="24"/>
        </w:rPr>
      </w:pPr>
    </w:p>
    <w:p w:rsidR="00136E35" w:rsidRDefault="00136E35" w:rsidP="00136E35">
      <w:r>
        <w:rPr>
          <w:color w:val="000000" w:themeColor="text1"/>
        </w:rPr>
        <w:t xml:space="preserve">Котельная "Школа №9" оборудована тремя тепловыми модулями ТМ-100. </w:t>
      </w:r>
      <w:r w:rsidRPr="002402F0">
        <w:rPr>
          <w:rStyle w:val="aff7"/>
          <w:b w:val="0"/>
        </w:rPr>
        <w:t>Газовая нагревательная установка ТМ-100</w:t>
      </w:r>
      <w:r>
        <w:rPr>
          <w:rStyle w:val="aff7"/>
          <w:b w:val="0"/>
        </w:rPr>
        <w:t xml:space="preserve"> п</w:t>
      </w:r>
      <w:r>
        <w:t xml:space="preserve">редназначена для отопления и горячего водоснабжения жилых и производственных зданий, школ, больниц, сельскохозяйственных производств. ТМ-100 представляет собой автономную водогрейную установку проточного типа, работающую на газе низкого давления. В состав установки входят: котлы КВАг и система автоматического управления "Микро-Т".  </w:t>
      </w:r>
    </w:p>
    <w:p w:rsidR="00136E35" w:rsidRDefault="00136E35" w:rsidP="00136E35">
      <w:pPr>
        <w:rPr>
          <w:color w:val="000000" w:themeColor="text1"/>
        </w:rPr>
      </w:pPr>
      <w:r w:rsidRPr="00691C16">
        <w:rPr>
          <w:color w:val="000000" w:themeColor="text1"/>
        </w:rPr>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Pr>
          <w:color w:val="000000" w:themeColor="text1"/>
        </w:rPr>
        <w:t>26</w:t>
      </w:r>
      <w:r w:rsidRPr="00691C16">
        <w:rPr>
          <w:color w:val="000000" w:themeColor="text1"/>
        </w:rPr>
        <w:t>.</w:t>
      </w:r>
      <w:r>
        <w:rPr>
          <w:color w:val="000000" w:themeColor="text1"/>
        </w:rPr>
        <w:t xml:space="preserve"> </w:t>
      </w:r>
    </w:p>
    <w:p w:rsidR="00136E35" w:rsidRDefault="00136E35" w:rsidP="00136E35">
      <w:pPr>
        <w:rPr>
          <w:color w:val="000000" w:themeColor="text1"/>
        </w:rPr>
      </w:pPr>
    </w:p>
    <w:p w:rsidR="00136E35" w:rsidRDefault="00136E35" w:rsidP="00136E35">
      <w:pPr>
        <w:rPr>
          <w:color w:val="000000" w:themeColor="text1"/>
        </w:rPr>
      </w:pPr>
    </w:p>
    <w:p w:rsidR="00136E35" w:rsidRDefault="00136E35" w:rsidP="00136E35">
      <w:pPr>
        <w:rPr>
          <w:color w:val="000000" w:themeColor="text1"/>
        </w:rPr>
      </w:pPr>
      <w:r>
        <w:rPr>
          <w:color w:val="000000" w:themeColor="text1"/>
        </w:rPr>
        <w:lastRenderedPageBreak/>
        <w:t>Таблица 26 - Котлоагрегаты котельной "Школа №9".</w:t>
      </w:r>
    </w:p>
    <w:tbl>
      <w:tblPr>
        <w:tblStyle w:val="aa"/>
        <w:tblW w:w="0" w:type="auto"/>
        <w:tblLayout w:type="fixed"/>
        <w:tblLook w:val="04A0"/>
      </w:tblPr>
      <w:tblGrid>
        <w:gridCol w:w="2376"/>
        <w:gridCol w:w="1701"/>
        <w:gridCol w:w="3544"/>
        <w:gridCol w:w="2800"/>
      </w:tblGrid>
      <w:tr w:rsidR="00136E35" w:rsidTr="000A497E">
        <w:tc>
          <w:tcPr>
            <w:tcW w:w="2376" w:type="dxa"/>
            <w:vAlign w:val="center"/>
          </w:tcPr>
          <w:p w:rsidR="00136E35" w:rsidRDefault="00136E35" w:rsidP="000A497E">
            <w:pPr>
              <w:ind w:firstLine="0"/>
              <w:jc w:val="left"/>
              <w:rPr>
                <w:color w:val="000000" w:themeColor="text1"/>
              </w:rPr>
            </w:pPr>
            <w:r>
              <w:rPr>
                <w:color w:val="000000" w:themeColor="text1"/>
              </w:rPr>
              <w:t>Тип котла</w:t>
            </w:r>
          </w:p>
        </w:tc>
        <w:tc>
          <w:tcPr>
            <w:tcW w:w="1701" w:type="dxa"/>
            <w:vAlign w:val="center"/>
          </w:tcPr>
          <w:p w:rsidR="00136E35" w:rsidRDefault="00136E35" w:rsidP="000A497E">
            <w:pPr>
              <w:ind w:firstLine="0"/>
              <w:jc w:val="left"/>
              <w:rPr>
                <w:color w:val="000000" w:themeColor="text1"/>
              </w:rPr>
            </w:pPr>
            <w:r>
              <w:rPr>
                <w:color w:val="000000" w:themeColor="text1"/>
              </w:rPr>
              <w:t>Количество, шт.</w:t>
            </w:r>
          </w:p>
        </w:tc>
        <w:tc>
          <w:tcPr>
            <w:tcW w:w="3544" w:type="dxa"/>
            <w:vAlign w:val="center"/>
          </w:tcPr>
          <w:p w:rsidR="00136E35" w:rsidRDefault="00136E35" w:rsidP="000A497E">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136E35" w:rsidRDefault="00136E35" w:rsidP="000A497E">
            <w:pPr>
              <w:ind w:firstLine="0"/>
              <w:jc w:val="left"/>
              <w:rPr>
                <w:color w:val="000000" w:themeColor="text1"/>
              </w:rPr>
            </w:pPr>
            <w:r>
              <w:rPr>
                <w:color w:val="000000" w:themeColor="text1"/>
              </w:rPr>
              <w:t>Год ввода в эксплуатацию</w:t>
            </w:r>
          </w:p>
        </w:tc>
      </w:tr>
      <w:tr w:rsidR="00136E35" w:rsidTr="000A497E">
        <w:tc>
          <w:tcPr>
            <w:tcW w:w="2376" w:type="dxa"/>
            <w:vAlign w:val="center"/>
          </w:tcPr>
          <w:p w:rsidR="00136E35" w:rsidRDefault="00136E35" w:rsidP="000A497E">
            <w:pPr>
              <w:ind w:firstLine="0"/>
              <w:jc w:val="left"/>
              <w:rPr>
                <w:color w:val="000000" w:themeColor="text1"/>
              </w:rPr>
            </w:pPr>
            <w:r>
              <w:rPr>
                <w:color w:val="000000" w:themeColor="text1"/>
              </w:rPr>
              <w:t>ТМ-100</w:t>
            </w:r>
          </w:p>
        </w:tc>
        <w:tc>
          <w:tcPr>
            <w:tcW w:w="1701" w:type="dxa"/>
            <w:vAlign w:val="center"/>
          </w:tcPr>
          <w:p w:rsidR="00136E35" w:rsidRDefault="00136E35" w:rsidP="000A497E">
            <w:pPr>
              <w:ind w:firstLine="0"/>
              <w:jc w:val="center"/>
              <w:rPr>
                <w:color w:val="000000" w:themeColor="text1"/>
              </w:rPr>
            </w:pPr>
            <w:r>
              <w:rPr>
                <w:color w:val="000000" w:themeColor="text1"/>
              </w:rPr>
              <w:t>3</w:t>
            </w:r>
          </w:p>
        </w:tc>
        <w:tc>
          <w:tcPr>
            <w:tcW w:w="3544" w:type="dxa"/>
            <w:vAlign w:val="center"/>
          </w:tcPr>
          <w:p w:rsidR="00136E35" w:rsidRDefault="00136E35" w:rsidP="000A497E">
            <w:pPr>
              <w:ind w:firstLine="0"/>
              <w:jc w:val="center"/>
              <w:rPr>
                <w:color w:val="000000" w:themeColor="text1"/>
              </w:rPr>
            </w:pPr>
            <w:r>
              <w:rPr>
                <w:color w:val="000000" w:themeColor="text1"/>
              </w:rPr>
              <w:t>0,086</w:t>
            </w:r>
          </w:p>
        </w:tc>
        <w:tc>
          <w:tcPr>
            <w:tcW w:w="2800" w:type="dxa"/>
            <w:vAlign w:val="center"/>
          </w:tcPr>
          <w:p w:rsidR="00136E35" w:rsidRDefault="00136E35" w:rsidP="000A497E">
            <w:pPr>
              <w:ind w:firstLine="0"/>
              <w:jc w:val="center"/>
              <w:rPr>
                <w:color w:val="000000" w:themeColor="text1"/>
              </w:rPr>
            </w:pPr>
            <w:r>
              <w:rPr>
                <w:color w:val="000000" w:themeColor="text1"/>
              </w:rPr>
              <w:t>2007</w:t>
            </w:r>
          </w:p>
        </w:tc>
      </w:tr>
    </w:tbl>
    <w:p w:rsidR="00136E35" w:rsidRDefault="00136E35" w:rsidP="007C39B9">
      <w:pPr>
        <w:rPr>
          <w:color w:val="000000" w:themeColor="text1"/>
        </w:rPr>
      </w:pPr>
    </w:p>
    <w:p w:rsidR="007C39B9" w:rsidRPr="00136E35" w:rsidRDefault="007C39B9" w:rsidP="00136E35">
      <w:pPr>
        <w:rPr>
          <w:color w:val="FF0000"/>
        </w:rPr>
      </w:pPr>
      <w:r w:rsidRPr="00136E35">
        <w:rPr>
          <w:color w:val="000000" w:themeColor="text1"/>
        </w:rPr>
        <w:t>Водоподготовительная состоит из натрий-катионитовых фильтров механической очистки Ф250 мм - 1 шт. Холодная вода поступает из городской системы водоснабжения.</w:t>
      </w:r>
      <w:r w:rsidRPr="00136E35">
        <w:rPr>
          <w:color w:val="FF0000"/>
        </w:rPr>
        <w:t xml:space="preserve"> </w:t>
      </w:r>
    </w:p>
    <w:p w:rsidR="007C39B9" w:rsidRPr="00136E35" w:rsidRDefault="007C39B9" w:rsidP="007C39B9">
      <w:r w:rsidRPr="00136E35">
        <w:t>В котельной установлено две насосные группы. Характеристика установленного насосного оборудования представлена в таблице 2</w:t>
      </w:r>
      <w:r w:rsidR="00136E35" w:rsidRPr="00136E35">
        <w:t>7</w:t>
      </w:r>
      <w:r w:rsidRPr="00136E35">
        <w:t>.</w:t>
      </w:r>
    </w:p>
    <w:p w:rsidR="007C39B9" w:rsidRPr="00D01DBF" w:rsidRDefault="007C39B9" w:rsidP="007C39B9">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w:t>
      </w:r>
      <w:r>
        <w:rPr>
          <w:color w:val="000000" w:themeColor="text1"/>
        </w:rPr>
        <w:t>95</w:t>
      </w:r>
      <w:r w:rsidRPr="00266673">
        <w:rPr>
          <w:color w:val="000000" w:themeColor="text1"/>
        </w:rPr>
        <w:t>-70»).</w:t>
      </w:r>
      <w:r w:rsidRPr="00D01DBF">
        <w:rPr>
          <w:color w:val="FF0000"/>
        </w:rPr>
        <w:t xml:space="preserve"> </w:t>
      </w:r>
    </w:p>
    <w:p w:rsidR="007C39B9" w:rsidRPr="00136E35" w:rsidRDefault="007C39B9" w:rsidP="007C39B9">
      <w:pPr>
        <w:ind w:firstLine="0"/>
        <w:rPr>
          <w:color w:val="000000" w:themeColor="text1"/>
        </w:rPr>
      </w:pPr>
      <w:r w:rsidRPr="00136E35">
        <w:rPr>
          <w:color w:val="000000" w:themeColor="text1"/>
        </w:rPr>
        <w:t>Таблица</w:t>
      </w:r>
      <w:r w:rsidR="00136E35" w:rsidRPr="00136E35">
        <w:rPr>
          <w:color w:val="000000" w:themeColor="text1"/>
        </w:rPr>
        <w:t xml:space="preserve"> 27 </w:t>
      </w:r>
      <w:r w:rsidRPr="00136E35">
        <w:rPr>
          <w:color w:val="000000" w:themeColor="text1"/>
        </w:rPr>
        <w:t>– Перечень установленного насосного оборудования</w:t>
      </w:r>
      <w:r w:rsidR="00136E35" w:rsidRPr="00136E35">
        <w:rPr>
          <w:color w:val="000000" w:themeColor="text1"/>
        </w:rPr>
        <w:t>.</w:t>
      </w:r>
      <w:r w:rsidRPr="00136E35">
        <w:rPr>
          <w:color w:val="000000" w:themeColor="text1"/>
        </w:rPr>
        <w:t xml:space="preserve"> </w:t>
      </w:r>
    </w:p>
    <w:tbl>
      <w:tblPr>
        <w:tblW w:w="10084" w:type="dxa"/>
        <w:tblInd w:w="89" w:type="dxa"/>
        <w:tblLayout w:type="fixed"/>
        <w:tblLook w:val="04A0"/>
      </w:tblPr>
      <w:tblGrid>
        <w:gridCol w:w="520"/>
        <w:gridCol w:w="2193"/>
        <w:gridCol w:w="1559"/>
        <w:gridCol w:w="992"/>
        <w:gridCol w:w="1134"/>
        <w:gridCol w:w="992"/>
        <w:gridCol w:w="1276"/>
        <w:gridCol w:w="1418"/>
      </w:tblGrid>
      <w:tr w:rsidR="00136E35" w:rsidRPr="00136E35" w:rsidTr="00136E35">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w:t>
            </w: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Наименование оборудования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18"/>
                <w:szCs w:val="18"/>
              </w:rPr>
            </w:pPr>
            <w:r w:rsidRPr="00136E35">
              <w:rPr>
                <w:sz w:val="18"/>
                <w:szCs w:val="18"/>
              </w:rPr>
              <w:t>Произв/ давл, (м3/ч)/(кгс/м2);     произв-ть/ напор  (кг/ч)/(м)</w:t>
            </w:r>
          </w:p>
        </w:tc>
      </w:tr>
      <w:tr w:rsidR="00136E35" w:rsidRPr="00136E35" w:rsidTr="00136E35">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136E35" w:rsidRPr="00136E35" w:rsidRDefault="00136E35" w:rsidP="00136E35">
            <w:pPr>
              <w:spacing w:line="240" w:lineRule="auto"/>
              <w:ind w:firstLine="0"/>
              <w:contextualSpacing w:val="0"/>
              <w:jc w:val="center"/>
              <w:rPr>
                <w:sz w:val="18"/>
                <w:szCs w:val="18"/>
              </w:rPr>
            </w:pPr>
          </w:p>
        </w:tc>
      </w:tr>
      <w:tr w:rsidR="00136E35" w:rsidRPr="00136E35" w:rsidTr="00136E35">
        <w:trPr>
          <w:trHeight w:val="49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6E35" w:rsidRPr="00136E35" w:rsidRDefault="00136E35" w:rsidP="00136E35">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136E35" w:rsidRPr="00136E35" w:rsidRDefault="00136E35" w:rsidP="00136E35">
            <w:pPr>
              <w:spacing w:line="240" w:lineRule="auto"/>
              <w:ind w:firstLine="0"/>
              <w:contextualSpacing w:val="0"/>
              <w:jc w:val="center"/>
              <w:rPr>
                <w:sz w:val="18"/>
                <w:szCs w:val="18"/>
              </w:rPr>
            </w:pPr>
          </w:p>
        </w:tc>
      </w:tr>
      <w:tr w:rsidR="00136E35" w:rsidRPr="00136E35" w:rsidTr="00136E35">
        <w:trPr>
          <w:trHeight w:val="70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1</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left"/>
              <w:rPr>
                <w:sz w:val="22"/>
                <w:szCs w:val="22"/>
              </w:rPr>
            </w:pPr>
            <w:r w:rsidRPr="00136E35">
              <w:rPr>
                <w:sz w:val="22"/>
                <w:szCs w:val="22"/>
              </w:rPr>
              <w:t>Насос сетевой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DAB CP50/2200Т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1,54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3,08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12 / 20</w:t>
            </w:r>
          </w:p>
        </w:tc>
      </w:tr>
      <w:tr w:rsidR="00136E35" w:rsidRPr="00136E35" w:rsidTr="00136E35">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2</w:t>
            </w:r>
          </w:p>
        </w:tc>
        <w:tc>
          <w:tcPr>
            <w:tcW w:w="2193" w:type="dxa"/>
            <w:tcBorders>
              <w:top w:val="nil"/>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left"/>
              <w:rPr>
                <w:sz w:val="22"/>
                <w:szCs w:val="22"/>
              </w:rPr>
            </w:pPr>
            <w:r w:rsidRPr="00136E35">
              <w:rPr>
                <w:sz w:val="22"/>
                <w:szCs w:val="22"/>
              </w:rPr>
              <w:t>Насос подпиточный</w:t>
            </w:r>
          </w:p>
        </w:tc>
        <w:tc>
          <w:tcPr>
            <w:tcW w:w="1559" w:type="dxa"/>
            <w:tcBorders>
              <w:top w:val="nil"/>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DAB КР 38/18Т</w:t>
            </w:r>
          </w:p>
        </w:tc>
        <w:tc>
          <w:tcPr>
            <w:tcW w:w="992" w:type="dxa"/>
            <w:tcBorders>
              <w:top w:val="nil"/>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0,86</w:t>
            </w:r>
          </w:p>
        </w:tc>
        <w:tc>
          <w:tcPr>
            <w:tcW w:w="1134" w:type="dxa"/>
            <w:tcBorders>
              <w:top w:val="nil"/>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2*(1)</w:t>
            </w:r>
          </w:p>
        </w:tc>
        <w:tc>
          <w:tcPr>
            <w:tcW w:w="1276" w:type="dxa"/>
            <w:tcBorders>
              <w:top w:val="nil"/>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1,72</w:t>
            </w:r>
          </w:p>
        </w:tc>
        <w:tc>
          <w:tcPr>
            <w:tcW w:w="1418" w:type="dxa"/>
            <w:tcBorders>
              <w:top w:val="nil"/>
              <w:left w:val="nil"/>
              <w:bottom w:val="single" w:sz="4" w:space="0" w:color="auto"/>
              <w:right w:val="single" w:sz="4" w:space="0" w:color="auto"/>
            </w:tcBorders>
            <w:shd w:val="clear" w:color="auto" w:fill="auto"/>
            <w:vAlign w:val="center"/>
            <w:hideMark/>
          </w:tcPr>
          <w:p w:rsidR="00136E35" w:rsidRPr="00136E35" w:rsidRDefault="00136E35" w:rsidP="00136E35">
            <w:pPr>
              <w:spacing w:line="240" w:lineRule="auto"/>
              <w:ind w:firstLine="0"/>
              <w:contextualSpacing w:val="0"/>
              <w:jc w:val="center"/>
              <w:rPr>
                <w:sz w:val="22"/>
                <w:szCs w:val="22"/>
              </w:rPr>
            </w:pPr>
            <w:r w:rsidRPr="00136E35">
              <w:rPr>
                <w:sz w:val="22"/>
                <w:szCs w:val="22"/>
              </w:rPr>
              <w:t>20 / 41</w:t>
            </w:r>
          </w:p>
        </w:tc>
      </w:tr>
    </w:tbl>
    <w:p w:rsidR="007C39B9" w:rsidRDefault="007C39B9" w:rsidP="007C39B9">
      <w:pPr>
        <w:rPr>
          <w:color w:val="000000" w:themeColor="text1"/>
        </w:rPr>
      </w:pPr>
    </w:p>
    <w:p w:rsidR="00136E35" w:rsidRDefault="00136E35" w:rsidP="007C39B9">
      <w:pPr>
        <w:rPr>
          <w:color w:val="000000" w:themeColor="text1"/>
        </w:rPr>
      </w:pPr>
    </w:p>
    <w:p w:rsidR="00136E35" w:rsidRDefault="00136E35" w:rsidP="007C39B9">
      <w:pPr>
        <w:rPr>
          <w:color w:val="000000" w:themeColor="text1"/>
        </w:rPr>
      </w:pPr>
    </w:p>
    <w:p w:rsidR="00136E35" w:rsidRDefault="00136E35" w:rsidP="007C39B9">
      <w:pPr>
        <w:rPr>
          <w:color w:val="000000" w:themeColor="text1"/>
        </w:rPr>
      </w:pPr>
    </w:p>
    <w:p w:rsidR="00136E35" w:rsidRDefault="00136E35" w:rsidP="007C39B9">
      <w:pPr>
        <w:rPr>
          <w:color w:val="000000" w:themeColor="text1"/>
        </w:rPr>
      </w:pPr>
    </w:p>
    <w:p w:rsidR="00136E35" w:rsidRPr="00136E35" w:rsidRDefault="00136E35" w:rsidP="007C39B9">
      <w:pPr>
        <w:rPr>
          <w:color w:val="000000" w:themeColor="text1"/>
        </w:rPr>
      </w:pPr>
    </w:p>
    <w:p w:rsidR="00F11D58" w:rsidRPr="00F11D58" w:rsidRDefault="007C39B9" w:rsidP="00F11D58">
      <w:pPr>
        <w:pStyle w:val="aff8"/>
        <w:spacing w:line="360" w:lineRule="auto"/>
      </w:pPr>
      <w:r>
        <w:rPr>
          <w:color w:val="000000" w:themeColor="text1"/>
        </w:rPr>
        <w:lastRenderedPageBreak/>
        <w:t xml:space="preserve">Котельная "ШТФ" оборудована </w:t>
      </w:r>
      <w:r w:rsidR="00F11D58">
        <w:rPr>
          <w:color w:val="000000" w:themeColor="text1"/>
        </w:rPr>
        <w:t xml:space="preserve">тремя паровыми </w:t>
      </w:r>
      <w:r>
        <w:rPr>
          <w:color w:val="000000" w:themeColor="text1"/>
        </w:rPr>
        <w:t>котлами</w:t>
      </w:r>
      <w:r w:rsidR="00F11D58">
        <w:rPr>
          <w:color w:val="000000" w:themeColor="text1"/>
        </w:rPr>
        <w:t xml:space="preserve"> ДКВРв - 10. </w:t>
      </w:r>
      <w:r w:rsidR="00F11D58" w:rsidRPr="00F11D58">
        <w:t xml:space="preserve">Котлы ДКВР состоят из следующих основных частей: двух барабанов (верхний и нижний); экранных труб; экранных коллекторов ( камер ). </w:t>
      </w:r>
    </w:p>
    <w:p w:rsidR="00F11D58" w:rsidRPr="00F11D58" w:rsidRDefault="00F11D58" w:rsidP="00F11D58">
      <w:pPr>
        <w:pStyle w:val="aff8"/>
        <w:spacing w:line="360" w:lineRule="auto"/>
      </w:pPr>
      <w:r w:rsidRPr="00F11D58">
        <w:t>Для осмотра барабанов и расположенных в них устройств, а также для очистки труб шарошками на задних днищах имеются лазы; у котла ДКВР-10 с длинным барабаном имеется еще лаз на переднем днище верхнего барабана.</w:t>
      </w:r>
    </w:p>
    <w:p w:rsidR="00F11D58" w:rsidRPr="00F11D58" w:rsidRDefault="00F11D58" w:rsidP="00F11D58">
      <w:pPr>
        <w:pStyle w:val="aff8"/>
        <w:spacing w:line="360" w:lineRule="auto"/>
      </w:pPr>
      <w:r w:rsidRPr="00F11D58">
        <w:t>Для наблюдения за уровнем воды в верхнем барабане установлены два водоуказательных стекла и сигнализатор уровня. У котлов с длинным барабаном водоуказательные стекла присоединены к цилиндрической части барабана, а у котлов с коротким барабаном к переднему днищу. Из переднего днища верхнего барабана отведены импульсные трубки к регулятору питания. В водяном пространстве верхнего барабана находятся питательная труба, у котлов ДКВР 10</w:t>
      </w:r>
      <w:r>
        <w:t xml:space="preserve"> </w:t>
      </w:r>
      <w:r w:rsidRPr="00F11D58">
        <w:t>с длинным барабаном - труба для непрерывной продувки; в паровом объеме - сепарационные устройства. В нижнем барабане установлены перфорированная труба для периодической продувки, устройство для прогрева барабана при растопке и штуцер для спуска воды.</w:t>
      </w:r>
    </w:p>
    <w:p w:rsidR="00F11D58" w:rsidRPr="00F11D58" w:rsidRDefault="00F11D58" w:rsidP="00F11D58">
      <w:pPr>
        <w:pStyle w:val="aff8"/>
        <w:spacing w:line="360" w:lineRule="auto"/>
      </w:pPr>
      <w:r w:rsidRPr="00F11D58">
        <w:t>Боковые экранные коллекторы расположены под выступающей частью верхнего барабана, возле боковых стен обмуровки. Для создания циркуляционного контура в экранах передний конец каждого экранного коллектора соединен опускной необогреваемой трубой с верхним барабаном, а задний конец - перепускной трубой с нижним барабаном.</w:t>
      </w:r>
    </w:p>
    <w:p w:rsidR="00F11D58" w:rsidRPr="00F11D58" w:rsidRDefault="00F11D58" w:rsidP="00F11D58">
      <w:pPr>
        <w:pStyle w:val="aff8"/>
        <w:spacing w:line="360" w:lineRule="auto"/>
      </w:pPr>
      <w:r w:rsidRPr="00F11D58">
        <w:t> Вода поступает в боковые экраны  одновременно из верхнего барабана по передним опускным трубам, а из нижнего барабана по перепускным. Такая схема питания боковых экранов повышает надежность работы при пониженном уровне воды в верхнем барабане, увеличивает кратность циркуляции.</w:t>
      </w:r>
    </w:p>
    <w:p w:rsidR="00F11D58" w:rsidRPr="00F11D58" w:rsidRDefault="00F11D58" w:rsidP="00F11D58">
      <w:pPr>
        <w:pStyle w:val="aff8"/>
        <w:spacing w:line="360" w:lineRule="auto"/>
      </w:pPr>
      <w:r w:rsidRPr="00F11D58">
        <w:t>Экранные трубы паровых котлов ДКВР изготовляют из стали 51´2.5 мм.</w:t>
      </w:r>
    </w:p>
    <w:p w:rsidR="00F11D58" w:rsidRPr="00F11D58" w:rsidRDefault="00F11D58" w:rsidP="00F11D58">
      <w:pPr>
        <w:pStyle w:val="aff8"/>
        <w:spacing w:line="360" w:lineRule="auto"/>
      </w:pPr>
      <w:r w:rsidRPr="00F11D58">
        <w:t>В котлах с длинным верхним барабаном экранные трубы приварены к экранным коллекторам, а в верхний барабан ввальцованы.</w:t>
      </w:r>
    </w:p>
    <w:p w:rsidR="00F11D58" w:rsidRPr="00F11D58" w:rsidRDefault="00F11D58" w:rsidP="00F11D58">
      <w:pPr>
        <w:pStyle w:val="aff8"/>
        <w:spacing w:line="360" w:lineRule="auto"/>
      </w:pPr>
      <w:r w:rsidRPr="00F11D58">
        <w:t xml:space="preserve">Пучки кипятильных труб выполнены из стальных бесшовных гнутых труб диаметром 51´2.5 мм. </w:t>
      </w:r>
    </w:p>
    <w:p w:rsidR="00F11D58" w:rsidRPr="00F11D58" w:rsidRDefault="00F11D58" w:rsidP="00F11D58">
      <w:pPr>
        <w:pStyle w:val="aff8"/>
        <w:spacing w:line="360" w:lineRule="auto"/>
      </w:pPr>
      <w:r w:rsidRPr="00F11D58">
        <w:lastRenderedPageBreak/>
        <w:t xml:space="preserve">Концы кипятильных труб паровых котлов типа ДКВР прикреплены к нижнему и верхнему барабану с помощью вальцовки. </w:t>
      </w:r>
    </w:p>
    <w:p w:rsidR="00F11D58" w:rsidRPr="00F11D58" w:rsidRDefault="00F11D58" w:rsidP="00F11D58">
      <w:pPr>
        <w:pStyle w:val="aff8"/>
        <w:spacing w:line="360" w:lineRule="auto"/>
      </w:pPr>
      <w:r w:rsidRPr="00F11D58">
        <w:t>Циркуляция в кипятильных трубах происходит за счет бурного испарения воды в передних рядах труб, т.к. они расположены ближе к топке и омываются более горячими газами, чем задние, вследствие чего в задних трубах, расположенных на выходе газов из котла вода идет не вверх, а вниз.</w:t>
      </w:r>
    </w:p>
    <w:p w:rsidR="00F11D58" w:rsidRPr="00F11D58" w:rsidRDefault="00F11D58" w:rsidP="00F11D58">
      <w:pPr>
        <w:pStyle w:val="aff8"/>
        <w:spacing w:line="360" w:lineRule="auto"/>
        <w:rPr>
          <w:sz w:val="24"/>
          <w:szCs w:val="24"/>
        </w:rPr>
      </w:pPr>
      <w:r w:rsidRPr="00F11D58">
        <w:t>Топочная камера в целях предупреждения затягивания пламени в конвективный пучок и уменьшения потери с уносом ( Q</w:t>
      </w:r>
      <w:r w:rsidRPr="00F11D58">
        <w:rPr>
          <w:vertAlign w:val="subscript"/>
        </w:rPr>
        <w:t>4</w:t>
      </w:r>
      <w:r w:rsidRPr="00F11D58">
        <w:t xml:space="preserve"> - от механической неполноты сгорания топлива), разделена перегородкой на две части: топку и камеру сгорания. Перегородки котла выполнены таким образом, что дымовые газы омывают трубы поперечным током, что способствует теплоотдаче в конвективном пучке.</w:t>
      </w:r>
    </w:p>
    <w:p w:rsidR="007C39B9" w:rsidRDefault="00F11D58" w:rsidP="007C39B9">
      <w:pPr>
        <w:rPr>
          <w:color w:val="000000" w:themeColor="text1"/>
        </w:rPr>
      </w:pPr>
      <w:r>
        <w:rPr>
          <w:color w:val="000000" w:themeColor="text1"/>
        </w:rPr>
        <w:t xml:space="preserve"> </w:t>
      </w:r>
      <w:r w:rsidRPr="00691C16">
        <w:rPr>
          <w:color w:val="000000" w:themeColor="text1"/>
        </w:rPr>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Pr>
          <w:color w:val="000000" w:themeColor="text1"/>
        </w:rPr>
        <w:t>28</w:t>
      </w:r>
      <w:r w:rsidRPr="00691C16">
        <w:rPr>
          <w:color w:val="000000" w:themeColor="text1"/>
        </w:rPr>
        <w:t>.</w:t>
      </w:r>
      <w:r w:rsidR="007C39B9">
        <w:rPr>
          <w:color w:val="000000" w:themeColor="text1"/>
        </w:rPr>
        <w:t xml:space="preserve"> </w:t>
      </w:r>
    </w:p>
    <w:p w:rsidR="007C39B9" w:rsidRDefault="007C39B9" w:rsidP="007C39B9">
      <w:pPr>
        <w:rPr>
          <w:color w:val="000000" w:themeColor="text1"/>
        </w:rPr>
      </w:pPr>
      <w:r>
        <w:rPr>
          <w:color w:val="000000" w:themeColor="text1"/>
        </w:rPr>
        <w:t>Таблица</w:t>
      </w:r>
      <w:r w:rsidR="00F11D58">
        <w:rPr>
          <w:color w:val="000000" w:themeColor="text1"/>
        </w:rPr>
        <w:t xml:space="preserve"> 28 - </w:t>
      </w:r>
      <w:r>
        <w:rPr>
          <w:color w:val="000000" w:themeColor="text1"/>
        </w:rPr>
        <w:t>Котлоагрегаты котельной "ШТФ"</w:t>
      </w:r>
      <w:r w:rsidR="00F11D58">
        <w:rPr>
          <w:color w:val="000000" w:themeColor="text1"/>
        </w:rPr>
        <w:t>.</w:t>
      </w:r>
    </w:p>
    <w:tbl>
      <w:tblPr>
        <w:tblStyle w:val="aa"/>
        <w:tblW w:w="0" w:type="auto"/>
        <w:tblLayout w:type="fixed"/>
        <w:tblLook w:val="04A0"/>
      </w:tblPr>
      <w:tblGrid>
        <w:gridCol w:w="2376"/>
        <w:gridCol w:w="1701"/>
        <w:gridCol w:w="3544"/>
        <w:gridCol w:w="2800"/>
      </w:tblGrid>
      <w:tr w:rsidR="00F11D58" w:rsidTr="000A497E">
        <w:tc>
          <w:tcPr>
            <w:tcW w:w="2376" w:type="dxa"/>
            <w:vAlign w:val="center"/>
          </w:tcPr>
          <w:p w:rsidR="00F11D58" w:rsidRDefault="00F11D58" w:rsidP="000A497E">
            <w:pPr>
              <w:ind w:firstLine="0"/>
              <w:jc w:val="left"/>
              <w:rPr>
                <w:color w:val="000000" w:themeColor="text1"/>
              </w:rPr>
            </w:pPr>
            <w:r>
              <w:rPr>
                <w:color w:val="000000" w:themeColor="text1"/>
              </w:rPr>
              <w:t>Тип котла</w:t>
            </w:r>
          </w:p>
        </w:tc>
        <w:tc>
          <w:tcPr>
            <w:tcW w:w="1701" w:type="dxa"/>
            <w:vAlign w:val="center"/>
          </w:tcPr>
          <w:p w:rsidR="00F11D58" w:rsidRDefault="00F11D58" w:rsidP="000A497E">
            <w:pPr>
              <w:ind w:firstLine="0"/>
              <w:jc w:val="left"/>
              <w:rPr>
                <w:color w:val="000000" w:themeColor="text1"/>
              </w:rPr>
            </w:pPr>
            <w:r>
              <w:rPr>
                <w:color w:val="000000" w:themeColor="text1"/>
              </w:rPr>
              <w:t>Количество, шт.</w:t>
            </w:r>
          </w:p>
        </w:tc>
        <w:tc>
          <w:tcPr>
            <w:tcW w:w="3544" w:type="dxa"/>
            <w:vAlign w:val="center"/>
          </w:tcPr>
          <w:p w:rsidR="00F11D58" w:rsidRDefault="00F11D58" w:rsidP="000A497E">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F11D58" w:rsidRDefault="00F11D58" w:rsidP="000A497E">
            <w:pPr>
              <w:ind w:firstLine="0"/>
              <w:jc w:val="left"/>
              <w:rPr>
                <w:color w:val="000000" w:themeColor="text1"/>
              </w:rPr>
            </w:pPr>
            <w:r>
              <w:rPr>
                <w:color w:val="000000" w:themeColor="text1"/>
              </w:rPr>
              <w:t>Год ввода в эксплуатацию</w:t>
            </w:r>
          </w:p>
        </w:tc>
      </w:tr>
      <w:tr w:rsidR="00F11D58" w:rsidTr="000A497E">
        <w:tc>
          <w:tcPr>
            <w:tcW w:w="2376" w:type="dxa"/>
            <w:vAlign w:val="center"/>
          </w:tcPr>
          <w:p w:rsidR="00F11D58" w:rsidRDefault="00F11D58" w:rsidP="000A497E">
            <w:pPr>
              <w:ind w:firstLine="0"/>
              <w:jc w:val="left"/>
              <w:rPr>
                <w:color w:val="000000" w:themeColor="text1"/>
              </w:rPr>
            </w:pPr>
            <w:r>
              <w:rPr>
                <w:color w:val="000000" w:themeColor="text1"/>
              </w:rPr>
              <w:t>ДКВРв-10</w:t>
            </w:r>
          </w:p>
        </w:tc>
        <w:tc>
          <w:tcPr>
            <w:tcW w:w="1701" w:type="dxa"/>
            <w:vAlign w:val="center"/>
          </w:tcPr>
          <w:p w:rsidR="00F11D58" w:rsidRDefault="00F11D58" w:rsidP="000A497E">
            <w:pPr>
              <w:ind w:firstLine="0"/>
              <w:jc w:val="center"/>
              <w:rPr>
                <w:color w:val="000000" w:themeColor="text1"/>
              </w:rPr>
            </w:pPr>
            <w:r>
              <w:rPr>
                <w:color w:val="000000" w:themeColor="text1"/>
              </w:rPr>
              <w:t>3</w:t>
            </w:r>
          </w:p>
        </w:tc>
        <w:tc>
          <w:tcPr>
            <w:tcW w:w="3544" w:type="dxa"/>
            <w:vAlign w:val="center"/>
          </w:tcPr>
          <w:p w:rsidR="00F11D58" w:rsidRDefault="00F11D58" w:rsidP="000A497E">
            <w:pPr>
              <w:ind w:firstLine="0"/>
              <w:jc w:val="center"/>
              <w:rPr>
                <w:color w:val="000000" w:themeColor="text1"/>
              </w:rPr>
            </w:pPr>
            <w:r>
              <w:rPr>
                <w:color w:val="000000" w:themeColor="text1"/>
              </w:rPr>
              <w:t>6,7</w:t>
            </w:r>
          </w:p>
        </w:tc>
        <w:tc>
          <w:tcPr>
            <w:tcW w:w="2800" w:type="dxa"/>
            <w:vAlign w:val="center"/>
          </w:tcPr>
          <w:p w:rsidR="00F11D58" w:rsidRDefault="00F11D58" w:rsidP="000A497E">
            <w:pPr>
              <w:ind w:firstLine="0"/>
              <w:jc w:val="center"/>
              <w:rPr>
                <w:color w:val="000000" w:themeColor="text1"/>
              </w:rPr>
            </w:pPr>
            <w:r>
              <w:rPr>
                <w:color w:val="000000" w:themeColor="text1"/>
              </w:rPr>
              <w:t>1975</w:t>
            </w:r>
          </w:p>
        </w:tc>
      </w:tr>
    </w:tbl>
    <w:p w:rsidR="007C39B9" w:rsidRDefault="007C39B9" w:rsidP="007C39B9">
      <w:pPr>
        <w:rPr>
          <w:color w:val="000000" w:themeColor="text1"/>
        </w:rPr>
      </w:pPr>
    </w:p>
    <w:p w:rsidR="007C39B9" w:rsidRPr="00F11D58" w:rsidRDefault="007C39B9" w:rsidP="00F11D58">
      <w:pPr>
        <w:rPr>
          <w:color w:val="FF0000"/>
        </w:rPr>
      </w:pPr>
      <w:r w:rsidRPr="00F11D58">
        <w:rPr>
          <w:color w:val="000000" w:themeColor="text1"/>
        </w:rPr>
        <w:t>Водоподготовительная состоит из натрий-катионитовых фильтров механической очистки Ф1000 мм в количестве трех штук. Холодная вода поступает из городской системы водоснабжения.</w:t>
      </w:r>
      <w:r w:rsidRPr="00F11D58">
        <w:rPr>
          <w:color w:val="FF0000"/>
        </w:rPr>
        <w:t xml:space="preserve"> </w:t>
      </w:r>
    </w:p>
    <w:p w:rsidR="007C39B9" w:rsidRPr="00D01DBF" w:rsidRDefault="007C39B9" w:rsidP="007C39B9">
      <w:pPr>
        <w:rPr>
          <w:color w:val="FF0000"/>
        </w:rPr>
      </w:pPr>
      <w:r w:rsidRPr="00F11D58">
        <w:t xml:space="preserve">В котельной установлено </w:t>
      </w:r>
      <w:r w:rsidR="00F11D58" w:rsidRPr="00F11D58">
        <w:t>три</w:t>
      </w:r>
      <w:r w:rsidRPr="00F11D58">
        <w:t xml:space="preserve"> насосные группы. </w:t>
      </w:r>
      <w:r w:rsidR="00F11D58">
        <w:t xml:space="preserve">Характеристика установленного </w:t>
      </w:r>
      <w:r w:rsidRPr="00F11D58">
        <w:t>оборудования</w:t>
      </w:r>
      <w:r w:rsidR="00F11D58">
        <w:t xml:space="preserve"> в котельной</w:t>
      </w:r>
      <w:r w:rsidRPr="00F11D58">
        <w:t xml:space="preserve"> представлена в таблице 2</w:t>
      </w:r>
      <w:r w:rsidR="00F11D58">
        <w:t>9</w:t>
      </w:r>
      <w:r w:rsidRPr="00F11D58">
        <w:t>.</w:t>
      </w:r>
    </w:p>
    <w:p w:rsidR="007C39B9" w:rsidRPr="00D01DBF" w:rsidRDefault="007C39B9" w:rsidP="007C39B9">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 xml:space="preserve">многолетний период </w:t>
      </w:r>
      <w:r w:rsidRPr="00266673">
        <w:rPr>
          <w:color w:val="000000" w:themeColor="text1"/>
        </w:rPr>
        <w:lastRenderedPageBreak/>
        <w:t>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Pr>
          <w:color w:val="000000" w:themeColor="text1"/>
        </w:rPr>
        <w:t>30</w:t>
      </w:r>
      <w:r w:rsidRPr="00266673">
        <w:rPr>
          <w:color w:val="000000" w:themeColor="text1"/>
        </w:rPr>
        <w:t>-70»).</w:t>
      </w:r>
      <w:r w:rsidRPr="00D01DBF">
        <w:rPr>
          <w:color w:val="FF0000"/>
        </w:rPr>
        <w:t xml:space="preserve"> </w:t>
      </w:r>
    </w:p>
    <w:p w:rsidR="007C39B9" w:rsidRPr="00F11D58" w:rsidRDefault="007C39B9" w:rsidP="007C39B9">
      <w:pPr>
        <w:ind w:firstLine="0"/>
        <w:rPr>
          <w:color w:val="000000" w:themeColor="text1"/>
        </w:rPr>
      </w:pPr>
      <w:r w:rsidRPr="00F11D58">
        <w:rPr>
          <w:color w:val="000000" w:themeColor="text1"/>
        </w:rPr>
        <w:t>Таблица</w:t>
      </w:r>
      <w:r w:rsidR="00F11D58" w:rsidRPr="00F11D58">
        <w:rPr>
          <w:color w:val="000000" w:themeColor="text1"/>
        </w:rPr>
        <w:t xml:space="preserve"> 29 </w:t>
      </w:r>
      <w:r w:rsidRPr="00F11D58">
        <w:rPr>
          <w:color w:val="000000" w:themeColor="text1"/>
        </w:rPr>
        <w:t>– Перечень установленного оборудования</w:t>
      </w:r>
      <w:r w:rsidR="00F11D58" w:rsidRPr="00F11D58">
        <w:rPr>
          <w:color w:val="000000" w:themeColor="text1"/>
        </w:rPr>
        <w:t>.</w:t>
      </w:r>
      <w:r w:rsidRPr="00F11D58">
        <w:rPr>
          <w:color w:val="000000" w:themeColor="text1"/>
        </w:rPr>
        <w:t xml:space="preserve"> </w:t>
      </w:r>
    </w:p>
    <w:tbl>
      <w:tblPr>
        <w:tblW w:w="10084" w:type="dxa"/>
        <w:tblInd w:w="89" w:type="dxa"/>
        <w:tblLook w:val="04A0"/>
      </w:tblPr>
      <w:tblGrid>
        <w:gridCol w:w="526"/>
        <w:gridCol w:w="2328"/>
        <w:gridCol w:w="1276"/>
        <w:gridCol w:w="992"/>
        <w:gridCol w:w="1134"/>
        <w:gridCol w:w="993"/>
        <w:gridCol w:w="1417"/>
        <w:gridCol w:w="1418"/>
      </w:tblGrid>
      <w:tr w:rsidR="00F11D58" w:rsidRPr="00F11D58" w:rsidTr="00F11D58">
        <w:trPr>
          <w:trHeight w:val="255"/>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Наименование оборудования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Число оборотов, об/мин</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Кол-во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18"/>
                <w:szCs w:val="18"/>
              </w:rPr>
            </w:pPr>
            <w:r w:rsidRPr="00F11D58">
              <w:rPr>
                <w:sz w:val="18"/>
                <w:szCs w:val="18"/>
              </w:rPr>
              <w:t>Произв-ть/ давл-е, (м3/ч)/(кгс/м2);     расход воды/ напор  (кг/ч)/(м)</w:t>
            </w:r>
          </w:p>
        </w:tc>
      </w:tr>
      <w:tr w:rsidR="00F11D58" w:rsidRPr="00F11D58" w:rsidTr="00F11D58">
        <w:trPr>
          <w:trHeight w:val="255"/>
        </w:trPr>
        <w:tc>
          <w:tcPr>
            <w:tcW w:w="526"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F11D58" w:rsidRPr="00F11D58" w:rsidRDefault="00F11D58" w:rsidP="00F11D58">
            <w:pPr>
              <w:spacing w:line="240" w:lineRule="auto"/>
              <w:ind w:firstLine="0"/>
              <w:contextualSpacing w:val="0"/>
              <w:jc w:val="center"/>
              <w:rPr>
                <w:sz w:val="18"/>
                <w:szCs w:val="18"/>
              </w:rPr>
            </w:pPr>
          </w:p>
        </w:tc>
      </w:tr>
      <w:tr w:rsidR="00F11D58" w:rsidRPr="00F11D58" w:rsidTr="00F11D58">
        <w:trPr>
          <w:trHeight w:val="945"/>
        </w:trPr>
        <w:tc>
          <w:tcPr>
            <w:tcW w:w="526"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D58" w:rsidRPr="00F11D58" w:rsidRDefault="00F11D58" w:rsidP="00F11D58">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F11D58" w:rsidRPr="00F11D58" w:rsidRDefault="00F11D58" w:rsidP="00F11D58">
            <w:pPr>
              <w:spacing w:line="240" w:lineRule="auto"/>
              <w:ind w:firstLine="0"/>
              <w:contextualSpacing w:val="0"/>
              <w:jc w:val="center"/>
              <w:rPr>
                <w:sz w:val="18"/>
                <w:szCs w:val="18"/>
              </w:rPr>
            </w:pPr>
          </w:p>
        </w:tc>
      </w:tr>
      <w:tr w:rsidR="00F11D58" w:rsidRPr="00F11D58" w:rsidTr="00F11D58">
        <w:trPr>
          <w:trHeight w:val="45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Вентилятор дутьевой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ВДН-10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3,3 / 175</w:t>
            </w:r>
          </w:p>
        </w:tc>
      </w:tr>
      <w:tr w:rsidR="00F11D58" w:rsidRPr="00F11D58" w:rsidTr="00F11D58">
        <w:trPr>
          <w:trHeight w:val="41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2</w:t>
            </w:r>
          </w:p>
        </w:tc>
        <w:tc>
          <w:tcPr>
            <w:tcW w:w="232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Дымосос</w:t>
            </w:r>
          </w:p>
        </w:tc>
        <w:tc>
          <w:tcPr>
            <w:tcW w:w="1276"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ДН-12,5</w:t>
            </w:r>
          </w:p>
        </w:tc>
        <w:tc>
          <w:tcPr>
            <w:tcW w:w="992"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1000</w:t>
            </w:r>
          </w:p>
        </w:tc>
        <w:tc>
          <w:tcPr>
            <w:tcW w:w="993"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8,9 / 220</w:t>
            </w:r>
          </w:p>
        </w:tc>
      </w:tr>
      <w:tr w:rsidR="00F11D58" w:rsidRPr="00F11D58" w:rsidTr="00F11D58">
        <w:trPr>
          <w:trHeight w:val="42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3</w:t>
            </w:r>
          </w:p>
        </w:tc>
        <w:tc>
          <w:tcPr>
            <w:tcW w:w="232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ДН-12,5</w:t>
            </w:r>
          </w:p>
        </w:tc>
        <w:tc>
          <w:tcPr>
            <w:tcW w:w="992"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1500</w:t>
            </w:r>
          </w:p>
        </w:tc>
        <w:tc>
          <w:tcPr>
            <w:tcW w:w="993"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30</w:t>
            </w:r>
          </w:p>
        </w:tc>
        <w:tc>
          <w:tcPr>
            <w:tcW w:w="141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8,9 / 220</w:t>
            </w:r>
          </w:p>
        </w:tc>
      </w:tr>
      <w:tr w:rsidR="00F11D58" w:rsidRPr="00F11D58" w:rsidTr="00F11D58">
        <w:trPr>
          <w:trHeight w:val="403"/>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w:t>
            </w:r>
          </w:p>
        </w:tc>
        <w:tc>
          <w:tcPr>
            <w:tcW w:w="232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ДН-12,5</w:t>
            </w:r>
          </w:p>
        </w:tc>
        <w:tc>
          <w:tcPr>
            <w:tcW w:w="992"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1000</w:t>
            </w:r>
          </w:p>
        </w:tc>
        <w:tc>
          <w:tcPr>
            <w:tcW w:w="993"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22</w:t>
            </w:r>
          </w:p>
        </w:tc>
        <w:tc>
          <w:tcPr>
            <w:tcW w:w="141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8,9 / 220</w:t>
            </w:r>
          </w:p>
        </w:tc>
      </w:tr>
      <w:tr w:rsidR="00F11D58" w:rsidRPr="00F11D58" w:rsidTr="00F11D58">
        <w:trPr>
          <w:trHeight w:val="40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5</w:t>
            </w:r>
          </w:p>
        </w:tc>
        <w:tc>
          <w:tcPr>
            <w:tcW w:w="232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Насос сетевой</w:t>
            </w:r>
          </w:p>
        </w:tc>
        <w:tc>
          <w:tcPr>
            <w:tcW w:w="1276"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Д 320/50</w:t>
            </w:r>
          </w:p>
        </w:tc>
        <w:tc>
          <w:tcPr>
            <w:tcW w:w="992"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1500</w:t>
            </w:r>
          </w:p>
        </w:tc>
        <w:tc>
          <w:tcPr>
            <w:tcW w:w="993"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75</w:t>
            </w:r>
          </w:p>
        </w:tc>
        <w:tc>
          <w:tcPr>
            <w:tcW w:w="141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320 / 50</w:t>
            </w:r>
          </w:p>
        </w:tc>
      </w:tr>
      <w:tr w:rsidR="00F11D58" w:rsidRPr="00F11D58" w:rsidTr="00F11D58">
        <w:trPr>
          <w:trHeight w:val="42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6</w:t>
            </w:r>
          </w:p>
        </w:tc>
        <w:tc>
          <w:tcPr>
            <w:tcW w:w="232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Д 320/50</w:t>
            </w:r>
          </w:p>
        </w:tc>
        <w:tc>
          <w:tcPr>
            <w:tcW w:w="992"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1500</w:t>
            </w:r>
          </w:p>
        </w:tc>
        <w:tc>
          <w:tcPr>
            <w:tcW w:w="993"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320 / 50</w:t>
            </w:r>
          </w:p>
        </w:tc>
      </w:tr>
      <w:tr w:rsidR="00F11D58" w:rsidRPr="00F11D58" w:rsidTr="00F11D58">
        <w:trPr>
          <w:trHeight w:val="407"/>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7</w:t>
            </w:r>
          </w:p>
        </w:tc>
        <w:tc>
          <w:tcPr>
            <w:tcW w:w="232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К 200/50</w:t>
            </w:r>
          </w:p>
        </w:tc>
        <w:tc>
          <w:tcPr>
            <w:tcW w:w="992"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1500</w:t>
            </w:r>
          </w:p>
        </w:tc>
        <w:tc>
          <w:tcPr>
            <w:tcW w:w="993"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55</w:t>
            </w:r>
          </w:p>
        </w:tc>
        <w:tc>
          <w:tcPr>
            <w:tcW w:w="141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200 / 50</w:t>
            </w:r>
          </w:p>
        </w:tc>
      </w:tr>
      <w:tr w:rsidR="00F11D58" w:rsidRPr="00F11D58" w:rsidTr="00F11D58">
        <w:trPr>
          <w:trHeight w:val="413"/>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8</w:t>
            </w:r>
          </w:p>
        </w:tc>
        <w:tc>
          <w:tcPr>
            <w:tcW w:w="232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К 200/50</w:t>
            </w:r>
          </w:p>
        </w:tc>
        <w:tc>
          <w:tcPr>
            <w:tcW w:w="992"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1500</w:t>
            </w:r>
          </w:p>
        </w:tc>
        <w:tc>
          <w:tcPr>
            <w:tcW w:w="993"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45</w:t>
            </w:r>
          </w:p>
        </w:tc>
        <w:tc>
          <w:tcPr>
            <w:tcW w:w="141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200 / 50</w:t>
            </w:r>
          </w:p>
        </w:tc>
      </w:tr>
      <w:tr w:rsidR="00F11D58" w:rsidRPr="00F11D58" w:rsidTr="00F11D58">
        <w:trPr>
          <w:trHeight w:val="717"/>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9</w:t>
            </w:r>
          </w:p>
        </w:tc>
        <w:tc>
          <w:tcPr>
            <w:tcW w:w="232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Насос подпиточный</w:t>
            </w:r>
          </w:p>
        </w:tc>
        <w:tc>
          <w:tcPr>
            <w:tcW w:w="1276"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ВК 2/26 АУ2</w:t>
            </w:r>
          </w:p>
        </w:tc>
        <w:tc>
          <w:tcPr>
            <w:tcW w:w="992"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2*(1)</w:t>
            </w:r>
          </w:p>
        </w:tc>
        <w:tc>
          <w:tcPr>
            <w:tcW w:w="1417"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8</w:t>
            </w:r>
          </w:p>
        </w:tc>
        <w:tc>
          <w:tcPr>
            <w:tcW w:w="1418" w:type="dxa"/>
            <w:tcBorders>
              <w:top w:val="nil"/>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7,2 / 26</w:t>
            </w:r>
          </w:p>
        </w:tc>
      </w:tr>
      <w:tr w:rsidR="00F11D58" w:rsidRPr="00F11D58" w:rsidTr="00F11D58">
        <w:trPr>
          <w:trHeight w:val="401"/>
        </w:trPr>
        <w:tc>
          <w:tcPr>
            <w:tcW w:w="526" w:type="dxa"/>
            <w:tcBorders>
              <w:top w:val="nil"/>
              <w:left w:val="single" w:sz="4" w:space="0" w:color="auto"/>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10</w:t>
            </w:r>
          </w:p>
        </w:tc>
        <w:tc>
          <w:tcPr>
            <w:tcW w:w="2328" w:type="dxa"/>
            <w:tcBorders>
              <w:top w:val="nil"/>
              <w:left w:val="nil"/>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w:t>
            </w:r>
          </w:p>
        </w:tc>
        <w:tc>
          <w:tcPr>
            <w:tcW w:w="1276" w:type="dxa"/>
            <w:tcBorders>
              <w:top w:val="nil"/>
              <w:left w:val="nil"/>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К 45/30</w:t>
            </w:r>
          </w:p>
        </w:tc>
        <w:tc>
          <w:tcPr>
            <w:tcW w:w="992" w:type="dxa"/>
            <w:tcBorders>
              <w:top w:val="nil"/>
              <w:left w:val="nil"/>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w:t>
            </w:r>
          </w:p>
        </w:tc>
        <w:tc>
          <w:tcPr>
            <w:tcW w:w="1134" w:type="dxa"/>
            <w:tcBorders>
              <w:top w:val="nil"/>
              <w:left w:val="nil"/>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1500</w:t>
            </w:r>
          </w:p>
        </w:tc>
        <w:tc>
          <w:tcPr>
            <w:tcW w:w="993" w:type="dxa"/>
            <w:tcBorders>
              <w:top w:val="nil"/>
              <w:left w:val="nil"/>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1417" w:type="dxa"/>
            <w:tcBorders>
              <w:top w:val="nil"/>
              <w:left w:val="nil"/>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w:t>
            </w:r>
          </w:p>
        </w:tc>
        <w:tc>
          <w:tcPr>
            <w:tcW w:w="1418" w:type="dxa"/>
            <w:tcBorders>
              <w:top w:val="nil"/>
              <w:left w:val="nil"/>
              <w:bottom w:val="nil"/>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45 / 30</w:t>
            </w:r>
          </w:p>
        </w:tc>
      </w:tr>
      <w:tr w:rsidR="00F11D58" w:rsidRPr="00F11D58" w:rsidTr="00F11D58">
        <w:trPr>
          <w:trHeight w:val="56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11</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left"/>
              <w:rPr>
                <w:sz w:val="22"/>
                <w:szCs w:val="22"/>
              </w:rPr>
            </w:pPr>
            <w:r w:rsidRPr="00F11D58">
              <w:rPr>
                <w:sz w:val="22"/>
                <w:szCs w:val="22"/>
              </w:rPr>
              <w:t>Насос взрыхления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К 45/30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1D58" w:rsidRPr="00F11D58" w:rsidRDefault="00F11D58" w:rsidP="00F11D58">
            <w:pPr>
              <w:spacing w:line="240" w:lineRule="auto"/>
              <w:ind w:firstLine="0"/>
              <w:contextualSpacing w:val="0"/>
              <w:jc w:val="center"/>
              <w:rPr>
                <w:sz w:val="22"/>
                <w:szCs w:val="22"/>
              </w:rPr>
            </w:pPr>
            <w:r w:rsidRPr="00F11D58">
              <w:rPr>
                <w:sz w:val="22"/>
                <w:szCs w:val="22"/>
              </w:rPr>
              <w:t>45 / 30</w:t>
            </w:r>
          </w:p>
        </w:tc>
      </w:tr>
    </w:tbl>
    <w:p w:rsidR="007C39B9" w:rsidRDefault="007C39B9" w:rsidP="007C39B9">
      <w:pPr>
        <w:rPr>
          <w:color w:val="000000" w:themeColor="text1"/>
        </w:rPr>
      </w:pPr>
    </w:p>
    <w:p w:rsidR="003A22BB" w:rsidRDefault="007C39B9" w:rsidP="003A22BB">
      <w:pPr>
        <w:jc w:val="left"/>
      </w:pPr>
      <w:r>
        <w:rPr>
          <w:color w:val="000000" w:themeColor="text1"/>
        </w:rPr>
        <w:t>Котельная "</w:t>
      </w:r>
      <w:r w:rsidR="008E028E">
        <w:rPr>
          <w:color w:val="000000" w:themeColor="text1"/>
        </w:rPr>
        <w:t>Юрьевская</w:t>
      </w:r>
      <w:r>
        <w:rPr>
          <w:color w:val="000000" w:themeColor="text1"/>
        </w:rPr>
        <w:t xml:space="preserve">" оборудована </w:t>
      </w:r>
      <w:r w:rsidR="003A22BB">
        <w:rPr>
          <w:color w:val="000000" w:themeColor="text1"/>
        </w:rPr>
        <w:t xml:space="preserve">двумя </w:t>
      </w:r>
      <w:r>
        <w:rPr>
          <w:color w:val="000000" w:themeColor="text1"/>
        </w:rPr>
        <w:t>водогрейными котлами</w:t>
      </w:r>
      <w:r w:rsidR="003A22BB">
        <w:rPr>
          <w:color w:val="000000" w:themeColor="text1"/>
        </w:rPr>
        <w:t xml:space="preserve"> ТВГ -1,5. </w:t>
      </w:r>
      <w:r>
        <w:rPr>
          <w:color w:val="000000" w:themeColor="text1"/>
        </w:rPr>
        <w:t xml:space="preserve"> </w:t>
      </w:r>
      <w:r w:rsidR="003A22BB" w:rsidRPr="002402F0">
        <w:rPr>
          <w:rStyle w:val="aff7"/>
          <w:b w:val="0"/>
        </w:rPr>
        <w:t>Водогрейные котлы ТВГ</w:t>
      </w:r>
      <w:r w:rsidR="003A22BB">
        <w:t xml:space="preserve"> предназначены для централизованного теплоснабжения. Эти секционные сварные котлы, предназначены для работы на газе с нагревом воды не более 150 °С. </w:t>
      </w:r>
    </w:p>
    <w:p w:rsidR="003A22BB" w:rsidRDefault="003A22BB" w:rsidP="003A22BB">
      <w:pPr>
        <w:jc w:val="left"/>
      </w:pPr>
      <w:r>
        <w:t>Котлы ТВГ оборудованы подовыми диффузионными горелками (4 шт.), воздух к которым подают дутьевым вентилятором (без принудительной подачи воздуха к горелкам котлы удовлетворительно работают при нагрузках до 40% номин.). Горелки устанавливают в отсеках котла между двухсветными экранами.</w:t>
      </w:r>
    </w:p>
    <w:p w:rsidR="003A22BB" w:rsidRDefault="003A22BB" w:rsidP="003A22BB">
      <w:pPr>
        <w:jc w:val="left"/>
      </w:pPr>
      <w:r>
        <w:t xml:space="preserve">Водогрейные котлы ТВГ комплектуются арматурой (задвижки, клапаны, краны), приборами контроля (манометры, термометры), воздуховодами с шибером (4 шт.), взрывными клапанами (2 шт.), лестницы с площадками, заготовки каркаса, рама опорная. </w:t>
      </w:r>
    </w:p>
    <w:p w:rsidR="003A22BB" w:rsidRDefault="003A22BB" w:rsidP="003A22BB">
      <w:pPr>
        <w:jc w:val="left"/>
      </w:pPr>
      <w:r>
        <w:lastRenderedPageBreak/>
        <w:t>Трубная система котла поставляется отдельными узлами (конвективный пучок 1 шт., топочные экраны 5 шт., потолочный экран 1 шт., трубы перепускные 10шт., коллектор выходной 1 шт.) , с последующей сборкой и сваркой на месте монтажа.</w:t>
      </w:r>
    </w:p>
    <w:p w:rsidR="003A22BB" w:rsidRDefault="003A22BB" w:rsidP="003A22BB">
      <w:pPr>
        <w:jc w:val="left"/>
      </w:pPr>
      <w:r w:rsidRPr="00691C16">
        <w:rPr>
          <w:color w:val="000000" w:themeColor="text1"/>
        </w:rPr>
        <w:t xml:space="preserve">Характеристика установленного </w:t>
      </w:r>
      <w:r>
        <w:rPr>
          <w:color w:val="000000" w:themeColor="text1"/>
        </w:rPr>
        <w:t>о</w:t>
      </w:r>
      <w:r w:rsidRPr="00691C16">
        <w:rPr>
          <w:color w:val="000000" w:themeColor="text1"/>
        </w:rPr>
        <w:t xml:space="preserve">борудования </w:t>
      </w:r>
      <w:r>
        <w:rPr>
          <w:color w:val="000000" w:themeColor="text1"/>
        </w:rPr>
        <w:t xml:space="preserve">в котельной </w:t>
      </w:r>
      <w:r w:rsidRPr="00691C16">
        <w:rPr>
          <w:color w:val="000000" w:themeColor="text1"/>
        </w:rPr>
        <w:t xml:space="preserve">представлена в таблице </w:t>
      </w:r>
      <w:r>
        <w:rPr>
          <w:color w:val="000000" w:themeColor="text1"/>
        </w:rPr>
        <w:t>30</w:t>
      </w:r>
      <w:r w:rsidRPr="00691C16">
        <w:rPr>
          <w:color w:val="000000" w:themeColor="text1"/>
        </w:rPr>
        <w:t>.</w:t>
      </w:r>
    </w:p>
    <w:p w:rsidR="007C39B9" w:rsidRPr="003A22BB" w:rsidRDefault="007C39B9" w:rsidP="003A22BB">
      <w:pPr>
        <w:ind w:firstLine="0"/>
        <w:jc w:val="left"/>
      </w:pPr>
      <w:r>
        <w:rPr>
          <w:color w:val="000000" w:themeColor="text1"/>
        </w:rPr>
        <w:t>Таблица</w:t>
      </w:r>
      <w:r w:rsidR="003A22BB">
        <w:rPr>
          <w:color w:val="000000" w:themeColor="text1"/>
        </w:rPr>
        <w:t xml:space="preserve"> 30 - </w:t>
      </w:r>
      <w:r>
        <w:rPr>
          <w:color w:val="000000" w:themeColor="text1"/>
        </w:rPr>
        <w:t>Котлоагрегаты котельной "</w:t>
      </w:r>
      <w:r w:rsidR="008E028E">
        <w:rPr>
          <w:color w:val="000000" w:themeColor="text1"/>
        </w:rPr>
        <w:t>Юрьевская</w:t>
      </w:r>
      <w:r>
        <w:rPr>
          <w:color w:val="000000" w:themeColor="text1"/>
        </w:rPr>
        <w:t>"</w:t>
      </w:r>
      <w:r w:rsidR="003A22BB">
        <w:rPr>
          <w:color w:val="000000" w:themeColor="text1"/>
        </w:rPr>
        <w:t>.</w:t>
      </w:r>
    </w:p>
    <w:tbl>
      <w:tblPr>
        <w:tblStyle w:val="aa"/>
        <w:tblW w:w="0" w:type="auto"/>
        <w:tblLayout w:type="fixed"/>
        <w:tblLook w:val="04A0"/>
      </w:tblPr>
      <w:tblGrid>
        <w:gridCol w:w="2376"/>
        <w:gridCol w:w="1701"/>
        <w:gridCol w:w="3544"/>
        <w:gridCol w:w="2800"/>
      </w:tblGrid>
      <w:tr w:rsidR="003A22BB" w:rsidTr="000A497E">
        <w:tc>
          <w:tcPr>
            <w:tcW w:w="2376" w:type="dxa"/>
            <w:vAlign w:val="center"/>
          </w:tcPr>
          <w:p w:rsidR="003A22BB" w:rsidRDefault="003A22BB" w:rsidP="000A497E">
            <w:pPr>
              <w:ind w:firstLine="0"/>
              <w:jc w:val="left"/>
              <w:rPr>
                <w:color w:val="000000" w:themeColor="text1"/>
              </w:rPr>
            </w:pPr>
            <w:r>
              <w:rPr>
                <w:color w:val="000000" w:themeColor="text1"/>
              </w:rPr>
              <w:t>Тип котла</w:t>
            </w:r>
          </w:p>
        </w:tc>
        <w:tc>
          <w:tcPr>
            <w:tcW w:w="1701" w:type="dxa"/>
            <w:vAlign w:val="center"/>
          </w:tcPr>
          <w:p w:rsidR="003A22BB" w:rsidRDefault="003A22BB" w:rsidP="000A497E">
            <w:pPr>
              <w:ind w:firstLine="0"/>
              <w:jc w:val="left"/>
              <w:rPr>
                <w:color w:val="000000" w:themeColor="text1"/>
              </w:rPr>
            </w:pPr>
            <w:r>
              <w:rPr>
                <w:color w:val="000000" w:themeColor="text1"/>
              </w:rPr>
              <w:t>Количество, шт.</w:t>
            </w:r>
          </w:p>
        </w:tc>
        <w:tc>
          <w:tcPr>
            <w:tcW w:w="3544" w:type="dxa"/>
            <w:vAlign w:val="center"/>
          </w:tcPr>
          <w:p w:rsidR="003A22BB" w:rsidRDefault="003A22BB" w:rsidP="000A497E">
            <w:pPr>
              <w:ind w:firstLine="0"/>
              <w:jc w:val="left"/>
              <w:rPr>
                <w:color w:val="000000" w:themeColor="text1"/>
              </w:rPr>
            </w:pPr>
            <w:r>
              <w:rPr>
                <w:color w:val="000000" w:themeColor="text1"/>
              </w:rPr>
              <w:t>Располагаемая тепловая мощность, Гкал/час</w:t>
            </w:r>
          </w:p>
        </w:tc>
        <w:tc>
          <w:tcPr>
            <w:tcW w:w="2800" w:type="dxa"/>
            <w:vAlign w:val="center"/>
          </w:tcPr>
          <w:p w:rsidR="003A22BB" w:rsidRDefault="003A22BB" w:rsidP="000A497E">
            <w:pPr>
              <w:ind w:firstLine="0"/>
              <w:jc w:val="left"/>
              <w:rPr>
                <w:color w:val="000000" w:themeColor="text1"/>
              </w:rPr>
            </w:pPr>
            <w:r>
              <w:rPr>
                <w:color w:val="000000" w:themeColor="text1"/>
              </w:rPr>
              <w:t>Год ввода в эксплуатацию</w:t>
            </w:r>
          </w:p>
        </w:tc>
      </w:tr>
      <w:tr w:rsidR="003A22BB" w:rsidTr="000A497E">
        <w:tc>
          <w:tcPr>
            <w:tcW w:w="2376" w:type="dxa"/>
            <w:vAlign w:val="center"/>
          </w:tcPr>
          <w:p w:rsidR="003A22BB" w:rsidRDefault="003A22BB" w:rsidP="000A497E">
            <w:pPr>
              <w:ind w:firstLine="0"/>
              <w:jc w:val="left"/>
              <w:rPr>
                <w:color w:val="000000" w:themeColor="text1"/>
              </w:rPr>
            </w:pPr>
            <w:r>
              <w:rPr>
                <w:color w:val="000000" w:themeColor="text1"/>
              </w:rPr>
              <w:t>ТВГ -1,5</w:t>
            </w:r>
          </w:p>
        </w:tc>
        <w:tc>
          <w:tcPr>
            <w:tcW w:w="1701" w:type="dxa"/>
            <w:vAlign w:val="center"/>
          </w:tcPr>
          <w:p w:rsidR="003A22BB" w:rsidRDefault="003A22BB" w:rsidP="000A497E">
            <w:pPr>
              <w:ind w:firstLine="0"/>
              <w:jc w:val="center"/>
              <w:rPr>
                <w:color w:val="000000" w:themeColor="text1"/>
              </w:rPr>
            </w:pPr>
            <w:r>
              <w:rPr>
                <w:color w:val="000000" w:themeColor="text1"/>
              </w:rPr>
              <w:t>2</w:t>
            </w:r>
          </w:p>
        </w:tc>
        <w:tc>
          <w:tcPr>
            <w:tcW w:w="3544" w:type="dxa"/>
            <w:vAlign w:val="center"/>
          </w:tcPr>
          <w:p w:rsidR="003A22BB" w:rsidRDefault="003A22BB" w:rsidP="000A497E">
            <w:pPr>
              <w:ind w:firstLine="0"/>
              <w:jc w:val="center"/>
              <w:rPr>
                <w:color w:val="000000" w:themeColor="text1"/>
              </w:rPr>
            </w:pPr>
            <w:r>
              <w:rPr>
                <w:color w:val="000000" w:themeColor="text1"/>
              </w:rPr>
              <w:t>1,5</w:t>
            </w:r>
          </w:p>
        </w:tc>
        <w:tc>
          <w:tcPr>
            <w:tcW w:w="2800" w:type="dxa"/>
            <w:vAlign w:val="center"/>
          </w:tcPr>
          <w:p w:rsidR="003A22BB" w:rsidRDefault="003A22BB" w:rsidP="000A497E">
            <w:pPr>
              <w:ind w:firstLine="0"/>
              <w:jc w:val="center"/>
              <w:rPr>
                <w:color w:val="000000" w:themeColor="text1"/>
              </w:rPr>
            </w:pPr>
            <w:r>
              <w:rPr>
                <w:color w:val="000000" w:themeColor="text1"/>
              </w:rPr>
              <w:t>1995</w:t>
            </w:r>
          </w:p>
        </w:tc>
      </w:tr>
    </w:tbl>
    <w:p w:rsidR="007C39B9" w:rsidRDefault="007C39B9" w:rsidP="007C39B9">
      <w:pPr>
        <w:rPr>
          <w:color w:val="000000" w:themeColor="text1"/>
        </w:rPr>
      </w:pPr>
    </w:p>
    <w:p w:rsidR="007C39B9" w:rsidRPr="003A22BB" w:rsidRDefault="007C39B9" w:rsidP="003A22BB">
      <w:pPr>
        <w:rPr>
          <w:color w:val="FF0000"/>
        </w:rPr>
      </w:pPr>
      <w:r w:rsidRPr="003A22BB">
        <w:rPr>
          <w:color w:val="000000" w:themeColor="text1"/>
        </w:rPr>
        <w:t>Водоподготовительная состоит из натрий-катионитовых фильтров механической очистки Ф1000 мм в количестве трех штук. Холодная вода поступает из городской системы водоснабжения.</w:t>
      </w:r>
      <w:r w:rsidRPr="003A22BB">
        <w:rPr>
          <w:color w:val="FF0000"/>
        </w:rPr>
        <w:t xml:space="preserve"> </w:t>
      </w:r>
    </w:p>
    <w:p w:rsidR="007C39B9" w:rsidRPr="003A22BB" w:rsidRDefault="007C39B9" w:rsidP="007C39B9">
      <w:r w:rsidRPr="003A22BB">
        <w:t xml:space="preserve">В котельной установлено две насосные группы. Характеристика установленного насосного оборудования представлена в таблице </w:t>
      </w:r>
      <w:r w:rsidR="003A22BB" w:rsidRPr="003A22BB">
        <w:t>31</w:t>
      </w:r>
      <w:r w:rsidRPr="003A22BB">
        <w:t>.</w:t>
      </w:r>
    </w:p>
    <w:p w:rsidR="007C39B9" w:rsidRPr="00D01DBF" w:rsidRDefault="007C39B9" w:rsidP="007C39B9">
      <w:pPr>
        <w:rPr>
          <w:color w:val="FF0000"/>
        </w:rPr>
      </w:pPr>
      <w:r w:rsidRPr="00266673">
        <w:rPr>
          <w:color w:val="000000" w:themeColor="text1"/>
        </w:rPr>
        <w:t>Регулирование отпуска теплоты в системы отопления потребителей осуществляется по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w:t>
      </w:r>
      <w:r w:rsidRPr="00D01DBF">
        <w:rPr>
          <w:color w:val="FF0000"/>
        </w:rPr>
        <w:t xml:space="preserve"> </w:t>
      </w:r>
      <w:r w:rsidRPr="00266673">
        <w:rPr>
          <w:color w:val="000000" w:themeColor="text1"/>
        </w:rPr>
        <w:t>многолетний период наблюдений и равной минус</w:t>
      </w:r>
      <w:r w:rsidRPr="00D01DBF">
        <w:rPr>
          <w:color w:val="FF0000"/>
        </w:rPr>
        <w:t xml:space="preserve"> </w:t>
      </w:r>
      <w:r w:rsidRPr="00266673">
        <w:rPr>
          <w:color w:val="000000" w:themeColor="text1"/>
        </w:rPr>
        <w:t>32</w:t>
      </w:r>
      <w:r w:rsidRPr="00266673">
        <w:rPr>
          <w:rFonts w:cs="Arial"/>
          <w:color w:val="000000" w:themeColor="text1"/>
        </w:rPr>
        <w:t>°</w:t>
      </w:r>
      <w:r w:rsidRPr="00266673">
        <w:rPr>
          <w:color w:val="000000" w:themeColor="text1"/>
        </w:rPr>
        <w:t>С) равна 22</w:t>
      </w:r>
      <w:r w:rsidRPr="00266673">
        <w:rPr>
          <w:rFonts w:cs="Arial"/>
          <w:color w:val="000000" w:themeColor="text1"/>
        </w:rPr>
        <w:t>°</w:t>
      </w:r>
      <w:r w:rsidRPr="00266673">
        <w:rPr>
          <w:color w:val="000000" w:themeColor="text1"/>
        </w:rPr>
        <w:t>С (график изменения температур в подающем и обратном теплопроводе «1</w:t>
      </w:r>
      <w:r w:rsidR="008E028E">
        <w:rPr>
          <w:color w:val="000000" w:themeColor="text1"/>
        </w:rPr>
        <w:t>15</w:t>
      </w:r>
      <w:r w:rsidRPr="00266673">
        <w:rPr>
          <w:color w:val="000000" w:themeColor="text1"/>
        </w:rPr>
        <w:t>-70»).</w:t>
      </w:r>
      <w:r w:rsidRPr="00D01DBF">
        <w:rPr>
          <w:color w:val="FF0000"/>
        </w:rPr>
        <w:t xml:space="preserve"> </w:t>
      </w:r>
    </w:p>
    <w:p w:rsidR="007C39B9" w:rsidRPr="003A22BB" w:rsidRDefault="007C39B9" w:rsidP="007C39B9">
      <w:pPr>
        <w:ind w:firstLine="0"/>
        <w:rPr>
          <w:color w:val="000000" w:themeColor="text1"/>
        </w:rPr>
      </w:pPr>
      <w:r w:rsidRPr="003A22BB">
        <w:rPr>
          <w:color w:val="000000" w:themeColor="text1"/>
        </w:rPr>
        <w:t>Таблица</w:t>
      </w:r>
      <w:r w:rsidR="003A22BB" w:rsidRPr="003A22BB">
        <w:rPr>
          <w:color w:val="000000" w:themeColor="text1"/>
        </w:rPr>
        <w:t xml:space="preserve"> 31 </w:t>
      </w:r>
      <w:r w:rsidRPr="003A22BB">
        <w:rPr>
          <w:color w:val="000000" w:themeColor="text1"/>
        </w:rPr>
        <w:t>– Перечень установленного насосного оборудования</w:t>
      </w:r>
      <w:r w:rsidR="003A22BB" w:rsidRPr="003A22BB">
        <w:rPr>
          <w:color w:val="000000" w:themeColor="text1"/>
        </w:rPr>
        <w:t>.</w:t>
      </w:r>
      <w:r w:rsidRPr="003A22BB">
        <w:rPr>
          <w:color w:val="000000" w:themeColor="text1"/>
        </w:rPr>
        <w:t xml:space="preserve"> </w:t>
      </w:r>
    </w:p>
    <w:tbl>
      <w:tblPr>
        <w:tblW w:w="10084" w:type="dxa"/>
        <w:tblInd w:w="89" w:type="dxa"/>
        <w:tblLayout w:type="fixed"/>
        <w:tblLook w:val="04A0"/>
      </w:tblPr>
      <w:tblGrid>
        <w:gridCol w:w="519"/>
        <w:gridCol w:w="2186"/>
        <w:gridCol w:w="1567"/>
        <w:gridCol w:w="992"/>
        <w:gridCol w:w="1134"/>
        <w:gridCol w:w="992"/>
        <w:gridCol w:w="1276"/>
        <w:gridCol w:w="1418"/>
      </w:tblGrid>
      <w:tr w:rsidR="003A22BB" w:rsidRPr="003A22BB" w:rsidTr="003A22BB">
        <w:trPr>
          <w:trHeight w:val="255"/>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w:t>
            </w:r>
          </w:p>
        </w:tc>
        <w:tc>
          <w:tcPr>
            <w:tcW w:w="2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Наименование оборудования</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Тип</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Мощн-ть эл.двиг, кВт</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Число оборотов, об/мин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Суммарная мощность, кВт</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18"/>
                <w:szCs w:val="18"/>
              </w:rPr>
            </w:pPr>
            <w:r w:rsidRPr="003A22BB">
              <w:rPr>
                <w:sz w:val="18"/>
                <w:szCs w:val="18"/>
              </w:rPr>
              <w:t>Произв/ давл, (м3/ч)/(кгс/м2);     произв-ть/ напор  (кг/ч)/(м)</w:t>
            </w:r>
          </w:p>
        </w:tc>
      </w:tr>
      <w:tr w:rsidR="003A22BB" w:rsidRPr="003A22BB" w:rsidTr="003A22BB">
        <w:trPr>
          <w:trHeight w:val="25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3A22BB" w:rsidRPr="003A22BB" w:rsidRDefault="003A22BB" w:rsidP="003A22BB">
            <w:pPr>
              <w:spacing w:line="240" w:lineRule="auto"/>
              <w:ind w:firstLine="0"/>
              <w:contextualSpacing w:val="0"/>
              <w:jc w:val="center"/>
              <w:rPr>
                <w:sz w:val="18"/>
                <w:szCs w:val="18"/>
              </w:rPr>
            </w:pPr>
          </w:p>
        </w:tc>
      </w:tr>
      <w:tr w:rsidR="003A22BB" w:rsidRPr="003A22BB" w:rsidTr="003A22BB">
        <w:trPr>
          <w:trHeight w:val="46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2BB" w:rsidRPr="003A22BB" w:rsidRDefault="003A22BB" w:rsidP="003A22BB">
            <w:pPr>
              <w:spacing w:line="240" w:lineRule="auto"/>
              <w:ind w:firstLine="0"/>
              <w:contextualSpacing w:val="0"/>
              <w:jc w:val="center"/>
              <w:rPr>
                <w:sz w:val="22"/>
                <w:szCs w:val="22"/>
              </w:rPr>
            </w:pPr>
          </w:p>
        </w:tc>
        <w:tc>
          <w:tcPr>
            <w:tcW w:w="1418" w:type="dxa"/>
            <w:vMerge/>
            <w:tcBorders>
              <w:top w:val="single" w:sz="4" w:space="0" w:color="auto"/>
              <w:left w:val="single" w:sz="4" w:space="0" w:color="auto"/>
              <w:bottom w:val="nil"/>
              <w:right w:val="single" w:sz="4" w:space="0" w:color="auto"/>
            </w:tcBorders>
            <w:vAlign w:val="center"/>
            <w:hideMark/>
          </w:tcPr>
          <w:p w:rsidR="003A22BB" w:rsidRPr="003A22BB" w:rsidRDefault="003A22BB" w:rsidP="003A22BB">
            <w:pPr>
              <w:spacing w:line="240" w:lineRule="auto"/>
              <w:ind w:firstLine="0"/>
              <w:contextualSpacing w:val="0"/>
              <w:jc w:val="center"/>
              <w:rPr>
                <w:sz w:val="18"/>
                <w:szCs w:val="18"/>
              </w:rPr>
            </w:pPr>
          </w:p>
        </w:tc>
      </w:tr>
      <w:tr w:rsidR="003A22BB" w:rsidRPr="003A22BB" w:rsidTr="003A22BB">
        <w:trPr>
          <w:trHeight w:val="431"/>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1</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left"/>
              <w:rPr>
                <w:sz w:val="22"/>
                <w:szCs w:val="22"/>
              </w:rPr>
            </w:pPr>
            <w:r w:rsidRPr="003A22BB">
              <w:rPr>
                <w:sz w:val="22"/>
                <w:szCs w:val="22"/>
              </w:rPr>
              <w:t>Насос сетевой</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К 80-50-200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50 / 50</w:t>
            </w:r>
          </w:p>
        </w:tc>
      </w:tr>
      <w:tr w:rsidR="003A22BB" w:rsidRPr="003A22BB" w:rsidTr="003A22BB">
        <w:trPr>
          <w:trHeight w:val="39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2</w:t>
            </w:r>
          </w:p>
        </w:tc>
        <w:tc>
          <w:tcPr>
            <w:tcW w:w="2186"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left"/>
              <w:rPr>
                <w:sz w:val="22"/>
                <w:szCs w:val="22"/>
              </w:rPr>
            </w:pPr>
            <w:r w:rsidRPr="003A22BB">
              <w:rPr>
                <w:sz w:val="22"/>
                <w:szCs w:val="22"/>
              </w:rPr>
              <w:t>-//-</w:t>
            </w:r>
          </w:p>
        </w:tc>
        <w:tc>
          <w:tcPr>
            <w:tcW w:w="1567"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К 45/30</w:t>
            </w:r>
          </w:p>
        </w:tc>
        <w:tc>
          <w:tcPr>
            <w:tcW w:w="992"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15</w:t>
            </w:r>
          </w:p>
        </w:tc>
        <w:tc>
          <w:tcPr>
            <w:tcW w:w="1418"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45 / 30</w:t>
            </w:r>
          </w:p>
        </w:tc>
      </w:tr>
      <w:tr w:rsidR="003A22BB" w:rsidRPr="003A22BB" w:rsidTr="003A22BB">
        <w:trPr>
          <w:trHeight w:val="429"/>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3</w:t>
            </w:r>
          </w:p>
        </w:tc>
        <w:tc>
          <w:tcPr>
            <w:tcW w:w="2186"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left"/>
              <w:rPr>
                <w:sz w:val="22"/>
                <w:szCs w:val="22"/>
              </w:rPr>
            </w:pPr>
            <w:r w:rsidRPr="003A22BB">
              <w:rPr>
                <w:sz w:val="22"/>
                <w:szCs w:val="22"/>
              </w:rPr>
              <w:t>Насос подпиточный</w:t>
            </w:r>
          </w:p>
        </w:tc>
        <w:tc>
          <w:tcPr>
            <w:tcW w:w="1567"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К 8/18</w:t>
            </w:r>
          </w:p>
        </w:tc>
        <w:tc>
          <w:tcPr>
            <w:tcW w:w="992"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2,2</w:t>
            </w:r>
          </w:p>
        </w:tc>
        <w:tc>
          <w:tcPr>
            <w:tcW w:w="1418"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8 / 18</w:t>
            </w:r>
          </w:p>
        </w:tc>
      </w:tr>
      <w:tr w:rsidR="003A22BB" w:rsidRPr="003A22BB" w:rsidTr="003A22BB">
        <w:trPr>
          <w:trHeight w:val="407"/>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4</w:t>
            </w:r>
          </w:p>
        </w:tc>
        <w:tc>
          <w:tcPr>
            <w:tcW w:w="2186"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left"/>
              <w:rPr>
                <w:sz w:val="22"/>
                <w:szCs w:val="22"/>
              </w:rPr>
            </w:pPr>
            <w:r w:rsidRPr="003A22BB">
              <w:rPr>
                <w:sz w:val="22"/>
                <w:szCs w:val="22"/>
              </w:rPr>
              <w:t>-//-</w:t>
            </w:r>
          </w:p>
        </w:tc>
        <w:tc>
          <w:tcPr>
            <w:tcW w:w="1567"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К 8/18</w:t>
            </w:r>
          </w:p>
        </w:tc>
        <w:tc>
          <w:tcPr>
            <w:tcW w:w="992"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3A22BB" w:rsidRPr="003A22BB" w:rsidRDefault="003A22BB" w:rsidP="003A22BB">
            <w:pPr>
              <w:spacing w:line="240" w:lineRule="auto"/>
              <w:ind w:firstLine="0"/>
              <w:contextualSpacing w:val="0"/>
              <w:jc w:val="center"/>
              <w:rPr>
                <w:sz w:val="22"/>
                <w:szCs w:val="22"/>
              </w:rPr>
            </w:pPr>
            <w:r w:rsidRPr="003A22BB">
              <w:rPr>
                <w:sz w:val="22"/>
                <w:szCs w:val="22"/>
              </w:rPr>
              <w:t>8 / 18</w:t>
            </w:r>
          </w:p>
        </w:tc>
      </w:tr>
    </w:tbl>
    <w:p w:rsidR="003A22BB" w:rsidRPr="00266673" w:rsidRDefault="003A22BB" w:rsidP="007C39B9">
      <w:pPr>
        <w:ind w:firstLine="0"/>
        <w:rPr>
          <w:color w:val="000000" w:themeColor="text1"/>
          <w:sz w:val="24"/>
          <w:szCs w:val="24"/>
        </w:rPr>
      </w:pPr>
    </w:p>
    <w:p w:rsidR="00C94E01" w:rsidRDefault="00460CB1" w:rsidP="00460CB1">
      <w:pPr>
        <w:pStyle w:val="afa"/>
      </w:pPr>
      <w:r>
        <w:lastRenderedPageBreak/>
        <w:t>1.</w:t>
      </w:r>
      <w:r w:rsidR="00B35DD0">
        <w:t>3</w:t>
      </w:r>
      <w:r>
        <w:t xml:space="preserve"> </w:t>
      </w:r>
      <w:r w:rsidRPr="003D61C8">
        <w:t>Общая характеристика тепловых сетей</w:t>
      </w:r>
    </w:p>
    <w:p w:rsidR="00030075" w:rsidRDefault="00030075" w:rsidP="00030075">
      <w:r>
        <w:t>Анализ состояния системы теплоснабжения городского поселения Рузаевка показывает, что действующие сети теплоснабжения и работающее оборудование устарело морально, требует модернизации для стабильной и безаварийной работы.</w:t>
      </w:r>
    </w:p>
    <w:p w:rsidR="00030075" w:rsidRDefault="00030075" w:rsidP="00030075">
      <w:r w:rsidRPr="00FA42FF">
        <w:t xml:space="preserve">Общая установленная мощность котельных по предприятию </w:t>
      </w:r>
      <w:r>
        <w:t xml:space="preserve">ОАО «Мордовэлектротеплосеть» </w:t>
      </w:r>
      <w:r w:rsidRPr="00FA42FF">
        <w:t xml:space="preserve">- 300 Гкал/час, при максимальном потреблении менее 100 Гкал/час. Более чем 3-х кратный резерв установленной мощности кроме положительного фактора имеет и отрицательную сторону. Свыше 2/3 мощностей котельных простаивают. Но они как и работающее оборудование требуют затрат на их ремонт, профилактику, диагностику, техническое обслуживание, осмотр и другие работы, необходимые для поддержания этого оборудования в рабочем состоянии. Этот фактор в современных условиях, когда цены на энергоносители намного возросли, становится решающим. Требования снижения расходов при производстве тепла требуют пересмотра всей концепции развития теплоснабжения города. Теплотрассы от </w:t>
      </w:r>
      <w:r>
        <w:t xml:space="preserve">котельных «ЛАЛ», «Висмут» </w:t>
      </w:r>
      <w:r w:rsidRPr="00FA42FF">
        <w:t xml:space="preserve">имеют большие диаметры и большую протяженность, дают большие потери тепла, что приводит к еще большему увеличению себестоимости тепла. </w:t>
      </w:r>
      <w:r>
        <w:t>Необходимо</w:t>
      </w:r>
      <w:r w:rsidRPr="00FA42FF">
        <w:t xml:space="preserve"> </w:t>
      </w:r>
      <w:r>
        <w:t xml:space="preserve">строительство </w:t>
      </w:r>
      <w:r w:rsidRPr="00FA42FF">
        <w:t>блочных</w:t>
      </w:r>
      <w:r>
        <w:t xml:space="preserve"> тепловых пунктов</w:t>
      </w:r>
      <w:r w:rsidRPr="00FA42FF">
        <w:t>.</w:t>
      </w:r>
    </w:p>
    <w:p w:rsidR="001C5BA3" w:rsidRPr="00591DAF" w:rsidRDefault="001C5BA3" w:rsidP="00030075">
      <w:r w:rsidRPr="00591DAF">
        <w:t xml:space="preserve">Для подачи теплоносителя от источников теплоты к потребителям запроектированы тепловые сети. </w:t>
      </w:r>
      <w:r w:rsidRPr="00460CB1">
        <w:t>Теплов</w:t>
      </w:r>
      <w:r>
        <w:t>ые</w:t>
      </w:r>
      <w:r w:rsidRPr="00460CB1">
        <w:t xml:space="preserve"> сет</w:t>
      </w:r>
      <w:r>
        <w:t>и</w:t>
      </w:r>
      <w:r w:rsidRPr="00460CB1">
        <w:t xml:space="preserve"> </w:t>
      </w:r>
      <w:r>
        <w:t>вы</w:t>
      </w:r>
      <w:r w:rsidRPr="00460CB1">
        <w:t>полнен</w:t>
      </w:r>
      <w:r>
        <w:t>ы</w:t>
      </w:r>
      <w:r w:rsidRPr="00460CB1">
        <w:t xml:space="preserve"> </w:t>
      </w:r>
      <w:r>
        <w:t>в</w:t>
      </w:r>
      <w:r w:rsidRPr="00460CB1">
        <w:t xml:space="preserve"> подземном </w:t>
      </w:r>
      <w:r>
        <w:t>и</w:t>
      </w:r>
      <w:r w:rsidRPr="00460CB1">
        <w:t xml:space="preserve"> на</w:t>
      </w:r>
      <w:r>
        <w:t>дземном способе прокладки. П</w:t>
      </w:r>
      <w:r w:rsidRPr="00591DAF">
        <w:t>одземн</w:t>
      </w:r>
      <w:r>
        <w:t>ая</w:t>
      </w:r>
      <w:r w:rsidRPr="00591DAF">
        <w:t xml:space="preserve"> </w:t>
      </w:r>
      <w:r>
        <w:t>п</w:t>
      </w:r>
      <w:r w:rsidRPr="00591DAF">
        <w:t>рокладка теплосетей принята двухтру</w:t>
      </w:r>
      <w:r w:rsidR="008E028E">
        <w:t>бной оптимизированным диаметром,</w:t>
      </w:r>
      <w:r w:rsidRPr="00591DAF">
        <w:t xml:space="preserve"> прокладка тепловых сетей предусматривается бесканальной</w:t>
      </w:r>
      <w:r>
        <w:t xml:space="preserve"> и</w:t>
      </w:r>
      <w:r w:rsidRPr="00591DAF">
        <w:t xml:space="preserve"> в непроходных лотковых каналах марки КЛ по альбомам типовых деталей серии 3.006.1-2/87. Схема сетей теплоснабжения –</w:t>
      </w:r>
      <w:r>
        <w:t xml:space="preserve"> </w:t>
      </w:r>
      <w:r w:rsidRPr="00591DAF">
        <w:t xml:space="preserve">тупиковая. На тепловых сетях предусматриваются тепловые камеры для установки отключающих устройств. </w:t>
      </w:r>
    </w:p>
    <w:p w:rsidR="001C5BA3" w:rsidRDefault="001C5BA3" w:rsidP="001C5BA3">
      <w:r>
        <w:t>Общая</w:t>
      </w:r>
      <w:r w:rsidRPr="00460CB1">
        <w:t xml:space="preserve"> протяженность тепловых сетей</w:t>
      </w:r>
      <w:r>
        <w:t xml:space="preserve"> от котельной </w:t>
      </w:r>
      <w:r w:rsidR="008E028E">
        <w:t xml:space="preserve">"Висмут" в </w:t>
      </w:r>
      <w:r w:rsidRPr="00460CB1">
        <w:t>однотрубном исчислении составляет</w:t>
      </w:r>
      <w:r>
        <w:t xml:space="preserve"> </w:t>
      </w:r>
      <w:r w:rsidR="008E028E">
        <w:t>9,754</w:t>
      </w:r>
      <w:r>
        <w:t xml:space="preserve"> км. </w:t>
      </w:r>
      <w:r w:rsidRPr="00460CB1">
        <w:t>И</w:t>
      </w:r>
      <w:r>
        <w:t>з</w:t>
      </w:r>
      <w:r w:rsidRPr="00460CB1">
        <w:t xml:space="preserve"> них в подземном способе прокладке </w:t>
      </w:r>
      <w:r>
        <w:t>–</w:t>
      </w:r>
      <w:r w:rsidRPr="00460CB1">
        <w:t xml:space="preserve"> 2</w:t>
      </w:r>
      <w:r>
        <w:t>,</w:t>
      </w:r>
      <w:r w:rsidR="008E028E">
        <w:t>47</w:t>
      </w:r>
      <w:r w:rsidRPr="00460CB1">
        <w:t xml:space="preserve"> км</w:t>
      </w:r>
      <w:r>
        <w:t>,</w:t>
      </w:r>
      <w:r w:rsidRPr="00460CB1">
        <w:t xml:space="preserve">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rsidR="008E028E">
        <w:t>7,284</w:t>
      </w:r>
      <w:r w:rsidRPr="00460CB1">
        <w:t xml:space="preserve"> км. </w:t>
      </w:r>
    </w:p>
    <w:p w:rsidR="008E028E" w:rsidRDefault="008E028E" w:rsidP="008E028E">
      <w:r>
        <w:lastRenderedPageBreak/>
        <w:t>Общая</w:t>
      </w:r>
      <w:r w:rsidRPr="00460CB1">
        <w:t xml:space="preserve"> протяженность тепловых сетей</w:t>
      </w:r>
      <w:r>
        <w:t xml:space="preserve"> от котельной "Военкомат" в </w:t>
      </w:r>
      <w:r w:rsidRPr="00460CB1">
        <w:t>однотрубном исчислении составляет</w:t>
      </w:r>
      <w:r>
        <w:t xml:space="preserve"> 0,004 км. </w:t>
      </w:r>
      <w:r w:rsidRPr="00460CB1">
        <w:t>И</w:t>
      </w:r>
      <w:r>
        <w:t>з</w:t>
      </w:r>
      <w:r w:rsidRPr="00460CB1">
        <w:t xml:space="preserve"> них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t>0,004</w:t>
      </w:r>
      <w:r w:rsidRPr="00460CB1">
        <w:t xml:space="preserve"> км. </w:t>
      </w:r>
    </w:p>
    <w:p w:rsidR="008E028E" w:rsidRDefault="008E028E" w:rsidP="008E028E">
      <w:r>
        <w:t>Общая</w:t>
      </w:r>
      <w:r w:rsidRPr="00460CB1">
        <w:t xml:space="preserve"> протяженность тепловых сетей</w:t>
      </w:r>
      <w:r>
        <w:t xml:space="preserve"> от котельной "Детский сад №4" в </w:t>
      </w:r>
      <w:r w:rsidRPr="00460CB1">
        <w:t>однотрубном исчислении составляет</w:t>
      </w:r>
      <w:r>
        <w:t xml:space="preserve"> 0,11 км. </w:t>
      </w:r>
      <w:r w:rsidRPr="00460CB1">
        <w:t>И</w:t>
      </w:r>
      <w:r>
        <w:t>з</w:t>
      </w:r>
      <w:r w:rsidRPr="00460CB1">
        <w:t xml:space="preserve"> них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t>0,11</w:t>
      </w:r>
      <w:r w:rsidRPr="00460CB1">
        <w:t xml:space="preserve"> км. </w:t>
      </w:r>
    </w:p>
    <w:p w:rsidR="008E028E" w:rsidRDefault="008E028E" w:rsidP="008E028E">
      <w:r>
        <w:t>Общая</w:t>
      </w:r>
      <w:r w:rsidRPr="00460CB1">
        <w:t xml:space="preserve"> протяженность тепловых сетей</w:t>
      </w:r>
      <w:r>
        <w:t xml:space="preserve"> от котельной "Квартал В" в </w:t>
      </w:r>
      <w:r w:rsidRPr="00460CB1">
        <w:t>однотрубном исчислении составляет</w:t>
      </w:r>
      <w:r>
        <w:t xml:space="preserve"> 7,31 км. </w:t>
      </w:r>
      <w:r w:rsidRPr="00460CB1">
        <w:t>И</w:t>
      </w:r>
      <w:r>
        <w:t>з</w:t>
      </w:r>
      <w:r w:rsidRPr="00460CB1">
        <w:t xml:space="preserve"> них в подземном способе прокладке </w:t>
      </w:r>
      <w:r>
        <w:t>–</w:t>
      </w:r>
      <w:r w:rsidRPr="00460CB1">
        <w:t xml:space="preserve"> </w:t>
      </w:r>
      <w:r>
        <w:t>5,84</w:t>
      </w:r>
      <w:r w:rsidRPr="00460CB1">
        <w:t xml:space="preserve"> км</w:t>
      </w:r>
      <w:r>
        <w:t>,</w:t>
      </w:r>
      <w:r w:rsidRPr="00460CB1">
        <w:t xml:space="preserve">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t>1,47</w:t>
      </w:r>
      <w:r w:rsidRPr="00460CB1">
        <w:t xml:space="preserve"> км. </w:t>
      </w:r>
    </w:p>
    <w:p w:rsidR="008E028E" w:rsidRDefault="008E028E" w:rsidP="008E028E">
      <w:r>
        <w:t>Общая</w:t>
      </w:r>
      <w:r w:rsidRPr="00460CB1">
        <w:t xml:space="preserve"> протяженность тепловых сетей</w:t>
      </w:r>
      <w:r>
        <w:t xml:space="preserve"> от котельной "</w:t>
      </w:r>
      <w:r w:rsidR="0057377F">
        <w:t>Кирзавод</w:t>
      </w:r>
      <w:r>
        <w:t xml:space="preserve">" в </w:t>
      </w:r>
      <w:r w:rsidRPr="00460CB1">
        <w:t>однотрубном исчислении составляет</w:t>
      </w:r>
      <w:r>
        <w:t xml:space="preserve"> </w:t>
      </w:r>
      <w:r w:rsidR="0057377F">
        <w:t>2,13</w:t>
      </w:r>
      <w:r>
        <w:t xml:space="preserve"> км. </w:t>
      </w:r>
      <w:r w:rsidRPr="00460CB1">
        <w:t>И</w:t>
      </w:r>
      <w:r>
        <w:t>з</w:t>
      </w:r>
      <w:r w:rsidRPr="00460CB1">
        <w:t xml:space="preserve"> них в подземном способе прокладке </w:t>
      </w:r>
      <w:r>
        <w:t>–</w:t>
      </w:r>
      <w:r w:rsidRPr="00460CB1">
        <w:t xml:space="preserve"> </w:t>
      </w:r>
      <w:r w:rsidR="0057377F">
        <w:t>0,25</w:t>
      </w:r>
      <w:r w:rsidRPr="00460CB1">
        <w:t xml:space="preserve"> км</w:t>
      </w:r>
      <w:r>
        <w:t>,</w:t>
      </w:r>
      <w:r w:rsidRPr="00460CB1">
        <w:t xml:space="preserve">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rsidR="0057377F">
        <w:t>1,88</w:t>
      </w:r>
      <w:r w:rsidRPr="00460CB1">
        <w:t xml:space="preserve"> км. </w:t>
      </w:r>
    </w:p>
    <w:p w:rsidR="008E028E" w:rsidRDefault="008E028E" w:rsidP="008E028E">
      <w:r>
        <w:t>Общая</w:t>
      </w:r>
      <w:r w:rsidRPr="00460CB1">
        <w:t xml:space="preserve"> протяженность тепловых сетей</w:t>
      </w:r>
      <w:r>
        <w:t xml:space="preserve"> от котельной "</w:t>
      </w:r>
      <w:r w:rsidR="0057377F">
        <w:t>ЛАЛ</w:t>
      </w:r>
      <w:r>
        <w:t xml:space="preserve">" в </w:t>
      </w:r>
      <w:r w:rsidRPr="00460CB1">
        <w:t>однотрубном исчислении составляет</w:t>
      </w:r>
      <w:r>
        <w:t xml:space="preserve"> </w:t>
      </w:r>
      <w:r w:rsidR="0057377F">
        <w:t>32,986</w:t>
      </w:r>
      <w:r>
        <w:t xml:space="preserve"> км. </w:t>
      </w:r>
      <w:r w:rsidRPr="00460CB1">
        <w:t>И</w:t>
      </w:r>
      <w:r>
        <w:t>з</w:t>
      </w:r>
      <w:r w:rsidRPr="00460CB1">
        <w:t xml:space="preserve"> них в подземном способе прокладке </w:t>
      </w:r>
      <w:r>
        <w:t>–</w:t>
      </w:r>
      <w:r w:rsidRPr="00460CB1">
        <w:t xml:space="preserve"> </w:t>
      </w:r>
      <w:r w:rsidR="0057377F">
        <w:t>7,72</w:t>
      </w:r>
      <w:r w:rsidRPr="00460CB1">
        <w:t xml:space="preserve"> км</w:t>
      </w:r>
      <w:r>
        <w:t>,</w:t>
      </w:r>
      <w:r w:rsidRPr="00460CB1">
        <w:t xml:space="preserve">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rsidR="0057377F">
        <w:t>25,266</w:t>
      </w:r>
      <w:r w:rsidRPr="00460CB1">
        <w:t xml:space="preserve"> км. </w:t>
      </w:r>
    </w:p>
    <w:p w:rsidR="008E028E" w:rsidRDefault="008E028E" w:rsidP="008E028E">
      <w:r>
        <w:t>Общая</w:t>
      </w:r>
      <w:r w:rsidRPr="00460CB1">
        <w:t xml:space="preserve"> протяженность тепловых сетей</w:t>
      </w:r>
      <w:r>
        <w:t xml:space="preserve"> от котельной "</w:t>
      </w:r>
      <w:r w:rsidR="0057377F">
        <w:t>ССК</w:t>
      </w:r>
      <w:r>
        <w:t xml:space="preserve">" в </w:t>
      </w:r>
      <w:r w:rsidRPr="00460CB1">
        <w:t>однотрубном исчислении составляет</w:t>
      </w:r>
      <w:r>
        <w:t xml:space="preserve"> </w:t>
      </w:r>
      <w:r w:rsidR="0057377F">
        <w:t>2,56</w:t>
      </w:r>
      <w:r>
        <w:t xml:space="preserve"> км. </w:t>
      </w:r>
      <w:r w:rsidRPr="00460CB1">
        <w:t>И</w:t>
      </w:r>
      <w:r>
        <w:t>з</w:t>
      </w:r>
      <w:r w:rsidRPr="00460CB1">
        <w:t xml:space="preserve"> них в подземном способе прокладке </w:t>
      </w:r>
      <w:r>
        <w:t>–</w:t>
      </w:r>
      <w:r w:rsidRPr="00460CB1">
        <w:t xml:space="preserve"> </w:t>
      </w:r>
      <w:r w:rsidR="0057377F">
        <w:t>0,476</w:t>
      </w:r>
      <w:r w:rsidRPr="00460CB1">
        <w:t xml:space="preserve"> км</w:t>
      </w:r>
      <w:r>
        <w:t>,</w:t>
      </w:r>
      <w:r w:rsidRPr="00460CB1">
        <w:t xml:space="preserve">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rsidR="00502F3A">
        <w:t>2,084</w:t>
      </w:r>
      <w:r w:rsidRPr="00460CB1">
        <w:t xml:space="preserve"> км. </w:t>
      </w:r>
    </w:p>
    <w:p w:rsidR="008E028E" w:rsidRDefault="008E028E" w:rsidP="008E028E">
      <w:r>
        <w:t>Общая</w:t>
      </w:r>
      <w:r w:rsidRPr="00460CB1">
        <w:t xml:space="preserve"> протяженность тепловых сетей</w:t>
      </w:r>
      <w:r>
        <w:t xml:space="preserve"> от котельной "</w:t>
      </w:r>
      <w:r w:rsidR="00502F3A">
        <w:t>ССП</w:t>
      </w:r>
      <w:r>
        <w:t xml:space="preserve">" в </w:t>
      </w:r>
      <w:r w:rsidRPr="00460CB1">
        <w:t>однотрубном исчислении составляет</w:t>
      </w:r>
      <w:r>
        <w:t xml:space="preserve"> </w:t>
      </w:r>
      <w:r w:rsidR="00502F3A">
        <w:t>0,76</w:t>
      </w:r>
      <w:r>
        <w:t xml:space="preserve"> км. </w:t>
      </w:r>
      <w:r w:rsidRPr="00460CB1">
        <w:t>И</w:t>
      </w:r>
      <w:r>
        <w:t>з</w:t>
      </w:r>
      <w:r w:rsidRPr="00460CB1">
        <w:t xml:space="preserve"> них в </w:t>
      </w:r>
      <w:r>
        <w:t>надземном способе</w:t>
      </w:r>
      <w:r w:rsidRPr="00460CB1">
        <w:t xml:space="preserve"> прокладк</w:t>
      </w:r>
      <w:r>
        <w:t>и</w:t>
      </w:r>
      <w:r w:rsidRPr="00460CB1">
        <w:t xml:space="preserve"> </w:t>
      </w:r>
      <w:r>
        <w:t>–</w:t>
      </w:r>
      <w:r w:rsidRPr="00460CB1">
        <w:t xml:space="preserve"> </w:t>
      </w:r>
      <w:r w:rsidR="00502F3A">
        <w:t>0,76</w:t>
      </w:r>
      <w:r w:rsidRPr="00460CB1">
        <w:t xml:space="preserve"> км. </w:t>
      </w:r>
    </w:p>
    <w:p w:rsidR="00502F3A" w:rsidRDefault="00502F3A" w:rsidP="00502F3A">
      <w:r>
        <w:t>Общая</w:t>
      </w:r>
      <w:r w:rsidRPr="00460CB1">
        <w:t xml:space="preserve"> протяженность тепловых сетей</w:t>
      </w:r>
      <w:r>
        <w:t xml:space="preserve"> от котельной "Химмаш" в </w:t>
      </w:r>
      <w:r w:rsidRPr="00460CB1">
        <w:t>однотрубном исчислении составляет</w:t>
      </w:r>
      <w:r>
        <w:t xml:space="preserve"> 9,04 км. </w:t>
      </w:r>
      <w:r w:rsidRPr="00460CB1">
        <w:t>И</w:t>
      </w:r>
      <w:r>
        <w:t>з</w:t>
      </w:r>
      <w:r w:rsidRPr="00460CB1">
        <w:t xml:space="preserve"> них в подземном способе прокладке </w:t>
      </w:r>
      <w:r>
        <w:t>–</w:t>
      </w:r>
      <w:r w:rsidRPr="00460CB1">
        <w:t xml:space="preserve"> </w:t>
      </w:r>
      <w:r>
        <w:t>1,18</w:t>
      </w:r>
      <w:r w:rsidRPr="00460CB1">
        <w:t xml:space="preserve"> км</w:t>
      </w:r>
      <w:r>
        <w:t>,</w:t>
      </w:r>
      <w:r w:rsidRPr="00460CB1">
        <w:t xml:space="preserve">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t>7,86</w:t>
      </w:r>
      <w:r w:rsidRPr="00460CB1">
        <w:t xml:space="preserve"> км. </w:t>
      </w:r>
    </w:p>
    <w:p w:rsidR="00502F3A" w:rsidRDefault="00502F3A" w:rsidP="00502F3A">
      <w:r>
        <w:t>Общая</w:t>
      </w:r>
      <w:r w:rsidRPr="00460CB1">
        <w:t xml:space="preserve"> протяженность тепловых сетей</w:t>
      </w:r>
      <w:r>
        <w:t xml:space="preserve"> от котельной "Центральная" в </w:t>
      </w:r>
      <w:r w:rsidRPr="00460CB1">
        <w:t>однотрубном исчислении составляет</w:t>
      </w:r>
      <w:r>
        <w:t xml:space="preserve"> 13,3 км. </w:t>
      </w:r>
      <w:r w:rsidRPr="00460CB1">
        <w:t>И</w:t>
      </w:r>
      <w:r>
        <w:t>з</w:t>
      </w:r>
      <w:r w:rsidRPr="00460CB1">
        <w:t xml:space="preserve"> них в подземном способе прокладке </w:t>
      </w:r>
      <w:r>
        <w:t>–</w:t>
      </w:r>
      <w:r w:rsidRPr="00460CB1">
        <w:t xml:space="preserve"> </w:t>
      </w:r>
      <w:r>
        <w:t>4,62</w:t>
      </w:r>
      <w:r w:rsidRPr="00460CB1">
        <w:t xml:space="preserve"> км</w:t>
      </w:r>
      <w:r>
        <w:t>,</w:t>
      </w:r>
      <w:r w:rsidRPr="00460CB1">
        <w:t xml:space="preserve">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t xml:space="preserve">8,68 </w:t>
      </w:r>
      <w:r w:rsidRPr="00460CB1">
        <w:t xml:space="preserve">км. </w:t>
      </w:r>
    </w:p>
    <w:p w:rsidR="00502F3A" w:rsidRDefault="00502F3A" w:rsidP="00502F3A">
      <w:r>
        <w:t>Общая</w:t>
      </w:r>
      <w:r w:rsidRPr="00460CB1">
        <w:t xml:space="preserve"> протяженность тепловых сетей</w:t>
      </w:r>
      <w:r>
        <w:t xml:space="preserve"> от котельной "Швейная фабрика" в </w:t>
      </w:r>
      <w:r w:rsidRPr="00460CB1">
        <w:t>однотрубном исчислении составляет</w:t>
      </w:r>
      <w:r>
        <w:t xml:space="preserve"> 0,54 км. </w:t>
      </w:r>
      <w:r w:rsidRPr="00460CB1">
        <w:t>И</w:t>
      </w:r>
      <w:r>
        <w:t>з них в надземном способе</w:t>
      </w:r>
      <w:r w:rsidRPr="00460CB1">
        <w:t xml:space="preserve"> прокладк</w:t>
      </w:r>
      <w:r>
        <w:t>и</w:t>
      </w:r>
      <w:r w:rsidRPr="00460CB1">
        <w:t xml:space="preserve"> </w:t>
      </w:r>
      <w:r>
        <w:t>–</w:t>
      </w:r>
      <w:r w:rsidRPr="00460CB1">
        <w:t xml:space="preserve"> </w:t>
      </w:r>
      <w:r>
        <w:t>0,54</w:t>
      </w:r>
      <w:r w:rsidRPr="00460CB1">
        <w:t xml:space="preserve"> км. </w:t>
      </w:r>
    </w:p>
    <w:p w:rsidR="00502F3A" w:rsidRDefault="00502F3A" w:rsidP="00502F3A">
      <w:r>
        <w:lastRenderedPageBreak/>
        <w:t>Общая</w:t>
      </w:r>
      <w:r w:rsidRPr="00460CB1">
        <w:t xml:space="preserve"> протяженность тепловых сетей</w:t>
      </w:r>
      <w:r>
        <w:t xml:space="preserve"> от котельной "Школа №7" в </w:t>
      </w:r>
      <w:r w:rsidRPr="00460CB1">
        <w:t>однотрубном исчислении составляет</w:t>
      </w:r>
      <w:r>
        <w:t xml:space="preserve"> 0,232 км. </w:t>
      </w:r>
      <w:r w:rsidRPr="00460CB1">
        <w:t>И</w:t>
      </w:r>
      <w:r>
        <w:t>з</w:t>
      </w:r>
      <w:r w:rsidRPr="00460CB1">
        <w:t xml:space="preserve"> них в </w:t>
      </w:r>
      <w:r>
        <w:t>надземном способе</w:t>
      </w:r>
      <w:r w:rsidRPr="00460CB1">
        <w:t xml:space="preserve"> прокладк</w:t>
      </w:r>
      <w:r>
        <w:t>и</w:t>
      </w:r>
      <w:r w:rsidRPr="00460CB1">
        <w:t xml:space="preserve"> </w:t>
      </w:r>
      <w:r>
        <w:t>–</w:t>
      </w:r>
      <w:r w:rsidRPr="00460CB1">
        <w:t xml:space="preserve"> </w:t>
      </w:r>
      <w:r>
        <w:t>0,232</w:t>
      </w:r>
      <w:r w:rsidRPr="00460CB1">
        <w:t xml:space="preserve"> км. </w:t>
      </w:r>
    </w:p>
    <w:p w:rsidR="00502F3A" w:rsidRDefault="00502F3A" w:rsidP="00502F3A">
      <w:r>
        <w:t>Общая</w:t>
      </w:r>
      <w:r w:rsidRPr="00460CB1">
        <w:t xml:space="preserve"> протяженность тепловых сетей</w:t>
      </w:r>
      <w:r>
        <w:t xml:space="preserve"> от котельной "Школа №9" в </w:t>
      </w:r>
      <w:r w:rsidRPr="00460CB1">
        <w:t>однотрубном исчислении составляет</w:t>
      </w:r>
      <w:r>
        <w:t xml:space="preserve"> 0,294 км. </w:t>
      </w:r>
      <w:r w:rsidRPr="00460CB1">
        <w:t>И</w:t>
      </w:r>
      <w:r>
        <w:t>з</w:t>
      </w:r>
      <w:r w:rsidRPr="00460CB1">
        <w:t xml:space="preserve"> них в </w:t>
      </w:r>
      <w:r>
        <w:t>надземном способе</w:t>
      </w:r>
      <w:r w:rsidRPr="00460CB1">
        <w:t xml:space="preserve"> прокладк</w:t>
      </w:r>
      <w:r>
        <w:t>и</w:t>
      </w:r>
      <w:r w:rsidRPr="00460CB1">
        <w:t xml:space="preserve"> </w:t>
      </w:r>
      <w:r>
        <w:t>–</w:t>
      </w:r>
      <w:r w:rsidRPr="00460CB1">
        <w:t xml:space="preserve"> </w:t>
      </w:r>
      <w:r>
        <w:t>0,294</w:t>
      </w:r>
      <w:r w:rsidRPr="00460CB1">
        <w:t xml:space="preserve"> км. </w:t>
      </w:r>
    </w:p>
    <w:p w:rsidR="00502F3A" w:rsidRDefault="00502F3A" w:rsidP="00502F3A">
      <w:r>
        <w:t>Общая</w:t>
      </w:r>
      <w:r w:rsidRPr="00460CB1">
        <w:t xml:space="preserve"> протяженность тепловых сетей</w:t>
      </w:r>
      <w:r>
        <w:t xml:space="preserve"> от котельной "ШТФ" в </w:t>
      </w:r>
      <w:r w:rsidRPr="00460CB1">
        <w:t>однотрубном исчислении составляет</w:t>
      </w:r>
      <w:r>
        <w:t xml:space="preserve"> 6,79 км. </w:t>
      </w:r>
      <w:r w:rsidRPr="00460CB1">
        <w:t>И</w:t>
      </w:r>
      <w:r>
        <w:t>з</w:t>
      </w:r>
      <w:r w:rsidRPr="00460CB1">
        <w:t xml:space="preserve"> них в подземном способе прокладке </w:t>
      </w:r>
      <w:r>
        <w:t>–</w:t>
      </w:r>
      <w:r w:rsidRPr="00460CB1">
        <w:t xml:space="preserve"> </w:t>
      </w:r>
      <w:r>
        <w:t>0,36</w:t>
      </w:r>
      <w:r w:rsidRPr="00460CB1">
        <w:t xml:space="preserve"> км</w:t>
      </w:r>
      <w:r>
        <w:t>,</w:t>
      </w:r>
      <w:r w:rsidRPr="00460CB1">
        <w:t xml:space="preserve"> </w:t>
      </w:r>
      <w:r>
        <w:t>в</w:t>
      </w:r>
      <w:r w:rsidRPr="00460CB1">
        <w:t xml:space="preserve"> </w:t>
      </w:r>
      <w:r>
        <w:t>надземном способе</w:t>
      </w:r>
      <w:r w:rsidRPr="00460CB1">
        <w:t xml:space="preserve"> прокладк</w:t>
      </w:r>
      <w:r>
        <w:t>и</w:t>
      </w:r>
      <w:r w:rsidRPr="00460CB1">
        <w:t xml:space="preserve"> </w:t>
      </w:r>
      <w:r>
        <w:t>–</w:t>
      </w:r>
      <w:r w:rsidRPr="00460CB1">
        <w:t xml:space="preserve"> </w:t>
      </w:r>
      <w:r>
        <w:t>6,43</w:t>
      </w:r>
      <w:r w:rsidRPr="00460CB1">
        <w:t xml:space="preserve"> км. </w:t>
      </w:r>
    </w:p>
    <w:p w:rsidR="00502F3A" w:rsidRDefault="00502F3A" w:rsidP="00502F3A">
      <w:r>
        <w:t>Общая</w:t>
      </w:r>
      <w:r w:rsidRPr="00460CB1">
        <w:t xml:space="preserve"> протяженность тепловых сетей</w:t>
      </w:r>
      <w:r>
        <w:t xml:space="preserve"> от котельной "Юрьевская" в </w:t>
      </w:r>
      <w:r w:rsidRPr="00460CB1">
        <w:t>однотрубном исчислении составляет</w:t>
      </w:r>
      <w:r>
        <w:t xml:space="preserve"> 0,98 км. </w:t>
      </w:r>
      <w:r w:rsidRPr="00460CB1">
        <w:t>И</w:t>
      </w:r>
      <w:r>
        <w:t>з</w:t>
      </w:r>
      <w:r w:rsidRPr="00460CB1">
        <w:t xml:space="preserve"> них в </w:t>
      </w:r>
      <w:r>
        <w:t>надземном способе</w:t>
      </w:r>
      <w:r w:rsidRPr="00460CB1">
        <w:t xml:space="preserve"> прокладк</w:t>
      </w:r>
      <w:r>
        <w:t>и</w:t>
      </w:r>
      <w:r w:rsidRPr="00460CB1">
        <w:t xml:space="preserve"> </w:t>
      </w:r>
      <w:r>
        <w:t>–</w:t>
      </w:r>
      <w:r w:rsidRPr="00460CB1">
        <w:t xml:space="preserve"> </w:t>
      </w:r>
      <w:r>
        <w:t>0,98</w:t>
      </w:r>
      <w:r w:rsidRPr="00460CB1">
        <w:t xml:space="preserve"> км. </w:t>
      </w:r>
    </w:p>
    <w:p w:rsidR="00460CB1" w:rsidRDefault="002C77A6" w:rsidP="002C77A6">
      <w:pPr>
        <w:pStyle w:val="afa"/>
      </w:pPr>
      <w:r>
        <w:t>1.</w:t>
      </w:r>
      <w:r w:rsidR="00B35DD0">
        <w:t>4</w:t>
      </w:r>
      <w:r>
        <w:t xml:space="preserve"> </w:t>
      </w:r>
      <w:r w:rsidRPr="002C77A6">
        <w:t>Тариф теплоснабжающей организации</w:t>
      </w:r>
    </w:p>
    <w:p w:rsidR="006034AE" w:rsidRPr="00973B41" w:rsidRDefault="006034AE" w:rsidP="006034AE">
      <w:pPr>
        <w:ind w:firstLine="0"/>
        <w:rPr>
          <w:sz w:val="24"/>
          <w:szCs w:val="24"/>
        </w:rPr>
      </w:pPr>
      <w:r w:rsidRPr="00973B41">
        <w:rPr>
          <w:sz w:val="24"/>
          <w:szCs w:val="24"/>
        </w:rPr>
        <w:t xml:space="preserve">Таблица </w:t>
      </w:r>
      <w:r>
        <w:rPr>
          <w:sz w:val="24"/>
          <w:szCs w:val="24"/>
        </w:rPr>
        <w:t>3</w:t>
      </w:r>
      <w:r w:rsidR="00FE756E">
        <w:rPr>
          <w:sz w:val="24"/>
          <w:szCs w:val="24"/>
        </w:rPr>
        <w:t>2</w:t>
      </w:r>
      <w:r>
        <w:rPr>
          <w:sz w:val="24"/>
          <w:szCs w:val="24"/>
        </w:rPr>
        <w:t xml:space="preserve"> –</w:t>
      </w:r>
      <w:r w:rsidRPr="00973B41">
        <w:rPr>
          <w:sz w:val="24"/>
          <w:szCs w:val="24"/>
        </w:rPr>
        <w:t xml:space="preserve"> </w:t>
      </w:r>
      <w:r>
        <w:rPr>
          <w:sz w:val="24"/>
          <w:szCs w:val="24"/>
        </w:rPr>
        <w:t xml:space="preserve">Тариф теплоснабжающей организации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340"/>
      </w:tblGrid>
      <w:tr w:rsidR="002C77A6" w:rsidRPr="00EC6AD0" w:rsidTr="002C77A6">
        <w:trPr>
          <w:jc w:val="center"/>
        </w:trPr>
        <w:tc>
          <w:tcPr>
            <w:tcW w:w="828" w:type="dxa"/>
            <w:vMerge w:val="restart"/>
            <w:shd w:val="clear" w:color="auto" w:fill="auto"/>
            <w:vAlign w:val="center"/>
          </w:tcPr>
          <w:p w:rsidR="002C77A6" w:rsidRPr="002C77A6" w:rsidRDefault="002C77A6" w:rsidP="002C77A6">
            <w:pPr>
              <w:ind w:firstLine="0"/>
              <w:jc w:val="center"/>
              <w:rPr>
                <w:sz w:val="24"/>
                <w:szCs w:val="24"/>
              </w:rPr>
            </w:pPr>
            <w:r w:rsidRPr="002C77A6">
              <w:rPr>
                <w:sz w:val="24"/>
                <w:szCs w:val="24"/>
              </w:rPr>
              <w:t>№</w:t>
            </w:r>
          </w:p>
          <w:p w:rsidR="002C77A6" w:rsidRPr="002C77A6" w:rsidRDefault="002C77A6" w:rsidP="002C77A6">
            <w:pPr>
              <w:ind w:firstLine="0"/>
              <w:jc w:val="center"/>
              <w:rPr>
                <w:sz w:val="24"/>
                <w:szCs w:val="24"/>
              </w:rPr>
            </w:pPr>
            <w:r w:rsidRPr="002C77A6">
              <w:rPr>
                <w:sz w:val="24"/>
                <w:szCs w:val="24"/>
              </w:rPr>
              <w:t>п/п</w:t>
            </w:r>
          </w:p>
        </w:tc>
        <w:tc>
          <w:tcPr>
            <w:tcW w:w="8892" w:type="dxa"/>
            <w:gridSpan w:val="2"/>
            <w:shd w:val="clear" w:color="auto" w:fill="auto"/>
          </w:tcPr>
          <w:p w:rsidR="002C77A6" w:rsidRPr="002C77A6" w:rsidRDefault="002C77A6" w:rsidP="002C77A6">
            <w:pPr>
              <w:ind w:firstLine="0"/>
              <w:jc w:val="center"/>
              <w:rPr>
                <w:sz w:val="24"/>
                <w:szCs w:val="24"/>
              </w:rPr>
            </w:pPr>
            <w:r w:rsidRPr="002C77A6">
              <w:rPr>
                <w:sz w:val="24"/>
                <w:szCs w:val="24"/>
              </w:rPr>
              <w:t>Реестр теплоснабжающих организаций на 201</w:t>
            </w:r>
            <w:r>
              <w:rPr>
                <w:sz w:val="24"/>
                <w:szCs w:val="24"/>
              </w:rPr>
              <w:t>3</w:t>
            </w:r>
            <w:r w:rsidRPr="002C77A6">
              <w:rPr>
                <w:sz w:val="24"/>
                <w:szCs w:val="24"/>
              </w:rPr>
              <w:t xml:space="preserve"> год</w:t>
            </w:r>
          </w:p>
        </w:tc>
      </w:tr>
      <w:tr w:rsidR="002C77A6" w:rsidRPr="00EC6AD0" w:rsidTr="00506014">
        <w:trPr>
          <w:trHeight w:val="336"/>
          <w:jc w:val="center"/>
        </w:trPr>
        <w:tc>
          <w:tcPr>
            <w:tcW w:w="828" w:type="dxa"/>
            <w:vMerge/>
            <w:tcBorders>
              <w:bottom w:val="single" w:sz="4" w:space="0" w:color="auto"/>
            </w:tcBorders>
            <w:shd w:val="clear" w:color="auto" w:fill="auto"/>
          </w:tcPr>
          <w:p w:rsidR="002C77A6" w:rsidRPr="002C77A6" w:rsidRDefault="002C77A6" w:rsidP="002C77A6">
            <w:pPr>
              <w:rPr>
                <w:sz w:val="24"/>
                <w:szCs w:val="24"/>
              </w:rPr>
            </w:pPr>
          </w:p>
        </w:tc>
        <w:tc>
          <w:tcPr>
            <w:tcW w:w="5552" w:type="dxa"/>
            <w:tcBorders>
              <w:bottom w:val="single" w:sz="4" w:space="0" w:color="auto"/>
            </w:tcBorders>
            <w:shd w:val="clear" w:color="auto" w:fill="auto"/>
          </w:tcPr>
          <w:p w:rsidR="002C77A6" w:rsidRPr="002C77A6" w:rsidRDefault="002C77A6" w:rsidP="002C77A6">
            <w:pPr>
              <w:ind w:firstLine="0"/>
              <w:jc w:val="center"/>
              <w:rPr>
                <w:sz w:val="24"/>
                <w:szCs w:val="24"/>
              </w:rPr>
            </w:pPr>
            <w:r w:rsidRPr="002C77A6">
              <w:rPr>
                <w:sz w:val="24"/>
                <w:szCs w:val="24"/>
              </w:rPr>
              <w:t>Наименование предприятия</w:t>
            </w:r>
          </w:p>
        </w:tc>
        <w:tc>
          <w:tcPr>
            <w:tcW w:w="3340" w:type="dxa"/>
            <w:tcBorders>
              <w:bottom w:val="single" w:sz="4" w:space="0" w:color="auto"/>
            </w:tcBorders>
            <w:shd w:val="clear" w:color="auto" w:fill="auto"/>
          </w:tcPr>
          <w:p w:rsidR="002C77A6" w:rsidRPr="002C77A6" w:rsidRDefault="002C77A6" w:rsidP="002C77A6">
            <w:pPr>
              <w:ind w:firstLine="0"/>
              <w:jc w:val="center"/>
              <w:rPr>
                <w:sz w:val="24"/>
                <w:szCs w:val="24"/>
              </w:rPr>
            </w:pPr>
            <w:r>
              <w:rPr>
                <w:sz w:val="24"/>
                <w:szCs w:val="24"/>
              </w:rPr>
              <w:t>Тариф, установленный РСТ</w:t>
            </w:r>
            <w:r w:rsidRPr="002C77A6">
              <w:rPr>
                <w:sz w:val="24"/>
                <w:szCs w:val="24"/>
              </w:rPr>
              <w:t xml:space="preserve"> с учетом передачи (руб.)</w:t>
            </w:r>
          </w:p>
        </w:tc>
      </w:tr>
      <w:tr w:rsidR="002C77A6" w:rsidRPr="00EC6AD0" w:rsidTr="00506014">
        <w:trPr>
          <w:jc w:val="center"/>
        </w:trPr>
        <w:tc>
          <w:tcPr>
            <w:tcW w:w="9720" w:type="dxa"/>
            <w:gridSpan w:val="3"/>
            <w:shd w:val="clear" w:color="auto" w:fill="auto"/>
          </w:tcPr>
          <w:p w:rsidR="002C77A6" w:rsidRPr="002C77A6" w:rsidRDefault="002C77A6" w:rsidP="002C77A6">
            <w:pPr>
              <w:ind w:firstLine="0"/>
              <w:jc w:val="center"/>
              <w:rPr>
                <w:sz w:val="24"/>
                <w:szCs w:val="24"/>
              </w:rPr>
            </w:pPr>
            <w:r w:rsidRPr="002C77A6">
              <w:rPr>
                <w:sz w:val="24"/>
                <w:szCs w:val="24"/>
              </w:rPr>
              <w:t>Тепловая энергия</w:t>
            </w:r>
          </w:p>
        </w:tc>
      </w:tr>
      <w:tr w:rsidR="002C77A6" w:rsidRPr="00EC6AD0" w:rsidTr="00506014">
        <w:trPr>
          <w:trHeight w:val="509"/>
          <w:jc w:val="center"/>
        </w:trPr>
        <w:tc>
          <w:tcPr>
            <w:tcW w:w="828" w:type="dxa"/>
            <w:shd w:val="clear" w:color="auto" w:fill="auto"/>
          </w:tcPr>
          <w:p w:rsidR="002C77A6" w:rsidRPr="002C77A6" w:rsidRDefault="002C77A6" w:rsidP="002C77A6">
            <w:pPr>
              <w:ind w:firstLine="0"/>
              <w:jc w:val="center"/>
              <w:rPr>
                <w:sz w:val="24"/>
                <w:szCs w:val="24"/>
              </w:rPr>
            </w:pPr>
            <w:r w:rsidRPr="002C77A6">
              <w:rPr>
                <w:sz w:val="24"/>
                <w:szCs w:val="24"/>
              </w:rPr>
              <w:t>1.</w:t>
            </w:r>
          </w:p>
        </w:tc>
        <w:tc>
          <w:tcPr>
            <w:tcW w:w="5552" w:type="dxa"/>
            <w:shd w:val="clear" w:color="auto" w:fill="auto"/>
          </w:tcPr>
          <w:p w:rsidR="002C77A6" w:rsidRPr="002C77A6" w:rsidRDefault="00502F3A" w:rsidP="00502F3A">
            <w:pPr>
              <w:ind w:firstLine="0"/>
              <w:jc w:val="center"/>
              <w:rPr>
                <w:sz w:val="24"/>
                <w:szCs w:val="24"/>
              </w:rPr>
            </w:pPr>
            <w:r>
              <w:rPr>
                <w:sz w:val="24"/>
                <w:szCs w:val="24"/>
              </w:rPr>
              <w:t>ОА</w:t>
            </w:r>
            <w:r w:rsidR="002C77A6" w:rsidRPr="002C77A6">
              <w:rPr>
                <w:sz w:val="24"/>
                <w:szCs w:val="24"/>
              </w:rPr>
              <w:t>О «</w:t>
            </w:r>
            <w:r>
              <w:rPr>
                <w:sz w:val="24"/>
                <w:szCs w:val="24"/>
              </w:rPr>
              <w:t>Электротеплосеть</w:t>
            </w:r>
            <w:r w:rsidR="002C77A6" w:rsidRPr="002C77A6">
              <w:rPr>
                <w:sz w:val="24"/>
                <w:szCs w:val="24"/>
              </w:rPr>
              <w:t xml:space="preserve">» </w:t>
            </w:r>
          </w:p>
        </w:tc>
        <w:tc>
          <w:tcPr>
            <w:tcW w:w="3340" w:type="dxa"/>
            <w:shd w:val="clear" w:color="auto" w:fill="auto"/>
          </w:tcPr>
          <w:p w:rsidR="002C77A6" w:rsidRPr="002C77A6" w:rsidRDefault="00502F3A" w:rsidP="00502F3A">
            <w:pPr>
              <w:ind w:firstLine="0"/>
              <w:jc w:val="center"/>
              <w:rPr>
                <w:sz w:val="24"/>
                <w:szCs w:val="24"/>
              </w:rPr>
            </w:pPr>
            <w:r>
              <w:rPr>
                <w:sz w:val="24"/>
                <w:szCs w:val="24"/>
              </w:rPr>
              <w:t>1360,9</w:t>
            </w:r>
            <w:r w:rsidR="00901CBC">
              <w:rPr>
                <w:sz w:val="24"/>
                <w:szCs w:val="24"/>
              </w:rPr>
              <w:t xml:space="preserve"> (</w:t>
            </w:r>
            <w:r>
              <w:rPr>
                <w:sz w:val="24"/>
                <w:szCs w:val="24"/>
              </w:rPr>
              <w:t>без</w:t>
            </w:r>
            <w:r w:rsidR="00901CBC">
              <w:rPr>
                <w:sz w:val="24"/>
                <w:szCs w:val="24"/>
              </w:rPr>
              <w:t xml:space="preserve"> НДС)</w:t>
            </w:r>
            <w:r w:rsidR="002C77A6">
              <w:rPr>
                <w:sz w:val="24"/>
                <w:szCs w:val="24"/>
              </w:rPr>
              <w:t xml:space="preserve"> руб./Г</w:t>
            </w:r>
            <w:r w:rsidR="002C77A6" w:rsidRPr="002C77A6">
              <w:rPr>
                <w:sz w:val="24"/>
                <w:szCs w:val="24"/>
              </w:rPr>
              <w:t xml:space="preserve">кал </w:t>
            </w:r>
          </w:p>
        </w:tc>
      </w:tr>
    </w:tbl>
    <w:p w:rsidR="002C77A6" w:rsidRDefault="002C77A6" w:rsidP="002C77A6"/>
    <w:p w:rsidR="00D56B5E" w:rsidRPr="00502F3A" w:rsidRDefault="00D56B5E" w:rsidP="00D56B5E">
      <w:pPr>
        <w:pStyle w:val="afa"/>
        <w:rPr>
          <w:color w:val="000000" w:themeColor="text1"/>
        </w:rPr>
      </w:pPr>
      <w:r w:rsidRPr="00502F3A">
        <w:rPr>
          <w:color w:val="000000" w:themeColor="text1"/>
        </w:rPr>
        <w:t>1.</w:t>
      </w:r>
      <w:r w:rsidR="00B35DD0" w:rsidRPr="00502F3A">
        <w:rPr>
          <w:color w:val="000000" w:themeColor="text1"/>
        </w:rPr>
        <w:t>5</w:t>
      </w:r>
      <w:r w:rsidRPr="00502F3A">
        <w:rPr>
          <w:color w:val="000000" w:themeColor="text1"/>
        </w:rPr>
        <w:t xml:space="preserve"> Расчетные показатели систем теплоснабжения</w:t>
      </w:r>
      <w:r w:rsidR="00154FB1" w:rsidRPr="00502F3A">
        <w:rPr>
          <w:color w:val="000000" w:themeColor="text1"/>
        </w:rPr>
        <w:t xml:space="preserve"> от котельн</w:t>
      </w:r>
      <w:r w:rsidR="00502F3A">
        <w:rPr>
          <w:color w:val="000000" w:themeColor="text1"/>
        </w:rPr>
        <w:t>ых</w:t>
      </w:r>
      <w:r w:rsidR="00154FB1" w:rsidRPr="00502F3A">
        <w:rPr>
          <w:color w:val="000000" w:themeColor="text1"/>
        </w:rPr>
        <w:t xml:space="preserve"> </w:t>
      </w:r>
      <w:r w:rsidR="00502F3A">
        <w:rPr>
          <w:color w:val="000000" w:themeColor="text1"/>
        </w:rPr>
        <w:t>в г.Рузаевка</w:t>
      </w:r>
    </w:p>
    <w:p w:rsidR="00CA42D8" w:rsidRPr="00502F3A" w:rsidRDefault="00CA42D8" w:rsidP="00CA42D8">
      <w:pPr>
        <w:rPr>
          <w:color w:val="000000" w:themeColor="text1"/>
        </w:rPr>
      </w:pPr>
      <w:r w:rsidRPr="00502F3A">
        <w:rPr>
          <w:color w:val="000000" w:themeColor="text1"/>
        </w:rPr>
        <w:t>Расчетные показатели систем теплоснабжения от котельн</w:t>
      </w:r>
      <w:r w:rsidR="00502F3A">
        <w:rPr>
          <w:color w:val="000000" w:themeColor="text1"/>
        </w:rPr>
        <w:t>ых</w:t>
      </w:r>
      <w:r w:rsidRPr="00502F3A">
        <w:rPr>
          <w:color w:val="000000" w:themeColor="text1"/>
        </w:rPr>
        <w:t xml:space="preserve"> </w:t>
      </w:r>
      <w:r w:rsidR="00502F3A">
        <w:rPr>
          <w:color w:val="000000" w:themeColor="text1"/>
        </w:rPr>
        <w:t>в г. Рузаевка</w:t>
      </w:r>
      <w:r w:rsidRPr="00502F3A">
        <w:rPr>
          <w:color w:val="000000" w:themeColor="text1"/>
        </w:rPr>
        <w:t xml:space="preserve"> приведены в приложени</w:t>
      </w:r>
      <w:r w:rsidR="00502F3A">
        <w:rPr>
          <w:color w:val="000000" w:themeColor="text1"/>
        </w:rPr>
        <w:t>ях</w:t>
      </w:r>
      <w:r w:rsidRPr="00502F3A">
        <w:rPr>
          <w:color w:val="000000" w:themeColor="text1"/>
        </w:rPr>
        <w:t xml:space="preserve"> </w:t>
      </w:r>
      <w:r w:rsidR="00643BE9" w:rsidRPr="00502F3A">
        <w:rPr>
          <w:color w:val="000000" w:themeColor="text1"/>
        </w:rPr>
        <w:t>1</w:t>
      </w:r>
      <w:r w:rsidR="00502F3A">
        <w:rPr>
          <w:color w:val="000000" w:themeColor="text1"/>
        </w:rPr>
        <w:t>-15</w:t>
      </w:r>
      <w:r w:rsidRPr="00502F3A">
        <w:rPr>
          <w:color w:val="000000" w:themeColor="text1"/>
        </w:rPr>
        <w:t>.</w:t>
      </w:r>
    </w:p>
    <w:p w:rsidR="00394E93" w:rsidRDefault="00394E93" w:rsidP="00394E93">
      <w:pPr>
        <w:pStyle w:val="afa"/>
      </w:pPr>
      <w:r>
        <w:t>1.</w:t>
      </w:r>
      <w:r w:rsidR="00B35DD0">
        <w:t>6</w:t>
      </w:r>
      <w:r>
        <w:t xml:space="preserve"> Потребление тепловой энергии</w:t>
      </w:r>
    </w:p>
    <w:p w:rsidR="00506014" w:rsidRPr="00506014" w:rsidRDefault="00506014" w:rsidP="00506014">
      <w:r w:rsidRPr="00506014">
        <w:t xml:space="preserve">К тепловым сетям </w:t>
      </w:r>
      <w:r>
        <w:t>котельн</w:t>
      </w:r>
      <w:r w:rsidR="0023684A">
        <w:t>ых</w:t>
      </w:r>
      <w:r>
        <w:t xml:space="preserve"> </w:t>
      </w:r>
      <w:r w:rsidR="0023684A">
        <w:t>в г. Рузаевка</w:t>
      </w:r>
      <w:r w:rsidRPr="00506014">
        <w:t xml:space="preserve"> подключены системы </w:t>
      </w:r>
      <w:r>
        <w:t>т</w:t>
      </w:r>
      <w:r w:rsidRPr="00506014">
        <w:t>еплопо</w:t>
      </w:r>
      <w:r>
        <w:t>т</w:t>
      </w:r>
      <w:r w:rsidRPr="00506014">
        <w:t>р</w:t>
      </w:r>
      <w:r>
        <w:t>е</w:t>
      </w:r>
      <w:r w:rsidRPr="00506014">
        <w:t>бления жилых</w:t>
      </w:r>
      <w:r>
        <w:t xml:space="preserve"> и общественных зда</w:t>
      </w:r>
      <w:r w:rsidRPr="00506014">
        <w:t>ний</w:t>
      </w:r>
      <w:r>
        <w:t>.</w:t>
      </w:r>
    </w:p>
    <w:p w:rsidR="00506014" w:rsidRPr="00506014" w:rsidRDefault="00506014" w:rsidP="00506014">
      <w:r>
        <w:lastRenderedPageBreak/>
        <w:t>Об</w:t>
      </w:r>
      <w:r w:rsidR="00F5567E">
        <w:t>щее количество потребителей</w:t>
      </w:r>
      <w:r w:rsidRPr="00506014">
        <w:t>, подклю</w:t>
      </w:r>
      <w:r>
        <w:t xml:space="preserve">ченных к системе теплоснабжения </w:t>
      </w:r>
      <w:r w:rsidR="007634B0">
        <w:t>782</w:t>
      </w:r>
      <w:r>
        <w:t xml:space="preserve">, </w:t>
      </w:r>
      <w:r w:rsidRPr="00506014">
        <w:t xml:space="preserve">из них </w:t>
      </w:r>
      <w:r w:rsidR="007634B0">
        <w:t>316</w:t>
      </w:r>
      <w:r w:rsidRPr="00506014">
        <w:t xml:space="preserve"> с </w:t>
      </w:r>
      <w:r>
        <w:t>горячим</w:t>
      </w:r>
      <w:r w:rsidR="007634B0">
        <w:t xml:space="preserve"> водоснабжением.</w:t>
      </w:r>
    </w:p>
    <w:p w:rsidR="00506014" w:rsidRDefault="002415B7" w:rsidP="002C77A6">
      <w:r>
        <w:t xml:space="preserve">Расчетные тепловые нагрузки зданий </w:t>
      </w:r>
      <w:r w:rsidR="0023684A">
        <w:t xml:space="preserve">по котельным </w:t>
      </w:r>
      <w:r>
        <w:t xml:space="preserve">представлены в </w:t>
      </w:r>
      <w:r w:rsidR="00643BE9">
        <w:t>п</w:t>
      </w:r>
      <w:r w:rsidR="00FD34A8">
        <w:t>риложени</w:t>
      </w:r>
      <w:r w:rsidR="0023684A">
        <w:t>ях 15-</w:t>
      </w:r>
      <w:r w:rsidR="00771E6F">
        <w:t>28</w:t>
      </w:r>
      <w:r w:rsidR="0023684A">
        <w:t>.</w:t>
      </w:r>
    </w:p>
    <w:p w:rsidR="00643BE9" w:rsidRDefault="00771E6F" w:rsidP="00643BE9">
      <w:r>
        <w:t>В приложении 29</w:t>
      </w:r>
      <w:r w:rsidR="00643BE9">
        <w:t xml:space="preserve"> приведена гистограмма потребления тепловой энергии по </w:t>
      </w:r>
      <w:r w:rsidR="0023684A">
        <w:t>котельным</w:t>
      </w:r>
      <w:r w:rsidR="00643BE9">
        <w:t>.</w:t>
      </w:r>
    </w:p>
    <w:p w:rsidR="0023684A" w:rsidRDefault="00643BE9" w:rsidP="00643BE9">
      <w:r>
        <w:t xml:space="preserve">В приложении </w:t>
      </w:r>
      <w:r w:rsidR="0023684A">
        <w:t>3</w:t>
      </w:r>
      <w:r w:rsidR="00771E6F">
        <w:t>0</w:t>
      </w:r>
      <w:r>
        <w:t xml:space="preserve"> приведена гистограмма нагрузок на тепловую энергию по </w:t>
      </w:r>
      <w:r w:rsidR="0023684A">
        <w:t>котельным</w:t>
      </w:r>
      <w:r>
        <w:t xml:space="preserve">, построенная в порядке убывания. </w:t>
      </w:r>
    </w:p>
    <w:p w:rsidR="00643BE9" w:rsidRDefault="00643BE9" w:rsidP="00643BE9">
      <w:r>
        <w:t xml:space="preserve">В приложении </w:t>
      </w:r>
      <w:r w:rsidR="0023684A">
        <w:t>3</w:t>
      </w:r>
      <w:r w:rsidR="00771E6F">
        <w:t>1</w:t>
      </w:r>
      <w:r>
        <w:t xml:space="preserve"> приведена</w:t>
      </w:r>
      <w:r w:rsidRPr="00A16257">
        <w:t xml:space="preserve"> </w:t>
      </w:r>
      <w:r>
        <w:t xml:space="preserve">диаграмма процентного соотношения нагрузок на тепловую энергию по </w:t>
      </w:r>
      <w:r w:rsidR="0023684A">
        <w:t>котельным</w:t>
      </w:r>
      <w:r>
        <w:t>.</w:t>
      </w:r>
    </w:p>
    <w:p w:rsidR="00D56B5E" w:rsidRPr="00935621" w:rsidRDefault="00D56B5E" w:rsidP="00D56B5E">
      <w:pPr>
        <w:pStyle w:val="afa"/>
      </w:pPr>
      <w:r w:rsidRPr="00935621">
        <w:t>1.</w:t>
      </w:r>
      <w:r w:rsidR="00656BF7" w:rsidRPr="00935621">
        <w:t>7</w:t>
      </w:r>
      <w:r w:rsidRPr="00935621">
        <w:t xml:space="preserve"> Расход теплоносителя</w:t>
      </w:r>
    </w:p>
    <w:p w:rsidR="007C5FB8" w:rsidRDefault="00B35DD0" w:rsidP="007C5FB8">
      <w:r w:rsidRPr="00935621">
        <w:t>Суммарный расход теплоносителя в тепловой сети от котельн</w:t>
      </w:r>
      <w:r w:rsidR="00935621" w:rsidRPr="00935621">
        <w:t>ых в г. Рузаевка</w:t>
      </w:r>
      <w:r w:rsidRPr="00935621">
        <w:t xml:space="preserve"> составляет</w:t>
      </w:r>
      <w:r w:rsidRPr="0023684A">
        <w:rPr>
          <w:color w:val="FF0000"/>
        </w:rPr>
        <w:t xml:space="preserve"> </w:t>
      </w:r>
      <w:r w:rsidR="00935621" w:rsidRPr="00285AFA">
        <w:t>916,6</w:t>
      </w:r>
      <w:r w:rsidRPr="00285AFA">
        <w:t xml:space="preserve"> т/ч.</w:t>
      </w:r>
      <w:r w:rsidRPr="0023684A">
        <w:rPr>
          <w:color w:val="FF0000"/>
        </w:rPr>
        <w:t xml:space="preserve"> </w:t>
      </w:r>
      <w:r w:rsidR="007C5FB8">
        <w:t>Расчетные расходы теплоносителя по зданиям приведены в приложении 32.</w:t>
      </w:r>
    </w:p>
    <w:p w:rsidR="00DF5D7F" w:rsidRPr="00F270A5" w:rsidRDefault="00DF5D7F" w:rsidP="00F270A5"/>
    <w:p w:rsidR="002423CC" w:rsidRPr="002423CC" w:rsidRDefault="002423CC" w:rsidP="002423CC"/>
    <w:p w:rsidR="00D56B5E" w:rsidRPr="00D56B5E" w:rsidRDefault="00D56B5E" w:rsidP="00D56B5E"/>
    <w:p w:rsidR="008D5672" w:rsidRPr="00C90D7C" w:rsidRDefault="008D5672" w:rsidP="009D32D6">
      <w:pPr>
        <w:pStyle w:val="1"/>
      </w:pPr>
      <w:r w:rsidRPr="00C90D7C">
        <w:lastRenderedPageBreak/>
        <w:t>2</w:t>
      </w:r>
      <w:r w:rsidRPr="00C90D7C">
        <w:tab/>
        <w:t xml:space="preserve"> Перспективные балансы тепловой мощности источников тепловой энергии и тепловой нагрузки потребителей</w:t>
      </w:r>
    </w:p>
    <w:p w:rsidR="00D56B5E" w:rsidRPr="00D56B5E" w:rsidRDefault="00D56B5E" w:rsidP="00D56B5E">
      <w:pPr>
        <w:pStyle w:val="afa"/>
      </w:pPr>
      <w:r>
        <w:t xml:space="preserve">2.1 </w:t>
      </w:r>
      <w:r w:rsidRPr="00D56B5E">
        <w:t>Рад</w:t>
      </w:r>
      <w:r>
        <w:t>иус эффективного теплоснабжения</w:t>
      </w:r>
    </w:p>
    <w:p w:rsidR="00D56B5E" w:rsidRPr="00D56B5E" w:rsidRDefault="00D56B5E" w:rsidP="00D56B5E">
      <w:r w:rsidRPr="00D56B5E">
        <w:t xml:space="preserve">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 </w:t>
      </w:r>
    </w:p>
    <w:p w:rsidR="00D56B5E" w:rsidRPr="00D56B5E" w:rsidRDefault="00D56B5E" w:rsidP="00D56B5E">
      <w:r w:rsidRPr="00D56B5E">
        <w:t>Передача тепловой энергии на большие расстояния является экономически неэффективной.</w:t>
      </w:r>
      <w:r>
        <w:t xml:space="preserve"> </w:t>
      </w:r>
      <w:r w:rsidRPr="00D56B5E">
        <w:t>Радиус эффективного теплоснабжения позволяет определить условия, при которых подключение новых или увелич</w:t>
      </w:r>
      <w:r w:rsidR="00233F75">
        <w:t>ивающих тепловую нагрузку тепло</w:t>
      </w:r>
      <w:r w:rsidRPr="00D56B5E">
        <w:t>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D56B5E" w:rsidRDefault="00D56B5E" w:rsidP="00D56B5E">
      <w:r w:rsidRPr="00D56B5E">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r>
        <w:t>.</w:t>
      </w:r>
    </w:p>
    <w:p w:rsidR="0041424A" w:rsidRDefault="0041424A" w:rsidP="00D56B5E">
      <w:r>
        <w:t>Методика определения р</w:t>
      </w:r>
      <w:r w:rsidRPr="00D56B5E">
        <w:t>адиус</w:t>
      </w:r>
      <w:r>
        <w:t>а</w:t>
      </w:r>
      <w:r w:rsidRPr="00D56B5E">
        <w:t xml:space="preserve"> эффективного теплоснабжения</w:t>
      </w:r>
      <w:r>
        <w:t xml:space="preserve"> отсутствует в официальных нормативных и технических источниках.</w:t>
      </w:r>
    </w:p>
    <w:p w:rsidR="000450A5" w:rsidRPr="008651AE" w:rsidRDefault="000450A5" w:rsidP="000450A5">
      <w:pPr>
        <w:pStyle w:val="afa"/>
      </w:pPr>
      <w:r w:rsidRPr="008651AE">
        <w:t>2.</w:t>
      </w:r>
      <w:r w:rsidR="008651AE" w:rsidRPr="008651AE">
        <w:t>2</w:t>
      </w:r>
      <w:r w:rsidRPr="008651AE">
        <w:t xml:space="preserve"> Описание существующих и перспективных зон действия индивидуальных источников тепловой энергии</w:t>
      </w:r>
    </w:p>
    <w:p w:rsidR="000450A5" w:rsidRPr="000450A5" w:rsidRDefault="000450A5" w:rsidP="000450A5">
      <w:r w:rsidRPr="000450A5">
        <w:t>Район</w:t>
      </w:r>
      <w:r>
        <w:t xml:space="preserve"> </w:t>
      </w:r>
      <w:r w:rsidRPr="000450A5">
        <w:t>газифицирован</w:t>
      </w:r>
      <w:r>
        <w:t>, п</w:t>
      </w:r>
      <w:r w:rsidRPr="000450A5">
        <w:t>оэтому большая часть индивидуальных жилых домов оборудован</w:t>
      </w:r>
      <w:r>
        <w:t>а</w:t>
      </w:r>
      <w:r w:rsidRPr="000450A5">
        <w:t xml:space="preserve"> </w:t>
      </w:r>
      <w:r>
        <w:t>газовыми котлами.</w:t>
      </w:r>
    </w:p>
    <w:p w:rsidR="000450A5" w:rsidRPr="000450A5" w:rsidRDefault="000450A5" w:rsidP="000450A5">
      <w:r w:rsidRPr="000450A5">
        <w:t xml:space="preserve">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w:t>
      </w:r>
      <w:r w:rsidRPr="000450A5">
        <w:lastRenderedPageBreak/>
        <w:t>можно принять равным его производству. При использовании в отоплении водогрейных котлов возмо</w:t>
      </w:r>
      <w:r w:rsidR="00AE25F5">
        <w:t xml:space="preserve">жен и автономный подогрев воды </w:t>
      </w:r>
      <w:r w:rsidRPr="000450A5">
        <w:t xml:space="preserve">для бытовых нужд через теплообменники. </w:t>
      </w:r>
    </w:p>
    <w:p w:rsidR="008651AE" w:rsidRDefault="000450A5" w:rsidP="000450A5">
      <w:r w:rsidRPr="00F270A5">
        <w:t xml:space="preserve">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 </w:t>
      </w:r>
    </w:p>
    <w:p w:rsidR="00CB22C5" w:rsidRPr="008651AE" w:rsidRDefault="00CB22C5" w:rsidP="00CB22C5">
      <w:pPr>
        <w:pStyle w:val="afa"/>
      </w:pPr>
      <w:r w:rsidRPr="008651AE">
        <w:t>2.4 Перспективные балансы тепловой мощности и тепловой нагрузки в перспективных зонах действия источников тепловой энергии</w:t>
      </w:r>
    </w:p>
    <w:p w:rsidR="008651AE" w:rsidRDefault="008651AE" w:rsidP="008651AE">
      <w:r>
        <w:t>В зоне действия котельной Химмаш планируется строительство трех пятиэтажных 60-квартирных жилых домов по улице Дружбы Народов д.2, 4, 6, одного пятиэтажного 75-квартирного жилого дома, трех пятиэтажных 30-квартирных жилых домов и двух пятиэтажных 60-квартирных жилых домов по ул. Солнечная</w:t>
      </w:r>
      <w:r w:rsidRPr="0078027C">
        <w:t xml:space="preserve">. </w:t>
      </w:r>
      <w:r>
        <w:t xml:space="preserve">Поэтому в связи с подключением </w:t>
      </w:r>
      <w:r w:rsidRPr="0078027C">
        <w:t xml:space="preserve">новых потребителей, </w:t>
      </w:r>
      <w:r>
        <w:t xml:space="preserve">произойдет </w:t>
      </w:r>
      <w:r w:rsidRPr="0078027C">
        <w:t>увеличени</w:t>
      </w:r>
      <w:r>
        <w:t>е</w:t>
      </w:r>
      <w:r w:rsidRPr="0078027C">
        <w:t xml:space="preserve"> расхода </w:t>
      </w:r>
      <w:r>
        <w:t>теплоносителя</w:t>
      </w:r>
      <w:r w:rsidRPr="0078027C">
        <w:t xml:space="preserve"> </w:t>
      </w:r>
      <w:r>
        <w:t xml:space="preserve">на </w:t>
      </w:r>
      <w:r w:rsidR="00D92768">
        <w:t>4,823 Гкал/час</w:t>
      </w:r>
      <w:r w:rsidRPr="0078027C">
        <w:t>.</w:t>
      </w:r>
    </w:p>
    <w:p w:rsidR="008651AE" w:rsidRDefault="008651AE" w:rsidP="008651AE">
      <w:r>
        <w:t>В зоне действия котельной ЛАЛ планируется строительство четырех пятиэтажных 70-квартирных жилых домов по ул. К. Маркса, двух пятиэтажных 70-квартирных жилых домов по Школьному бульвару, д.4б и д.4в, а также строительство шестнадцать пятиэтажных 60-70 квартирных жилых домов по ул.Юрасова, ул. Северная.</w:t>
      </w:r>
      <w:r w:rsidRPr="0078027C">
        <w:t xml:space="preserve"> </w:t>
      </w:r>
      <w:r>
        <w:t xml:space="preserve">Поэтому в связи с подключением </w:t>
      </w:r>
      <w:r w:rsidRPr="0078027C">
        <w:t xml:space="preserve">новых потребителей, </w:t>
      </w:r>
      <w:r>
        <w:t xml:space="preserve">произойдет </w:t>
      </w:r>
      <w:r w:rsidRPr="0078027C">
        <w:t>увеличени</w:t>
      </w:r>
      <w:r>
        <w:t>е</w:t>
      </w:r>
      <w:r w:rsidRPr="0078027C">
        <w:t xml:space="preserve"> расхода </w:t>
      </w:r>
      <w:r w:rsidR="00D92768">
        <w:t>теплоносителя 11,5678 Гкал/час</w:t>
      </w:r>
      <w:r w:rsidRPr="0078027C">
        <w:t>.</w:t>
      </w:r>
    </w:p>
    <w:p w:rsidR="008651AE" w:rsidRDefault="008651AE" w:rsidP="008651AE">
      <w:r>
        <w:t>В зоне действия котельной Висмут планируется строительство трех пятиэтажных 75-квартирных жилых домов по ул. Горького, д.56, д.58, д.60.</w:t>
      </w:r>
      <w:r w:rsidRPr="0078027C">
        <w:t xml:space="preserve"> </w:t>
      </w:r>
      <w:r>
        <w:t xml:space="preserve">Поэтому в связи с подключением </w:t>
      </w:r>
      <w:r w:rsidRPr="0078027C">
        <w:t xml:space="preserve">новых потребителей, </w:t>
      </w:r>
      <w:r>
        <w:t xml:space="preserve">произойдет </w:t>
      </w:r>
      <w:r w:rsidRPr="0078027C">
        <w:t>увеличени</w:t>
      </w:r>
      <w:r>
        <w:t>е</w:t>
      </w:r>
      <w:r w:rsidRPr="0078027C">
        <w:t xml:space="preserve"> расхода </w:t>
      </w:r>
      <w:r w:rsidR="00D92768">
        <w:t>теплоносителя 1,142 Гкал/час</w:t>
      </w:r>
      <w:r w:rsidRPr="0078027C">
        <w:t>.</w:t>
      </w:r>
    </w:p>
    <w:p w:rsidR="00AF73F7" w:rsidRPr="00233F75" w:rsidRDefault="0078027C" w:rsidP="009D32D6">
      <w:pPr>
        <w:pStyle w:val="1"/>
        <w:rPr>
          <w:color w:val="000000" w:themeColor="text1"/>
        </w:rPr>
      </w:pPr>
      <w:r w:rsidRPr="00233F75">
        <w:rPr>
          <w:color w:val="000000" w:themeColor="text1"/>
        </w:rPr>
        <w:lastRenderedPageBreak/>
        <w:t>3 Перспективные балансы теплоносителя</w:t>
      </w:r>
    </w:p>
    <w:p w:rsidR="0078027C" w:rsidRDefault="0078027C" w:rsidP="0078027C">
      <w:r>
        <w:t xml:space="preserve">В зоне действия </w:t>
      </w:r>
      <w:r w:rsidR="00233F75">
        <w:t>котельной Химмаш</w:t>
      </w:r>
      <w:r>
        <w:t xml:space="preserve"> </w:t>
      </w:r>
      <w:r w:rsidR="00233F75">
        <w:t>планируется строительство трех пятиэтажных 60-квартирных жилых дом</w:t>
      </w:r>
      <w:r w:rsidR="00B16877">
        <w:t>ов</w:t>
      </w:r>
      <w:r w:rsidR="00233F75">
        <w:t xml:space="preserve"> по улице Дружбы Народов д.2, 4, 6, одного пятиэтажного 75-квартирного жилого дома, трех пятиэтажных 30-квартирных жилых домов и двух пятиэтажных 60-квартирных жилых домов по ул. Солнечная</w:t>
      </w:r>
      <w:r w:rsidRPr="0078027C">
        <w:t xml:space="preserve">. </w:t>
      </w:r>
      <w:r>
        <w:t xml:space="preserve">Поэтому </w:t>
      </w:r>
      <w:r w:rsidR="00B16877">
        <w:t xml:space="preserve">в связи с подключением </w:t>
      </w:r>
      <w:r w:rsidRPr="0078027C">
        <w:t xml:space="preserve">новых потребителей, </w:t>
      </w:r>
      <w:r w:rsidR="0098658C">
        <w:t xml:space="preserve">произойдет </w:t>
      </w:r>
      <w:r w:rsidRPr="0078027C">
        <w:t>увеличени</w:t>
      </w:r>
      <w:r w:rsidR="00B16877">
        <w:t>е</w:t>
      </w:r>
      <w:r w:rsidRPr="0078027C">
        <w:t xml:space="preserve"> расхода </w:t>
      </w:r>
      <w:r w:rsidR="00BD2AE7">
        <w:t>потребления топлива</w:t>
      </w:r>
      <w:r w:rsidRPr="0078027C">
        <w:t xml:space="preserve"> </w:t>
      </w:r>
      <w:r w:rsidR="0098658C">
        <w:t>на 2178,2 тыс. м</w:t>
      </w:r>
      <w:r w:rsidR="0098658C">
        <w:rPr>
          <w:vertAlign w:val="superscript"/>
        </w:rPr>
        <w:t>3</w:t>
      </w:r>
      <w:r w:rsidR="0098658C">
        <w:t xml:space="preserve"> в год</w:t>
      </w:r>
      <w:r w:rsidRPr="0078027C">
        <w:t>.</w:t>
      </w:r>
    </w:p>
    <w:p w:rsidR="0098658C" w:rsidRDefault="0098658C" w:rsidP="0078027C">
      <w:r>
        <w:t>В зоне действия котельной ЛАЛ планируется строительство четырех пятиэтажных 70-квартирных жилых домов по ул. К. Маркса, двух пятиэтажных 70-квартирных жилых домов по Школьному бульвару, д.4б и д.4в, а также строительство шестнадцать пятиэтажных 60-70 квартирных жилых домов по ул.Юрасова, ул. Северная.</w:t>
      </w:r>
      <w:r w:rsidRPr="0078027C">
        <w:t xml:space="preserve"> </w:t>
      </w:r>
      <w:r>
        <w:t xml:space="preserve">Поэтому в связи с подключением </w:t>
      </w:r>
      <w:r w:rsidRPr="0078027C">
        <w:t xml:space="preserve">новых потребителей, </w:t>
      </w:r>
      <w:r>
        <w:t xml:space="preserve">произойдет </w:t>
      </w:r>
      <w:r w:rsidRPr="0078027C">
        <w:t>увеличени</w:t>
      </w:r>
      <w:r>
        <w:t>е</w:t>
      </w:r>
      <w:r w:rsidRPr="0078027C">
        <w:t xml:space="preserve"> расхода </w:t>
      </w:r>
      <w:r w:rsidR="00BD2AE7">
        <w:t>потребления топлива</w:t>
      </w:r>
      <w:r w:rsidRPr="0078027C">
        <w:t xml:space="preserve"> </w:t>
      </w:r>
      <w:r>
        <w:t xml:space="preserve">на </w:t>
      </w:r>
      <w:r w:rsidR="00BD2AE7">
        <w:t>5308</w:t>
      </w:r>
      <w:r>
        <w:t>,2 тыс. м</w:t>
      </w:r>
      <w:r>
        <w:rPr>
          <w:vertAlign w:val="superscript"/>
        </w:rPr>
        <w:t>3</w:t>
      </w:r>
      <w:r>
        <w:t xml:space="preserve"> в год</w:t>
      </w:r>
      <w:r w:rsidRPr="0078027C">
        <w:t>.</w:t>
      </w:r>
    </w:p>
    <w:p w:rsidR="00BD2AE7" w:rsidRDefault="00BD2AE7" w:rsidP="00BD2AE7">
      <w:r>
        <w:t>В зоне действия котельной Висмут планируется строительство трех пятиэтажных 75-квартирных жилых домов по ул. Горького, д.56, д.58, д.60.</w:t>
      </w:r>
      <w:r w:rsidRPr="0078027C">
        <w:t xml:space="preserve"> </w:t>
      </w:r>
      <w:r>
        <w:t xml:space="preserve">Поэтому в связи с подключением </w:t>
      </w:r>
      <w:r w:rsidRPr="0078027C">
        <w:t xml:space="preserve">новых потребителей, </w:t>
      </w:r>
      <w:r>
        <w:t xml:space="preserve">произойдет </w:t>
      </w:r>
      <w:r w:rsidRPr="0078027C">
        <w:t>увеличени</w:t>
      </w:r>
      <w:r>
        <w:t>е</w:t>
      </w:r>
      <w:r w:rsidRPr="0078027C">
        <w:t xml:space="preserve"> расхода </w:t>
      </w:r>
      <w:r>
        <w:t>потребления топлива</w:t>
      </w:r>
      <w:r w:rsidRPr="0078027C">
        <w:t xml:space="preserve"> </w:t>
      </w:r>
      <w:r>
        <w:t>на 0,524 тыс. м</w:t>
      </w:r>
      <w:r>
        <w:rPr>
          <w:vertAlign w:val="superscript"/>
        </w:rPr>
        <w:t>3</w:t>
      </w:r>
      <w:r>
        <w:t xml:space="preserve"> в год</w:t>
      </w:r>
      <w:r w:rsidRPr="0078027C">
        <w:t>.</w:t>
      </w:r>
    </w:p>
    <w:p w:rsidR="00BD2AE7" w:rsidRDefault="00BD2AE7" w:rsidP="00BD2AE7">
      <w:r>
        <w:t>Итого по всем подключаемым потребителям увеличение потребления топлива составит 7486,934 тыс. м</w:t>
      </w:r>
      <w:r>
        <w:rPr>
          <w:vertAlign w:val="superscript"/>
        </w:rPr>
        <w:t>3</w:t>
      </w:r>
      <w:r>
        <w:t xml:space="preserve"> в год</w:t>
      </w:r>
      <w:r w:rsidRPr="0078027C">
        <w:t>.</w:t>
      </w:r>
    </w:p>
    <w:p w:rsidR="005E4DAA" w:rsidRDefault="005E4DAA" w:rsidP="0078027C"/>
    <w:p w:rsidR="0078027C" w:rsidRPr="00C65873" w:rsidRDefault="0078027C" w:rsidP="009D32D6">
      <w:pPr>
        <w:pStyle w:val="1"/>
        <w:rPr>
          <w:color w:val="000000" w:themeColor="text1"/>
        </w:rPr>
      </w:pPr>
      <w:r w:rsidRPr="00C65873">
        <w:rPr>
          <w:color w:val="000000" w:themeColor="text1"/>
        </w:rPr>
        <w:lastRenderedPageBreak/>
        <w:t>4 Предложения по строительству, реконструкции и техническому перевооружению источников тепловой энергии</w:t>
      </w:r>
    </w:p>
    <w:p w:rsidR="0078027C" w:rsidRDefault="0078027C" w:rsidP="0078027C">
      <w:pPr>
        <w:pStyle w:val="afa"/>
        <w:numPr>
          <w:ilvl w:val="0"/>
          <w:numId w:val="0"/>
        </w:numPr>
        <w:ind w:firstLine="567"/>
      </w:pPr>
      <w:r w:rsidRPr="0078027C">
        <w:rPr>
          <w:iCs w:val="0"/>
        </w:rPr>
        <w:t>4.</w:t>
      </w:r>
      <w:r>
        <w:t xml:space="preserve">1 </w:t>
      </w:r>
      <w:r w:rsidRPr="00EC6AD0">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поселений</w:t>
      </w:r>
    </w:p>
    <w:p w:rsidR="00F9429F" w:rsidRDefault="00C65873" w:rsidP="00F9429F">
      <w:r w:rsidRPr="00144E3E">
        <w:t xml:space="preserve">Существующие и планируемые к подключению на период до </w:t>
      </w:r>
      <w:smartTag w:uri="urn:schemas-microsoft-com:office:smarttags" w:element="metricconverter">
        <w:smartTagPr>
          <w:attr w:name="ProductID" w:val="2025 г"/>
        </w:smartTagPr>
        <w:r w:rsidRPr="00144E3E">
          <w:t>202</w:t>
        </w:r>
        <w:r>
          <w:t>5</w:t>
        </w:r>
        <w:r w:rsidRPr="00144E3E">
          <w:t xml:space="preserve"> г</w:t>
        </w:r>
      </w:smartTag>
      <w:r w:rsidRPr="00144E3E">
        <w:t xml:space="preserve">. тепловые нагрузки системы теплоснабжения </w:t>
      </w:r>
      <w:r>
        <w:t>ГП Рузаевка и Рузаевского муниципального района</w:t>
      </w:r>
      <w:r w:rsidRPr="00144E3E">
        <w:t xml:space="preserve"> находятся в зоне действия существующих  источников теплоснабжения, в связи с чем, строительство новых источников тепловой энергии не требуется.</w:t>
      </w:r>
    </w:p>
    <w:p w:rsidR="00F9429F" w:rsidRDefault="00F9429F" w:rsidP="00F9429F">
      <w:pPr>
        <w:pStyle w:val="afa"/>
      </w:pPr>
      <w:r>
        <w:t>4.2</w:t>
      </w:r>
      <w:r w:rsidRPr="00EC6AD0">
        <w:t xml:space="preserve"> Предложения по реконструкции источников тепловой энергии, обеспечивающие перспективную тепловую нагрузку в существующих и расширяемых зонах дейст</w:t>
      </w:r>
      <w:r>
        <w:t>вия источников тепловой энергии</w:t>
      </w:r>
    </w:p>
    <w:p w:rsidR="00217372" w:rsidRDefault="00217372" w:rsidP="00D92768">
      <w:pPr>
        <w:ind w:firstLine="770"/>
      </w:pPr>
      <w:r w:rsidRPr="00D66F09">
        <w:t xml:space="preserve">Тепловая нагрузка объектов, запланированных к подключению к  </w:t>
      </w:r>
      <w:r>
        <w:t xml:space="preserve">тепловым </w:t>
      </w:r>
      <w:r w:rsidRPr="00D66F09">
        <w:t xml:space="preserve">сетям города в </w:t>
      </w:r>
      <w:smartTag w:uri="urn:schemas-microsoft-com:office:smarttags" w:element="metricconverter">
        <w:smartTagPr>
          <w:attr w:name="ProductID" w:val="2014 г"/>
        </w:smartTagPr>
        <w:r w:rsidRPr="00D66F09">
          <w:t>201</w:t>
        </w:r>
        <w:r>
          <w:t>4</w:t>
        </w:r>
        <w:r w:rsidRPr="00D66F09">
          <w:t xml:space="preserve"> г</w:t>
        </w:r>
      </w:smartTag>
      <w:r>
        <w:t>.</w:t>
      </w:r>
      <w:r w:rsidRPr="00D66F09">
        <w:t xml:space="preserve">, </w:t>
      </w:r>
      <w:r>
        <w:t>может быть</w:t>
      </w:r>
      <w:r w:rsidRPr="00D66F09">
        <w:t xml:space="preserve"> обеспеч</w:t>
      </w:r>
      <w:r>
        <w:t>ена</w:t>
      </w:r>
      <w:r w:rsidRPr="00D66F09">
        <w:t xml:space="preserve"> </w:t>
      </w:r>
      <w:r>
        <w:t>при условии строительства блочного центрального теплового пункта по ул.Юрасова, увеличении мощнос</w:t>
      </w:r>
      <w:r w:rsidR="00D92768">
        <w:t>ти ЦТП «Баня-1», ЦТП «Блочный».</w:t>
      </w:r>
    </w:p>
    <w:p w:rsidR="00F9429F" w:rsidRPr="00EC6AD0" w:rsidRDefault="001E3B09" w:rsidP="00F9429F">
      <w:pPr>
        <w:pStyle w:val="afa"/>
      </w:pPr>
      <w:r>
        <w:t>4.3</w:t>
      </w:r>
      <w:r w:rsidR="00F9429F">
        <w:t xml:space="preserve"> Пред</w:t>
      </w:r>
      <w:r w:rsidR="00F9429F" w:rsidRPr="00EC6AD0">
        <w:t>л</w:t>
      </w:r>
      <w:r w:rsidR="00F9429F">
        <w:t>о</w:t>
      </w:r>
      <w:r w:rsidR="00F9429F" w:rsidRPr="00EC6AD0">
        <w:t>жения по техническому перевооружению источников тепловой энергии с целью повышения эффективнос</w:t>
      </w:r>
      <w:r w:rsidR="00F9429F">
        <w:t>ти работы систем теплоснабжения</w:t>
      </w:r>
    </w:p>
    <w:p w:rsidR="00497DDB" w:rsidRDefault="00497DDB" w:rsidP="001E3B09">
      <w:pPr>
        <w:pStyle w:val="afa"/>
        <w:rPr>
          <w:szCs w:val="28"/>
        </w:rPr>
      </w:pPr>
    </w:p>
    <w:p w:rsidR="00497DDB" w:rsidRDefault="00497DDB" w:rsidP="0055469E">
      <w:pPr>
        <w:pStyle w:val="afa"/>
        <w:rPr>
          <w:szCs w:val="28"/>
        </w:rPr>
      </w:pPr>
      <w:r>
        <w:rPr>
          <w:szCs w:val="28"/>
        </w:rPr>
        <w:t>Под реконструкцию предлагаются три источника тепловой энергии ОАО «Мордовэлектротеплосеть»: котельные «Химмаш», «ШТФ», «Центральная».</w:t>
      </w:r>
    </w:p>
    <w:p w:rsidR="00497DDB" w:rsidRDefault="00497DDB" w:rsidP="0055469E">
      <w:pPr>
        <w:autoSpaceDE w:val="0"/>
        <w:autoSpaceDN w:val="0"/>
        <w:adjustRightInd w:val="0"/>
        <w:jc w:val="left"/>
        <w:rPr>
          <w:rFonts w:ascii="TimesNewRomanPSMT" w:hAnsi="TimesNewRomanPSMT" w:cs="TimesNewRomanPSMT"/>
        </w:rPr>
      </w:pPr>
      <w:r w:rsidRPr="005B7E54">
        <w:rPr>
          <w:lang w:eastAsia="ar-SA"/>
        </w:rPr>
        <w:t>- Котельная «Химмаш»</w:t>
      </w:r>
      <w:r>
        <w:rPr>
          <w:lang w:eastAsia="ar-SA"/>
        </w:rPr>
        <w:t xml:space="preserve"> эксплуатирует устаревшие котлы (ТВГ-8М), более энергоемкие в эксплуатации, по единичным мощностям не отвечающие текущим нагрузкам и как следствие котлоагрегаты работают с пониженным КПД.                          </w:t>
      </w:r>
      <w:r w:rsidRPr="00861669">
        <w:rPr>
          <w:rFonts w:ascii="TimesNewRomanPSMT" w:hAnsi="TimesNewRomanPSMT" w:cs="TimesNewRomanPSMT"/>
        </w:rPr>
        <w:t>В целом установленная тепловая мощность 34 МВт, при этом максимальная</w:t>
      </w:r>
      <w:r>
        <w:rPr>
          <w:rFonts w:ascii="TimesNewRomanPSMT" w:hAnsi="TimesNewRomanPSMT" w:cs="TimesNewRomanPSMT"/>
        </w:rPr>
        <w:t xml:space="preserve"> </w:t>
      </w:r>
      <w:r w:rsidRPr="00861669">
        <w:rPr>
          <w:rFonts w:ascii="TimesNewRomanPSMT" w:hAnsi="TimesNewRomanPSMT" w:cs="TimesNewRomanPSMT"/>
        </w:rPr>
        <w:t>среднесуточная мощность не превышает 11 МВт. Средняя мощность за</w:t>
      </w:r>
      <w:r>
        <w:rPr>
          <w:rFonts w:ascii="TimesNewRomanPSMT" w:hAnsi="TimesNewRomanPSMT" w:cs="TimesNewRomanPSMT"/>
        </w:rPr>
        <w:t xml:space="preserve"> </w:t>
      </w:r>
      <w:r w:rsidRPr="00861669">
        <w:rPr>
          <w:rFonts w:ascii="TimesNewRomanPSMT" w:hAnsi="TimesNewRomanPSMT" w:cs="TimesNewRomanPSMT"/>
        </w:rPr>
        <w:lastRenderedPageBreak/>
        <w:t>отопительный сезон 6,3 МВт. Летняя нагрузка в 1,0 – 1,2 МВт не соответствует</w:t>
      </w:r>
      <w:r>
        <w:rPr>
          <w:rFonts w:ascii="TimesNewRomanPSMT" w:hAnsi="TimesNewRomanPSMT" w:cs="TimesNewRomanPSMT"/>
        </w:rPr>
        <w:t xml:space="preserve"> </w:t>
      </w:r>
      <w:r w:rsidRPr="00861669">
        <w:rPr>
          <w:rFonts w:ascii="TimesNewRomanPSMT" w:hAnsi="TimesNewRomanPSMT" w:cs="TimesNewRomanPSMT"/>
        </w:rPr>
        <w:t>эксплуатационным характеристикам ни одного из установленных котлов.</w:t>
      </w:r>
    </w:p>
    <w:p w:rsidR="00497DDB" w:rsidRDefault="00497DDB" w:rsidP="0055469E">
      <w:pPr>
        <w:autoSpaceDE w:val="0"/>
        <w:autoSpaceDN w:val="0"/>
        <w:adjustRightInd w:val="0"/>
        <w:jc w:val="left"/>
        <w:rPr>
          <w:rFonts w:ascii="TimesNewRomanPSMT" w:hAnsi="TimesNewRomanPSMT" w:cs="TimesNewRomanPSMT"/>
        </w:rPr>
      </w:pPr>
      <w:r>
        <w:rPr>
          <w:rFonts w:ascii="TimesNewRomanPSMT" w:hAnsi="TimesNewRomanPSMT" w:cs="TimesNewRomanPSMT"/>
        </w:rPr>
        <w:t xml:space="preserve">- Котельная «ШТФ» </w:t>
      </w:r>
      <w:r w:rsidRPr="00861669">
        <w:rPr>
          <w:rFonts w:ascii="TimesNewRomanPSMT" w:hAnsi="TimesNewRomanPSMT" w:cs="TimesNewRomanPSMT"/>
        </w:rPr>
        <w:t>эксплуатирует паровые котлы переведенные в водогрейный</w:t>
      </w:r>
      <w:r>
        <w:rPr>
          <w:rFonts w:ascii="TimesNewRomanPSMT" w:hAnsi="TimesNewRomanPSMT" w:cs="TimesNewRomanPSMT"/>
        </w:rPr>
        <w:t xml:space="preserve"> </w:t>
      </w:r>
      <w:r w:rsidRPr="00861669">
        <w:rPr>
          <w:rFonts w:ascii="TimesNewRomanPSMT" w:hAnsi="TimesNewRomanPSMT" w:cs="TimesNewRomanPSMT"/>
        </w:rPr>
        <w:t>режим (ДКВРв-10), более энергоемкие в эксплуатации, по единичным мощностям</w:t>
      </w:r>
      <w:r>
        <w:rPr>
          <w:rFonts w:ascii="TimesNewRomanPSMT" w:hAnsi="TimesNewRomanPSMT" w:cs="TimesNewRomanPSMT"/>
        </w:rPr>
        <w:t xml:space="preserve"> </w:t>
      </w:r>
      <w:r w:rsidRPr="00861669">
        <w:rPr>
          <w:rFonts w:ascii="TimesNewRomanPSMT" w:hAnsi="TimesNewRomanPSMT" w:cs="TimesNewRomanPSMT"/>
        </w:rPr>
        <w:t>не отвечающее текущим нагрузкам и как следствие котлоагрегаты работают с</w:t>
      </w:r>
      <w:r>
        <w:rPr>
          <w:rFonts w:ascii="TimesNewRomanPSMT" w:hAnsi="TimesNewRomanPSMT" w:cs="TimesNewRomanPSMT"/>
        </w:rPr>
        <w:t xml:space="preserve"> п</w:t>
      </w:r>
      <w:r w:rsidRPr="00861669">
        <w:rPr>
          <w:rFonts w:ascii="TimesNewRomanPSMT" w:hAnsi="TimesNewRomanPSMT" w:cs="TimesNewRomanPSMT"/>
        </w:rPr>
        <w:t>ониженным</w:t>
      </w:r>
      <w:r>
        <w:rPr>
          <w:rFonts w:ascii="TimesNewRomanPSMT" w:hAnsi="TimesNewRomanPSMT" w:cs="TimesNewRomanPSMT"/>
        </w:rPr>
        <w:t xml:space="preserve"> </w:t>
      </w:r>
      <w:r w:rsidRPr="00861669">
        <w:rPr>
          <w:rFonts w:ascii="TimesNewRomanPSMT" w:hAnsi="TimesNewRomanPSMT" w:cs="TimesNewRomanPSMT"/>
        </w:rPr>
        <w:t>КПД.</w:t>
      </w:r>
      <w:r>
        <w:rPr>
          <w:rFonts w:ascii="TimesNewRomanPSMT" w:hAnsi="TimesNewRomanPSMT" w:cs="TimesNewRomanPSMT"/>
        </w:rPr>
        <w:t xml:space="preserve">                                                                                                                                    </w:t>
      </w:r>
      <w:r w:rsidRPr="00861669">
        <w:rPr>
          <w:rFonts w:ascii="TimesNewRomanPSMT" w:hAnsi="TimesNewRomanPSMT" w:cs="TimesNewRomanPSMT"/>
        </w:rPr>
        <w:t>Установленная тепловая мощность 24 МВт, при этом максимальная среднесуточная мощность не превышает 4,3 МВт. Средняя мощность за отопительный сезон 2,7 МВт.</w:t>
      </w:r>
      <w:r>
        <w:rPr>
          <w:rFonts w:ascii="TimesNewRomanPSMT" w:hAnsi="TimesNewRomanPSMT" w:cs="TimesNewRomanPSMT"/>
        </w:rPr>
        <w:t xml:space="preserve"> </w:t>
      </w:r>
    </w:p>
    <w:p w:rsidR="00497DDB" w:rsidRDefault="00497DDB" w:rsidP="0055469E">
      <w:pPr>
        <w:autoSpaceDE w:val="0"/>
        <w:autoSpaceDN w:val="0"/>
        <w:adjustRightInd w:val="0"/>
        <w:jc w:val="left"/>
        <w:rPr>
          <w:rFonts w:ascii="TimesNewRomanPSMT" w:hAnsi="TimesNewRomanPSMT" w:cs="TimesNewRomanPSMT"/>
        </w:rPr>
      </w:pPr>
      <w:r>
        <w:rPr>
          <w:rFonts w:ascii="TimesNewRomanPSMT" w:hAnsi="TimesNewRomanPSMT" w:cs="TimesNewRomanPSMT"/>
        </w:rPr>
        <w:t xml:space="preserve">- Котельная «Центральная» </w:t>
      </w:r>
      <w:r w:rsidRPr="00861669">
        <w:rPr>
          <w:rFonts w:ascii="TimesNewRomanPSMT" w:hAnsi="TimesNewRomanPSMT" w:cs="TimesNewRomanPSMT"/>
        </w:rPr>
        <w:t>эксплуатирует устаревшие котлы (ТВГ-8М), более энергоемкие в</w:t>
      </w:r>
      <w:r>
        <w:rPr>
          <w:rFonts w:ascii="TimesNewRomanPSMT" w:hAnsi="TimesNewRomanPSMT" w:cs="TimesNewRomanPSMT"/>
        </w:rPr>
        <w:t xml:space="preserve"> </w:t>
      </w:r>
      <w:r w:rsidRPr="00861669">
        <w:rPr>
          <w:rFonts w:ascii="TimesNewRomanPSMT" w:hAnsi="TimesNewRomanPSMT" w:cs="TimesNewRomanPSMT"/>
        </w:rPr>
        <w:t>эксплуатации, по единичным мощностям не отвечающее текущим нагрузкам и как</w:t>
      </w:r>
      <w:r>
        <w:rPr>
          <w:rFonts w:ascii="TimesNewRomanPSMT" w:hAnsi="TimesNewRomanPSMT" w:cs="TimesNewRomanPSMT"/>
        </w:rPr>
        <w:t xml:space="preserve"> </w:t>
      </w:r>
      <w:r w:rsidRPr="00861669">
        <w:rPr>
          <w:rFonts w:ascii="TimesNewRomanPSMT" w:hAnsi="TimesNewRomanPSMT" w:cs="TimesNewRomanPSMT"/>
        </w:rPr>
        <w:t>следствие котлоагрегаты работают с пониженным КПД.</w:t>
      </w:r>
      <w:r>
        <w:rPr>
          <w:rFonts w:ascii="TimesNewRomanPSMT" w:hAnsi="TimesNewRomanPSMT" w:cs="TimesNewRomanPSMT"/>
        </w:rPr>
        <w:t xml:space="preserve"> </w:t>
      </w:r>
    </w:p>
    <w:p w:rsidR="00497DDB" w:rsidRDefault="00497DDB" w:rsidP="0055469E">
      <w:pPr>
        <w:autoSpaceDE w:val="0"/>
        <w:autoSpaceDN w:val="0"/>
        <w:adjustRightInd w:val="0"/>
        <w:jc w:val="left"/>
        <w:rPr>
          <w:rFonts w:ascii="TimesNewRomanPSMT" w:hAnsi="TimesNewRomanPSMT" w:cs="TimesNewRomanPSMT"/>
        </w:rPr>
      </w:pPr>
      <w:r w:rsidRPr="00FC4A09">
        <w:rPr>
          <w:rFonts w:ascii="TimesNewRomanPSMT" w:hAnsi="TimesNewRomanPSMT" w:cs="TimesNewRomanPSMT"/>
        </w:rPr>
        <w:t>В целом установленная тепловая мощность 37 МВт, при этом максимальная</w:t>
      </w:r>
      <w:r>
        <w:rPr>
          <w:rFonts w:ascii="TimesNewRomanPSMT" w:hAnsi="TimesNewRomanPSMT" w:cs="TimesNewRomanPSMT"/>
        </w:rPr>
        <w:t xml:space="preserve"> </w:t>
      </w:r>
      <w:r w:rsidRPr="00FC4A09">
        <w:rPr>
          <w:rFonts w:ascii="TimesNewRomanPSMT" w:hAnsi="TimesNewRomanPSMT" w:cs="TimesNewRomanPSMT"/>
        </w:rPr>
        <w:t>среднесуточная мощность не превышает 17 МВт. Средняя мощность за</w:t>
      </w:r>
      <w:r>
        <w:rPr>
          <w:rFonts w:ascii="TimesNewRomanPSMT" w:hAnsi="TimesNewRomanPSMT" w:cs="TimesNewRomanPSMT"/>
        </w:rPr>
        <w:t xml:space="preserve"> </w:t>
      </w:r>
      <w:r w:rsidRPr="00FC4A09">
        <w:rPr>
          <w:rFonts w:ascii="TimesNewRomanPSMT" w:hAnsi="TimesNewRomanPSMT" w:cs="TimesNewRomanPSMT"/>
        </w:rPr>
        <w:t>отопительный сезон 11 МВт. Летняя нагрузка в 1,1 – 1,4 МВт не соответствует</w:t>
      </w:r>
      <w:r>
        <w:rPr>
          <w:rFonts w:ascii="TimesNewRomanPSMT" w:hAnsi="TimesNewRomanPSMT" w:cs="TimesNewRomanPSMT"/>
        </w:rPr>
        <w:t xml:space="preserve"> </w:t>
      </w:r>
      <w:r w:rsidRPr="00FC4A09">
        <w:rPr>
          <w:rFonts w:ascii="TimesNewRomanPSMT" w:hAnsi="TimesNewRomanPSMT" w:cs="TimesNewRomanPSMT"/>
        </w:rPr>
        <w:t>эксплуатационным характеристикам ни одного из установленных котлов.</w:t>
      </w:r>
    </w:p>
    <w:p w:rsidR="00497DDB" w:rsidRDefault="00497DDB" w:rsidP="0055469E">
      <w:pPr>
        <w:autoSpaceDE w:val="0"/>
        <w:autoSpaceDN w:val="0"/>
        <w:adjustRightInd w:val="0"/>
        <w:jc w:val="left"/>
        <w:rPr>
          <w:rFonts w:ascii="TimesNewRomanPSMT" w:hAnsi="TimesNewRomanPSMT" w:cs="TimesNewRomanPSMT"/>
        </w:rPr>
      </w:pPr>
      <w:r>
        <w:rPr>
          <w:lang w:eastAsia="ar-SA"/>
        </w:rPr>
        <w:t xml:space="preserve">- Котельная «Химмаш»: </w:t>
      </w:r>
      <w:r w:rsidRPr="00FC4A09">
        <w:rPr>
          <w:rFonts w:ascii="TimesNewRomanPSMT" w:hAnsi="TimesNewRomanPSMT" w:cs="TimesNewRomanPSMT"/>
        </w:rPr>
        <w:t>рекомендуется замена трех котлов типа ТВГ-8М на два</w:t>
      </w:r>
      <w:r>
        <w:rPr>
          <w:rFonts w:ascii="TimesNewRomanPSMT" w:hAnsi="TimesNewRomanPSMT" w:cs="TimesNewRomanPSMT"/>
        </w:rPr>
        <w:t xml:space="preserve"> </w:t>
      </w:r>
      <w:r w:rsidRPr="00FC4A09">
        <w:rPr>
          <w:rFonts w:ascii="TimesNewRomanPSMT" w:hAnsi="TimesNewRomanPSMT" w:cs="TimesNewRomanPSMT"/>
        </w:rPr>
        <w:t>водогрейных котла типа КСВ - один единичной мощностью 3 МВт (с</w:t>
      </w:r>
      <w:r>
        <w:rPr>
          <w:rFonts w:ascii="TimesNewRomanPSMT" w:hAnsi="TimesNewRomanPSMT" w:cs="TimesNewRomanPSMT"/>
        </w:rPr>
        <w:t xml:space="preserve"> </w:t>
      </w:r>
      <w:r w:rsidRPr="00FC4A09">
        <w:rPr>
          <w:rFonts w:ascii="TimesNewRomanPSMT" w:hAnsi="TimesNewRomanPSMT" w:cs="TimesNewRomanPSMT"/>
        </w:rPr>
        <w:t>двухтопливной горелкой), другой 5 МВт.</w:t>
      </w:r>
      <w:r>
        <w:rPr>
          <w:rFonts w:ascii="TimesNewRomanPSMT" w:hAnsi="TimesNewRomanPSMT" w:cs="TimesNewRomanPSMT"/>
        </w:rPr>
        <w:t xml:space="preserve"> </w:t>
      </w:r>
      <w:r w:rsidRPr="00FC4A09">
        <w:rPr>
          <w:rFonts w:ascii="TimesNewRomanPSMT" w:hAnsi="TimesNewRomanPSMT" w:cs="TimesNewRomanPSMT"/>
        </w:rPr>
        <w:t>В этом варианте максимальную зимнюю отопительную нагрузку сможет</w:t>
      </w:r>
      <w:r>
        <w:rPr>
          <w:rFonts w:ascii="TimesNewRomanPSMT" w:hAnsi="TimesNewRomanPSMT" w:cs="TimesNewRomanPSMT"/>
        </w:rPr>
        <w:t xml:space="preserve"> </w:t>
      </w:r>
      <w:r w:rsidRPr="00FC4A09">
        <w:rPr>
          <w:rFonts w:ascii="TimesNewRomanPSMT" w:hAnsi="TimesNewRomanPSMT" w:cs="TimesNewRomanPSMT"/>
        </w:rPr>
        <w:t>обеспечить котел КВГМ-10 (после модернизации), а котел мощностью 3 МВт</w:t>
      </w:r>
      <w:r>
        <w:rPr>
          <w:rFonts w:ascii="TimesNewRomanPSMT" w:hAnsi="TimesNewRomanPSMT" w:cs="TimesNewRomanPSMT"/>
        </w:rPr>
        <w:t xml:space="preserve"> </w:t>
      </w:r>
      <w:r w:rsidRPr="00FC4A09">
        <w:rPr>
          <w:rFonts w:ascii="TimesNewRomanPSMT" w:hAnsi="TimesNewRomanPSMT" w:cs="TimesNewRomanPSMT"/>
        </w:rPr>
        <w:t>обеспечит функцию регулирования тепловой нагрузки. Оба котла работают в зоне</w:t>
      </w:r>
      <w:r>
        <w:rPr>
          <w:rFonts w:ascii="TimesNewRomanPSMT" w:hAnsi="TimesNewRomanPSMT" w:cs="TimesNewRomanPSMT"/>
        </w:rPr>
        <w:t xml:space="preserve"> </w:t>
      </w:r>
      <w:r w:rsidRPr="00FC4A09">
        <w:rPr>
          <w:rFonts w:ascii="TimesNewRomanPSMT" w:hAnsi="TimesNewRomanPSMT" w:cs="TimesNewRomanPSMT"/>
        </w:rPr>
        <w:t>нагрузок обеспечивающей максимальный КПД. Котел мощностью 5 МВт</w:t>
      </w:r>
      <w:r>
        <w:rPr>
          <w:rFonts w:ascii="TimesNewRomanPSMT" w:hAnsi="TimesNewRomanPSMT" w:cs="TimesNewRomanPSMT"/>
        </w:rPr>
        <w:t xml:space="preserve"> </w:t>
      </w:r>
      <w:r w:rsidRPr="00FC4A09">
        <w:rPr>
          <w:rFonts w:ascii="TimesNewRomanPSMT" w:hAnsi="TimesNewRomanPSMT" w:cs="TimesNewRomanPSMT"/>
        </w:rPr>
        <w:t>находится в резерве.</w:t>
      </w:r>
      <w:r>
        <w:rPr>
          <w:rFonts w:ascii="TimesNewRomanPSMT" w:hAnsi="TimesNewRomanPSMT" w:cs="TimesNewRomanPSMT"/>
        </w:rPr>
        <w:t xml:space="preserve"> </w:t>
      </w:r>
      <w:r w:rsidRPr="00FC4A09">
        <w:rPr>
          <w:rFonts w:ascii="TimesNewRomanPSMT" w:hAnsi="TimesNewRomanPSMT" w:cs="TimesNewRomanPSMT"/>
        </w:rPr>
        <w:t>В начале и конце отопительного сезона, тепловую нагрузку обеспечит котел</w:t>
      </w:r>
      <w:r w:rsidR="00C90D7C">
        <w:rPr>
          <w:rFonts w:ascii="TimesNewRomanPSMT" w:hAnsi="TimesNewRomanPSMT" w:cs="TimesNewRomanPSMT"/>
        </w:rPr>
        <w:t xml:space="preserve"> </w:t>
      </w:r>
      <w:r w:rsidRPr="00FC4A09">
        <w:rPr>
          <w:rFonts w:ascii="TimesNewRomanPSMT" w:hAnsi="TimesNewRomanPSMT" w:cs="TimesNewRomanPSMT"/>
        </w:rPr>
        <w:t>мощностью 5 МВт, оставшиеся агрегаты находятся в резерве.</w:t>
      </w:r>
      <w:r>
        <w:rPr>
          <w:rFonts w:ascii="TimesNewRomanPSMT" w:hAnsi="TimesNewRomanPSMT" w:cs="TimesNewRomanPSMT"/>
        </w:rPr>
        <w:t xml:space="preserve"> </w:t>
      </w:r>
      <w:r w:rsidRPr="00CB7BB5">
        <w:rPr>
          <w:rFonts w:ascii="TimesNewRomanPSMT" w:hAnsi="TimesNewRomanPSMT" w:cs="TimesNewRomanPSMT"/>
        </w:rPr>
        <w:t>Нагрузку межотопительного периода обеспечивает котел мощностью 3 МВт,</w:t>
      </w:r>
      <w:r>
        <w:rPr>
          <w:rFonts w:ascii="TimesNewRomanPSMT" w:hAnsi="TimesNewRomanPSMT" w:cs="TimesNewRomanPSMT"/>
        </w:rPr>
        <w:t xml:space="preserve"> </w:t>
      </w:r>
      <w:r w:rsidRPr="00CB7BB5">
        <w:rPr>
          <w:rFonts w:ascii="TimesNewRomanPSMT" w:hAnsi="TimesNewRomanPSMT" w:cs="TimesNewRomanPSMT"/>
        </w:rPr>
        <w:t>для наиболее экономичной эксплуатации рекомендуется установка бака</w:t>
      </w:r>
      <w:r>
        <w:rPr>
          <w:rFonts w:ascii="TimesNewRomanPSMT" w:hAnsi="TimesNewRomanPSMT" w:cs="TimesNewRomanPSMT"/>
        </w:rPr>
        <w:t xml:space="preserve"> </w:t>
      </w:r>
      <w:r w:rsidRPr="00CB7BB5">
        <w:rPr>
          <w:rFonts w:ascii="TimesNewRomanPSMT" w:hAnsi="TimesNewRomanPSMT" w:cs="TimesNewRomanPSMT"/>
        </w:rPr>
        <w:t xml:space="preserve">теплоаккумулятора, емкостью </w:t>
      </w:r>
      <w:smartTag w:uri="urn:schemas-microsoft-com:office:smarttags" w:element="metricconverter">
        <w:smartTagPr>
          <w:attr w:name="ProductID" w:val="20 м³"/>
        </w:smartTagPr>
        <w:r w:rsidRPr="00CB7BB5">
          <w:rPr>
            <w:rFonts w:ascii="TimesNewRomanPSMT" w:hAnsi="TimesNewRomanPSMT" w:cs="TimesNewRomanPSMT"/>
          </w:rPr>
          <w:t>20 м³</w:t>
        </w:r>
      </w:smartTag>
      <w:r w:rsidRPr="00CB7BB5">
        <w:rPr>
          <w:rFonts w:ascii="TimesNewRomanPSMT" w:hAnsi="TimesNewRomanPSMT" w:cs="TimesNewRomanPSMT"/>
        </w:rPr>
        <w:t>.</w:t>
      </w:r>
      <w:r>
        <w:rPr>
          <w:rFonts w:ascii="TimesNewRomanPSMT" w:hAnsi="TimesNewRomanPSMT" w:cs="TimesNewRomanPSMT"/>
        </w:rPr>
        <w:t xml:space="preserve"> </w:t>
      </w:r>
      <w:r w:rsidRPr="00CB7BB5">
        <w:rPr>
          <w:rFonts w:ascii="TimesNewRomanPSMT" w:hAnsi="TimesNewRomanPSMT" w:cs="TimesNewRomanPSMT"/>
        </w:rPr>
        <w:t>Замена трех котлов ТВГ-8М на газоплотные котлы КСВ позволит отказаться</w:t>
      </w:r>
      <w:r>
        <w:rPr>
          <w:rFonts w:ascii="TimesNewRomanPSMT" w:hAnsi="TimesNewRomanPSMT" w:cs="TimesNewRomanPSMT"/>
        </w:rPr>
        <w:t xml:space="preserve"> </w:t>
      </w:r>
      <w:r w:rsidRPr="00CB7BB5">
        <w:rPr>
          <w:rFonts w:ascii="TimesNewRomanPSMT" w:hAnsi="TimesNewRomanPSMT" w:cs="TimesNewRomanPSMT"/>
        </w:rPr>
        <w:t>от эксплуатации трех дымососов и трех вентиляторов, общей установленной</w:t>
      </w:r>
      <w:r>
        <w:rPr>
          <w:rFonts w:ascii="TimesNewRomanPSMT" w:hAnsi="TimesNewRomanPSMT" w:cs="TimesNewRomanPSMT"/>
        </w:rPr>
        <w:t xml:space="preserve"> </w:t>
      </w:r>
      <w:r w:rsidRPr="00CB7BB5">
        <w:rPr>
          <w:rFonts w:ascii="TimesNewRomanPSMT" w:hAnsi="TimesNewRomanPSMT" w:cs="TimesNewRomanPSMT"/>
        </w:rPr>
        <w:t>мощностью 282,5 кВт. Это улучшит экономичность котельной, так вентиляторы</w:t>
      </w:r>
      <w:r>
        <w:rPr>
          <w:rFonts w:ascii="TimesNewRomanPSMT" w:hAnsi="TimesNewRomanPSMT" w:cs="TimesNewRomanPSMT"/>
        </w:rPr>
        <w:t xml:space="preserve"> </w:t>
      </w:r>
      <w:r w:rsidRPr="00CB7BB5">
        <w:rPr>
          <w:rFonts w:ascii="TimesNewRomanPSMT" w:hAnsi="TimesNewRomanPSMT" w:cs="TimesNewRomanPSMT"/>
        </w:rPr>
        <w:t xml:space="preserve">вновь устанавливаемых котлов имеют </w:t>
      </w:r>
      <w:r w:rsidRPr="00CB7BB5">
        <w:rPr>
          <w:rFonts w:ascii="TimesNewRomanPSMT" w:hAnsi="TimesNewRomanPSMT" w:cs="TimesNewRomanPSMT"/>
        </w:rPr>
        <w:lastRenderedPageBreak/>
        <w:t>мощность порядка 60 кВт.</w:t>
      </w:r>
      <w:r>
        <w:rPr>
          <w:rFonts w:ascii="TimesNewRomanPSMT" w:hAnsi="TimesNewRomanPSMT" w:cs="TimesNewRomanPSMT"/>
        </w:rPr>
        <w:t xml:space="preserve"> </w:t>
      </w:r>
      <w:r w:rsidRPr="00CB7BB5">
        <w:rPr>
          <w:rFonts w:ascii="TimesNewRomanPSMT" w:hAnsi="TimesNewRomanPSMT" w:cs="TimesNewRomanPSMT"/>
        </w:rPr>
        <w:t>Установка одного из котлов КСВ с двухтопливной горелкой (газ/дизтопливо)</w:t>
      </w:r>
      <w:r>
        <w:rPr>
          <w:rFonts w:ascii="TimesNewRomanPSMT" w:hAnsi="TimesNewRomanPSMT" w:cs="TimesNewRomanPSMT"/>
        </w:rPr>
        <w:t xml:space="preserve"> </w:t>
      </w:r>
      <w:r w:rsidRPr="00CB7BB5">
        <w:rPr>
          <w:rFonts w:ascii="TimesNewRomanPSMT" w:hAnsi="TimesNewRomanPSMT" w:cs="TimesNewRomanPSMT"/>
        </w:rPr>
        <w:t>позволит обеспечить сохранность тепловых сетей и основного оборудования даже</w:t>
      </w:r>
      <w:r>
        <w:rPr>
          <w:rFonts w:ascii="TimesNewRomanPSMT" w:hAnsi="TimesNewRomanPSMT" w:cs="TimesNewRomanPSMT"/>
        </w:rPr>
        <w:t xml:space="preserve"> </w:t>
      </w:r>
      <w:r w:rsidRPr="00CB7BB5">
        <w:rPr>
          <w:rFonts w:ascii="TimesNewRomanPSMT" w:hAnsi="TimesNewRomanPSMT" w:cs="TimesNewRomanPSMT"/>
        </w:rPr>
        <w:t>в чрезвычайных ситуациях. Подача аварийного топлива может осуществляться</w:t>
      </w:r>
      <w:r>
        <w:rPr>
          <w:rFonts w:ascii="TimesNewRomanPSMT" w:hAnsi="TimesNewRomanPSMT" w:cs="TimesNewRomanPSMT"/>
        </w:rPr>
        <w:t xml:space="preserve"> </w:t>
      </w:r>
      <w:r w:rsidRPr="00CB7BB5">
        <w:rPr>
          <w:rFonts w:ascii="TimesNewRomanPSMT" w:hAnsi="TimesNewRomanPSMT" w:cs="TimesNewRomanPSMT"/>
        </w:rPr>
        <w:t xml:space="preserve">автотранспортом через расходную емкость 1 – </w:t>
      </w:r>
      <w:smartTag w:uri="urn:schemas-microsoft-com:office:smarttags" w:element="metricconverter">
        <w:smartTagPr>
          <w:attr w:name="ProductID" w:val="2 м³"/>
        </w:smartTagPr>
        <w:r w:rsidRPr="00CB7BB5">
          <w:rPr>
            <w:rFonts w:ascii="TimesNewRomanPSMT" w:hAnsi="TimesNewRomanPSMT" w:cs="TimesNewRomanPSMT"/>
          </w:rPr>
          <w:t>2 м³</w:t>
        </w:r>
      </w:smartTag>
      <w:r w:rsidRPr="00CB7BB5">
        <w:rPr>
          <w:rFonts w:ascii="TimesNewRomanPSMT" w:hAnsi="TimesNewRomanPSMT" w:cs="TimesNewRomanPSMT"/>
        </w:rPr>
        <w:t>.</w:t>
      </w:r>
    </w:p>
    <w:p w:rsidR="00497DDB" w:rsidRDefault="00497DDB" w:rsidP="0055469E">
      <w:pPr>
        <w:autoSpaceDE w:val="0"/>
        <w:autoSpaceDN w:val="0"/>
        <w:adjustRightInd w:val="0"/>
        <w:jc w:val="left"/>
        <w:rPr>
          <w:rFonts w:ascii="TimesNewRomanPSMT" w:hAnsi="TimesNewRomanPSMT" w:cs="TimesNewRomanPSMT"/>
        </w:rPr>
      </w:pPr>
      <w:r>
        <w:rPr>
          <w:rFonts w:ascii="TimesNewRomanPSMT" w:hAnsi="TimesNewRomanPSMT" w:cs="TimesNewRomanPSMT"/>
        </w:rPr>
        <w:t>- Котельная «ШТФ»: р</w:t>
      </w:r>
      <w:r w:rsidRPr="00CB7BB5">
        <w:rPr>
          <w:rFonts w:ascii="TimesNewRomanPSMT" w:hAnsi="TimesNewRomanPSMT" w:cs="TimesNewRomanPSMT"/>
        </w:rPr>
        <w:t xml:space="preserve">екомендуется замена всех котлов на два водогрейных котла типа КСВ </w:t>
      </w:r>
      <w:r>
        <w:rPr>
          <w:rFonts w:ascii="TimesNewRomanPSMT" w:hAnsi="TimesNewRomanPSMT" w:cs="TimesNewRomanPSMT"/>
        </w:rPr>
        <w:t>–</w:t>
      </w:r>
      <w:r w:rsidRPr="00CB7BB5">
        <w:rPr>
          <w:rFonts w:ascii="TimesNewRomanPSMT" w:hAnsi="TimesNewRomanPSMT" w:cs="TimesNewRomanPSMT"/>
        </w:rPr>
        <w:t xml:space="preserve"> один</w:t>
      </w:r>
      <w:r>
        <w:rPr>
          <w:rFonts w:ascii="TimesNewRomanPSMT" w:hAnsi="TimesNewRomanPSMT" w:cs="TimesNewRomanPSMT"/>
        </w:rPr>
        <w:t xml:space="preserve"> </w:t>
      </w:r>
      <w:r w:rsidRPr="00CB7BB5">
        <w:rPr>
          <w:rFonts w:ascii="TimesNewRomanPSMT" w:hAnsi="TimesNewRomanPSMT" w:cs="TimesNewRomanPSMT"/>
        </w:rPr>
        <w:t>единичной мощностью 3 МВт (с двухтопливной горелкой), другой 5 МВт.</w:t>
      </w:r>
      <w:r>
        <w:rPr>
          <w:rFonts w:ascii="TimesNewRomanPSMT" w:hAnsi="TimesNewRomanPSMT" w:cs="TimesNewRomanPSMT"/>
        </w:rPr>
        <w:t xml:space="preserve"> </w:t>
      </w:r>
      <w:r w:rsidRPr="00CB7BB5">
        <w:rPr>
          <w:rFonts w:ascii="TimesNewRomanPSMT" w:hAnsi="TimesNewRomanPSMT" w:cs="TimesNewRomanPSMT"/>
        </w:rPr>
        <w:t>Так как летняя нагрузка отсутствует, то котел мощностью 3 МВт один</w:t>
      </w:r>
      <w:r w:rsidR="00D92768">
        <w:rPr>
          <w:rFonts w:ascii="TimesNewRomanPSMT" w:hAnsi="TimesNewRomanPSMT" w:cs="TimesNewRomanPSMT"/>
        </w:rPr>
        <w:t xml:space="preserve"> </w:t>
      </w:r>
      <w:r w:rsidRPr="00CB7BB5">
        <w:rPr>
          <w:rFonts w:ascii="TimesNewRomanPSMT" w:hAnsi="TimesNewRomanPSMT" w:cs="TimesNewRomanPSMT"/>
        </w:rPr>
        <w:t>обеспечит большую часть эксплуатации отопительного сезона, при пиковых</w:t>
      </w:r>
      <w:r>
        <w:rPr>
          <w:rFonts w:ascii="TimesNewRomanPSMT" w:hAnsi="TimesNewRomanPSMT" w:cs="TimesNewRomanPSMT"/>
        </w:rPr>
        <w:t xml:space="preserve"> </w:t>
      </w:r>
      <w:r w:rsidRPr="00CB7BB5">
        <w:rPr>
          <w:rFonts w:ascii="TimesNewRomanPSMT" w:hAnsi="TimesNewRomanPSMT" w:cs="TimesNewRomanPSMT"/>
        </w:rPr>
        <w:t>нагрузках следует эксплуатировать котел мощность 5 МВт. Во всех режимах</w:t>
      </w:r>
      <w:r>
        <w:rPr>
          <w:rFonts w:ascii="TimesNewRomanPSMT" w:hAnsi="TimesNewRomanPSMT" w:cs="TimesNewRomanPSMT"/>
        </w:rPr>
        <w:t xml:space="preserve"> </w:t>
      </w:r>
      <w:r w:rsidRPr="00CB7BB5">
        <w:rPr>
          <w:rFonts w:ascii="TimesNewRomanPSMT" w:hAnsi="TimesNewRomanPSMT" w:cs="TimesNewRomanPSMT"/>
        </w:rPr>
        <w:t>имеется резервная мощность для аварийных ситуаций.</w:t>
      </w:r>
      <w:r>
        <w:rPr>
          <w:rFonts w:ascii="TimesNewRomanPSMT" w:hAnsi="TimesNewRomanPSMT" w:cs="TimesNewRomanPSMT"/>
        </w:rPr>
        <w:t xml:space="preserve"> </w:t>
      </w:r>
      <w:r w:rsidRPr="00CB7BB5">
        <w:rPr>
          <w:rFonts w:ascii="TimesNewRomanPSMT" w:hAnsi="TimesNewRomanPSMT" w:cs="TimesNewRomanPSMT"/>
        </w:rPr>
        <w:t>Замена трех котлов на газоплотные котлы КСВ позволит отказаться от</w:t>
      </w:r>
      <w:r>
        <w:rPr>
          <w:rFonts w:ascii="TimesNewRomanPSMT" w:hAnsi="TimesNewRomanPSMT" w:cs="TimesNewRomanPSMT"/>
        </w:rPr>
        <w:t xml:space="preserve"> </w:t>
      </w:r>
      <w:r w:rsidRPr="00CB7BB5">
        <w:rPr>
          <w:rFonts w:ascii="TimesNewRomanPSMT" w:hAnsi="TimesNewRomanPSMT" w:cs="TimesNewRomanPSMT"/>
        </w:rPr>
        <w:t>эксплуатации трех дымососов и трех вентиляторов, общей установленной</w:t>
      </w:r>
      <w:r w:rsidR="00D92768">
        <w:rPr>
          <w:rFonts w:ascii="TimesNewRomanPSMT" w:hAnsi="TimesNewRomanPSMT" w:cs="TimesNewRomanPSMT"/>
        </w:rPr>
        <w:t xml:space="preserve"> </w:t>
      </w:r>
      <w:r w:rsidRPr="00CB7BB5">
        <w:rPr>
          <w:rFonts w:ascii="TimesNewRomanPSMT" w:hAnsi="TimesNewRomanPSMT" w:cs="TimesNewRomanPSMT"/>
        </w:rPr>
        <w:t>мощностью 250 кВт. Это улучшит экономичность котельной, так вентиляторы</w:t>
      </w:r>
      <w:r>
        <w:rPr>
          <w:rFonts w:ascii="TimesNewRomanPSMT" w:hAnsi="TimesNewRomanPSMT" w:cs="TimesNewRomanPSMT"/>
        </w:rPr>
        <w:t xml:space="preserve"> </w:t>
      </w:r>
      <w:r w:rsidRPr="00CB7BB5">
        <w:rPr>
          <w:rFonts w:ascii="TimesNewRomanPSMT" w:hAnsi="TimesNewRomanPSMT" w:cs="TimesNewRomanPSMT"/>
        </w:rPr>
        <w:t>вновь устанавливаемых котлов имеют мощность порядка 60 кВт.</w:t>
      </w:r>
      <w:r>
        <w:rPr>
          <w:rFonts w:ascii="TimesNewRomanPSMT" w:hAnsi="TimesNewRomanPSMT" w:cs="TimesNewRomanPSMT"/>
        </w:rPr>
        <w:t xml:space="preserve"> </w:t>
      </w:r>
      <w:r w:rsidRPr="00CB7BB5">
        <w:rPr>
          <w:rFonts w:ascii="TimesNewRomanPSMT" w:hAnsi="TimesNewRomanPSMT" w:cs="TimesNewRomanPSMT"/>
        </w:rPr>
        <w:t>Установка одного из котлов КСВ с двухтопливной горелкой (газ/дизтопливо)</w:t>
      </w:r>
      <w:r>
        <w:rPr>
          <w:rFonts w:ascii="TimesNewRomanPSMT" w:hAnsi="TimesNewRomanPSMT" w:cs="TimesNewRomanPSMT"/>
        </w:rPr>
        <w:t xml:space="preserve"> </w:t>
      </w:r>
      <w:r w:rsidRPr="00CB7BB5">
        <w:rPr>
          <w:rFonts w:ascii="TimesNewRomanPSMT" w:hAnsi="TimesNewRomanPSMT" w:cs="TimesNewRomanPSMT"/>
        </w:rPr>
        <w:t>позволит обеспечить сохранность тепловых сетей и основного оборудования даже</w:t>
      </w:r>
      <w:r>
        <w:rPr>
          <w:rFonts w:ascii="TimesNewRomanPSMT" w:hAnsi="TimesNewRomanPSMT" w:cs="TimesNewRomanPSMT"/>
        </w:rPr>
        <w:t xml:space="preserve"> </w:t>
      </w:r>
      <w:r w:rsidRPr="00CB7BB5">
        <w:rPr>
          <w:rFonts w:ascii="TimesNewRomanPSMT" w:hAnsi="TimesNewRomanPSMT" w:cs="TimesNewRomanPSMT"/>
        </w:rPr>
        <w:t>в чрезвычайных ситуациях. Подача аварийного топлива может осуществляться</w:t>
      </w:r>
      <w:r>
        <w:rPr>
          <w:rFonts w:ascii="TimesNewRomanPSMT" w:hAnsi="TimesNewRomanPSMT" w:cs="TimesNewRomanPSMT"/>
        </w:rPr>
        <w:t xml:space="preserve"> </w:t>
      </w:r>
      <w:r w:rsidRPr="00CB7BB5">
        <w:rPr>
          <w:rFonts w:ascii="TimesNewRomanPSMT" w:hAnsi="TimesNewRomanPSMT" w:cs="TimesNewRomanPSMT"/>
        </w:rPr>
        <w:t xml:space="preserve">автотранспортом через расходную емкость 1 – </w:t>
      </w:r>
      <w:smartTag w:uri="urn:schemas-microsoft-com:office:smarttags" w:element="metricconverter">
        <w:smartTagPr>
          <w:attr w:name="ProductID" w:val="2 м³"/>
        </w:smartTagPr>
        <w:r w:rsidRPr="00CB7BB5">
          <w:rPr>
            <w:rFonts w:ascii="TimesNewRomanPSMT" w:hAnsi="TimesNewRomanPSMT" w:cs="TimesNewRomanPSMT"/>
          </w:rPr>
          <w:t>2 м³</w:t>
        </w:r>
      </w:smartTag>
      <w:r w:rsidRPr="00CB7BB5">
        <w:rPr>
          <w:rFonts w:ascii="TimesNewRomanPSMT" w:hAnsi="TimesNewRomanPSMT" w:cs="TimesNewRomanPSMT"/>
        </w:rPr>
        <w:t>.</w:t>
      </w:r>
      <w:r>
        <w:rPr>
          <w:rFonts w:ascii="TimesNewRomanPSMT" w:hAnsi="TimesNewRomanPSMT" w:cs="TimesNewRomanPSMT"/>
        </w:rPr>
        <w:t xml:space="preserve"> </w:t>
      </w:r>
      <w:r w:rsidRPr="00CB7BB5">
        <w:rPr>
          <w:rFonts w:ascii="TimesNewRomanPSMT" w:hAnsi="TimesNewRomanPSMT" w:cs="TimesNewRomanPSMT"/>
        </w:rPr>
        <w:t>Исходя из состояния оборудования (экономичности эксплуатации) возможно</w:t>
      </w:r>
      <w:r>
        <w:rPr>
          <w:rFonts w:ascii="TimesNewRomanPSMT" w:hAnsi="TimesNewRomanPSMT" w:cs="TimesNewRomanPSMT"/>
        </w:rPr>
        <w:t xml:space="preserve"> </w:t>
      </w:r>
      <w:r w:rsidRPr="00CB7BB5">
        <w:rPr>
          <w:rFonts w:ascii="TimesNewRomanPSMT" w:hAnsi="TimesNewRomanPSMT" w:cs="TimesNewRomanPSMT"/>
        </w:rPr>
        <w:t>целесообразна замена оборудования водоподготовительной установки котельной</w:t>
      </w:r>
      <w:r>
        <w:rPr>
          <w:rFonts w:ascii="TimesNewRomanPSMT" w:hAnsi="TimesNewRomanPSMT" w:cs="TimesNewRomanPSMT"/>
        </w:rPr>
        <w:t xml:space="preserve"> </w:t>
      </w:r>
      <w:r w:rsidRPr="00CB7BB5">
        <w:rPr>
          <w:rFonts w:ascii="TimesNewRomanPSMT" w:hAnsi="TimesNewRomanPSMT" w:cs="TimesNewRomanPSMT"/>
        </w:rPr>
        <w:t>на более новую, предназначенную для автоматизированного режима работы.</w:t>
      </w:r>
      <w:r>
        <w:rPr>
          <w:rFonts w:ascii="TimesNewRomanPSMT" w:hAnsi="TimesNewRomanPSMT" w:cs="TimesNewRomanPSMT"/>
        </w:rPr>
        <w:t xml:space="preserve"> </w:t>
      </w:r>
      <w:r w:rsidRPr="00CB7BB5">
        <w:rPr>
          <w:rFonts w:ascii="TimesNewRomanPSMT" w:hAnsi="TimesNewRomanPSMT" w:cs="TimesNewRomanPSMT"/>
        </w:rPr>
        <w:t>Дополнительным оборудованием является емкость запаса химподготовленной</w:t>
      </w:r>
      <w:r>
        <w:rPr>
          <w:rFonts w:ascii="TimesNewRomanPSMT" w:hAnsi="TimesNewRomanPSMT" w:cs="TimesNewRomanPSMT"/>
        </w:rPr>
        <w:t xml:space="preserve"> </w:t>
      </w:r>
      <w:r w:rsidRPr="00CB7BB5">
        <w:rPr>
          <w:rFonts w:ascii="TimesNewRomanPSMT" w:hAnsi="TimesNewRomanPSMT" w:cs="TimesNewRomanPSMT"/>
        </w:rPr>
        <w:t>воды, что обеспечивают высокий уровень эксплуатации и упрощает его.</w:t>
      </w:r>
    </w:p>
    <w:p w:rsidR="00497DDB" w:rsidRDefault="00497DDB" w:rsidP="0055469E">
      <w:pPr>
        <w:autoSpaceDE w:val="0"/>
        <w:autoSpaceDN w:val="0"/>
        <w:adjustRightInd w:val="0"/>
        <w:jc w:val="left"/>
        <w:rPr>
          <w:rFonts w:ascii="TimesNewRomanPSMT" w:hAnsi="TimesNewRomanPSMT" w:cs="TimesNewRomanPSMT"/>
        </w:rPr>
      </w:pPr>
      <w:r>
        <w:rPr>
          <w:rFonts w:ascii="TimesNewRomanPSMT" w:hAnsi="TimesNewRomanPSMT" w:cs="TimesNewRomanPSMT"/>
        </w:rPr>
        <w:t xml:space="preserve">- Котельная «Центральная»: </w:t>
      </w:r>
      <w:r w:rsidRPr="00CB7BB5">
        <w:rPr>
          <w:rFonts w:ascii="TimesNewRomanPSMT" w:hAnsi="TimesNewRomanPSMT" w:cs="TimesNewRomanPSMT"/>
        </w:rPr>
        <w:t>рекомендуется замена четырех котлов типа ТВГ-8М на три</w:t>
      </w:r>
      <w:r>
        <w:rPr>
          <w:rFonts w:ascii="TimesNewRomanPSMT" w:hAnsi="TimesNewRomanPSMT" w:cs="TimesNewRomanPSMT"/>
        </w:rPr>
        <w:t xml:space="preserve"> </w:t>
      </w:r>
      <w:r w:rsidRPr="00CB7BB5">
        <w:rPr>
          <w:rFonts w:ascii="TimesNewRomanPSMT" w:hAnsi="TimesNewRomanPSMT" w:cs="TimesNewRomanPSMT"/>
        </w:rPr>
        <w:t>водогрейных котла типа КСВ - один единичной мощностью 3 МВт (с</w:t>
      </w:r>
      <w:r>
        <w:rPr>
          <w:rFonts w:ascii="TimesNewRomanPSMT" w:hAnsi="TimesNewRomanPSMT" w:cs="TimesNewRomanPSMT"/>
        </w:rPr>
        <w:t xml:space="preserve"> </w:t>
      </w:r>
      <w:r w:rsidRPr="00CB7BB5">
        <w:rPr>
          <w:rFonts w:ascii="TimesNewRomanPSMT" w:hAnsi="TimesNewRomanPSMT" w:cs="TimesNewRomanPSMT"/>
        </w:rPr>
        <w:t>двухтопливной горелкой), два других другой 8 МВт.</w:t>
      </w:r>
      <w:r>
        <w:rPr>
          <w:rFonts w:ascii="TimesNewRomanPSMT" w:hAnsi="TimesNewRomanPSMT" w:cs="TimesNewRomanPSMT"/>
        </w:rPr>
        <w:t xml:space="preserve"> </w:t>
      </w:r>
      <w:r w:rsidRPr="00CB7BB5">
        <w:rPr>
          <w:rFonts w:ascii="TimesNewRomanPSMT" w:hAnsi="TimesNewRomanPSMT" w:cs="TimesNewRomanPSMT"/>
        </w:rPr>
        <w:t>В этом варианте максимальную зимнюю отопительную нагрузку смогут</w:t>
      </w:r>
      <w:r>
        <w:rPr>
          <w:rFonts w:ascii="TimesNewRomanPSMT" w:hAnsi="TimesNewRomanPSMT" w:cs="TimesNewRomanPSMT"/>
        </w:rPr>
        <w:t xml:space="preserve"> </w:t>
      </w:r>
      <w:r w:rsidRPr="00CB7BB5">
        <w:rPr>
          <w:rFonts w:ascii="TimesNewRomanPSMT" w:hAnsi="TimesNewRomanPSMT" w:cs="TimesNewRomanPSMT"/>
        </w:rPr>
        <w:t>обеспечить два котла КСВ-8, один котел обеспечит функцию регулирования</w:t>
      </w:r>
      <w:r w:rsidR="00D92768">
        <w:rPr>
          <w:rFonts w:ascii="TimesNewRomanPSMT" w:hAnsi="TimesNewRomanPSMT" w:cs="TimesNewRomanPSMT"/>
        </w:rPr>
        <w:t xml:space="preserve"> </w:t>
      </w:r>
      <w:r w:rsidRPr="00CB7BB5">
        <w:rPr>
          <w:rFonts w:ascii="TimesNewRomanPSMT" w:hAnsi="TimesNewRomanPSMT" w:cs="TimesNewRomanPSMT"/>
        </w:rPr>
        <w:t>тепловой нагрузки. Оба котла работают в зоне нагрузок обеспечивающей</w:t>
      </w:r>
      <w:r>
        <w:rPr>
          <w:rFonts w:ascii="TimesNewRomanPSMT" w:hAnsi="TimesNewRomanPSMT" w:cs="TimesNewRomanPSMT"/>
        </w:rPr>
        <w:t xml:space="preserve"> </w:t>
      </w:r>
      <w:r w:rsidRPr="00CB7BB5">
        <w:rPr>
          <w:rFonts w:ascii="TimesNewRomanPSMT" w:hAnsi="TimesNewRomanPSMT" w:cs="TimesNewRomanPSMT"/>
        </w:rPr>
        <w:t>максимальный КПД. Котел мощностью 3 МВт находится в резерве.</w:t>
      </w:r>
      <w:r>
        <w:rPr>
          <w:rFonts w:ascii="TimesNewRomanPSMT" w:hAnsi="TimesNewRomanPSMT" w:cs="TimesNewRomanPSMT"/>
        </w:rPr>
        <w:t xml:space="preserve"> </w:t>
      </w:r>
      <w:r w:rsidRPr="00CB7BB5">
        <w:rPr>
          <w:rFonts w:ascii="TimesNewRomanPSMT" w:hAnsi="TimesNewRomanPSMT" w:cs="TimesNewRomanPSMT"/>
        </w:rPr>
        <w:t>В начале и конце отопительного сезона, тепловую нагрузку обеспечит два</w:t>
      </w:r>
      <w:r>
        <w:rPr>
          <w:rFonts w:ascii="TimesNewRomanPSMT" w:hAnsi="TimesNewRomanPSMT" w:cs="TimesNewRomanPSMT"/>
        </w:rPr>
        <w:t xml:space="preserve"> </w:t>
      </w:r>
      <w:r w:rsidRPr="00CB7BB5">
        <w:rPr>
          <w:rFonts w:ascii="TimesNewRomanPSMT" w:hAnsi="TimesNewRomanPSMT" w:cs="TimesNewRomanPSMT"/>
        </w:rPr>
        <w:t>котла мощностью 3 и 8 МВт, оставшийся агрегат находятся в резерве.</w:t>
      </w:r>
      <w:r>
        <w:rPr>
          <w:rFonts w:ascii="TimesNewRomanPSMT" w:hAnsi="TimesNewRomanPSMT" w:cs="TimesNewRomanPSMT"/>
        </w:rPr>
        <w:t xml:space="preserve"> </w:t>
      </w:r>
      <w:r w:rsidRPr="00CB7BB5">
        <w:rPr>
          <w:rFonts w:ascii="TimesNewRomanPSMT" w:hAnsi="TimesNewRomanPSMT" w:cs="TimesNewRomanPSMT"/>
        </w:rPr>
        <w:t xml:space="preserve">Нагрузку </w:t>
      </w:r>
      <w:r w:rsidRPr="00CB7BB5">
        <w:rPr>
          <w:rFonts w:ascii="TimesNewRomanPSMT" w:hAnsi="TimesNewRomanPSMT" w:cs="TimesNewRomanPSMT"/>
        </w:rPr>
        <w:lastRenderedPageBreak/>
        <w:t>межотопительного периода обеспечивает котел мощностью 3 МВт,</w:t>
      </w:r>
      <w:r w:rsidR="00D92768">
        <w:rPr>
          <w:rFonts w:ascii="TimesNewRomanPSMT" w:hAnsi="TimesNewRomanPSMT" w:cs="TimesNewRomanPSMT"/>
        </w:rPr>
        <w:t xml:space="preserve"> </w:t>
      </w:r>
      <w:r w:rsidRPr="00CB7BB5">
        <w:rPr>
          <w:rFonts w:ascii="TimesNewRomanPSMT" w:hAnsi="TimesNewRomanPSMT" w:cs="TimesNewRomanPSMT"/>
        </w:rPr>
        <w:t>для наиболее экономичной эксплуатации рекомендуется установка бака</w:t>
      </w:r>
      <w:r>
        <w:rPr>
          <w:rFonts w:ascii="TimesNewRomanPSMT" w:hAnsi="TimesNewRomanPSMT" w:cs="TimesNewRomanPSMT"/>
        </w:rPr>
        <w:t xml:space="preserve"> </w:t>
      </w:r>
      <w:r w:rsidRPr="00CB7BB5">
        <w:rPr>
          <w:rFonts w:ascii="TimesNewRomanPSMT" w:hAnsi="TimesNewRomanPSMT" w:cs="TimesNewRomanPSMT"/>
        </w:rPr>
        <w:t xml:space="preserve">теплоаккумулятора, емкостью </w:t>
      </w:r>
      <w:smartTag w:uri="urn:schemas-microsoft-com:office:smarttags" w:element="metricconverter">
        <w:smartTagPr>
          <w:attr w:name="ProductID" w:val="20 м³"/>
        </w:smartTagPr>
        <w:r w:rsidRPr="00CB7BB5">
          <w:rPr>
            <w:rFonts w:ascii="TimesNewRomanPSMT" w:hAnsi="TimesNewRomanPSMT" w:cs="TimesNewRomanPSMT"/>
          </w:rPr>
          <w:t>20 м³</w:t>
        </w:r>
      </w:smartTag>
      <w:r w:rsidRPr="00CB7BB5">
        <w:rPr>
          <w:rFonts w:ascii="TimesNewRomanPSMT" w:hAnsi="TimesNewRomanPSMT" w:cs="TimesNewRomanPSMT"/>
        </w:rPr>
        <w:t>.</w:t>
      </w:r>
      <w:r>
        <w:rPr>
          <w:rFonts w:ascii="TimesNewRomanPSMT" w:hAnsi="TimesNewRomanPSMT" w:cs="TimesNewRomanPSMT"/>
        </w:rPr>
        <w:t xml:space="preserve"> </w:t>
      </w:r>
      <w:r w:rsidRPr="00CB7BB5">
        <w:rPr>
          <w:rFonts w:ascii="TimesNewRomanPSMT" w:hAnsi="TimesNewRomanPSMT" w:cs="TimesNewRomanPSMT"/>
        </w:rPr>
        <w:t>Замена четырех котлов ТВГ-8М на газоплотные котлы КСВ позволит</w:t>
      </w:r>
      <w:r>
        <w:rPr>
          <w:rFonts w:ascii="TimesNewRomanPSMT" w:hAnsi="TimesNewRomanPSMT" w:cs="TimesNewRomanPSMT"/>
        </w:rPr>
        <w:t xml:space="preserve"> </w:t>
      </w:r>
      <w:r w:rsidRPr="00CB7BB5">
        <w:rPr>
          <w:rFonts w:ascii="TimesNewRomanPSMT" w:hAnsi="TimesNewRomanPSMT" w:cs="TimesNewRomanPSMT"/>
        </w:rPr>
        <w:t>отказаться от эксплуатации четырех дымососов и четырех вентиляторов, общей</w:t>
      </w:r>
      <w:r>
        <w:rPr>
          <w:rFonts w:ascii="TimesNewRomanPSMT" w:hAnsi="TimesNewRomanPSMT" w:cs="TimesNewRomanPSMT"/>
        </w:rPr>
        <w:t xml:space="preserve"> </w:t>
      </w:r>
      <w:r w:rsidRPr="00CB7BB5">
        <w:rPr>
          <w:rFonts w:ascii="TimesNewRomanPSMT" w:hAnsi="TimesNewRomanPSMT" w:cs="TimesNewRomanPSMT"/>
        </w:rPr>
        <w:t>установленной мощностью 1000 кВт. Это улучшит экономичность котельной, так</w:t>
      </w:r>
      <w:r>
        <w:rPr>
          <w:rFonts w:ascii="TimesNewRomanPSMT" w:hAnsi="TimesNewRomanPSMT" w:cs="TimesNewRomanPSMT"/>
        </w:rPr>
        <w:t xml:space="preserve"> </w:t>
      </w:r>
      <w:r w:rsidRPr="00CB7BB5">
        <w:rPr>
          <w:rFonts w:ascii="TimesNewRomanPSMT" w:hAnsi="TimesNewRomanPSMT" w:cs="TimesNewRomanPSMT"/>
        </w:rPr>
        <w:t>вентиляторы вновь устанавливаемых котлов имеют мощность порядка 250 кВт.</w:t>
      </w:r>
      <w:r>
        <w:rPr>
          <w:rFonts w:ascii="TimesNewRomanPSMT" w:hAnsi="TimesNewRomanPSMT" w:cs="TimesNewRomanPSMT"/>
        </w:rPr>
        <w:t xml:space="preserve"> </w:t>
      </w:r>
      <w:r w:rsidRPr="00CB7BB5">
        <w:rPr>
          <w:rFonts w:ascii="TimesNewRomanPSMT" w:hAnsi="TimesNewRomanPSMT" w:cs="TimesNewRomanPSMT"/>
        </w:rPr>
        <w:t>Установка одного из котлов КСВ с двухтопливной горелкой (газ/дизтопливо)</w:t>
      </w:r>
      <w:r>
        <w:rPr>
          <w:rFonts w:ascii="TimesNewRomanPSMT" w:hAnsi="TimesNewRomanPSMT" w:cs="TimesNewRomanPSMT"/>
        </w:rPr>
        <w:t xml:space="preserve"> </w:t>
      </w:r>
      <w:r w:rsidRPr="00CB7BB5">
        <w:rPr>
          <w:rFonts w:ascii="TimesNewRomanPSMT" w:hAnsi="TimesNewRomanPSMT" w:cs="TimesNewRomanPSMT"/>
        </w:rPr>
        <w:t>позволит обеспечить сохранность тепловых сетей и основного оборудования даже</w:t>
      </w:r>
      <w:r>
        <w:rPr>
          <w:rFonts w:ascii="TimesNewRomanPSMT" w:hAnsi="TimesNewRomanPSMT" w:cs="TimesNewRomanPSMT"/>
        </w:rPr>
        <w:t xml:space="preserve"> </w:t>
      </w:r>
      <w:r w:rsidRPr="00CB7BB5">
        <w:rPr>
          <w:rFonts w:ascii="TimesNewRomanPSMT" w:hAnsi="TimesNewRomanPSMT" w:cs="TimesNewRomanPSMT"/>
        </w:rPr>
        <w:t>в чрезвычайных ситуациях. Подача аварийного топлива может осуществляться</w:t>
      </w:r>
      <w:r>
        <w:rPr>
          <w:rFonts w:ascii="TimesNewRomanPSMT" w:hAnsi="TimesNewRomanPSMT" w:cs="TimesNewRomanPSMT"/>
        </w:rPr>
        <w:t xml:space="preserve"> </w:t>
      </w:r>
      <w:r w:rsidRPr="00CB7BB5">
        <w:rPr>
          <w:rFonts w:ascii="TimesNewRomanPSMT" w:hAnsi="TimesNewRomanPSMT" w:cs="TimesNewRomanPSMT"/>
        </w:rPr>
        <w:t xml:space="preserve">автотранспортом через расходную емкость 1 – </w:t>
      </w:r>
      <w:smartTag w:uri="urn:schemas-microsoft-com:office:smarttags" w:element="metricconverter">
        <w:smartTagPr>
          <w:attr w:name="ProductID" w:val="2 м³"/>
        </w:smartTagPr>
        <w:r w:rsidRPr="00CB7BB5">
          <w:rPr>
            <w:rFonts w:ascii="TimesNewRomanPSMT" w:hAnsi="TimesNewRomanPSMT" w:cs="TimesNewRomanPSMT"/>
          </w:rPr>
          <w:t>2 м³</w:t>
        </w:r>
      </w:smartTag>
      <w:r w:rsidRPr="00CB7BB5">
        <w:rPr>
          <w:rFonts w:ascii="TimesNewRomanPSMT" w:hAnsi="TimesNewRomanPSMT" w:cs="TimesNewRomanPSMT"/>
        </w:rPr>
        <w:t>.</w:t>
      </w:r>
    </w:p>
    <w:p w:rsidR="00497DDB" w:rsidRDefault="00497DDB" w:rsidP="00497DDB">
      <w:pPr>
        <w:autoSpaceDE w:val="0"/>
        <w:autoSpaceDN w:val="0"/>
        <w:adjustRightInd w:val="0"/>
        <w:rPr>
          <w:rFonts w:ascii="TimesNewRomanPSMT" w:hAnsi="TimesNewRomanPSMT" w:cs="TimesNewRomanPSMT"/>
        </w:rPr>
      </w:pPr>
    </w:p>
    <w:p w:rsidR="001E3B09" w:rsidRPr="00497DDB" w:rsidRDefault="00497DDB" w:rsidP="00497DDB">
      <w:pPr>
        <w:autoSpaceDE w:val="0"/>
        <w:autoSpaceDN w:val="0"/>
        <w:adjustRightInd w:val="0"/>
        <w:rPr>
          <w:rFonts w:ascii="TimesNewRomanPSMT" w:hAnsi="TimesNewRomanPSMT" w:cs="TimesNewRomanPSMT"/>
        </w:rPr>
      </w:pPr>
      <w:r>
        <w:t>4</w:t>
      </w:r>
      <w:r w:rsidR="001E3B09" w:rsidRPr="00EC6AD0">
        <w:t>.4</w:t>
      </w:r>
      <w:r w:rsidR="001E3B09">
        <w:t xml:space="preserve"> </w:t>
      </w:r>
      <w:r w:rsidR="001E3B09" w:rsidRPr="00EC6AD0">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w:t>
      </w:r>
      <w:r w:rsidR="001E3B09">
        <w:t>ли экономически нецелесообразно</w:t>
      </w:r>
      <w:r w:rsidR="00D92768">
        <w:t>.</w:t>
      </w:r>
    </w:p>
    <w:p w:rsidR="001E3B09" w:rsidRPr="001E3B09" w:rsidRDefault="001E3B09" w:rsidP="001E3B09">
      <w:r w:rsidRPr="001E3B09">
        <w:t xml:space="preserve">Вывод из эксплуатации, консервация и демонтаж избыточных источников тепловой энергии на территории поселения </w:t>
      </w:r>
      <w:r w:rsidR="00B06854">
        <w:t>официально не планируется</w:t>
      </w:r>
      <w:r w:rsidRPr="001E3B09">
        <w:t>.</w:t>
      </w:r>
      <w:r w:rsidR="00B06854">
        <w:t xml:space="preserve"> </w:t>
      </w:r>
    </w:p>
    <w:p w:rsidR="001E3B09" w:rsidRPr="00EC6AD0" w:rsidRDefault="001E3B09" w:rsidP="001E3B09">
      <w:pPr>
        <w:pStyle w:val="afa"/>
      </w:pPr>
      <w:r>
        <w:t xml:space="preserve">4.5 </w:t>
      </w:r>
      <w:r w:rsidRPr="00EC6AD0">
        <w:t>Меры по переоборудованию котельных в источники комбинированной выработки э</w:t>
      </w:r>
      <w:r>
        <w:t>лектрической и тепловой энергии</w:t>
      </w:r>
    </w:p>
    <w:p w:rsidR="001756CB" w:rsidRDefault="001756CB" w:rsidP="001756CB">
      <w:pPr>
        <w:autoSpaceDE w:val="0"/>
        <w:autoSpaceDN w:val="0"/>
        <w:adjustRightInd w:val="0"/>
        <w:rPr>
          <w:rFonts w:ascii="TimesNewRomanPSMT" w:hAnsi="TimesNewRomanPSMT" w:cs="TimesNewRomanPSMT"/>
        </w:rPr>
      </w:pPr>
      <w:r>
        <w:rPr>
          <w:lang w:eastAsia="ar-SA"/>
        </w:rPr>
        <w:t xml:space="preserve">- Котельная «Химмаш»: </w:t>
      </w:r>
      <w:r w:rsidRPr="00BE307E">
        <w:rPr>
          <w:rFonts w:ascii="TimesNewRomanPSMT" w:hAnsi="TimesNewRomanPSMT" w:cs="TimesNewRomanPSMT"/>
        </w:rPr>
        <w:t>Рассматривается случай установки когенерационной электростанции общей</w:t>
      </w:r>
      <w:r>
        <w:rPr>
          <w:rFonts w:ascii="TimesNewRomanPSMT" w:hAnsi="TimesNewRomanPSMT" w:cs="TimesNewRomanPSMT"/>
        </w:rPr>
        <w:t xml:space="preserve"> </w:t>
      </w:r>
      <w:r w:rsidRPr="00BE307E">
        <w:rPr>
          <w:rFonts w:ascii="TimesNewRomanPSMT" w:hAnsi="TimesNewRomanPSMT" w:cs="TimesNewRomanPSMT"/>
        </w:rPr>
        <w:t>электрической мощностью 4 МВт. Возможна установка электростанции до 6 МВт,</w:t>
      </w:r>
      <w:r>
        <w:rPr>
          <w:rFonts w:ascii="TimesNewRomanPSMT" w:hAnsi="TimesNewRomanPSMT" w:cs="TimesNewRomanPSMT"/>
        </w:rPr>
        <w:t xml:space="preserve"> </w:t>
      </w:r>
      <w:r w:rsidRPr="00BE307E">
        <w:rPr>
          <w:rFonts w:ascii="TimesNewRomanPSMT" w:hAnsi="TimesNewRomanPSMT" w:cs="TimesNewRomanPSMT"/>
        </w:rPr>
        <w:t>выбор электростанции определяется уровнем ночного электропотребления</w:t>
      </w:r>
      <w:r>
        <w:rPr>
          <w:rFonts w:ascii="TimesNewRomanPSMT" w:hAnsi="TimesNewRomanPSMT" w:cs="TimesNewRomanPSMT"/>
        </w:rPr>
        <w:t xml:space="preserve"> </w:t>
      </w:r>
      <w:r w:rsidRPr="00BE307E">
        <w:rPr>
          <w:rFonts w:ascii="TimesNewRomanPSMT" w:hAnsi="TimesNewRomanPSMT" w:cs="TimesNewRomanPSMT"/>
        </w:rPr>
        <w:t>сетевого района.</w:t>
      </w:r>
      <w:r>
        <w:rPr>
          <w:rFonts w:ascii="TimesNewRomanPSMT" w:hAnsi="TimesNewRomanPSMT" w:cs="TimesNewRomanPSMT"/>
        </w:rPr>
        <w:t xml:space="preserve"> </w:t>
      </w:r>
      <w:r w:rsidRPr="00BE307E">
        <w:rPr>
          <w:rFonts w:ascii="TimesNewRomanPSMT" w:hAnsi="TimesNewRomanPSMT" w:cs="TimesNewRomanPSMT"/>
        </w:rPr>
        <w:t>В этом случае для замены трех котлов ТВГ-8М достаточно установить один</w:t>
      </w:r>
      <w:r>
        <w:rPr>
          <w:rFonts w:ascii="TimesNewRomanPSMT" w:hAnsi="TimesNewRomanPSMT" w:cs="TimesNewRomanPSMT"/>
        </w:rPr>
        <w:t xml:space="preserve"> </w:t>
      </w:r>
      <w:r w:rsidRPr="00BE307E">
        <w:rPr>
          <w:rFonts w:ascii="TimesNewRomanPSMT" w:hAnsi="TimesNewRomanPSMT" w:cs="TimesNewRomanPSMT"/>
        </w:rPr>
        <w:t>котел КСВ мощностью 5 МВт.</w:t>
      </w:r>
      <w:r>
        <w:rPr>
          <w:rFonts w:ascii="TimesNewRomanPSMT" w:hAnsi="TimesNewRomanPSMT" w:cs="TimesNewRomanPSMT"/>
        </w:rPr>
        <w:t xml:space="preserve"> </w:t>
      </w:r>
      <w:r w:rsidRPr="00BE307E">
        <w:rPr>
          <w:rFonts w:ascii="TimesNewRomanPSMT" w:hAnsi="TimesNewRomanPSMT" w:cs="TimesNewRomanPSMT"/>
        </w:rPr>
        <w:t>Когенерационная электростанция обеспечит достаточный отпуск тепла в</w:t>
      </w:r>
      <w:r>
        <w:rPr>
          <w:rFonts w:ascii="TimesNewRomanPSMT" w:hAnsi="TimesNewRomanPSMT" w:cs="TimesNewRomanPSMT"/>
        </w:rPr>
        <w:t xml:space="preserve"> </w:t>
      </w:r>
      <w:r w:rsidRPr="00BE307E">
        <w:rPr>
          <w:rFonts w:ascii="TimesNewRomanPSMT" w:hAnsi="TimesNewRomanPSMT" w:cs="TimesNewRomanPSMT"/>
        </w:rPr>
        <w:t>межотопительный период, а совместно с котлом КСВ-5 обеспечит нужную</w:t>
      </w:r>
      <w:r>
        <w:rPr>
          <w:rFonts w:ascii="TimesNewRomanPSMT" w:hAnsi="TimesNewRomanPSMT" w:cs="TimesNewRomanPSMT"/>
        </w:rPr>
        <w:t xml:space="preserve"> </w:t>
      </w:r>
      <w:r w:rsidRPr="00BE307E">
        <w:rPr>
          <w:rFonts w:ascii="TimesNewRomanPSMT" w:hAnsi="TimesNewRomanPSMT" w:cs="TimesNewRomanPSMT"/>
        </w:rPr>
        <w:t>мощность большую часть отопительного сезона. Котел КВГМ-10 нужен для</w:t>
      </w:r>
      <w:r>
        <w:rPr>
          <w:rFonts w:ascii="TimesNewRomanPSMT" w:hAnsi="TimesNewRomanPSMT" w:cs="TimesNewRomanPSMT"/>
        </w:rPr>
        <w:t xml:space="preserve"> </w:t>
      </w:r>
      <w:r w:rsidRPr="00BE307E">
        <w:rPr>
          <w:rFonts w:ascii="TimesNewRomanPSMT" w:hAnsi="TimesNewRomanPSMT" w:cs="TimesNewRomanPSMT"/>
        </w:rPr>
        <w:t>резерва. Котел КСВ-5 в исполнении с двухтопливной горелкой.</w:t>
      </w:r>
    </w:p>
    <w:p w:rsidR="001756CB" w:rsidRPr="00BE307E" w:rsidRDefault="001756CB" w:rsidP="001756CB">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 Котельная «ШТФ»: </w:t>
      </w:r>
      <w:r w:rsidRPr="00BE307E">
        <w:rPr>
          <w:rFonts w:ascii="TimesNewRomanPSMT" w:hAnsi="TimesNewRomanPSMT" w:cs="TimesNewRomanPSMT"/>
        </w:rPr>
        <w:t>Рассматривается случай установки когенерационной электростанции общей</w:t>
      </w:r>
      <w:r>
        <w:rPr>
          <w:rFonts w:ascii="TimesNewRomanPSMT" w:hAnsi="TimesNewRomanPSMT" w:cs="TimesNewRomanPSMT"/>
        </w:rPr>
        <w:t xml:space="preserve"> </w:t>
      </w:r>
      <w:r w:rsidRPr="00BE307E">
        <w:rPr>
          <w:rFonts w:ascii="TimesNewRomanPSMT" w:hAnsi="TimesNewRomanPSMT" w:cs="TimesNewRomanPSMT"/>
        </w:rPr>
        <w:t>электрической мощностью 3 МВт.</w:t>
      </w:r>
      <w:r>
        <w:rPr>
          <w:rFonts w:ascii="TimesNewRomanPSMT" w:hAnsi="TimesNewRomanPSMT" w:cs="TimesNewRomanPSMT"/>
        </w:rPr>
        <w:t xml:space="preserve"> </w:t>
      </w:r>
      <w:r w:rsidRPr="00BE307E">
        <w:rPr>
          <w:rFonts w:ascii="TimesNewRomanPSMT" w:hAnsi="TimesNewRomanPSMT" w:cs="TimesNewRomanPSMT"/>
        </w:rPr>
        <w:t>В этом случае для замены трех котлов ДКВРв-10 достаточно установить два</w:t>
      </w:r>
      <w:r>
        <w:rPr>
          <w:rFonts w:ascii="TimesNewRomanPSMT" w:hAnsi="TimesNewRomanPSMT" w:cs="TimesNewRomanPSMT"/>
        </w:rPr>
        <w:t xml:space="preserve"> </w:t>
      </w:r>
      <w:r w:rsidRPr="00BE307E">
        <w:rPr>
          <w:rFonts w:ascii="TimesNewRomanPSMT" w:hAnsi="TimesNewRomanPSMT" w:cs="TimesNewRomanPSMT"/>
        </w:rPr>
        <w:t>котла КСВ мощностью по 3 МВт.</w:t>
      </w:r>
    </w:p>
    <w:p w:rsidR="001756CB" w:rsidRDefault="001756CB" w:rsidP="001756CB">
      <w:pPr>
        <w:autoSpaceDE w:val="0"/>
        <w:autoSpaceDN w:val="0"/>
        <w:adjustRightInd w:val="0"/>
        <w:rPr>
          <w:rFonts w:ascii="TimesNewRomanPSMT" w:hAnsi="TimesNewRomanPSMT" w:cs="TimesNewRomanPSMT"/>
        </w:rPr>
      </w:pPr>
      <w:r w:rsidRPr="00BE307E">
        <w:rPr>
          <w:rFonts w:ascii="TimesNewRomanPSMT" w:hAnsi="TimesNewRomanPSMT" w:cs="TimesNewRomanPSMT"/>
        </w:rPr>
        <w:t>Когенерационная электростанция обеспечит достаточный отпуск тепла в</w:t>
      </w:r>
      <w:r>
        <w:rPr>
          <w:rFonts w:ascii="TimesNewRomanPSMT" w:hAnsi="TimesNewRomanPSMT" w:cs="TimesNewRomanPSMT"/>
        </w:rPr>
        <w:t xml:space="preserve"> </w:t>
      </w:r>
      <w:r w:rsidRPr="00BE307E">
        <w:rPr>
          <w:rFonts w:ascii="TimesNewRomanPSMT" w:hAnsi="TimesNewRomanPSMT" w:cs="TimesNewRomanPSMT"/>
        </w:rPr>
        <w:t>межотопительный период, а совместно с одним из котлов обеспечит нужную</w:t>
      </w:r>
      <w:r>
        <w:rPr>
          <w:rFonts w:ascii="TimesNewRomanPSMT" w:hAnsi="TimesNewRomanPSMT" w:cs="TimesNewRomanPSMT"/>
        </w:rPr>
        <w:t xml:space="preserve"> </w:t>
      </w:r>
      <w:r w:rsidRPr="00BE307E">
        <w:rPr>
          <w:rFonts w:ascii="TimesNewRomanPSMT" w:hAnsi="TimesNewRomanPSMT" w:cs="TimesNewRomanPSMT"/>
        </w:rPr>
        <w:t>мощность и в отопительный сезон. Второй котел нужен для резерва. Один из</w:t>
      </w:r>
      <w:r>
        <w:rPr>
          <w:rFonts w:ascii="TimesNewRomanPSMT" w:hAnsi="TimesNewRomanPSMT" w:cs="TimesNewRomanPSMT"/>
        </w:rPr>
        <w:t xml:space="preserve"> </w:t>
      </w:r>
      <w:r w:rsidRPr="00BE307E">
        <w:rPr>
          <w:rFonts w:ascii="TimesNewRomanPSMT" w:hAnsi="TimesNewRomanPSMT" w:cs="TimesNewRomanPSMT"/>
        </w:rPr>
        <w:t>котлов в исполнении с двухтопливной горелкой.</w:t>
      </w:r>
    </w:p>
    <w:p w:rsidR="001756CB" w:rsidRPr="00676080" w:rsidRDefault="001756CB" w:rsidP="001756CB">
      <w:pPr>
        <w:autoSpaceDE w:val="0"/>
        <w:autoSpaceDN w:val="0"/>
        <w:adjustRightInd w:val="0"/>
        <w:rPr>
          <w:rFonts w:ascii="TimesNewRomanPSMT" w:hAnsi="TimesNewRomanPSMT" w:cs="TimesNewRomanPSMT"/>
        </w:rPr>
      </w:pPr>
      <w:r>
        <w:rPr>
          <w:rFonts w:ascii="TimesNewRomanPSMT" w:hAnsi="TimesNewRomanPSMT" w:cs="TimesNewRomanPSMT"/>
        </w:rPr>
        <w:t xml:space="preserve">- Котельная «Центральная»: </w:t>
      </w:r>
      <w:r w:rsidRPr="00676080">
        <w:rPr>
          <w:rFonts w:ascii="TimesNewRomanPSMT" w:hAnsi="TimesNewRomanPSMT" w:cs="TimesNewRomanPSMT"/>
        </w:rPr>
        <w:t>Рассматривается случай установки когенерационной электростанции общей</w:t>
      </w:r>
      <w:r>
        <w:rPr>
          <w:rFonts w:ascii="TimesNewRomanPSMT" w:hAnsi="TimesNewRomanPSMT" w:cs="TimesNewRomanPSMT"/>
        </w:rPr>
        <w:t xml:space="preserve"> </w:t>
      </w:r>
      <w:r w:rsidRPr="00676080">
        <w:rPr>
          <w:rFonts w:ascii="TimesNewRomanPSMT" w:hAnsi="TimesNewRomanPSMT" w:cs="TimesNewRomanPSMT"/>
        </w:rPr>
        <w:t>электрической мощностью 4 МВт. Возможна установка электростанции до 6 МВт,</w:t>
      </w:r>
      <w:r>
        <w:rPr>
          <w:rFonts w:ascii="TimesNewRomanPSMT" w:hAnsi="TimesNewRomanPSMT" w:cs="TimesNewRomanPSMT"/>
        </w:rPr>
        <w:t xml:space="preserve"> </w:t>
      </w:r>
      <w:r w:rsidRPr="00676080">
        <w:rPr>
          <w:rFonts w:ascii="TimesNewRomanPSMT" w:hAnsi="TimesNewRomanPSMT" w:cs="TimesNewRomanPSMT"/>
        </w:rPr>
        <w:t>но очень тесная застройка района котельной делает этот вариант очень сложным.</w:t>
      </w:r>
      <w:r>
        <w:rPr>
          <w:rFonts w:ascii="TimesNewRomanPSMT" w:hAnsi="TimesNewRomanPSMT" w:cs="TimesNewRomanPSMT"/>
        </w:rPr>
        <w:t xml:space="preserve"> </w:t>
      </w:r>
      <w:r w:rsidRPr="00676080">
        <w:rPr>
          <w:rFonts w:ascii="TimesNewRomanPSMT" w:hAnsi="TimesNewRomanPSMT" w:cs="TimesNewRomanPSMT"/>
        </w:rPr>
        <w:t>В этом случае для замены четырех котлов ТВГ-8М предлагается установка</w:t>
      </w:r>
      <w:r>
        <w:rPr>
          <w:rFonts w:ascii="TimesNewRomanPSMT" w:hAnsi="TimesNewRomanPSMT" w:cs="TimesNewRomanPSMT"/>
        </w:rPr>
        <w:t xml:space="preserve"> </w:t>
      </w:r>
      <w:r w:rsidRPr="00676080">
        <w:rPr>
          <w:rFonts w:ascii="TimesNewRomanPSMT" w:hAnsi="TimesNewRomanPSMT" w:cs="TimesNewRomanPSMT"/>
        </w:rPr>
        <w:t>двух котлов КСВ мощностью 8 МВт и одного мощностью 3 МВт.</w:t>
      </w:r>
      <w:r>
        <w:rPr>
          <w:rFonts w:ascii="TimesNewRomanPSMT" w:hAnsi="TimesNewRomanPSMT" w:cs="TimesNewRomanPSMT"/>
        </w:rPr>
        <w:t xml:space="preserve"> </w:t>
      </w:r>
      <w:r w:rsidRPr="00676080">
        <w:rPr>
          <w:rFonts w:ascii="TimesNewRomanPSMT" w:hAnsi="TimesNewRomanPSMT" w:cs="TimesNewRomanPSMT"/>
        </w:rPr>
        <w:t>Когенерационная электростанция обеспечит достаточный отпуск тепла в</w:t>
      </w:r>
      <w:r w:rsidR="00D92768">
        <w:rPr>
          <w:rFonts w:ascii="TimesNewRomanPSMT" w:hAnsi="TimesNewRomanPSMT" w:cs="TimesNewRomanPSMT"/>
        </w:rPr>
        <w:t xml:space="preserve"> </w:t>
      </w:r>
      <w:r w:rsidRPr="00676080">
        <w:rPr>
          <w:rFonts w:ascii="TimesNewRomanPSMT" w:hAnsi="TimesNewRomanPSMT" w:cs="TimesNewRomanPSMT"/>
        </w:rPr>
        <w:t>межотопительный период, а совместно с котлом КСВ-3 обеспечит нужную</w:t>
      </w:r>
      <w:r>
        <w:rPr>
          <w:rFonts w:ascii="TimesNewRomanPSMT" w:hAnsi="TimesNewRomanPSMT" w:cs="TimesNewRomanPSMT"/>
        </w:rPr>
        <w:t xml:space="preserve"> </w:t>
      </w:r>
      <w:r w:rsidRPr="00676080">
        <w:rPr>
          <w:rFonts w:ascii="TimesNewRomanPSMT" w:hAnsi="TimesNewRomanPSMT" w:cs="TimesNewRomanPSMT"/>
        </w:rPr>
        <w:t>мощность в начале и конце отопительного сезона. Котлы КСВ-8 нужны для</w:t>
      </w:r>
      <w:r>
        <w:rPr>
          <w:rFonts w:ascii="TimesNewRomanPSMT" w:hAnsi="TimesNewRomanPSMT" w:cs="TimesNewRomanPSMT"/>
        </w:rPr>
        <w:t xml:space="preserve"> </w:t>
      </w:r>
      <w:r w:rsidRPr="00676080">
        <w:rPr>
          <w:rFonts w:ascii="TimesNewRomanPSMT" w:hAnsi="TimesNewRomanPSMT" w:cs="TimesNewRomanPSMT"/>
        </w:rPr>
        <w:t>резерва и базовой отопительной нагрузки в наиболее холодное время года. Котел</w:t>
      </w:r>
      <w:r>
        <w:rPr>
          <w:rFonts w:ascii="TimesNewRomanPSMT" w:hAnsi="TimesNewRomanPSMT" w:cs="TimesNewRomanPSMT"/>
        </w:rPr>
        <w:t xml:space="preserve"> </w:t>
      </w:r>
      <w:r w:rsidRPr="00676080">
        <w:rPr>
          <w:rFonts w:ascii="TimesNewRomanPSMT" w:hAnsi="TimesNewRomanPSMT" w:cs="TimesNewRomanPSMT"/>
        </w:rPr>
        <w:t>КСВ-3 в исполнении с двухтопливной горелкой.</w:t>
      </w:r>
      <w:r>
        <w:rPr>
          <w:rFonts w:ascii="TimesNewRomanPSMT" w:hAnsi="TimesNewRomanPSMT" w:cs="TimesNewRomanPSMT"/>
        </w:rPr>
        <w:t xml:space="preserve"> </w:t>
      </w:r>
      <w:r w:rsidRPr="00676080">
        <w:rPr>
          <w:rFonts w:ascii="TimesNewRomanPSMT" w:hAnsi="TimesNewRomanPSMT" w:cs="TimesNewRomanPSMT"/>
        </w:rPr>
        <w:t>Для более подробного анализа были разработаны компоновочные решения</w:t>
      </w:r>
      <w:r w:rsidR="00D92768">
        <w:rPr>
          <w:rFonts w:ascii="TimesNewRomanPSMT" w:hAnsi="TimesNewRomanPSMT" w:cs="TimesNewRomanPSMT"/>
        </w:rPr>
        <w:t xml:space="preserve"> </w:t>
      </w:r>
      <w:r w:rsidRPr="00676080">
        <w:rPr>
          <w:rFonts w:ascii="TimesNewRomanPSMT" w:hAnsi="TimesNewRomanPSMT" w:cs="TimesNewRomanPSMT"/>
        </w:rPr>
        <w:t>реконструкции котель</w:t>
      </w:r>
      <w:r w:rsidR="00D92768">
        <w:rPr>
          <w:rFonts w:ascii="TimesNewRomanPSMT" w:hAnsi="TimesNewRomanPSMT" w:cs="TimesNewRomanPSMT"/>
        </w:rPr>
        <w:t>ной с установкой электростанций.</w:t>
      </w:r>
    </w:p>
    <w:p w:rsidR="001E3B09" w:rsidRPr="00EC6AD0" w:rsidRDefault="001E3B09" w:rsidP="001E3B09">
      <w:pPr>
        <w:pStyle w:val="afa"/>
      </w:pPr>
      <w:r w:rsidRPr="00EC6AD0">
        <w:t>4.6</w:t>
      </w:r>
      <w:r>
        <w:t xml:space="preserve"> </w:t>
      </w:r>
      <w:r w:rsidRPr="00EC6AD0">
        <w:t>Меры по переводу котельных, размещенных в существующих и расширяемых зонах действия источников комбинированной выработки тепловой и электрич</w:t>
      </w:r>
      <w:r>
        <w:t>еской энергии, в «пиковый» режим</w:t>
      </w:r>
    </w:p>
    <w:p w:rsidR="001E3B09" w:rsidRPr="00EC6AD0" w:rsidRDefault="001E3B09" w:rsidP="001E3B09">
      <w:r w:rsidRPr="00EC6AD0">
        <w:t>Меры по переводу котельной, размещенных в существующих и расширяемых зонах действия источников комбинированной выработки тепловой и электриче</w:t>
      </w:r>
      <w:r>
        <w:t xml:space="preserve">ской энергии, в «пиковый» режим </w:t>
      </w:r>
      <w:r w:rsidRPr="00EC6AD0">
        <w:t>не предусмотрены.</w:t>
      </w:r>
    </w:p>
    <w:p w:rsidR="001E3B09" w:rsidRPr="00EC6AD0" w:rsidRDefault="001E3B09" w:rsidP="001E3B09">
      <w:pPr>
        <w:pStyle w:val="afa"/>
      </w:pPr>
      <w:r w:rsidRPr="00EC6AD0">
        <w:t>4.7</w:t>
      </w:r>
      <w:r>
        <w:t xml:space="preserve"> </w:t>
      </w:r>
      <w:r w:rsidRPr="00EC6AD0">
        <w:t xml:space="preserve">Решения о загрузке источников тепловой энергии, распределении (перераспределении) тепловой нагрузки потребителей тепловой энергии в каждой </w:t>
      </w:r>
      <w:r w:rsidRPr="00EC6AD0">
        <w:lastRenderedPageBreak/>
        <w:t xml:space="preserve">зоне действия системы теплоснабжения между источниками тепловой энергии, поставляющими тепловую энергию </w:t>
      </w:r>
      <w:r>
        <w:t>в данной системе теплоснабжения</w:t>
      </w:r>
    </w:p>
    <w:p w:rsidR="001E3B09" w:rsidRPr="00EC6AD0" w:rsidRDefault="001E3B09" w:rsidP="001E3B09">
      <w:r w:rsidRPr="00EC6AD0">
        <w:t>Учитывая, что установочной мощности котельн</w:t>
      </w:r>
      <w:r>
        <w:t>ых</w:t>
      </w:r>
      <w:r w:rsidRPr="00EC6AD0">
        <w:t xml:space="preserve"> достаточно</w:t>
      </w:r>
      <w:r w:rsidR="00085EFA">
        <w:t>,</w:t>
      </w:r>
      <w:r w:rsidRPr="00EC6AD0">
        <w:t xml:space="preserve"> решения о загрузке источников тепловой энергии, распределении (перераспределении) тепловой нагрузки потребителей тепловой энерги</w:t>
      </w:r>
      <w:r>
        <w:t>и в каждой зоне действия систем</w:t>
      </w:r>
      <w:r w:rsidRPr="00EC6AD0">
        <w:t xml:space="preserve"> теплоснабжения между источниками тепловой энергии, поставл</w:t>
      </w:r>
      <w:r>
        <w:t>яю</w:t>
      </w:r>
      <w:r w:rsidR="00085EFA">
        <w:t xml:space="preserve">щими тепловую энергию в данных </w:t>
      </w:r>
      <w:r>
        <w:t xml:space="preserve">системах </w:t>
      </w:r>
      <w:r w:rsidRPr="00EC6AD0">
        <w:t>теплоснабжения</w:t>
      </w:r>
      <w:r w:rsidR="00085EFA">
        <w:t>,</w:t>
      </w:r>
      <w:r w:rsidRPr="00EC6AD0">
        <w:t xml:space="preserve"> не требуется.</w:t>
      </w:r>
    </w:p>
    <w:p w:rsidR="00085EFA" w:rsidRPr="00EC6AD0" w:rsidRDefault="00085EFA" w:rsidP="00085EFA">
      <w:pPr>
        <w:pStyle w:val="afa"/>
      </w:pPr>
      <w:r w:rsidRPr="00EC6AD0">
        <w:t>4.8</w:t>
      </w:r>
      <w:r>
        <w:t xml:space="preserve"> </w:t>
      </w:r>
      <w:r w:rsidRPr="00EC6AD0">
        <w:t>Оптимальный температурный график отпуска тепловой энергии для каждого источника тепловой энергии или группы источник</w:t>
      </w:r>
      <w:r>
        <w:t>ов в системе теплоснабжения</w:t>
      </w:r>
    </w:p>
    <w:p w:rsidR="00826B25" w:rsidRDefault="00085EFA" w:rsidP="00085EFA">
      <w:r w:rsidRPr="00EC6AD0">
        <w:t xml:space="preserve">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826B25" w:rsidRDefault="00826B25" w:rsidP="00826B25">
      <w:pPr>
        <w:tabs>
          <w:tab w:val="left" w:pos="1066"/>
        </w:tabs>
      </w:pPr>
      <w:r>
        <w:tab/>
      </w:r>
    </w:p>
    <w:p w:rsidR="00480872" w:rsidRPr="00030075" w:rsidRDefault="00480872" w:rsidP="00826B25">
      <w:pPr>
        <w:tabs>
          <w:tab w:val="left" w:pos="1066"/>
        </w:tabs>
        <w:rPr>
          <w:color w:val="000000" w:themeColor="text1"/>
        </w:rPr>
      </w:pPr>
      <w:r w:rsidRPr="00030075">
        <w:rPr>
          <w:color w:val="000000" w:themeColor="text1"/>
        </w:rPr>
        <w:t>4.9 Предложения по перспективной установленной тепловой мощно</w:t>
      </w:r>
      <w:r w:rsidR="00D05920" w:rsidRPr="00030075">
        <w:rPr>
          <w:color w:val="000000" w:themeColor="text1"/>
        </w:rPr>
        <w:t xml:space="preserve">сти каждого источника тепловой </w:t>
      </w:r>
      <w:r w:rsidRPr="00030075">
        <w:rPr>
          <w:color w:val="000000" w:themeColor="text1"/>
        </w:rPr>
        <w:t>энергии с учетом аварийного и перспективного резерва тепловой мощности</w:t>
      </w:r>
    </w:p>
    <w:p w:rsidR="0007368C" w:rsidRPr="009E2116" w:rsidRDefault="0007368C" w:rsidP="0007368C">
      <w:r>
        <w:t xml:space="preserve">В таблице </w:t>
      </w:r>
      <w:r w:rsidR="00FE756E">
        <w:t>33</w:t>
      </w:r>
      <w:r>
        <w:t xml:space="preserve"> приведены </w:t>
      </w:r>
      <w:r w:rsidRPr="009E2116">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r w:rsidR="00030075">
        <w:t>.</w:t>
      </w:r>
    </w:p>
    <w:p w:rsidR="00D92768" w:rsidRDefault="00D92768" w:rsidP="00480872">
      <w:pPr>
        <w:ind w:firstLine="0"/>
        <w:rPr>
          <w:sz w:val="24"/>
          <w:szCs w:val="24"/>
        </w:rPr>
      </w:pPr>
    </w:p>
    <w:p w:rsidR="00D92768" w:rsidRDefault="00D92768" w:rsidP="00480872">
      <w:pPr>
        <w:ind w:firstLine="0"/>
        <w:rPr>
          <w:sz w:val="24"/>
          <w:szCs w:val="24"/>
        </w:rPr>
      </w:pPr>
    </w:p>
    <w:p w:rsidR="00D92768" w:rsidRDefault="00D92768" w:rsidP="00480872">
      <w:pPr>
        <w:ind w:firstLine="0"/>
        <w:rPr>
          <w:sz w:val="24"/>
          <w:szCs w:val="24"/>
        </w:rPr>
      </w:pPr>
    </w:p>
    <w:p w:rsidR="00D92768" w:rsidRDefault="00D92768" w:rsidP="00480872">
      <w:pPr>
        <w:ind w:firstLine="0"/>
        <w:rPr>
          <w:sz w:val="24"/>
          <w:szCs w:val="24"/>
        </w:rPr>
      </w:pPr>
    </w:p>
    <w:p w:rsidR="00D92768" w:rsidRDefault="00D92768" w:rsidP="00480872">
      <w:pPr>
        <w:ind w:firstLine="0"/>
        <w:rPr>
          <w:sz w:val="24"/>
          <w:szCs w:val="24"/>
        </w:rPr>
      </w:pPr>
    </w:p>
    <w:p w:rsidR="00D92768" w:rsidRDefault="00D92768" w:rsidP="00480872">
      <w:pPr>
        <w:ind w:firstLine="0"/>
        <w:rPr>
          <w:sz w:val="24"/>
          <w:szCs w:val="24"/>
        </w:rPr>
      </w:pPr>
    </w:p>
    <w:p w:rsidR="00480872" w:rsidRPr="00480872" w:rsidRDefault="00480872" w:rsidP="00480872">
      <w:pPr>
        <w:ind w:firstLine="0"/>
        <w:rPr>
          <w:iCs/>
          <w:sz w:val="24"/>
        </w:rPr>
      </w:pPr>
      <w:r w:rsidRPr="00973B41">
        <w:rPr>
          <w:sz w:val="24"/>
          <w:szCs w:val="24"/>
        </w:rPr>
        <w:lastRenderedPageBreak/>
        <w:t xml:space="preserve">Таблица </w:t>
      </w:r>
      <w:r w:rsidR="00FE756E">
        <w:rPr>
          <w:sz w:val="24"/>
          <w:szCs w:val="24"/>
        </w:rPr>
        <w:t>33</w:t>
      </w:r>
      <w:r>
        <w:rPr>
          <w:sz w:val="24"/>
          <w:szCs w:val="24"/>
        </w:rPr>
        <w:t xml:space="preserve"> –</w:t>
      </w:r>
      <w:r w:rsidRPr="00973B41">
        <w:rPr>
          <w:sz w:val="24"/>
          <w:szCs w:val="24"/>
        </w:rPr>
        <w:t xml:space="preserve"> </w:t>
      </w:r>
      <w:r w:rsidRPr="00480872">
        <w:rPr>
          <w:iCs/>
          <w:sz w:val="24"/>
        </w:rPr>
        <w:t>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3872"/>
        <w:gridCol w:w="2016"/>
        <w:gridCol w:w="1931"/>
        <w:gridCol w:w="1926"/>
      </w:tblGrid>
      <w:tr w:rsidR="007E3FA1" w:rsidRPr="00EC6AD0" w:rsidTr="007E3FA1">
        <w:trPr>
          <w:jc w:val="center"/>
        </w:trPr>
        <w:tc>
          <w:tcPr>
            <w:tcW w:w="676" w:type="dxa"/>
            <w:vAlign w:val="center"/>
          </w:tcPr>
          <w:p w:rsidR="007E3FA1" w:rsidRPr="00480872" w:rsidRDefault="007E3FA1" w:rsidP="00480872">
            <w:pPr>
              <w:spacing w:line="240" w:lineRule="auto"/>
              <w:jc w:val="center"/>
              <w:rPr>
                <w:sz w:val="24"/>
                <w:szCs w:val="24"/>
              </w:rPr>
            </w:pPr>
            <w:r>
              <w:rPr>
                <w:sz w:val="24"/>
                <w:szCs w:val="24"/>
              </w:rPr>
              <w:t xml:space="preserve">№№ </w:t>
            </w:r>
            <w:r w:rsidRPr="00480872">
              <w:rPr>
                <w:sz w:val="24"/>
                <w:szCs w:val="24"/>
              </w:rPr>
              <w:t>п/п</w:t>
            </w:r>
          </w:p>
        </w:tc>
        <w:tc>
          <w:tcPr>
            <w:tcW w:w="4139" w:type="dxa"/>
            <w:vAlign w:val="center"/>
          </w:tcPr>
          <w:p w:rsidR="007E3FA1" w:rsidRPr="00480872" w:rsidRDefault="007E3FA1" w:rsidP="00480872">
            <w:pPr>
              <w:spacing w:line="240" w:lineRule="auto"/>
              <w:ind w:firstLine="0"/>
              <w:jc w:val="center"/>
              <w:rPr>
                <w:sz w:val="24"/>
                <w:szCs w:val="24"/>
              </w:rPr>
            </w:pPr>
            <w:r w:rsidRPr="00480872">
              <w:rPr>
                <w:sz w:val="24"/>
                <w:szCs w:val="24"/>
              </w:rPr>
              <w:t>Наименование котельной</w:t>
            </w:r>
          </w:p>
        </w:tc>
        <w:tc>
          <w:tcPr>
            <w:tcW w:w="2047" w:type="dxa"/>
            <w:vAlign w:val="center"/>
          </w:tcPr>
          <w:p w:rsidR="007E3FA1" w:rsidRPr="00480872" w:rsidRDefault="007E3FA1" w:rsidP="00480872">
            <w:pPr>
              <w:spacing w:line="240" w:lineRule="auto"/>
              <w:ind w:firstLine="0"/>
              <w:jc w:val="center"/>
              <w:rPr>
                <w:sz w:val="24"/>
                <w:szCs w:val="24"/>
              </w:rPr>
            </w:pPr>
            <w:r w:rsidRPr="00480872">
              <w:rPr>
                <w:sz w:val="24"/>
                <w:szCs w:val="24"/>
              </w:rPr>
              <w:t>Установленная мощность (Гкал/ч)</w:t>
            </w:r>
          </w:p>
        </w:tc>
        <w:tc>
          <w:tcPr>
            <w:tcW w:w="1612" w:type="dxa"/>
            <w:vAlign w:val="center"/>
          </w:tcPr>
          <w:p w:rsidR="007E3FA1" w:rsidRPr="00480872" w:rsidRDefault="007E3FA1" w:rsidP="007E3FA1">
            <w:pPr>
              <w:spacing w:line="240" w:lineRule="auto"/>
              <w:ind w:firstLine="0"/>
              <w:jc w:val="center"/>
              <w:rPr>
                <w:sz w:val="24"/>
                <w:szCs w:val="24"/>
              </w:rPr>
            </w:pPr>
            <w:r>
              <w:rPr>
                <w:sz w:val="24"/>
                <w:szCs w:val="24"/>
              </w:rPr>
              <w:t>Присоединенная</w:t>
            </w:r>
            <w:r w:rsidRPr="00480872">
              <w:rPr>
                <w:sz w:val="24"/>
                <w:szCs w:val="24"/>
              </w:rPr>
              <w:t xml:space="preserve"> мощность (Гкал/ч)</w:t>
            </w:r>
          </w:p>
        </w:tc>
        <w:tc>
          <w:tcPr>
            <w:tcW w:w="1947" w:type="dxa"/>
            <w:vAlign w:val="center"/>
          </w:tcPr>
          <w:p w:rsidR="007E3FA1" w:rsidRPr="00480872" w:rsidRDefault="007E3FA1" w:rsidP="00480872">
            <w:pPr>
              <w:spacing w:line="240" w:lineRule="auto"/>
              <w:ind w:firstLine="0"/>
              <w:jc w:val="center"/>
              <w:rPr>
                <w:sz w:val="24"/>
                <w:szCs w:val="24"/>
              </w:rPr>
            </w:pPr>
            <w:r w:rsidRPr="00480872">
              <w:rPr>
                <w:sz w:val="24"/>
                <w:szCs w:val="24"/>
              </w:rPr>
              <w:t>Предложения по перспективной тепловой мощности (Гкал/ч)</w:t>
            </w:r>
          </w:p>
        </w:tc>
      </w:tr>
      <w:tr w:rsidR="007E3FA1" w:rsidRPr="00EC6AD0" w:rsidTr="007E3FA1">
        <w:trPr>
          <w:trHeight w:val="429"/>
          <w:jc w:val="center"/>
        </w:trPr>
        <w:tc>
          <w:tcPr>
            <w:tcW w:w="676" w:type="dxa"/>
            <w:vAlign w:val="center"/>
          </w:tcPr>
          <w:p w:rsidR="007E3FA1" w:rsidRPr="00480872" w:rsidRDefault="007E3FA1" w:rsidP="00480872">
            <w:pPr>
              <w:spacing w:line="240" w:lineRule="auto"/>
              <w:ind w:firstLine="0"/>
              <w:jc w:val="center"/>
              <w:rPr>
                <w:sz w:val="24"/>
                <w:szCs w:val="24"/>
              </w:rPr>
            </w:pPr>
            <w:r>
              <w:rPr>
                <w:sz w:val="24"/>
                <w:szCs w:val="24"/>
              </w:rPr>
              <w:t>1</w:t>
            </w:r>
          </w:p>
        </w:tc>
        <w:tc>
          <w:tcPr>
            <w:tcW w:w="4139" w:type="dxa"/>
            <w:vAlign w:val="center"/>
          </w:tcPr>
          <w:p w:rsidR="007E3FA1" w:rsidRPr="00480872" w:rsidRDefault="007E3FA1" w:rsidP="007E3FA1">
            <w:pPr>
              <w:spacing w:line="240" w:lineRule="auto"/>
              <w:ind w:firstLine="0"/>
              <w:jc w:val="left"/>
              <w:rPr>
                <w:sz w:val="24"/>
                <w:szCs w:val="24"/>
              </w:rPr>
            </w:pPr>
            <w:r>
              <w:rPr>
                <w:sz w:val="24"/>
                <w:szCs w:val="24"/>
              </w:rPr>
              <w:t>Котельная Химмаш</w:t>
            </w:r>
          </w:p>
        </w:tc>
        <w:tc>
          <w:tcPr>
            <w:tcW w:w="2047" w:type="dxa"/>
            <w:vAlign w:val="center"/>
          </w:tcPr>
          <w:p w:rsidR="007E3FA1" w:rsidRPr="00480872" w:rsidRDefault="007E3FA1" w:rsidP="00B06854">
            <w:pPr>
              <w:spacing w:line="240" w:lineRule="auto"/>
              <w:ind w:firstLine="0"/>
              <w:jc w:val="center"/>
              <w:rPr>
                <w:sz w:val="24"/>
                <w:szCs w:val="24"/>
              </w:rPr>
            </w:pPr>
            <w:r>
              <w:rPr>
                <w:sz w:val="24"/>
                <w:szCs w:val="24"/>
              </w:rPr>
              <w:t>34,9</w:t>
            </w:r>
          </w:p>
        </w:tc>
        <w:tc>
          <w:tcPr>
            <w:tcW w:w="1612" w:type="dxa"/>
            <w:vAlign w:val="center"/>
          </w:tcPr>
          <w:p w:rsidR="007E3FA1" w:rsidRDefault="007E3FA1" w:rsidP="007E3FA1">
            <w:pPr>
              <w:spacing w:line="240" w:lineRule="auto"/>
              <w:ind w:firstLine="0"/>
              <w:jc w:val="center"/>
              <w:rPr>
                <w:sz w:val="24"/>
                <w:szCs w:val="24"/>
              </w:rPr>
            </w:pPr>
            <w:r>
              <w:rPr>
                <w:sz w:val="24"/>
                <w:szCs w:val="24"/>
              </w:rPr>
              <w:t>14,46</w:t>
            </w:r>
          </w:p>
        </w:tc>
        <w:tc>
          <w:tcPr>
            <w:tcW w:w="1947" w:type="dxa"/>
            <w:vAlign w:val="center"/>
          </w:tcPr>
          <w:p w:rsidR="007E3FA1" w:rsidRPr="00480872" w:rsidRDefault="00030075" w:rsidP="00B06854">
            <w:pPr>
              <w:spacing w:line="240" w:lineRule="auto"/>
              <w:ind w:firstLine="0"/>
              <w:jc w:val="center"/>
              <w:rPr>
                <w:sz w:val="24"/>
                <w:szCs w:val="24"/>
              </w:rPr>
            </w:pPr>
            <w:r>
              <w:rPr>
                <w:sz w:val="24"/>
                <w:szCs w:val="24"/>
              </w:rPr>
              <w:t>4,823</w:t>
            </w:r>
          </w:p>
        </w:tc>
      </w:tr>
      <w:tr w:rsidR="007E3FA1" w:rsidRPr="00EC6AD0" w:rsidTr="007E3FA1">
        <w:trPr>
          <w:trHeight w:val="421"/>
          <w:jc w:val="center"/>
        </w:trPr>
        <w:tc>
          <w:tcPr>
            <w:tcW w:w="676" w:type="dxa"/>
            <w:vAlign w:val="center"/>
          </w:tcPr>
          <w:p w:rsidR="007E3FA1" w:rsidRDefault="007E3FA1" w:rsidP="00480872">
            <w:pPr>
              <w:spacing w:line="240" w:lineRule="auto"/>
              <w:ind w:firstLine="0"/>
              <w:jc w:val="center"/>
              <w:rPr>
                <w:sz w:val="24"/>
                <w:szCs w:val="24"/>
              </w:rPr>
            </w:pPr>
            <w:r>
              <w:rPr>
                <w:sz w:val="24"/>
                <w:szCs w:val="24"/>
              </w:rPr>
              <w:t>2</w:t>
            </w:r>
          </w:p>
        </w:tc>
        <w:tc>
          <w:tcPr>
            <w:tcW w:w="4139" w:type="dxa"/>
            <w:vAlign w:val="center"/>
          </w:tcPr>
          <w:p w:rsidR="007E3FA1" w:rsidRDefault="007E3FA1" w:rsidP="007E3FA1">
            <w:pPr>
              <w:spacing w:line="240" w:lineRule="auto"/>
              <w:ind w:firstLine="0"/>
              <w:jc w:val="left"/>
              <w:rPr>
                <w:sz w:val="24"/>
                <w:szCs w:val="24"/>
              </w:rPr>
            </w:pPr>
            <w:r>
              <w:rPr>
                <w:sz w:val="24"/>
                <w:szCs w:val="24"/>
              </w:rPr>
              <w:t>Котельная ЛАЛ</w:t>
            </w:r>
          </w:p>
        </w:tc>
        <w:tc>
          <w:tcPr>
            <w:tcW w:w="2047" w:type="dxa"/>
            <w:vAlign w:val="center"/>
          </w:tcPr>
          <w:p w:rsidR="007E3FA1" w:rsidRDefault="007E3FA1" w:rsidP="00B06854">
            <w:pPr>
              <w:spacing w:line="240" w:lineRule="auto"/>
              <w:ind w:firstLine="0"/>
              <w:jc w:val="center"/>
              <w:rPr>
                <w:sz w:val="24"/>
                <w:szCs w:val="24"/>
              </w:rPr>
            </w:pPr>
            <w:r>
              <w:rPr>
                <w:sz w:val="24"/>
                <w:szCs w:val="24"/>
              </w:rPr>
              <w:t>133,16</w:t>
            </w:r>
          </w:p>
        </w:tc>
        <w:tc>
          <w:tcPr>
            <w:tcW w:w="1612" w:type="dxa"/>
            <w:vAlign w:val="center"/>
          </w:tcPr>
          <w:p w:rsidR="007E3FA1" w:rsidRDefault="007E3FA1" w:rsidP="007E3FA1">
            <w:pPr>
              <w:spacing w:line="240" w:lineRule="auto"/>
              <w:ind w:firstLine="0"/>
              <w:jc w:val="center"/>
              <w:rPr>
                <w:sz w:val="24"/>
                <w:szCs w:val="24"/>
              </w:rPr>
            </w:pPr>
            <w:r>
              <w:rPr>
                <w:sz w:val="24"/>
                <w:szCs w:val="24"/>
              </w:rPr>
              <w:t>30,465</w:t>
            </w:r>
          </w:p>
        </w:tc>
        <w:tc>
          <w:tcPr>
            <w:tcW w:w="1947" w:type="dxa"/>
            <w:vAlign w:val="center"/>
          </w:tcPr>
          <w:p w:rsidR="007E3FA1" w:rsidRDefault="007E3FA1" w:rsidP="00B06854">
            <w:pPr>
              <w:spacing w:line="240" w:lineRule="auto"/>
              <w:ind w:firstLine="0"/>
              <w:jc w:val="center"/>
              <w:rPr>
                <w:sz w:val="24"/>
                <w:szCs w:val="24"/>
              </w:rPr>
            </w:pPr>
            <w:r>
              <w:rPr>
                <w:sz w:val="24"/>
                <w:szCs w:val="24"/>
              </w:rPr>
              <w:t>11,5678</w:t>
            </w:r>
          </w:p>
        </w:tc>
      </w:tr>
      <w:tr w:rsidR="007E3FA1" w:rsidRPr="00EC6AD0" w:rsidTr="007E3FA1">
        <w:trPr>
          <w:trHeight w:val="413"/>
          <w:jc w:val="center"/>
        </w:trPr>
        <w:tc>
          <w:tcPr>
            <w:tcW w:w="676" w:type="dxa"/>
            <w:vAlign w:val="center"/>
          </w:tcPr>
          <w:p w:rsidR="007E3FA1" w:rsidRDefault="007E3FA1" w:rsidP="00480872">
            <w:pPr>
              <w:spacing w:line="240" w:lineRule="auto"/>
              <w:ind w:firstLine="0"/>
              <w:jc w:val="center"/>
              <w:rPr>
                <w:sz w:val="24"/>
                <w:szCs w:val="24"/>
              </w:rPr>
            </w:pPr>
            <w:r>
              <w:rPr>
                <w:sz w:val="24"/>
                <w:szCs w:val="24"/>
              </w:rPr>
              <w:t>3</w:t>
            </w:r>
          </w:p>
        </w:tc>
        <w:tc>
          <w:tcPr>
            <w:tcW w:w="4139" w:type="dxa"/>
            <w:vAlign w:val="center"/>
          </w:tcPr>
          <w:p w:rsidR="007E3FA1" w:rsidRDefault="007E3FA1" w:rsidP="007E3FA1">
            <w:pPr>
              <w:spacing w:line="240" w:lineRule="auto"/>
              <w:ind w:firstLine="0"/>
              <w:jc w:val="left"/>
              <w:rPr>
                <w:sz w:val="24"/>
                <w:szCs w:val="24"/>
              </w:rPr>
            </w:pPr>
            <w:r>
              <w:rPr>
                <w:sz w:val="24"/>
                <w:szCs w:val="24"/>
              </w:rPr>
              <w:t>Котельная Висмут</w:t>
            </w:r>
          </w:p>
        </w:tc>
        <w:tc>
          <w:tcPr>
            <w:tcW w:w="2047" w:type="dxa"/>
            <w:vAlign w:val="center"/>
          </w:tcPr>
          <w:p w:rsidR="007E3FA1" w:rsidRDefault="007E3FA1" w:rsidP="00B06854">
            <w:pPr>
              <w:spacing w:line="240" w:lineRule="auto"/>
              <w:ind w:firstLine="0"/>
              <w:jc w:val="center"/>
              <w:rPr>
                <w:sz w:val="24"/>
                <w:szCs w:val="24"/>
              </w:rPr>
            </w:pPr>
            <w:r>
              <w:rPr>
                <w:sz w:val="24"/>
                <w:szCs w:val="24"/>
              </w:rPr>
              <w:t>45,0</w:t>
            </w:r>
          </w:p>
        </w:tc>
        <w:tc>
          <w:tcPr>
            <w:tcW w:w="1612" w:type="dxa"/>
            <w:vAlign w:val="center"/>
          </w:tcPr>
          <w:p w:rsidR="007E3FA1" w:rsidRDefault="007E3FA1" w:rsidP="007E3FA1">
            <w:pPr>
              <w:spacing w:line="240" w:lineRule="auto"/>
              <w:ind w:firstLine="0"/>
              <w:jc w:val="center"/>
              <w:rPr>
                <w:sz w:val="24"/>
                <w:szCs w:val="24"/>
              </w:rPr>
            </w:pPr>
            <w:r>
              <w:rPr>
                <w:sz w:val="24"/>
                <w:szCs w:val="24"/>
              </w:rPr>
              <w:t>13,885</w:t>
            </w:r>
          </w:p>
        </w:tc>
        <w:tc>
          <w:tcPr>
            <w:tcW w:w="1947" w:type="dxa"/>
            <w:vAlign w:val="center"/>
          </w:tcPr>
          <w:p w:rsidR="007E3FA1" w:rsidRDefault="007E3FA1" w:rsidP="00B06854">
            <w:pPr>
              <w:spacing w:line="240" w:lineRule="auto"/>
              <w:ind w:firstLine="0"/>
              <w:jc w:val="center"/>
              <w:rPr>
                <w:sz w:val="24"/>
                <w:szCs w:val="24"/>
              </w:rPr>
            </w:pPr>
            <w:r>
              <w:rPr>
                <w:sz w:val="24"/>
                <w:szCs w:val="24"/>
              </w:rPr>
              <w:t>1,142</w:t>
            </w:r>
          </w:p>
        </w:tc>
      </w:tr>
      <w:tr w:rsidR="007E3FA1" w:rsidRPr="00EC6AD0" w:rsidTr="007E3FA1">
        <w:trPr>
          <w:trHeight w:val="406"/>
          <w:jc w:val="center"/>
        </w:trPr>
        <w:tc>
          <w:tcPr>
            <w:tcW w:w="4815" w:type="dxa"/>
            <w:gridSpan w:val="2"/>
            <w:vAlign w:val="center"/>
          </w:tcPr>
          <w:p w:rsidR="007E3FA1" w:rsidRPr="00480872" w:rsidRDefault="007E3FA1" w:rsidP="00480872">
            <w:pPr>
              <w:spacing w:line="240" w:lineRule="auto"/>
              <w:jc w:val="right"/>
              <w:rPr>
                <w:sz w:val="24"/>
                <w:szCs w:val="24"/>
              </w:rPr>
            </w:pPr>
            <w:r w:rsidRPr="00480872">
              <w:rPr>
                <w:sz w:val="24"/>
                <w:szCs w:val="24"/>
              </w:rPr>
              <w:t>Итого:</w:t>
            </w:r>
          </w:p>
        </w:tc>
        <w:tc>
          <w:tcPr>
            <w:tcW w:w="2047" w:type="dxa"/>
            <w:vAlign w:val="center"/>
          </w:tcPr>
          <w:p w:rsidR="007E3FA1" w:rsidRPr="00480872" w:rsidRDefault="007E3FA1" w:rsidP="00B06854">
            <w:pPr>
              <w:spacing w:line="240" w:lineRule="auto"/>
              <w:ind w:firstLine="0"/>
              <w:jc w:val="center"/>
              <w:rPr>
                <w:sz w:val="24"/>
                <w:szCs w:val="24"/>
              </w:rPr>
            </w:pPr>
          </w:p>
        </w:tc>
        <w:tc>
          <w:tcPr>
            <w:tcW w:w="1612" w:type="dxa"/>
            <w:vAlign w:val="center"/>
          </w:tcPr>
          <w:p w:rsidR="007E3FA1" w:rsidRDefault="007E3FA1" w:rsidP="007E3FA1">
            <w:pPr>
              <w:spacing w:line="240" w:lineRule="auto"/>
              <w:ind w:firstLine="0"/>
              <w:jc w:val="center"/>
              <w:rPr>
                <w:sz w:val="24"/>
                <w:szCs w:val="24"/>
              </w:rPr>
            </w:pPr>
          </w:p>
        </w:tc>
        <w:tc>
          <w:tcPr>
            <w:tcW w:w="1947" w:type="dxa"/>
            <w:vAlign w:val="center"/>
          </w:tcPr>
          <w:p w:rsidR="007E3FA1" w:rsidRPr="00480872" w:rsidRDefault="007E3FA1" w:rsidP="00B06854">
            <w:pPr>
              <w:spacing w:line="240" w:lineRule="auto"/>
              <w:ind w:firstLine="0"/>
              <w:jc w:val="center"/>
              <w:rPr>
                <w:sz w:val="24"/>
                <w:szCs w:val="24"/>
              </w:rPr>
            </w:pPr>
          </w:p>
        </w:tc>
      </w:tr>
    </w:tbl>
    <w:p w:rsidR="00085EFA" w:rsidRPr="00EC6AD0" w:rsidRDefault="00085EFA" w:rsidP="00085EFA"/>
    <w:p w:rsidR="00480872" w:rsidRPr="00C15619" w:rsidRDefault="00480872" w:rsidP="009D32D6">
      <w:pPr>
        <w:pStyle w:val="1"/>
      </w:pPr>
      <w:r w:rsidRPr="00C15619">
        <w:lastRenderedPageBreak/>
        <w:t>5 Предложения по строительству и реконструкции тепловых сетей</w:t>
      </w:r>
    </w:p>
    <w:p w:rsidR="009410B2" w:rsidRDefault="009410B2" w:rsidP="009410B2">
      <w:pPr>
        <w:pStyle w:val="afa"/>
      </w:pPr>
      <w:r w:rsidRPr="00EC6AD0">
        <w:t>5.1</w:t>
      </w:r>
      <w:r>
        <w:t xml:space="preserve"> </w:t>
      </w:r>
      <w:r w:rsidRPr="00EC6AD0">
        <w:t>Предложения по новому строительству и реконструкции тепловых сетей, обеспечивающих перераспределение тепловой нагрузки из зон</w:t>
      </w:r>
      <w:r>
        <w:t xml:space="preserve"> </w:t>
      </w:r>
      <w:r w:rsidRPr="00EC6AD0">
        <w:t>с резервом располагаемой тепловой мощности источников тепловой энергии</w:t>
      </w:r>
      <w:r w:rsidRPr="00FF1A09">
        <w:t xml:space="preserve"> </w:t>
      </w:r>
      <w:r>
        <w:t xml:space="preserve">в зоны </w:t>
      </w:r>
      <w:r w:rsidRPr="00EC6AD0">
        <w:t>с дефицитом располагаемой тепловой мощности источников тепловой энергии (испол</w:t>
      </w:r>
      <w:r>
        <w:t>ьзование существующих резервов)</w:t>
      </w:r>
    </w:p>
    <w:p w:rsidR="009410B2" w:rsidRPr="00EC6AD0" w:rsidRDefault="009410B2" w:rsidP="009410B2">
      <w:r>
        <w:t>В данном пункте целесообразны следующие предложения:</w:t>
      </w:r>
    </w:p>
    <w:p w:rsidR="009410B2" w:rsidRPr="009D32D6" w:rsidRDefault="00D05920" w:rsidP="009537F8">
      <w:pPr>
        <w:pStyle w:val="afc"/>
        <w:numPr>
          <w:ilvl w:val="0"/>
          <w:numId w:val="6"/>
        </w:numPr>
        <w:ind w:left="0" w:firstLine="567"/>
      </w:pPr>
      <w:r>
        <w:t>М</w:t>
      </w:r>
      <w:r w:rsidR="009410B2" w:rsidRPr="00EC6AD0">
        <w:t xml:space="preserve">одернизация системы теплоснабжения с использованием труб </w:t>
      </w:r>
      <w:r w:rsidR="001F121C">
        <w:t xml:space="preserve">полной </w:t>
      </w:r>
      <w:r w:rsidR="001F121C" w:rsidRPr="009D32D6">
        <w:t>заводской готовности с пенополиуретановой изоляцией;</w:t>
      </w:r>
    </w:p>
    <w:p w:rsidR="00314465" w:rsidRDefault="00D05920" w:rsidP="009537F8">
      <w:pPr>
        <w:pStyle w:val="afc"/>
        <w:numPr>
          <w:ilvl w:val="0"/>
          <w:numId w:val="6"/>
        </w:numPr>
        <w:ind w:left="0" w:firstLine="567"/>
      </w:pPr>
      <w:r>
        <w:t>Е</w:t>
      </w:r>
      <w:r w:rsidR="006F5029">
        <w:t xml:space="preserve">жегодная </w:t>
      </w:r>
      <w:r w:rsidR="00314465">
        <w:t xml:space="preserve">регулировка гидравлического режима тепловой сети </w:t>
      </w:r>
      <w:r>
        <w:t>от котельной на ул. Октябрьская.</w:t>
      </w:r>
    </w:p>
    <w:p w:rsidR="009410B2" w:rsidRPr="001756CB" w:rsidRDefault="009410B2" w:rsidP="009410B2">
      <w:pPr>
        <w:pStyle w:val="afa"/>
        <w:rPr>
          <w:color w:val="000000" w:themeColor="text1"/>
        </w:rPr>
      </w:pPr>
      <w:r w:rsidRPr="001756CB">
        <w:rPr>
          <w:color w:val="000000" w:themeColor="text1"/>
        </w:rPr>
        <w:t>5.2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756CB" w:rsidRPr="00C1175D" w:rsidRDefault="001756CB" w:rsidP="001756CB">
      <w:pPr>
        <w:ind w:firstLine="708"/>
      </w:pPr>
      <w:r w:rsidRPr="00C1175D">
        <w:t xml:space="preserve">Для бесперебойного теплоснабжения и горячего водоснабжения города </w:t>
      </w:r>
      <w:r>
        <w:t>большая часть</w:t>
      </w:r>
      <w:r w:rsidRPr="00C1175D">
        <w:t xml:space="preserve"> тепломагистрал</w:t>
      </w:r>
      <w:r>
        <w:t>ей</w:t>
      </w:r>
      <w:r w:rsidRPr="00C1175D">
        <w:t xml:space="preserve"> </w:t>
      </w:r>
      <w:r>
        <w:t>ОАО «Мордовэлектротеплосеть»</w:t>
      </w:r>
      <w:r w:rsidRPr="00C1175D">
        <w:t xml:space="preserve"> закольцованы в единую систему. </w:t>
      </w:r>
    </w:p>
    <w:p w:rsidR="009410B2" w:rsidRPr="00EC6AD0" w:rsidRDefault="001756CB" w:rsidP="001756CB">
      <w:pPr>
        <w:pStyle w:val="afc"/>
        <w:tabs>
          <w:tab w:val="left" w:pos="709"/>
          <w:tab w:val="left" w:pos="851"/>
          <w:tab w:val="left" w:pos="993"/>
        </w:tabs>
        <w:ind w:left="0" w:firstLine="0"/>
        <w:textAlignment w:val="baseline"/>
        <w:rPr>
          <w:lang w:eastAsia="ar-SA"/>
        </w:rPr>
      </w:pPr>
      <w:r w:rsidRPr="00C1175D">
        <w:rPr>
          <w:lang w:eastAsia="ar-SA"/>
        </w:rPr>
        <w:tab/>
      </w:r>
      <w:r w:rsidRPr="00C1175D">
        <w:rPr>
          <w:szCs w:val="22"/>
          <w:lang w:eastAsia="ar-SA"/>
        </w:rPr>
        <w:tab/>
        <w:t xml:space="preserve">В системе теплоснабжения </w:t>
      </w:r>
      <w:r>
        <w:rPr>
          <w:szCs w:val="22"/>
          <w:lang w:eastAsia="ar-SA"/>
        </w:rPr>
        <w:t>ГП Рузаевка</w:t>
      </w:r>
      <w:r w:rsidRPr="00C1175D">
        <w:rPr>
          <w:szCs w:val="22"/>
          <w:lang w:eastAsia="ar-SA"/>
        </w:rPr>
        <w:t xml:space="preserve"> присутствует живучесть – способность системы сохранять свою работоспособность в аварийных (экстремальных) ситуациях, а так же после длительных (более</w:t>
      </w:r>
      <w:r>
        <w:rPr>
          <w:szCs w:val="22"/>
          <w:lang w:eastAsia="ar-SA"/>
        </w:rPr>
        <w:t xml:space="preserve"> 54 ч) остановов, поэтому р</w:t>
      </w:r>
      <w:r w:rsidR="009410B2" w:rsidRPr="00EC6AD0">
        <w:t>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9410B2">
        <w:t>,</w:t>
      </w:r>
      <w:r w:rsidR="009410B2" w:rsidRPr="00EC6AD0">
        <w:t xml:space="preserve"> не предусмотрена.</w:t>
      </w:r>
    </w:p>
    <w:p w:rsidR="009410B2" w:rsidRPr="001756CB" w:rsidRDefault="009410B2" w:rsidP="009410B2">
      <w:pPr>
        <w:pStyle w:val="afa"/>
        <w:rPr>
          <w:b/>
          <w:color w:val="000000" w:themeColor="text1"/>
        </w:rPr>
      </w:pPr>
      <w:r w:rsidRPr="001756CB">
        <w:rPr>
          <w:color w:val="000000" w:themeColor="text1"/>
        </w:rPr>
        <w:lastRenderedPageBreak/>
        <w:t>5.3 Предложения по новому строительству и реконструкции тепловых сетей для обеспечения нормативной надежности безопасности теплоснабжения</w:t>
      </w:r>
    </w:p>
    <w:p w:rsidR="001756CB" w:rsidRPr="001673C6" w:rsidRDefault="001756CB" w:rsidP="001756CB">
      <w:pPr>
        <w:pStyle w:val="afc"/>
        <w:tabs>
          <w:tab w:val="left" w:pos="709"/>
          <w:tab w:val="left" w:pos="993"/>
        </w:tabs>
        <w:ind w:left="0"/>
        <w:textAlignment w:val="baseline"/>
        <w:rPr>
          <w:lang w:eastAsia="ar-SA"/>
        </w:rPr>
      </w:pPr>
      <w:r w:rsidRPr="001673C6">
        <w:rPr>
          <w:lang w:eastAsia="ar-SA"/>
        </w:rPr>
        <w:t xml:space="preserve">Строительством квартальных тепловых сетей во вновь сооружаемых  микрорайонах </w:t>
      </w:r>
      <w:r>
        <w:rPr>
          <w:lang w:eastAsia="ar-SA"/>
        </w:rPr>
        <w:t>ГП Рузаевка</w:t>
      </w:r>
      <w:r w:rsidRPr="001673C6">
        <w:rPr>
          <w:lang w:eastAsia="ar-SA"/>
        </w:rPr>
        <w:t xml:space="preserve"> согласно Перечня строительных площадок 201</w:t>
      </w:r>
      <w:r>
        <w:rPr>
          <w:lang w:eastAsia="ar-SA"/>
        </w:rPr>
        <w:t>3</w:t>
      </w:r>
      <w:r w:rsidRPr="001673C6">
        <w:rPr>
          <w:lang w:eastAsia="ar-SA"/>
        </w:rPr>
        <w:t>-202</w:t>
      </w:r>
      <w:r>
        <w:rPr>
          <w:lang w:eastAsia="ar-SA"/>
        </w:rPr>
        <w:t>7</w:t>
      </w:r>
      <w:r w:rsidRPr="001673C6">
        <w:rPr>
          <w:lang w:eastAsia="ar-SA"/>
        </w:rPr>
        <w:t xml:space="preserve"> г.г., определенных Генеральным планом будут заниматься организации, осваивающие данные микрорайоны. Подключение к существующим магистральным тепловым сетям будет осуществляться на основании полученных в О</w:t>
      </w:r>
      <w:r>
        <w:rPr>
          <w:lang w:eastAsia="ar-SA"/>
        </w:rPr>
        <w:t>А</w:t>
      </w:r>
      <w:r w:rsidRPr="001673C6">
        <w:rPr>
          <w:lang w:eastAsia="ar-SA"/>
        </w:rPr>
        <w:t>О «</w:t>
      </w:r>
      <w:r>
        <w:rPr>
          <w:lang w:eastAsia="ar-SA"/>
        </w:rPr>
        <w:t>Мордовэлектротеплосеть</w:t>
      </w:r>
      <w:r w:rsidRPr="001673C6">
        <w:rPr>
          <w:lang w:eastAsia="ar-SA"/>
        </w:rPr>
        <w:t>» технических условий на теплоснабжение, разработанных и выданных согласно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w:t>
      </w:r>
    </w:p>
    <w:p w:rsidR="00AD0554" w:rsidRDefault="001756CB" w:rsidP="001756CB">
      <w:r>
        <w:t>Ф</w:t>
      </w:r>
      <w:r w:rsidRPr="005C4729">
        <w:t>актический износ трубопроводов тепловых сетей на 01.01.201</w:t>
      </w:r>
      <w:r>
        <w:t xml:space="preserve">3 </w:t>
      </w:r>
      <w:r w:rsidRPr="005C4729">
        <w:t xml:space="preserve">г. составляет </w:t>
      </w:r>
      <w:r>
        <w:t>53</w:t>
      </w:r>
      <w:r w:rsidRPr="005C4729">
        <w:t xml:space="preserve"> %. Из </w:t>
      </w:r>
      <w:smartTag w:uri="urn:schemas-microsoft-com:office:smarttags" w:element="metricconverter">
        <w:smartTagPr>
          <w:attr w:name="ProductID" w:val="65,414 км"/>
        </w:smartTagPr>
        <w:r>
          <w:t>65,414</w:t>
        </w:r>
        <w:r w:rsidRPr="005C4729">
          <w:t xml:space="preserve"> км</w:t>
        </w:r>
      </w:smartTag>
      <w:r w:rsidRPr="005C4729">
        <w:t xml:space="preserve"> общей протяженности подлежит замене </w:t>
      </w:r>
      <w:smartTag w:uri="urn:schemas-microsoft-com:office:smarttags" w:element="metricconverter">
        <w:smartTagPr>
          <w:attr w:name="ProductID" w:val="35,2 км"/>
        </w:smartTagPr>
        <w:r>
          <w:t>35,2</w:t>
        </w:r>
        <w:r w:rsidRPr="005C4729">
          <w:t xml:space="preserve"> км</w:t>
        </w:r>
      </w:smartTag>
      <w:r w:rsidRPr="005C4729">
        <w:t xml:space="preserve">. </w:t>
      </w:r>
    </w:p>
    <w:p w:rsidR="00AD0554" w:rsidRDefault="00AD0554" w:rsidP="00AD0554">
      <w:pPr>
        <w:ind w:firstLine="770"/>
      </w:pPr>
      <w:r>
        <w:t xml:space="preserve">В </w:t>
      </w:r>
      <w:smartTag w:uri="urn:schemas-microsoft-com:office:smarttags" w:element="metricconverter">
        <w:smartTagPr>
          <w:attr w:name="ProductID" w:val="2015 г"/>
        </w:smartTagPr>
        <w:r>
          <w:t>2015 г</w:t>
        </w:r>
      </w:smartTag>
      <w:r>
        <w:t>. необходимо: увеличение мощности ЦТП «Химмаш», мероприятия по увеличению диаметров теплотрасс отопления и ГВС;</w:t>
      </w:r>
    </w:p>
    <w:p w:rsidR="00AD0554" w:rsidRDefault="00AD0554" w:rsidP="00AD0554">
      <w:pPr>
        <w:ind w:firstLine="770"/>
      </w:pPr>
      <w:r>
        <w:t xml:space="preserve">В </w:t>
      </w:r>
      <w:smartTag w:uri="urn:schemas-microsoft-com:office:smarttags" w:element="metricconverter">
        <w:smartTagPr>
          <w:attr w:name="ProductID" w:val="2016 г"/>
        </w:smartTagPr>
        <w:r>
          <w:t>2016 г</w:t>
        </w:r>
      </w:smartTag>
      <w:r>
        <w:t xml:space="preserve">. – мероприятия по увеличению диаметров теплотрасс отопления и ГВС, а также замена морально устаревшего и физически изношенного оборудования </w:t>
      </w:r>
      <w:r w:rsidRPr="004F07D2">
        <w:t>котельной «Центральная»;</w:t>
      </w:r>
    </w:p>
    <w:p w:rsidR="001756CB" w:rsidRDefault="00AD0554" w:rsidP="00AD0554">
      <w:r>
        <w:t xml:space="preserve">После </w:t>
      </w:r>
      <w:smartTag w:uri="urn:schemas-microsoft-com:office:smarttags" w:element="metricconverter">
        <w:smartTagPr>
          <w:attr w:name="ProductID" w:val="2017 г"/>
        </w:smartTagPr>
        <w:r>
          <w:t>2017 г</w:t>
        </w:r>
      </w:smartTag>
      <w:r>
        <w:t>. - мероприятия по увеличению диаметров теплотрасс отопления и ГВС в пос.Химмаш.</w:t>
      </w:r>
      <w:r w:rsidR="001756CB" w:rsidRPr="005C4729">
        <w:t xml:space="preserve"> </w:t>
      </w:r>
    </w:p>
    <w:p w:rsidR="00D92768" w:rsidRDefault="00D92768" w:rsidP="00AD0554">
      <w:r>
        <w:t>Строительство сетей теплоснабжения и ГВС к вновь строящимся жилым домам по ул.Юрасова, а также выполнение мероприятий по увеличению диаметров теплосети и ГВС.</w:t>
      </w:r>
    </w:p>
    <w:p w:rsidR="00314465" w:rsidRPr="0055469E" w:rsidRDefault="00314465" w:rsidP="00314465">
      <w:pPr>
        <w:pStyle w:val="afa"/>
        <w:rPr>
          <w:color w:val="000000" w:themeColor="text1"/>
        </w:rPr>
      </w:pPr>
      <w:r w:rsidRPr="0055469E">
        <w:rPr>
          <w:color w:val="000000" w:themeColor="text1"/>
        </w:rPr>
        <w:t>5.4 Предложения по регулировке гидравлического режима тепловой сети от котельн</w:t>
      </w:r>
      <w:r w:rsidR="0055469E" w:rsidRPr="0055469E">
        <w:rPr>
          <w:color w:val="000000" w:themeColor="text1"/>
        </w:rPr>
        <w:t>ых</w:t>
      </w:r>
      <w:r w:rsidRPr="0055469E">
        <w:rPr>
          <w:color w:val="000000" w:themeColor="text1"/>
        </w:rPr>
        <w:t xml:space="preserve"> </w:t>
      </w:r>
      <w:r w:rsidR="0055469E" w:rsidRPr="0055469E">
        <w:rPr>
          <w:color w:val="000000" w:themeColor="text1"/>
        </w:rPr>
        <w:t>в г. Рузаевка</w:t>
      </w:r>
    </w:p>
    <w:p w:rsidR="00314465" w:rsidRDefault="00314465" w:rsidP="009410B2">
      <w:r>
        <w:t xml:space="preserve">В связи с </w:t>
      </w:r>
      <w:r w:rsidR="004F5E34">
        <w:t>отключением некоторого числа потребителей от котельн</w:t>
      </w:r>
      <w:r w:rsidR="0055469E">
        <w:t>ых</w:t>
      </w:r>
      <w:r w:rsidR="004F5E34">
        <w:t xml:space="preserve"> </w:t>
      </w:r>
      <w:r w:rsidR="0055469E">
        <w:t>в г.Рузаевка</w:t>
      </w:r>
      <w:r w:rsidR="004F5E34">
        <w:t xml:space="preserve"> необходимо провести регулировку гидравлического режима. </w:t>
      </w:r>
    </w:p>
    <w:p w:rsidR="00D05920" w:rsidRDefault="009D32D6" w:rsidP="009D32D6">
      <w:pPr>
        <w:rPr>
          <w:bCs/>
        </w:rPr>
      </w:pPr>
      <w:r>
        <w:lastRenderedPageBreak/>
        <w:t xml:space="preserve">В дополнение к данному предложению выполнена </w:t>
      </w:r>
      <w:r>
        <w:rPr>
          <w:bCs/>
        </w:rPr>
        <w:t>т</w:t>
      </w:r>
      <w:r w:rsidR="00D05920" w:rsidRPr="009D32D6">
        <w:rPr>
          <w:bCs/>
        </w:rPr>
        <w:t>ехнико-экономическая оценка регулировки гидравлического режима тепловой сет</w:t>
      </w:r>
      <w:r>
        <w:rPr>
          <w:bCs/>
        </w:rPr>
        <w:t>и, приведенная в пункте 5.5.</w:t>
      </w:r>
    </w:p>
    <w:p w:rsidR="009D32D6" w:rsidRPr="00A768AF" w:rsidRDefault="009D32D6" w:rsidP="009D32D6">
      <w:pPr>
        <w:pStyle w:val="afa"/>
      </w:pPr>
      <w:r w:rsidRPr="00A768AF">
        <w:t xml:space="preserve">5.5 Технико-экономическая оценка регулировки гидравлического режима тепловой сети </w:t>
      </w:r>
    </w:p>
    <w:p w:rsidR="009D32D6" w:rsidRPr="009E5141" w:rsidRDefault="00D61D7E" w:rsidP="009D32D6">
      <w:pPr>
        <w:pStyle w:val="afa"/>
      </w:pPr>
      <w:r>
        <w:t>5.5.1</w:t>
      </w:r>
      <w:r w:rsidR="009D32D6">
        <w:t xml:space="preserve"> Общие сведения</w:t>
      </w:r>
    </w:p>
    <w:p w:rsidR="009D32D6" w:rsidRPr="00D93D90" w:rsidRDefault="009D32D6" w:rsidP="009D32D6">
      <w:r w:rsidRPr="00D93D90">
        <w:t>Из большого количества энергосберегающих мероприятий в теплоснабжении оптимизация гидравлического режима тепловой сети (</w:t>
      </w:r>
      <w:r>
        <w:t>р</w:t>
      </w:r>
      <w:r w:rsidRPr="00D93D90">
        <w:t xml:space="preserve">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w:t>
      </w:r>
      <w:r>
        <w:t>р</w:t>
      </w:r>
      <w:r w:rsidRPr="00D93D90">
        <w:t>егулировка состоит из трех этапов</w:t>
      </w:r>
      <w:r>
        <w:t xml:space="preserve"> </w:t>
      </w:r>
      <w:r w:rsidRPr="004544A9">
        <w:t>[33]</w:t>
      </w:r>
      <w:r w:rsidRPr="00D93D90">
        <w:t xml:space="preserve">: </w:t>
      </w:r>
    </w:p>
    <w:p w:rsidR="009D32D6" w:rsidRPr="00D93D90" w:rsidRDefault="009D32D6" w:rsidP="009537F8">
      <w:pPr>
        <w:pStyle w:val="afc"/>
        <w:numPr>
          <w:ilvl w:val="0"/>
          <w:numId w:val="13"/>
        </w:numPr>
        <w:ind w:left="0" w:firstLine="567"/>
      </w:pPr>
      <w:r w:rsidRPr="00D93D90">
        <w:t>расчет гидравлического режима тепловой сети и разработки рекомендаций;</w:t>
      </w:r>
    </w:p>
    <w:p w:rsidR="009D32D6" w:rsidRPr="00D93D90" w:rsidRDefault="009D32D6" w:rsidP="009537F8">
      <w:pPr>
        <w:pStyle w:val="afc"/>
        <w:numPr>
          <w:ilvl w:val="0"/>
          <w:numId w:val="13"/>
        </w:numPr>
        <w:ind w:left="0" w:firstLine="567"/>
      </w:pPr>
      <w:r w:rsidRPr="00D93D90">
        <w:t>подготовительных работ;</w:t>
      </w:r>
    </w:p>
    <w:p w:rsidR="009D32D6" w:rsidRPr="00D93D90" w:rsidRDefault="009D32D6" w:rsidP="009537F8">
      <w:pPr>
        <w:pStyle w:val="afc"/>
        <w:numPr>
          <w:ilvl w:val="0"/>
          <w:numId w:val="13"/>
        </w:numPr>
        <w:ind w:left="0" w:firstLine="567"/>
      </w:pPr>
      <w:r w:rsidRPr="00D93D90">
        <w:t>работ по установке в сети и на объектах теплопотребления устройств, распределяющих общий расход теплоносителя.</w:t>
      </w:r>
    </w:p>
    <w:p w:rsidR="009D32D6" w:rsidRDefault="009D32D6" w:rsidP="009D32D6">
      <w:r w:rsidRPr="00D93D90">
        <w:t>Расчетные параметры тепловой сети рассчитываются по упрощенной формуле</w:t>
      </w:r>
      <w:r>
        <w:t xml:space="preserve"> </w:t>
      </w:r>
      <w:r w:rsidRPr="004544A9">
        <w:t>[33]</w:t>
      </w:r>
      <w:r w:rsidRPr="00D93D90">
        <w:t>:</w:t>
      </w:r>
    </w:p>
    <w:p w:rsidR="009D32D6" w:rsidRDefault="009D32D6" w:rsidP="009D32D6"/>
    <w:tbl>
      <w:tblPr>
        <w:tblW w:w="0" w:type="auto"/>
        <w:jc w:val="center"/>
        <w:tblLook w:val="0000"/>
      </w:tblPr>
      <w:tblGrid>
        <w:gridCol w:w="8928"/>
        <w:gridCol w:w="926"/>
      </w:tblGrid>
      <w:tr w:rsidR="009D32D6" w:rsidRPr="00D93D90" w:rsidTr="00D05920">
        <w:trPr>
          <w:jc w:val="center"/>
        </w:trPr>
        <w:tc>
          <w:tcPr>
            <w:tcW w:w="8928" w:type="dxa"/>
            <w:vAlign w:val="center"/>
          </w:tcPr>
          <w:p w:rsidR="009D32D6" w:rsidRPr="00D93D90" w:rsidRDefault="009D32D6" w:rsidP="00D05920">
            <w:pPr>
              <w:jc w:val="center"/>
            </w:pPr>
            <w:r w:rsidRPr="00D93D90">
              <w:rPr>
                <w:position w:val="-16"/>
              </w:rPr>
              <w:object w:dxaOrig="20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3.25pt" o:ole="">
                  <v:imagedata r:id="rId9" o:title=""/>
                </v:shape>
                <o:OLEObject Type="Embed" ProgID="Equation.3" ShapeID="_x0000_i1025" DrawAspect="Content" ObjectID="_1451217714" r:id="rId10"/>
              </w:object>
            </w:r>
            <w:r w:rsidRPr="00D93D90">
              <w:t>, Гкал/час,</w:t>
            </w:r>
          </w:p>
        </w:tc>
        <w:tc>
          <w:tcPr>
            <w:tcW w:w="926" w:type="dxa"/>
            <w:vAlign w:val="center"/>
          </w:tcPr>
          <w:p w:rsidR="009D32D6" w:rsidRPr="00D93D90" w:rsidRDefault="009D32D6" w:rsidP="00D61D7E">
            <w:pPr>
              <w:ind w:firstLine="0"/>
            </w:pPr>
            <w:r w:rsidRPr="00D93D90">
              <w:t>(</w:t>
            </w:r>
            <w:r w:rsidR="00D61D7E">
              <w:t>5</w:t>
            </w:r>
            <w:r>
              <w:t>.1</w:t>
            </w:r>
            <w:r w:rsidRPr="00D93D90">
              <w:t>)</w:t>
            </w:r>
          </w:p>
        </w:tc>
      </w:tr>
    </w:tbl>
    <w:p w:rsidR="009D32D6" w:rsidRDefault="009D32D6" w:rsidP="009D32D6"/>
    <w:p w:rsidR="009D32D6" w:rsidRPr="00D93D90" w:rsidRDefault="009D32D6" w:rsidP="009D32D6">
      <w:pPr>
        <w:ind w:firstLine="0"/>
      </w:pPr>
      <w:r w:rsidRPr="00D93D90">
        <w:t>где</w:t>
      </w:r>
      <w:r>
        <w:tab/>
      </w:r>
      <w:r w:rsidRPr="00D93D90">
        <w:rPr>
          <w:position w:val="-16"/>
        </w:rPr>
        <w:object w:dxaOrig="320" w:dyaOrig="420">
          <v:shape id="_x0000_i1026" type="#_x0000_t75" style="width:15.75pt;height:21.75pt" o:ole="">
            <v:imagedata r:id="rId11" o:title=""/>
          </v:shape>
          <o:OLEObject Type="Embed" ProgID="Equation.3" ShapeID="_x0000_i1026" DrawAspect="Content" ObjectID="_1451217715" r:id="rId12"/>
        </w:object>
      </w:r>
      <w:r w:rsidRPr="00D93D90">
        <w:t xml:space="preserve"> = 10</w:t>
      </w:r>
      <w:r w:rsidRPr="00D93D90">
        <w:rPr>
          <w:vertAlign w:val="superscript"/>
        </w:rPr>
        <w:t>-3</w:t>
      </w:r>
      <w:r w:rsidRPr="00D93D90">
        <w:t xml:space="preserve"> Гкал/т</w:t>
      </w:r>
      <w:r w:rsidRPr="00D93D90">
        <w:sym w:font="Symbol" w:char="F0D7"/>
      </w:r>
      <w:r w:rsidRPr="00D93D90">
        <w:sym w:font="Symbol" w:char="F0B0"/>
      </w:r>
      <w:r w:rsidRPr="00D93D90">
        <w:t>С - теплоемкость воды;</w:t>
      </w:r>
    </w:p>
    <w:p w:rsidR="009D32D6" w:rsidRPr="00D93D90" w:rsidRDefault="009D32D6" w:rsidP="009D32D6">
      <w:pPr>
        <w:ind w:firstLine="709"/>
      </w:pPr>
      <w:r w:rsidRPr="00D93D90">
        <w:rPr>
          <w:position w:val="-12"/>
        </w:rPr>
        <w:object w:dxaOrig="400" w:dyaOrig="380">
          <v:shape id="_x0000_i1027" type="#_x0000_t75" style="width:19.5pt;height:18.75pt" o:ole="" o:bullet="t">
            <v:imagedata r:id="rId13" o:title=""/>
          </v:shape>
          <o:OLEObject Type="Embed" ProgID="Equation.3" ShapeID="_x0000_i1027" DrawAspect="Content" ObjectID="_1451217716" r:id="rId14"/>
        </w:object>
      </w:r>
      <w:r w:rsidRPr="00D93D90">
        <w:t xml:space="preserve"> - расчетный (оптимальный) расход воды в сети, т/час;</w:t>
      </w:r>
    </w:p>
    <w:p w:rsidR="009D32D6" w:rsidRPr="00D93D90" w:rsidRDefault="009D32D6" w:rsidP="009D32D6">
      <w:pPr>
        <w:ind w:left="709" w:firstLine="0"/>
      </w:pPr>
      <w:r w:rsidRPr="00D93D90">
        <w:rPr>
          <w:position w:val="-12"/>
        </w:rPr>
        <w:object w:dxaOrig="460" w:dyaOrig="380">
          <v:shape id="_x0000_i1028" type="#_x0000_t75" style="width:23.25pt;height:18.75pt" o:ole="">
            <v:imagedata r:id="rId15" o:title=""/>
          </v:shape>
          <o:OLEObject Type="Embed" ProgID="Equation.3" ShapeID="_x0000_i1028" DrawAspect="Content" ObjectID="_1451217717" r:id="rId16"/>
        </w:object>
      </w:r>
      <w:r w:rsidRPr="00D93D90">
        <w:t xml:space="preserve"> - расчетный (оптимальный) температурный график котельной, </w:t>
      </w:r>
      <w:r w:rsidRPr="00D93D90">
        <w:sym w:font="Symbol" w:char="F0D7"/>
      </w:r>
      <w:r w:rsidRPr="00D93D90">
        <w:sym w:font="Symbol" w:char="F0B0"/>
      </w:r>
      <w:r w:rsidRPr="00D93D90">
        <w:t>С;</w:t>
      </w:r>
    </w:p>
    <w:p w:rsidR="009D32D6" w:rsidRPr="00D93D90" w:rsidRDefault="009D32D6" w:rsidP="009D32D6">
      <w:pPr>
        <w:ind w:left="709" w:firstLine="0"/>
      </w:pPr>
      <w:r w:rsidRPr="00D93D90">
        <w:rPr>
          <w:position w:val="-10"/>
        </w:rPr>
        <w:object w:dxaOrig="400" w:dyaOrig="420">
          <v:shape id="_x0000_i1029" type="#_x0000_t75" style="width:19.5pt;height:21.75pt" o:ole="">
            <v:imagedata r:id="rId17" o:title=""/>
          </v:shape>
          <o:OLEObject Type="Embed" ProgID="Equation.3" ShapeID="_x0000_i1029" DrawAspect="Content" ObjectID="_1451217718" r:id="rId18"/>
        </w:object>
      </w:r>
      <w:r w:rsidRPr="00D93D90">
        <w:t xml:space="preserve"> - расчетная тепловая нагрузка потребителей.</w:t>
      </w:r>
    </w:p>
    <w:p w:rsidR="009D32D6" w:rsidRPr="00D93D90" w:rsidRDefault="009D32D6" w:rsidP="009D32D6">
      <w:r w:rsidRPr="00D93D90">
        <w:t xml:space="preserve">В реальной (без </w:t>
      </w:r>
      <w:r>
        <w:t>р</w:t>
      </w:r>
      <w:r w:rsidRPr="00D93D90">
        <w:t>егулировки) тепловой сети возможны следующие основные варианты</w:t>
      </w:r>
      <w:r>
        <w:t xml:space="preserve"> </w:t>
      </w:r>
      <w:r w:rsidRPr="004544A9">
        <w:t>[33]</w:t>
      </w:r>
      <w:r>
        <w:t>:</w:t>
      </w:r>
    </w:p>
    <w:p w:rsidR="009D32D6" w:rsidRPr="00D93D90" w:rsidRDefault="009D32D6" w:rsidP="009537F8">
      <w:pPr>
        <w:pStyle w:val="afc"/>
        <w:numPr>
          <w:ilvl w:val="0"/>
          <w:numId w:val="14"/>
        </w:numPr>
        <w:ind w:left="0" w:firstLine="567"/>
      </w:pPr>
      <w:r w:rsidRPr="00225E5E">
        <w:rPr>
          <w:iCs/>
        </w:rPr>
        <w:lastRenderedPageBreak/>
        <w:t>В тепловой сети занижен расход теплоносителя и температурный график.</w:t>
      </w:r>
      <w:r w:rsidRPr="00D93D90">
        <w:t xml:space="preserve"> В этом случае выполнение </w:t>
      </w:r>
      <w:r>
        <w:t>регулировки</w:t>
      </w:r>
      <w:r w:rsidRPr="00D93D90">
        <w:t xml:space="preserve"> не ведет к экономии энергоресурсов и направлено на повышение качества теплоснабжения.</w:t>
      </w:r>
    </w:p>
    <w:p w:rsidR="009D32D6" w:rsidRPr="00D93D90" w:rsidRDefault="009D32D6" w:rsidP="009537F8">
      <w:pPr>
        <w:pStyle w:val="afc"/>
        <w:numPr>
          <w:ilvl w:val="0"/>
          <w:numId w:val="14"/>
        </w:numPr>
        <w:ind w:left="0" w:firstLine="567"/>
      </w:pPr>
      <w:r w:rsidRPr="00225E5E">
        <w:rPr>
          <w:iCs/>
        </w:rPr>
        <w:t>В тепловой сети завышен расход теплоносителя и занижен температурный график. В этом</w:t>
      </w:r>
      <w:r w:rsidRPr="00D93D90">
        <w:t xml:space="preserve"> случае выполнение </w:t>
      </w:r>
      <w:r>
        <w:t>р</w:t>
      </w:r>
      <w:r w:rsidRPr="00D93D90">
        <w:t>егулировки  ведет к снижению расходов электрической энергии, идущей на транспортировку теплоносителя.</w:t>
      </w:r>
    </w:p>
    <w:p w:rsidR="009D32D6" w:rsidRPr="00D93D90" w:rsidRDefault="009D32D6" w:rsidP="009537F8">
      <w:pPr>
        <w:pStyle w:val="afc"/>
        <w:numPr>
          <w:ilvl w:val="0"/>
          <w:numId w:val="14"/>
        </w:numPr>
        <w:ind w:left="0" w:firstLine="567"/>
      </w:pPr>
      <w:r w:rsidRPr="00225E5E">
        <w:rPr>
          <w:iCs/>
        </w:rPr>
        <w:t>В тепловой сети завышен расход теплоносителя и существует оптимальный температурный график.</w:t>
      </w:r>
      <w:r w:rsidRPr="00D93D90">
        <w:t xml:space="preserve"> В этом случае выполнение </w:t>
      </w:r>
      <w:r>
        <w:t>р</w:t>
      </w:r>
      <w:r w:rsidRPr="00D93D90">
        <w:t>егулировки ведет также к экономии тепловой энергии.</w:t>
      </w:r>
    </w:p>
    <w:p w:rsidR="009D32D6" w:rsidRDefault="009D32D6" w:rsidP="009D32D6">
      <w:r w:rsidRPr="00D93D90">
        <w:t>Третий случай является наиболее общим и от него можно перейти к другим вари</w:t>
      </w:r>
      <w:r>
        <w:t>антам при</w:t>
      </w:r>
      <w:r w:rsidRPr="00D93D90">
        <w:t xml:space="preserve"> расчете экономического эффекта</w:t>
      </w:r>
      <w:r>
        <w:t xml:space="preserve"> </w:t>
      </w:r>
      <w:r w:rsidRPr="004544A9">
        <w:t>[33]</w:t>
      </w:r>
      <w:r>
        <w:t>.</w:t>
      </w:r>
    </w:p>
    <w:p w:rsidR="009D32D6" w:rsidRDefault="009D32D6" w:rsidP="009D32D6">
      <w:r w:rsidRPr="000A6ED1">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w:t>
      </w:r>
      <w:r>
        <w:t xml:space="preserve"> </w:t>
      </w:r>
      <w:r w:rsidRPr="004544A9">
        <w:t>[33]</w:t>
      </w:r>
      <w:r w:rsidRPr="000A6ED1">
        <w:t>:</w:t>
      </w:r>
    </w:p>
    <w:p w:rsidR="009D32D6" w:rsidRDefault="009D32D6" w:rsidP="009D32D6"/>
    <w:tbl>
      <w:tblPr>
        <w:tblW w:w="0" w:type="auto"/>
        <w:jc w:val="center"/>
        <w:tblLook w:val="0000"/>
      </w:tblPr>
      <w:tblGrid>
        <w:gridCol w:w="8928"/>
        <w:gridCol w:w="926"/>
      </w:tblGrid>
      <w:tr w:rsidR="009D32D6" w:rsidRPr="00D93D90" w:rsidTr="00D05920">
        <w:trPr>
          <w:jc w:val="center"/>
        </w:trPr>
        <w:tc>
          <w:tcPr>
            <w:tcW w:w="8928" w:type="dxa"/>
            <w:vAlign w:val="center"/>
          </w:tcPr>
          <w:p w:rsidR="009D32D6" w:rsidRPr="00D93D90" w:rsidRDefault="009D32D6" w:rsidP="00D05920">
            <w:pPr>
              <w:jc w:val="center"/>
            </w:pPr>
            <w:r w:rsidRPr="000A6ED1">
              <w:t>Т</w:t>
            </w:r>
            <w:r w:rsidRPr="000A6ED1">
              <w:rPr>
                <w:vertAlign w:val="subscript"/>
              </w:rPr>
              <w:t xml:space="preserve">ОК </w:t>
            </w:r>
            <w:r>
              <w:t xml:space="preserve"> </w:t>
            </w:r>
            <w:r w:rsidRPr="000A6ED1">
              <w:t>= К</w:t>
            </w:r>
            <w:r>
              <w:t xml:space="preserve"> </w:t>
            </w:r>
            <w:r w:rsidRPr="000A6ED1">
              <w:t>/</w:t>
            </w:r>
            <w:r>
              <w:t xml:space="preserve"> </w:t>
            </w:r>
            <w:r w:rsidRPr="000A6ED1">
              <w:t>Э</w:t>
            </w:r>
            <w:r w:rsidRPr="000A6ED1">
              <w:rPr>
                <w:vertAlign w:val="subscript"/>
              </w:rPr>
              <w:t>год</w:t>
            </w:r>
            <w:r w:rsidRPr="000A6ED1">
              <w:t xml:space="preserve">, </w:t>
            </w:r>
            <w:r>
              <w:t>год</w:t>
            </w:r>
            <w:r w:rsidRPr="000A6ED1">
              <w:t>,</w:t>
            </w:r>
          </w:p>
        </w:tc>
        <w:tc>
          <w:tcPr>
            <w:tcW w:w="926" w:type="dxa"/>
            <w:vAlign w:val="center"/>
          </w:tcPr>
          <w:p w:rsidR="009D32D6" w:rsidRPr="00D93D90" w:rsidRDefault="009D32D6" w:rsidP="00D61D7E">
            <w:pPr>
              <w:ind w:firstLine="0"/>
            </w:pPr>
            <w:r w:rsidRPr="00D93D90">
              <w:t>(</w:t>
            </w:r>
            <w:r w:rsidR="00D61D7E">
              <w:t>5</w:t>
            </w:r>
            <w:r>
              <w:t>.2</w:t>
            </w:r>
            <w:r w:rsidRPr="00D93D90">
              <w:t>)</w:t>
            </w:r>
          </w:p>
        </w:tc>
      </w:tr>
    </w:tbl>
    <w:p w:rsidR="009D32D6" w:rsidRPr="000A6ED1" w:rsidRDefault="009D32D6" w:rsidP="009D32D6"/>
    <w:p w:rsidR="009D32D6" w:rsidRPr="000A6ED1" w:rsidRDefault="009D32D6" w:rsidP="009D32D6">
      <w:pPr>
        <w:ind w:firstLine="0"/>
      </w:pPr>
      <w:r>
        <w:t>где</w:t>
      </w:r>
      <w:r>
        <w:tab/>
      </w:r>
      <w:r w:rsidRPr="000A6ED1">
        <w:t>К - суммарные инвестиции на реализацию энергосберегающего мероприятия, руб;</w:t>
      </w:r>
    </w:p>
    <w:p w:rsidR="009D32D6" w:rsidRPr="000A6ED1" w:rsidRDefault="009D32D6" w:rsidP="009D32D6">
      <w:pPr>
        <w:ind w:firstLine="709"/>
      </w:pPr>
      <w:r w:rsidRPr="000A6ED1">
        <w:t>Э</w:t>
      </w:r>
      <w:r w:rsidRPr="000A6ED1">
        <w:rPr>
          <w:vertAlign w:val="subscript"/>
        </w:rPr>
        <w:t>год</w:t>
      </w:r>
      <w:r w:rsidRPr="000A6ED1">
        <w:t xml:space="preserve"> -</w:t>
      </w:r>
      <w:r>
        <w:t xml:space="preserve"> годовой экономический эффект от применения</w:t>
      </w:r>
      <w:r w:rsidRPr="000A6ED1">
        <w:t xml:space="preserve"> данного проекта, включая экономию энергоресурсов и других затрат, связанных с его реализацией, руб/год.</w:t>
      </w:r>
    </w:p>
    <w:p w:rsidR="00D36F98" w:rsidRDefault="009D32D6" w:rsidP="009D32D6">
      <w:r>
        <w:t>В данно</w:t>
      </w:r>
      <w:r w:rsidR="00D61D7E">
        <w:t xml:space="preserve">м случае </w:t>
      </w:r>
      <w:r>
        <w:t>рассматриваем т</w:t>
      </w:r>
      <w:r w:rsidRPr="00A078D5">
        <w:t>ехнико-экономическ</w:t>
      </w:r>
      <w:r>
        <w:t>ую</w:t>
      </w:r>
      <w:r w:rsidRPr="00A078D5">
        <w:t xml:space="preserve"> оценк</w:t>
      </w:r>
      <w:r>
        <w:t>у</w:t>
      </w:r>
      <w:r w:rsidRPr="00A078D5">
        <w:t xml:space="preserve"> регулировки гидравлического режима тепловой сети </w:t>
      </w:r>
      <w:r>
        <w:t>котельн</w:t>
      </w:r>
      <w:r w:rsidR="00C15619">
        <w:t>ых</w:t>
      </w:r>
      <w:r>
        <w:t xml:space="preserve"> </w:t>
      </w:r>
      <w:r w:rsidR="00C15619">
        <w:t>в г. Рузаевка</w:t>
      </w:r>
      <w:r>
        <w:t xml:space="preserve">. </w:t>
      </w:r>
      <w:r w:rsidR="005509AE">
        <w:t>Исходные данные</w:t>
      </w:r>
      <w:r w:rsidR="00D36F98">
        <w:t xml:space="preserve"> для расчета экономического эффекта </w:t>
      </w:r>
      <w:r w:rsidR="00FE756E">
        <w:t xml:space="preserve">указаны в таблице 34. </w:t>
      </w:r>
      <w:r w:rsidR="005509AE">
        <w:t>Результаты расчета</w:t>
      </w:r>
      <w:r w:rsidR="00C15619">
        <w:t xml:space="preserve"> приведены в таблице</w:t>
      </w:r>
      <w:r w:rsidR="00FE756E">
        <w:t xml:space="preserve"> 35.</w:t>
      </w:r>
      <w:r w:rsidR="00C15619">
        <w:t xml:space="preserve"> </w:t>
      </w:r>
    </w:p>
    <w:p w:rsidR="00826B25" w:rsidRDefault="00826B25" w:rsidP="009D32D6"/>
    <w:p w:rsidR="00826B25" w:rsidRDefault="00826B25" w:rsidP="009D32D6"/>
    <w:p w:rsidR="00826B25" w:rsidRDefault="00826B25" w:rsidP="009D32D6"/>
    <w:p w:rsidR="00826B25" w:rsidRDefault="00826B25" w:rsidP="009D32D6"/>
    <w:p w:rsidR="00D36F98" w:rsidRDefault="00D36F98" w:rsidP="009D32D6">
      <w:r>
        <w:lastRenderedPageBreak/>
        <w:t>Таблица</w:t>
      </w:r>
      <w:r w:rsidR="00FE756E">
        <w:t xml:space="preserve">34. </w:t>
      </w:r>
      <w:r>
        <w:t>Исходные данные для расчета экономического эффекта.</w:t>
      </w:r>
    </w:p>
    <w:tbl>
      <w:tblPr>
        <w:tblStyle w:val="aa"/>
        <w:tblW w:w="0" w:type="auto"/>
        <w:tblInd w:w="-176" w:type="dxa"/>
        <w:tblLayout w:type="fixed"/>
        <w:tblLook w:val="04A0"/>
      </w:tblPr>
      <w:tblGrid>
        <w:gridCol w:w="2141"/>
        <w:gridCol w:w="1120"/>
        <w:gridCol w:w="1418"/>
        <w:gridCol w:w="1559"/>
        <w:gridCol w:w="1417"/>
        <w:gridCol w:w="1276"/>
        <w:gridCol w:w="1559"/>
      </w:tblGrid>
      <w:tr w:rsidR="00D36F98" w:rsidTr="00A472AD">
        <w:tc>
          <w:tcPr>
            <w:tcW w:w="2141" w:type="dxa"/>
          </w:tcPr>
          <w:p w:rsidR="00D36F98" w:rsidRDefault="00D36F98" w:rsidP="009D32D6">
            <w:pPr>
              <w:ind w:firstLine="0"/>
            </w:pPr>
            <w:r>
              <w:t xml:space="preserve">Наименование </w:t>
            </w:r>
          </w:p>
          <w:p w:rsidR="00D36F98" w:rsidRDefault="00D36F98" w:rsidP="009D32D6">
            <w:pPr>
              <w:ind w:firstLine="0"/>
            </w:pPr>
            <w:r>
              <w:t>котельной</w:t>
            </w:r>
          </w:p>
        </w:tc>
        <w:tc>
          <w:tcPr>
            <w:tcW w:w="1120" w:type="dxa"/>
          </w:tcPr>
          <w:p w:rsidR="00D36F98" w:rsidRDefault="00D36F98" w:rsidP="009D32D6">
            <w:pPr>
              <w:ind w:firstLine="0"/>
            </w:pPr>
            <w:r>
              <w:t>Мощ-</w:t>
            </w:r>
          </w:p>
          <w:p w:rsidR="00D36F98" w:rsidRDefault="00D36F98" w:rsidP="009D32D6">
            <w:pPr>
              <w:ind w:firstLine="0"/>
            </w:pPr>
            <w:r>
              <w:t>ность</w:t>
            </w:r>
          </w:p>
          <w:p w:rsidR="00D36F98" w:rsidRDefault="00D36F98" w:rsidP="009D32D6">
            <w:pPr>
              <w:ind w:firstLine="0"/>
            </w:pPr>
            <w:r>
              <w:t>котель-</w:t>
            </w:r>
          </w:p>
          <w:p w:rsidR="00D36F98" w:rsidRDefault="00D36F98" w:rsidP="009D32D6">
            <w:pPr>
              <w:ind w:firstLine="0"/>
            </w:pPr>
            <w:r>
              <w:t xml:space="preserve">ной, </w:t>
            </w:r>
          </w:p>
          <w:p w:rsidR="00D36F98" w:rsidRPr="00D36F98" w:rsidRDefault="00D36F98" w:rsidP="009D32D6">
            <w:pPr>
              <w:ind w:firstLine="0"/>
            </w:pPr>
            <w:r>
              <w:rPr>
                <w:lang w:val="en-US"/>
              </w:rPr>
              <w:t>Q</w:t>
            </w:r>
            <w:r>
              <w:t>, Гкал/ч</w:t>
            </w:r>
          </w:p>
        </w:tc>
        <w:tc>
          <w:tcPr>
            <w:tcW w:w="1418" w:type="dxa"/>
          </w:tcPr>
          <w:p w:rsidR="00D36F98" w:rsidRDefault="00D36F98" w:rsidP="009D32D6">
            <w:pPr>
              <w:ind w:firstLine="0"/>
            </w:pPr>
            <w:r>
              <w:t xml:space="preserve">Кол-во </w:t>
            </w:r>
          </w:p>
          <w:p w:rsidR="00D36F98" w:rsidRDefault="00D36F98" w:rsidP="009D32D6">
            <w:pPr>
              <w:ind w:firstLine="0"/>
            </w:pPr>
            <w:r>
              <w:t>потреби-</w:t>
            </w:r>
          </w:p>
          <w:p w:rsidR="00D36F98" w:rsidRDefault="00D36F98" w:rsidP="009D32D6">
            <w:pPr>
              <w:ind w:firstLine="0"/>
            </w:pPr>
            <w:r>
              <w:t>телей,</w:t>
            </w:r>
          </w:p>
          <w:p w:rsidR="00D36F98" w:rsidRPr="00651B0C" w:rsidRDefault="00D36F98" w:rsidP="009D32D6">
            <w:pPr>
              <w:ind w:firstLine="0"/>
            </w:pPr>
            <w:r>
              <w:rPr>
                <w:lang w:val="en-US"/>
              </w:rPr>
              <w:t>m</w:t>
            </w:r>
          </w:p>
        </w:tc>
        <w:tc>
          <w:tcPr>
            <w:tcW w:w="1559" w:type="dxa"/>
          </w:tcPr>
          <w:p w:rsidR="00D36F98" w:rsidRDefault="00D36F98" w:rsidP="009D32D6">
            <w:pPr>
              <w:ind w:firstLine="0"/>
            </w:pPr>
            <w:r>
              <w:t>Присоеди-ненная</w:t>
            </w:r>
          </w:p>
          <w:p w:rsidR="00D36F98" w:rsidRDefault="00D36F98" w:rsidP="009D32D6">
            <w:pPr>
              <w:ind w:firstLine="0"/>
            </w:pPr>
            <w:r>
              <w:t>нагрузка,</w:t>
            </w:r>
          </w:p>
          <w:p w:rsidR="00D36F98" w:rsidRPr="00D36F98" w:rsidRDefault="00D36F98" w:rsidP="009D32D6">
            <w:pPr>
              <w:ind w:firstLine="0"/>
            </w:pPr>
            <w:r>
              <w:t xml:space="preserve"> </w:t>
            </w:r>
            <w:r>
              <w:rPr>
                <w:lang w:val="en-US"/>
              </w:rPr>
              <w:t>Q</w:t>
            </w:r>
            <w:r>
              <w:t>, Гкал/ч</w:t>
            </w:r>
          </w:p>
        </w:tc>
        <w:tc>
          <w:tcPr>
            <w:tcW w:w="1417" w:type="dxa"/>
          </w:tcPr>
          <w:p w:rsidR="00D36F98" w:rsidRDefault="00D36F98" w:rsidP="009D32D6">
            <w:pPr>
              <w:ind w:firstLine="0"/>
            </w:pPr>
            <w:r>
              <w:t>Темпера-</w:t>
            </w:r>
          </w:p>
          <w:p w:rsidR="00D36F98" w:rsidRDefault="00D36F98" w:rsidP="009D32D6">
            <w:pPr>
              <w:ind w:firstLine="0"/>
            </w:pPr>
            <w:r>
              <w:t>турный</w:t>
            </w:r>
          </w:p>
          <w:p w:rsidR="00D36F98" w:rsidRDefault="00D36F98" w:rsidP="009D32D6">
            <w:pPr>
              <w:ind w:firstLine="0"/>
            </w:pPr>
            <w:r>
              <w:t>график</w:t>
            </w:r>
          </w:p>
        </w:tc>
        <w:tc>
          <w:tcPr>
            <w:tcW w:w="1276" w:type="dxa"/>
          </w:tcPr>
          <w:p w:rsidR="00D36F98" w:rsidRDefault="00D36F98" w:rsidP="009D32D6">
            <w:pPr>
              <w:ind w:firstLine="0"/>
            </w:pPr>
            <w:r>
              <w:t>Давле-</w:t>
            </w:r>
          </w:p>
          <w:p w:rsidR="00D36F98" w:rsidRDefault="00D36F98" w:rsidP="009D32D6">
            <w:pPr>
              <w:ind w:firstLine="0"/>
            </w:pPr>
            <w:r>
              <w:t>ние на</w:t>
            </w:r>
          </w:p>
          <w:p w:rsidR="00D36F98" w:rsidRDefault="00D36F98" w:rsidP="009D32D6">
            <w:pPr>
              <w:ind w:firstLine="0"/>
            </w:pPr>
            <w:r>
              <w:t>выходе,</w:t>
            </w:r>
          </w:p>
          <w:p w:rsidR="00D36F98" w:rsidRDefault="00D36F98" w:rsidP="009D32D6">
            <w:pPr>
              <w:ind w:firstLine="0"/>
            </w:pPr>
            <w:r>
              <w:t>м. в. ст.</w:t>
            </w:r>
          </w:p>
          <w:p w:rsidR="00D36F98" w:rsidRDefault="00D36F98" w:rsidP="009D32D6">
            <w:pPr>
              <w:ind w:firstLine="0"/>
            </w:pPr>
            <w:r>
              <w:t>(Па)</w:t>
            </w:r>
          </w:p>
        </w:tc>
        <w:tc>
          <w:tcPr>
            <w:tcW w:w="1559" w:type="dxa"/>
          </w:tcPr>
          <w:p w:rsidR="00D36F98" w:rsidRDefault="00D36F98" w:rsidP="009D32D6">
            <w:pPr>
              <w:ind w:firstLine="0"/>
            </w:pPr>
            <w:r>
              <w:t>Существу-</w:t>
            </w:r>
          </w:p>
          <w:p w:rsidR="00D36F98" w:rsidRDefault="00D36F98" w:rsidP="009D32D6">
            <w:pPr>
              <w:ind w:firstLine="0"/>
            </w:pPr>
            <w:r>
              <w:t>ющий</w:t>
            </w:r>
          </w:p>
          <w:p w:rsidR="00D36F98" w:rsidRDefault="00D36F98" w:rsidP="009D32D6">
            <w:pPr>
              <w:ind w:firstLine="0"/>
            </w:pPr>
            <w:r>
              <w:t>расход,</w:t>
            </w:r>
          </w:p>
          <w:p w:rsidR="00D36F98" w:rsidRPr="00D36F98" w:rsidRDefault="00D36F98" w:rsidP="009D32D6">
            <w:pPr>
              <w:ind w:firstLine="0"/>
            </w:pPr>
            <w:r>
              <w:rPr>
                <w:lang w:val="en-US"/>
              </w:rPr>
              <w:t>G</w:t>
            </w:r>
            <w:r>
              <w:t>, т/ч</w:t>
            </w:r>
          </w:p>
        </w:tc>
      </w:tr>
      <w:tr w:rsidR="00D36F98" w:rsidTr="00A472AD">
        <w:tc>
          <w:tcPr>
            <w:tcW w:w="2141" w:type="dxa"/>
            <w:vAlign w:val="center"/>
          </w:tcPr>
          <w:p w:rsidR="00D36F98" w:rsidRDefault="00D7443C" w:rsidP="00D7443C">
            <w:pPr>
              <w:ind w:firstLine="0"/>
              <w:jc w:val="left"/>
            </w:pPr>
            <w:r>
              <w:t>Котельная</w:t>
            </w:r>
          </w:p>
          <w:p w:rsidR="00D7443C" w:rsidRDefault="00D7443C" w:rsidP="00D7443C">
            <w:pPr>
              <w:ind w:firstLine="0"/>
              <w:jc w:val="left"/>
            </w:pPr>
            <w:r>
              <w:t>"Висмут"</w:t>
            </w:r>
          </w:p>
        </w:tc>
        <w:tc>
          <w:tcPr>
            <w:tcW w:w="1120" w:type="dxa"/>
            <w:vAlign w:val="center"/>
          </w:tcPr>
          <w:p w:rsidR="00D36F98" w:rsidRDefault="00D7443C" w:rsidP="00D7443C">
            <w:pPr>
              <w:ind w:firstLine="0"/>
              <w:jc w:val="center"/>
            </w:pPr>
            <w:r>
              <w:t>45</w:t>
            </w:r>
          </w:p>
        </w:tc>
        <w:tc>
          <w:tcPr>
            <w:tcW w:w="1418" w:type="dxa"/>
            <w:vAlign w:val="center"/>
          </w:tcPr>
          <w:p w:rsidR="00D36F98" w:rsidRDefault="00D7443C" w:rsidP="00D7443C">
            <w:pPr>
              <w:ind w:firstLine="0"/>
              <w:jc w:val="center"/>
            </w:pPr>
            <w:r>
              <w:t>77</w:t>
            </w:r>
          </w:p>
        </w:tc>
        <w:tc>
          <w:tcPr>
            <w:tcW w:w="1559" w:type="dxa"/>
            <w:vAlign w:val="center"/>
          </w:tcPr>
          <w:p w:rsidR="00D36F98" w:rsidRDefault="00D7443C" w:rsidP="00D7443C">
            <w:pPr>
              <w:ind w:firstLine="0"/>
              <w:jc w:val="center"/>
            </w:pPr>
            <w:r>
              <w:t>13,885</w:t>
            </w:r>
          </w:p>
        </w:tc>
        <w:tc>
          <w:tcPr>
            <w:tcW w:w="1417" w:type="dxa"/>
            <w:vAlign w:val="center"/>
          </w:tcPr>
          <w:p w:rsidR="00D36F98" w:rsidRDefault="00D7443C" w:rsidP="00D7443C">
            <w:pPr>
              <w:ind w:firstLine="0"/>
              <w:jc w:val="center"/>
            </w:pPr>
            <w:r>
              <w:t>130/70</w:t>
            </w:r>
          </w:p>
        </w:tc>
        <w:tc>
          <w:tcPr>
            <w:tcW w:w="1276" w:type="dxa"/>
            <w:vAlign w:val="center"/>
          </w:tcPr>
          <w:p w:rsidR="00D36F98" w:rsidRPr="00A03CE4" w:rsidRDefault="00D7443C" w:rsidP="00D7443C">
            <w:pPr>
              <w:ind w:firstLine="0"/>
              <w:jc w:val="center"/>
            </w:pPr>
            <w:r>
              <w:t>71,2</w:t>
            </w:r>
            <w:r w:rsidR="00A03CE4">
              <w:t xml:space="preserve"> (7,1·10</w:t>
            </w:r>
            <w:r w:rsidR="00A03CE4">
              <w:rPr>
                <w:vertAlign w:val="superscript"/>
              </w:rPr>
              <w:t>5</w:t>
            </w:r>
            <w:r w:rsidR="00A03CE4">
              <w:t>)</w:t>
            </w:r>
          </w:p>
        </w:tc>
        <w:tc>
          <w:tcPr>
            <w:tcW w:w="1559" w:type="dxa"/>
            <w:vAlign w:val="center"/>
          </w:tcPr>
          <w:p w:rsidR="00D36F98" w:rsidRDefault="00CE285B" w:rsidP="00D7443C">
            <w:pPr>
              <w:ind w:firstLine="0"/>
              <w:jc w:val="center"/>
            </w:pPr>
            <w:r>
              <w:t>231,41</w:t>
            </w:r>
          </w:p>
        </w:tc>
      </w:tr>
      <w:tr w:rsidR="00D36F98" w:rsidTr="00A472AD">
        <w:tc>
          <w:tcPr>
            <w:tcW w:w="2141" w:type="dxa"/>
            <w:vAlign w:val="center"/>
          </w:tcPr>
          <w:p w:rsidR="00826B25" w:rsidRDefault="00826B25" w:rsidP="00826B25">
            <w:pPr>
              <w:ind w:firstLine="0"/>
              <w:jc w:val="left"/>
            </w:pPr>
            <w:r>
              <w:t>Котельная</w:t>
            </w:r>
          </w:p>
          <w:p w:rsidR="00D36F98" w:rsidRDefault="00826B25" w:rsidP="00826B25">
            <w:pPr>
              <w:ind w:firstLine="0"/>
              <w:jc w:val="left"/>
            </w:pPr>
            <w:r>
              <w:t>"Военкомат"</w:t>
            </w:r>
          </w:p>
        </w:tc>
        <w:tc>
          <w:tcPr>
            <w:tcW w:w="1120" w:type="dxa"/>
            <w:vAlign w:val="center"/>
          </w:tcPr>
          <w:p w:rsidR="00D36F98" w:rsidRDefault="00826B25" w:rsidP="00D7443C">
            <w:pPr>
              <w:ind w:firstLine="0"/>
              <w:jc w:val="center"/>
            </w:pPr>
            <w:r>
              <w:t>1,3</w:t>
            </w:r>
          </w:p>
        </w:tc>
        <w:tc>
          <w:tcPr>
            <w:tcW w:w="1418" w:type="dxa"/>
            <w:vAlign w:val="center"/>
          </w:tcPr>
          <w:p w:rsidR="00D36F98" w:rsidRDefault="00826B25" w:rsidP="00D7443C">
            <w:pPr>
              <w:ind w:firstLine="0"/>
              <w:jc w:val="center"/>
            </w:pPr>
            <w:r>
              <w:t>6</w:t>
            </w:r>
          </w:p>
        </w:tc>
        <w:tc>
          <w:tcPr>
            <w:tcW w:w="1559" w:type="dxa"/>
            <w:vAlign w:val="center"/>
          </w:tcPr>
          <w:p w:rsidR="00D36F98" w:rsidRDefault="00826B25" w:rsidP="00D7443C">
            <w:pPr>
              <w:ind w:firstLine="0"/>
              <w:jc w:val="center"/>
            </w:pPr>
            <w:r>
              <w:t>0,654</w:t>
            </w:r>
          </w:p>
        </w:tc>
        <w:tc>
          <w:tcPr>
            <w:tcW w:w="1417" w:type="dxa"/>
            <w:vAlign w:val="center"/>
          </w:tcPr>
          <w:p w:rsidR="00D36F98" w:rsidRDefault="00826B25" w:rsidP="00D7443C">
            <w:pPr>
              <w:ind w:firstLine="0"/>
              <w:jc w:val="center"/>
            </w:pPr>
            <w:r>
              <w:t>115/70</w:t>
            </w:r>
          </w:p>
        </w:tc>
        <w:tc>
          <w:tcPr>
            <w:tcW w:w="1276" w:type="dxa"/>
            <w:vAlign w:val="center"/>
          </w:tcPr>
          <w:p w:rsidR="00D36F98" w:rsidRDefault="00FF1D10" w:rsidP="00A03CE4">
            <w:pPr>
              <w:ind w:firstLine="0"/>
              <w:jc w:val="center"/>
            </w:pPr>
            <w:r>
              <w:t>51,7</w:t>
            </w:r>
            <w:r w:rsidR="00A03CE4">
              <w:t xml:space="preserve"> (5,2·10</w:t>
            </w:r>
            <w:r w:rsidR="00A03CE4">
              <w:rPr>
                <w:vertAlign w:val="superscript"/>
              </w:rPr>
              <w:t>5</w:t>
            </w:r>
            <w:r w:rsidR="00A03CE4">
              <w:t>)</w:t>
            </w:r>
          </w:p>
        </w:tc>
        <w:tc>
          <w:tcPr>
            <w:tcW w:w="1559" w:type="dxa"/>
            <w:vAlign w:val="center"/>
          </w:tcPr>
          <w:p w:rsidR="00D36F98" w:rsidRDefault="00FF1D10" w:rsidP="00D7443C">
            <w:pPr>
              <w:ind w:firstLine="0"/>
              <w:jc w:val="center"/>
            </w:pPr>
            <w:r>
              <w:t>14,53</w:t>
            </w:r>
          </w:p>
        </w:tc>
      </w:tr>
      <w:tr w:rsidR="00D36F98" w:rsidTr="00A472AD">
        <w:tc>
          <w:tcPr>
            <w:tcW w:w="2141" w:type="dxa"/>
            <w:vAlign w:val="center"/>
          </w:tcPr>
          <w:p w:rsidR="00D36F98" w:rsidRDefault="00FF1D10" w:rsidP="00D7443C">
            <w:pPr>
              <w:ind w:firstLine="0"/>
              <w:jc w:val="left"/>
            </w:pPr>
            <w:r>
              <w:t>Котельная "Детский сад №4"</w:t>
            </w:r>
          </w:p>
        </w:tc>
        <w:tc>
          <w:tcPr>
            <w:tcW w:w="1120" w:type="dxa"/>
            <w:vAlign w:val="center"/>
          </w:tcPr>
          <w:p w:rsidR="00D36F98" w:rsidRDefault="00FF1D10" w:rsidP="00D7443C">
            <w:pPr>
              <w:ind w:firstLine="0"/>
              <w:jc w:val="center"/>
            </w:pPr>
            <w:r>
              <w:t>0,172</w:t>
            </w:r>
          </w:p>
        </w:tc>
        <w:tc>
          <w:tcPr>
            <w:tcW w:w="1418" w:type="dxa"/>
            <w:vAlign w:val="center"/>
          </w:tcPr>
          <w:p w:rsidR="00D36F98" w:rsidRDefault="00FF1D10" w:rsidP="00D7443C">
            <w:pPr>
              <w:ind w:firstLine="0"/>
              <w:jc w:val="center"/>
            </w:pPr>
            <w:r>
              <w:t>1</w:t>
            </w:r>
          </w:p>
        </w:tc>
        <w:tc>
          <w:tcPr>
            <w:tcW w:w="1559" w:type="dxa"/>
            <w:vAlign w:val="center"/>
          </w:tcPr>
          <w:p w:rsidR="00D36F98" w:rsidRDefault="00FF1D10" w:rsidP="00D7443C">
            <w:pPr>
              <w:ind w:firstLine="0"/>
              <w:jc w:val="center"/>
            </w:pPr>
            <w:r>
              <w:t>0,083</w:t>
            </w:r>
          </w:p>
        </w:tc>
        <w:tc>
          <w:tcPr>
            <w:tcW w:w="1417" w:type="dxa"/>
            <w:vAlign w:val="center"/>
          </w:tcPr>
          <w:p w:rsidR="00D36F98" w:rsidRDefault="00FF1D10" w:rsidP="00D7443C">
            <w:pPr>
              <w:ind w:firstLine="0"/>
              <w:jc w:val="center"/>
            </w:pPr>
            <w:r>
              <w:t>95/70</w:t>
            </w:r>
          </w:p>
        </w:tc>
        <w:tc>
          <w:tcPr>
            <w:tcW w:w="1276" w:type="dxa"/>
            <w:vAlign w:val="center"/>
          </w:tcPr>
          <w:p w:rsidR="00D36F98" w:rsidRDefault="00FF1D10" w:rsidP="00A768AF">
            <w:pPr>
              <w:ind w:firstLine="0"/>
              <w:jc w:val="center"/>
            </w:pPr>
            <w:r>
              <w:t>25,8</w:t>
            </w:r>
            <w:r w:rsidR="00A768AF">
              <w:t xml:space="preserve"> </w:t>
            </w:r>
            <w:r w:rsidR="00A03CE4">
              <w:t>(</w:t>
            </w:r>
            <w:r w:rsidR="00A768AF">
              <w:t>2,6</w:t>
            </w:r>
            <w:r w:rsidR="00A03CE4">
              <w:t>·10</w:t>
            </w:r>
            <w:r w:rsidR="00A03CE4">
              <w:rPr>
                <w:vertAlign w:val="superscript"/>
              </w:rPr>
              <w:t>5</w:t>
            </w:r>
            <w:r w:rsidR="00A03CE4">
              <w:t>)</w:t>
            </w:r>
          </w:p>
        </w:tc>
        <w:tc>
          <w:tcPr>
            <w:tcW w:w="1559" w:type="dxa"/>
            <w:vAlign w:val="center"/>
          </w:tcPr>
          <w:p w:rsidR="00D36F98" w:rsidRDefault="00FF1D10" w:rsidP="00D7443C">
            <w:pPr>
              <w:ind w:firstLine="0"/>
              <w:jc w:val="center"/>
            </w:pPr>
            <w:r>
              <w:t>3,32</w:t>
            </w:r>
          </w:p>
        </w:tc>
      </w:tr>
      <w:tr w:rsidR="00D36F98" w:rsidTr="00A472AD">
        <w:tc>
          <w:tcPr>
            <w:tcW w:w="2141" w:type="dxa"/>
            <w:vAlign w:val="center"/>
          </w:tcPr>
          <w:p w:rsidR="00FF1D10" w:rsidRDefault="00FF1D10" w:rsidP="00FF1D10">
            <w:pPr>
              <w:ind w:firstLine="0"/>
              <w:jc w:val="left"/>
            </w:pPr>
            <w:r>
              <w:t>Котельная</w:t>
            </w:r>
          </w:p>
          <w:p w:rsidR="00D36F98" w:rsidRDefault="00FF1D10" w:rsidP="00FF1D10">
            <w:pPr>
              <w:ind w:firstLine="0"/>
              <w:jc w:val="left"/>
            </w:pPr>
            <w:r>
              <w:t>"Кирзавод"</w:t>
            </w:r>
          </w:p>
        </w:tc>
        <w:tc>
          <w:tcPr>
            <w:tcW w:w="1120" w:type="dxa"/>
            <w:vAlign w:val="center"/>
          </w:tcPr>
          <w:p w:rsidR="00D36F98" w:rsidRDefault="00FF1D10" w:rsidP="00D7443C">
            <w:pPr>
              <w:ind w:firstLine="0"/>
              <w:jc w:val="center"/>
            </w:pPr>
            <w:r>
              <w:t>8,0</w:t>
            </w:r>
          </w:p>
        </w:tc>
        <w:tc>
          <w:tcPr>
            <w:tcW w:w="1418" w:type="dxa"/>
            <w:vAlign w:val="center"/>
          </w:tcPr>
          <w:p w:rsidR="00D36F98" w:rsidRDefault="00FF1D10" w:rsidP="00D7443C">
            <w:pPr>
              <w:ind w:firstLine="0"/>
              <w:jc w:val="center"/>
            </w:pPr>
            <w:r>
              <w:t>37</w:t>
            </w:r>
          </w:p>
        </w:tc>
        <w:tc>
          <w:tcPr>
            <w:tcW w:w="1559" w:type="dxa"/>
            <w:vAlign w:val="center"/>
          </w:tcPr>
          <w:p w:rsidR="00D36F98" w:rsidRDefault="00FF1D10" w:rsidP="00D7443C">
            <w:pPr>
              <w:ind w:firstLine="0"/>
              <w:jc w:val="center"/>
            </w:pPr>
            <w:r>
              <w:t>2,265</w:t>
            </w:r>
          </w:p>
        </w:tc>
        <w:tc>
          <w:tcPr>
            <w:tcW w:w="1417" w:type="dxa"/>
            <w:vAlign w:val="center"/>
          </w:tcPr>
          <w:p w:rsidR="00D36F98" w:rsidRDefault="00FF1D10" w:rsidP="00D7443C">
            <w:pPr>
              <w:ind w:firstLine="0"/>
              <w:jc w:val="center"/>
            </w:pPr>
            <w:r>
              <w:t>115/70</w:t>
            </w:r>
          </w:p>
        </w:tc>
        <w:tc>
          <w:tcPr>
            <w:tcW w:w="1276" w:type="dxa"/>
            <w:vAlign w:val="center"/>
          </w:tcPr>
          <w:p w:rsidR="00D36F98" w:rsidRDefault="00FF1D10" w:rsidP="00D7443C">
            <w:pPr>
              <w:ind w:firstLine="0"/>
              <w:jc w:val="center"/>
            </w:pPr>
            <w:r>
              <w:t>60,9</w:t>
            </w:r>
          </w:p>
          <w:p w:rsidR="00A768AF" w:rsidRDefault="00A768AF" w:rsidP="00A768AF">
            <w:pPr>
              <w:ind w:firstLine="0"/>
              <w:jc w:val="center"/>
            </w:pPr>
            <w:r>
              <w:t>(6,1·10</w:t>
            </w:r>
            <w:r>
              <w:rPr>
                <w:vertAlign w:val="superscript"/>
              </w:rPr>
              <w:t>5</w:t>
            </w:r>
            <w:r>
              <w:t>)</w:t>
            </w:r>
          </w:p>
        </w:tc>
        <w:tc>
          <w:tcPr>
            <w:tcW w:w="1559" w:type="dxa"/>
            <w:vAlign w:val="center"/>
          </w:tcPr>
          <w:p w:rsidR="00D36F98" w:rsidRDefault="00FF1D10" w:rsidP="00D7443C">
            <w:pPr>
              <w:ind w:firstLine="0"/>
              <w:jc w:val="center"/>
            </w:pPr>
            <w:r>
              <w:t>50,3</w:t>
            </w:r>
          </w:p>
        </w:tc>
      </w:tr>
      <w:tr w:rsidR="00D36F98" w:rsidTr="00A472AD">
        <w:tc>
          <w:tcPr>
            <w:tcW w:w="2141" w:type="dxa"/>
            <w:vAlign w:val="center"/>
          </w:tcPr>
          <w:p w:rsidR="00FF1D10" w:rsidRDefault="00FF1D10" w:rsidP="00FF1D10">
            <w:pPr>
              <w:ind w:firstLine="0"/>
              <w:jc w:val="left"/>
            </w:pPr>
            <w:r>
              <w:t>Котельная</w:t>
            </w:r>
          </w:p>
          <w:p w:rsidR="00D36F98" w:rsidRDefault="00FF1D10" w:rsidP="00FF1D10">
            <w:pPr>
              <w:ind w:firstLine="0"/>
              <w:jc w:val="left"/>
            </w:pPr>
            <w:r>
              <w:t>"ЛАЛ"</w:t>
            </w:r>
          </w:p>
        </w:tc>
        <w:tc>
          <w:tcPr>
            <w:tcW w:w="1120" w:type="dxa"/>
            <w:vAlign w:val="center"/>
          </w:tcPr>
          <w:p w:rsidR="00D36F98" w:rsidRDefault="00FF1D10" w:rsidP="00D7443C">
            <w:pPr>
              <w:ind w:firstLine="0"/>
              <w:jc w:val="center"/>
            </w:pPr>
            <w:r>
              <w:t>133,16</w:t>
            </w:r>
          </w:p>
        </w:tc>
        <w:tc>
          <w:tcPr>
            <w:tcW w:w="1418" w:type="dxa"/>
            <w:vAlign w:val="center"/>
          </w:tcPr>
          <w:p w:rsidR="00D36F98" w:rsidRDefault="00FF1D10" w:rsidP="00D7443C">
            <w:pPr>
              <w:ind w:firstLine="0"/>
              <w:jc w:val="center"/>
            </w:pPr>
            <w:r>
              <w:t>199</w:t>
            </w:r>
          </w:p>
        </w:tc>
        <w:tc>
          <w:tcPr>
            <w:tcW w:w="1559" w:type="dxa"/>
            <w:vAlign w:val="center"/>
          </w:tcPr>
          <w:p w:rsidR="00D36F98" w:rsidRDefault="00FF1D10" w:rsidP="00D7443C">
            <w:pPr>
              <w:ind w:firstLine="0"/>
              <w:jc w:val="center"/>
            </w:pPr>
            <w:r>
              <w:t>30,465</w:t>
            </w:r>
          </w:p>
        </w:tc>
        <w:tc>
          <w:tcPr>
            <w:tcW w:w="1417" w:type="dxa"/>
            <w:vAlign w:val="center"/>
          </w:tcPr>
          <w:p w:rsidR="00D36F98" w:rsidRDefault="00FF1D10" w:rsidP="00D7443C">
            <w:pPr>
              <w:ind w:firstLine="0"/>
              <w:jc w:val="center"/>
            </w:pPr>
            <w:r>
              <w:t>150/70</w:t>
            </w:r>
          </w:p>
        </w:tc>
        <w:tc>
          <w:tcPr>
            <w:tcW w:w="1276" w:type="dxa"/>
            <w:vAlign w:val="center"/>
          </w:tcPr>
          <w:p w:rsidR="00D36F98" w:rsidRDefault="00FF1D10" w:rsidP="00A768AF">
            <w:pPr>
              <w:ind w:firstLine="0"/>
              <w:jc w:val="center"/>
            </w:pPr>
            <w:r>
              <w:t>85,8</w:t>
            </w:r>
            <w:r w:rsidR="00A768AF">
              <w:t xml:space="preserve"> (8,6·10</w:t>
            </w:r>
            <w:r w:rsidR="00A768AF">
              <w:rPr>
                <w:vertAlign w:val="superscript"/>
              </w:rPr>
              <w:t>5</w:t>
            </w:r>
            <w:r w:rsidR="00A768AF">
              <w:t>)</w:t>
            </w:r>
          </w:p>
        </w:tc>
        <w:tc>
          <w:tcPr>
            <w:tcW w:w="1559" w:type="dxa"/>
            <w:vAlign w:val="center"/>
          </w:tcPr>
          <w:p w:rsidR="00D36F98" w:rsidRDefault="00FF1D10" w:rsidP="00D7443C">
            <w:pPr>
              <w:ind w:firstLine="0"/>
              <w:jc w:val="center"/>
            </w:pPr>
            <w:r>
              <w:t>380,8</w:t>
            </w:r>
          </w:p>
        </w:tc>
      </w:tr>
      <w:tr w:rsidR="00D36F98" w:rsidTr="00A472AD">
        <w:tc>
          <w:tcPr>
            <w:tcW w:w="2141" w:type="dxa"/>
            <w:vAlign w:val="center"/>
          </w:tcPr>
          <w:p w:rsidR="00FF1D10" w:rsidRDefault="00FF1D10" w:rsidP="00FF1D10">
            <w:pPr>
              <w:ind w:firstLine="0"/>
              <w:jc w:val="left"/>
            </w:pPr>
            <w:r>
              <w:t>Котельная</w:t>
            </w:r>
          </w:p>
          <w:p w:rsidR="00D36F98" w:rsidRDefault="00FF1D10" w:rsidP="00FF1D10">
            <w:pPr>
              <w:ind w:firstLine="0"/>
              <w:jc w:val="left"/>
            </w:pPr>
            <w:r>
              <w:t>"ССК"</w:t>
            </w:r>
          </w:p>
        </w:tc>
        <w:tc>
          <w:tcPr>
            <w:tcW w:w="1120" w:type="dxa"/>
            <w:vAlign w:val="center"/>
          </w:tcPr>
          <w:p w:rsidR="00D36F98" w:rsidRDefault="00FF1D10" w:rsidP="00D7443C">
            <w:pPr>
              <w:ind w:firstLine="0"/>
              <w:jc w:val="center"/>
            </w:pPr>
            <w:r>
              <w:t>5,0</w:t>
            </w:r>
          </w:p>
        </w:tc>
        <w:tc>
          <w:tcPr>
            <w:tcW w:w="1418" w:type="dxa"/>
            <w:vAlign w:val="center"/>
          </w:tcPr>
          <w:p w:rsidR="00D36F98" w:rsidRDefault="00FF1D10" w:rsidP="00D7443C">
            <w:pPr>
              <w:ind w:firstLine="0"/>
              <w:jc w:val="center"/>
            </w:pPr>
            <w:r>
              <w:t>11</w:t>
            </w:r>
          </w:p>
        </w:tc>
        <w:tc>
          <w:tcPr>
            <w:tcW w:w="1559" w:type="dxa"/>
            <w:vAlign w:val="center"/>
          </w:tcPr>
          <w:p w:rsidR="00D36F98" w:rsidRDefault="00FF1D10" w:rsidP="00D7443C">
            <w:pPr>
              <w:ind w:firstLine="0"/>
              <w:jc w:val="center"/>
            </w:pPr>
            <w:r>
              <w:t>1,23</w:t>
            </w:r>
          </w:p>
        </w:tc>
        <w:tc>
          <w:tcPr>
            <w:tcW w:w="1417" w:type="dxa"/>
            <w:vAlign w:val="center"/>
          </w:tcPr>
          <w:p w:rsidR="00D36F98" w:rsidRDefault="00FF1D10" w:rsidP="00D7443C">
            <w:pPr>
              <w:ind w:firstLine="0"/>
              <w:jc w:val="center"/>
            </w:pPr>
            <w:r>
              <w:t>115/70</w:t>
            </w:r>
          </w:p>
        </w:tc>
        <w:tc>
          <w:tcPr>
            <w:tcW w:w="1276" w:type="dxa"/>
            <w:vAlign w:val="center"/>
          </w:tcPr>
          <w:p w:rsidR="00D36F98" w:rsidRDefault="00FF1D10" w:rsidP="00A768AF">
            <w:pPr>
              <w:ind w:firstLine="0"/>
              <w:jc w:val="center"/>
            </w:pPr>
            <w:r>
              <w:t>47,5</w:t>
            </w:r>
            <w:r w:rsidR="00A768AF">
              <w:t xml:space="preserve"> (4,8·10</w:t>
            </w:r>
            <w:r w:rsidR="00A768AF">
              <w:rPr>
                <w:vertAlign w:val="superscript"/>
              </w:rPr>
              <w:t>5</w:t>
            </w:r>
            <w:r w:rsidR="00A768AF">
              <w:t>)</w:t>
            </w:r>
          </w:p>
        </w:tc>
        <w:tc>
          <w:tcPr>
            <w:tcW w:w="1559" w:type="dxa"/>
            <w:vAlign w:val="center"/>
          </w:tcPr>
          <w:p w:rsidR="00D36F98" w:rsidRDefault="00FF1D10" w:rsidP="00D7443C">
            <w:pPr>
              <w:ind w:firstLine="0"/>
              <w:jc w:val="center"/>
            </w:pPr>
            <w:r>
              <w:t>27,3</w:t>
            </w:r>
          </w:p>
        </w:tc>
      </w:tr>
      <w:tr w:rsidR="00D36F98" w:rsidTr="00A472AD">
        <w:tc>
          <w:tcPr>
            <w:tcW w:w="2141" w:type="dxa"/>
            <w:vAlign w:val="center"/>
          </w:tcPr>
          <w:p w:rsidR="00FF1D10" w:rsidRDefault="00FF1D10" w:rsidP="00FF1D10">
            <w:pPr>
              <w:ind w:firstLine="0"/>
              <w:jc w:val="left"/>
            </w:pPr>
            <w:r>
              <w:t>Котельная</w:t>
            </w:r>
          </w:p>
          <w:p w:rsidR="00D36F98" w:rsidRDefault="00FF1D10" w:rsidP="00FF1D10">
            <w:pPr>
              <w:ind w:firstLine="0"/>
              <w:jc w:val="left"/>
            </w:pPr>
            <w:r>
              <w:t>"ССП"</w:t>
            </w:r>
          </w:p>
        </w:tc>
        <w:tc>
          <w:tcPr>
            <w:tcW w:w="1120" w:type="dxa"/>
            <w:vAlign w:val="center"/>
          </w:tcPr>
          <w:p w:rsidR="00D36F98" w:rsidRDefault="00FF1D10" w:rsidP="00D7443C">
            <w:pPr>
              <w:ind w:firstLine="0"/>
              <w:jc w:val="center"/>
            </w:pPr>
            <w:r>
              <w:t>0,258</w:t>
            </w:r>
          </w:p>
        </w:tc>
        <w:tc>
          <w:tcPr>
            <w:tcW w:w="1418" w:type="dxa"/>
            <w:vAlign w:val="center"/>
          </w:tcPr>
          <w:p w:rsidR="00D36F98" w:rsidRDefault="00FF1D10" w:rsidP="00D7443C">
            <w:pPr>
              <w:ind w:firstLine="0"/>
              <w:jc w:val="center"/>
            </w:pPr>
            <w:r>
              <w:t>2</w:t>
            </w:r>
          </w:p>
        </w:tc>
        <w:tc>
          <w:tcPr>
            <w:tcW w:w="1559" w:type="dxa"/>
            <w:vAlign w:val="center"/>
          </w:tcPr>
          <w:p w:rsidR="00D36F98" w:rsidRDefault="00FF1D10" w:rsidP="00D7443C">
            <w:pPr>
              <w:ind w:firstLine="0"/>
              <w:jc w:val="center"/>
            </w:pPr>
            <w:r>
              <w:t>0,223</w:t>
            </w:r>
          </w:p>
        </w:tc>
        <w:tc>
          <w:tcPr>
            <w:tcW w:w="1417" w:type="dxa"/>
            <w:vAlign w:val="center"/>
          </w:tcPr>
          <w:p w:rsidR="00D36F98" w:rsidRDefault="00FF1D10" w:rsidP="00D7443C">
            <w:pPr>
              <w:ind w:firstLine="0"/>
              <w:jc w:val="center"/>
            </w:pPr>
            <w:r>
              <w:t>95/70</w:t>
            </w:r>
          </w:p>
        </w:tc>
        <w:tc>
          <w:tcPr>
            <w:tcW w:w="1276" w:type="dxa"/>
            <w:vAlign w:val="center"/>
          </w:tcPr>
          <w:p w:rsidR="00D36F98" w:rsidRDefault="00FF1D10" w:rsidP="00A768AF">
            <w:pPr>
              <w:ind w:firstLine="0"/>
              <w:jc w:val="center"/>
            </w:pPr>
            <w:r>
              <w:t>33,1</w:t>
            </w:r>
            <w:r w:rsidR="00A768AF">
              <w:t xml:space="preserve"> (3,3·10</w:t>
            </w:r>
            <w:r w:rsidR="00A768AF">
              <w:rPr>
                <w:vertAlign w:val="superscript"/>
              </w:rPr>
              <w:t>5</w:t>
            </w:r>
            <w:r w:rsidR="00A768AF">
              <w:t>)</w:t>
            </w:r>
          </w:p>
        </w:tc>
        <w:tc>
          <w:tcPr>
            <w:tcW w:w="1559" w:type="dxa"/>
            <w:vAlign w:val="center"/>
          </w:tcPr>
          <w:p w:rsidR="00D36F98" w:rsidRDefault="00FF1D10" w:rsidP="00D7443C">
            <w:pPr>
              <w:ind w:firstLine="0"/>
              <w:jc w:val="center"/>
            </w:pPr>
            <w:r>
              <w:t>8,9</w:t>
            </w:r>
          </w:p>
        </w:tc>
      </w:tr>
      <w:tr w:rsidR="00D36F98" w:rsidTr="00A472AD">
        <w:tc>
          <w:tcPr>
            <w:tcW w:w="2141" w:type="dxa"/>
            <w:vAlign w:val="center"/>
          </w:tcPr>
          <w:p w:rsidR="00FF1D10" w:rsidRDefault="00FF1D10" w:rsidP="00FF1D10">
            <w:pPr>
              <w:ind w:firstLine="0"/>
              <w:jc w:val="left"/>
            </w:pPr>
            <w:r>
              <w:t>Котельная</w:t>
            </w:r>
          </w:p>
          <w:p w:rsidR="00D36F98" w:rsidRDefault="00FF1D10" w:rsidP="00FF1D10">
            <w:pPr>
              <w:ind w:firstLine="0"/>
              <w:jc w:val="left"/>
            </w:pPr>
            <w:r>
              <w:t>"Химмаш"</w:t>
            </w:r>
          </w:p>
        </w:tc>
        <w:tc>
          <w:tcPr>
            <w:tcW w:w="1120" w:type="dxa"/>
            <w:vAlign w:val="center"/>
          </w:tcPr>
          <w:p w:rsidR="00D36F98" w:rsidRDefault="00FF1D10" w:rsidP="00D7443C">
            <w:pPr>
              <w:ind w:firstLine="0"/>
              <w:jc w:val="center"/>
            </w:pPr>
            <w:r>
              <w:t>34,9</w:t>
            </w:r>
          </w:p>
        </w:tc>
        <w:tc>
          <w:tcPr>
            <w:tcW w:w="1418" w:type="dxa"/>
            <w:vAlign w:val="center"/>
          </w:tcPr>
          <w:p w:rsidR="00D36F98" w:rsidRDefault="00FF1D10" w:rsidP="00D7443C">
            <w:pPr>
              <w:ind w:firstLine="0"/>
              <w:jc w:val="center"/>
            </w:pPr>
            <w:r>
              <w:t>90</w:t>
            </w:r>
          </w:p>
        </w:tc>
        <w:tc>
          <w:tcPr>
            <w:tcW w:w="1559" w:type="dxa"/>
            <w:vAlign w:val="center"/>
          </w:tcPr>
          <w:p w:rsidR="00D36F98" w:rsidRDefault="00FF1D10" w:rsidP="00D7443C">
            <w:pPr>
              <w:ind w:firstLine="0"/>
              <w:jc w:val="center"/>
            </w:pPr>
            <w:r>
              <w:t>14,46</w:t>
            </w:r>
          </w:p>
        </w:tc>
        <w:tc>
          <w:tcPr>
            <w:tcW w:w="1417" w:type="dxa"/>
            <w:vAlign w:val="center"/>
          </w:tcPr>
          <w:p w:rsidR="00D36F98" w:rsidRDefault="00FF1D10" w:rsidP="00D7443C">
            <w:pPr>
              <w:ind w:firstLine="0"/>
              <w:jc w:val="center"/>
            </w:pPr>
            <w:r>
              <w:t>130/70</w:t>
            </w:r>
          </w:p>
        </w:tc>
        <w:tc>
          <w:tcPr>
            <w:tcW w:w="1276" w:type="dxa"/>
            <w:vAlign w:val="center"/>
          </w:tcPr>
          <w:p w:rsidR="00D36F98" w:rsidRDefault="00FF1D10" w:rsidP="00A768AF">
            <w:pPr>
              <w:ind w:firstLine="0"/>
              <w:jc w:val="center"/>
            </w:pPr>
            <w:r>
              <w:t>59,9</w:t>
            </w:r>
            <w:r w:rsidR="00A768AF">
              <w:t xml:space="preserve"> (6,0·10</w:t>
            </w:r>
            <w:r w:rsidR="00A768AF">
              <w:rPr>
                <w:vertAlign w:val="superscript"/>
              </w:rPr>
              <w:t>5</w:t>
            </w:r>
            <w:r w:rsidR="00A768AF">
              <w:t>)</w:t>
            </w:r>
          </w:p>
        </w:tc>
        <w:tc>
          <w:tcPr>
            <w:tcW w:w="1559" w:type="dxa"/>
            <w:vAlign w:val="center"/>
          </w:tcPr>
          <w:p w:rsidR="00D36F98" w:rsidRDefault="00FF1D10" w:rsidP="00D7443C">
            <w:pPr>
              <w:ind w:firstLine="0"/>
              <w:jc w:val="center"/>
            </w:pPr>
            <w:r>
              <w:t>241</w:t>
            </w:r>
          </w:p>
        </w:tc>
      </w:tr>
      <w:tr w:rsidR="00D36F98" w:rsidTr="00A472AD">
        <w:tc>
          <w:tcPr>
            <w:tcW w:w="2141" w:type="dxa"/>
            <w:vAlign w:val="center"/>
          </w:tcPr>
          <w:p w:rsidR="00FF1D10" w:rsidRDefault="00FF1D10" w:rsidP="00FF1D10">
            <w:pPr>
              <w:ind w:firstLine="0"/>
              <w:jc w:val="left"/>
            </w:pPr>
            <w:r>
              <w:t>Котельная</w:t>
            </w:r>
          </w:p>
          <w:p w:rsidR="00D36F98" w:rsidRDefault="00FF1D10" w:rsidP="00A472AD">
            <w:pPr>
              <w:ind w:firstLine="0"/>
              <w:jc w:val="left"/>
            </w:pPr>
            <w:r>
              <w:t>"</w:t>
            </w:r>
            <w:r w:rsidR="00A472AD">
              <w:t>Центральная</w:t>
            </w:r>
            <w:r>
              <w:t>"</w:t>
            </w:r>
          </w:p>
        </w:tc>
        <w:tc>
          <w:tcPr>
            <w:tcW w:w="1120" w:type="dxa"/>
            <w:vAlign w:val="center"/>
          </w:tcPr>
          <w:p w:rsidR="00D36F98" w:rsidRDefault="00A472AD" w:rsidP="00D7443C">
            <w:pPr>
              <w:ind w:firstLine="0"/>
              <w:jc w:val="center"/>
            </w:pPr>
            <w:r>
              <w:t>33,2</w:t>
            </w:r>
          </w:p>
        </w:tc>
        <w:tc>
          <w:tcPr>
            <w:tcW w:w="1418" w:type="dxa"/>
            <w:vAlign w:val="center"/>
          </w:tcPr>
          <w:p w:rsidR="00D36F98" w:rsidRDefault="00A472AD" w:rsidP="00D7443C">
            <w:pPr>
              <w:ind w:firstLine="0"/>
              <w:jc w:val="center"/>
            </w:pPr>
            <w:r>
              <w:t>272</w:t>
            </w:r>
          </w:p>
        </w:tc>
        <w:tc>
          <w:tcPr>
            <w:tcW w:w="1559" w:type="dxa"/>
            <w:vAlign w:val="center"/>
          </w:tcPr>
          <w:p w:rsidR="00D36F98" w:rsidRDefault="00A472AD" w:rsidP="00D7443C">
            <w:pPr>
              <w:ind w:firstLine="0"/>
              <w:jc w:val="center"/>
            </w:pPr>
            <w:r>
              <w:t>19,93</w:t>
            </w:r>
          </w:p>
        </w:tc>
        <w:tc>
          <w:tcPr>
            <w:tcW w:w="1417" w:type="dxa"/>
            <w:vAlign w:val="center"/>
          </w:tcPr>
          <w:p w:rsidR="00D36F98" w:rsidRDefault="00A472AD" w:rsidP="00D7443C">
            <w:pPr>
              <w:ind w:firstLine="0"/>
              <w:jc w:val="center"/>
            </w:pPr>
            <w:r>
              <w:t>130/70</w:t>
            </w:r>
          </w:p>
        </w:tc>
        <w:tc>
          <w:tcPr>
            <w:tcW w:w="1276" w:type="dxa"/>
            <w:vAlign w:val="center"/>
          </w:tcPr>
          <w:p w:rsidR="00D36F98" w:rsidRDefault="00A472AD" w:rsidP="00A768AF">
            <w:pPr>
              <w:ind w:firstLine="0"/>
              <w:jc w:val="center"/>
            </w:pPr>
            <w:r>
              <w:t>73,4</w:t>
            </w:r>
            <w:r w:rsidR="00A768AF">
              <w:t xml:space="preserve"> (7,3·10</w:t>
            </w:r>
            <w:r w:rsidR="00A768AF">
              <w:rPr>
                <w:vertAlign w:val="superscript"/>
              </w:rPr>
              <w:t>5</w:t>
            </w:r>
            <w:r w:rsidR="00A768AF">
              <w:t>)</w:t>
            </w:r>
          </w:p>
        </w:tc>
        <w:tc>
          <w:tcPr>
            <w:tcW w:w="1559" w:type="dxa"/>
            <w:vAlign w:val="center"/>
          </w:tcPr>
          <w:p w:rsidR="00D36F98" w:rsidRDefault="00A472AD" w:rsidP="00D7443C">
            <w:pPr>
              <w:ind w:firstLine="0"/>
              <w:jc w:val="center"/>
            </w:pPr>
            <w:r>
              <w:t>332,2</w:t>
            </w:r>
          </w:p>
        </w:tc>
      </w:tr>
      <w:tr w:rsidR="00D36F98" w:rsidTr="00A472AD">
        <w:tc>
          <w:tcPr>
            <w:tcW w:w="2141" w:type="dxa"/>
            <w:vAlign w:val="center"/>
          </w:tcPr>
          <w:p w:rsidR="00A472AD" w:rsidRDefault="00A472AD" w:rsidP="00A472AD">
            <w:pPr>
              <w:ind w:firstLine="0"/>
              <w:jc w:val="left"/>
            </w:pPr>
            <w:r>
              <w:t>Котельная</w:t>
            </w:r>
          </w:p>
          <w:p w:rsidR="00D36F98" w:rsidRDefault="00A472AD" w:rsidP="00A472AD">
            <w:pPr>
              <w:ind w:firstLine="0"/>
              <w:jc w:val="left"/>
            </w:pPr>
            <w:r>
              <w:t>"Швейная фабрика"</w:t>
            </w:r>
          </w:p>
        </w:tc>
        <w:tc>
          <w:tcPr>
            <w:tcW w:w="1120" w:type="dxa"/>
            <w:vAlign w:val="center"/>
          </w:tcPr>
          <w:p w:rsidR="00D36F98" w:rsidRDefault="00A472AD" w:rsidP="00D7443C">
            <w:pPr>
              <w:ind w:firstLine="0"/>
              <w:jc w:val="center"/>
            </w:pPr>
            <w:r>
              <w:t>1,3</w:t>
            </w:r>
          </w:p>
        </w:tc>
        <w:tc>
          <w:tcPr>
            <w:tcW w:w="1418" w:type="dxa"/>
            <w:vAlign w:val="center"/>
          </w:tcPr>
          <w:p w:rsidR="00D36F98" w:rsidRDefault="00A472AD" w:rsidP="00D7443C">
            <w:pPr>
              <w:ind w:firstLine="0"/>
              <w:jc w:val="center"/>
            </w:pPr>
            <w:r>
              <w:t>6</w:t>
            </w:r>
          </w:p>
        </w:tc>
        <w:tc>
          <w:tcPr>
            <w:tcW w:w="1559" w:type="dxa"/>
            <w:vAlign w:val="center"/>
          </w:tcPr>
          <w:p w:rsidR="00D36F98" w:rsidRDefault="00A472AD" w:rsidP="00D7443C">
            <w:pPr>
              <w:ind w:firstLine="0"/>
              <w:jc w:val="center"/>
            </w:pPr>
            <w:r>
              <w:t>0,37</w:t>
            </w:r>
          </w:p>
        </w:tc>
        <w:tc>
          <w:tcPr>
            <w:tcW w:w="1417" w:type="dxa"/>
            <w:vAlign w:val="center"/>
          </w:tcPr>
          <w:p w:rsidR="00D36F98" w:rsidRDefault="00A472AD" w:rsidP="00D7443C">
            <w:pPr>
              <w:ind w:firstLine="0"/>
              <w:jc w:val="center"/>
            </w:pPr>
            <w:r>
              <w:t>115/70</w:t>
            </w:r>
          </w:p>
        </w:tc>
        <w:tc>
          <w:tcPr>
            <w:tcW w:w="1276" w:type="dxa"/>
            <w:vAlign w:val="center"/>
          </w:tcPr>
          <w:p w:rsidR="00D36F98" w:rsidRDefault="00A472AD" w:rsidP="00A768AF">
            <w:pPr>
              <w:ind w:firstLine="0"/>
              <w:jc w:val="center"/>
            </w:pPr>
            <w:r>
              <w:t>35,1</w:t>
            </w:r>
            <w:r w:rsidR="00A768AF">
              <w:t xml:space="preserve"> (3,5·10</w:t>
            </w:r>
            <w:r w:rsidR="00A768AF">
              <w:rPr>
                <w:vertAlign w:val="superscript"/>
              </w:rPr>
              <w:t>5</w:t>
            </w:r>
            <w:r w:rsidR="00A768AF">
              <w:t>)</w:t>
            </w:r>
          </w:p>
        </w:tc>
        <w:tc>
          <w:tcPr>
            <w:tcW w:w="1559" w:type="dxa"/>
            <w:vAlign w:val="center"/>
          </w:tcPr>
          <w:p w:rsidR="00D36F98" w:rsidRDefault="00A472AD" w:rsidP="00D7443C">
            <w:pPr>
              <w:ind w:firstLine="0"/>
              <w:jc w:val="center"/>
            </w:pPr>
            <w:r>
              <w:t>8,2</w:t>
            </w:r>
          </w:p>
        </w:tc>
      </w:tr>
      <w:tr w:rsidR="00D36F98" w:rsidTr="00A472AD">
        <w:tc>
          <w:tcPr>
            <w:tcW w:w="2141" w:type="dxa"/>
            <w:vAlign w:val="center"/>
          </w:tcPr>
          <w:p w:rsidR="00A472AD" w:rsidRDefault="00A472AD" w:rsidP="00A472AD">
            <w:pPr>
              <w:ind w:firstLine="0"/>
              <w:jc w:val="left"/>
            </w:pPr>
            <w:r>
              <w:lastRenderedPageBreak/>
              <w:t>Котельная</w:t>
            </w:r>
          </w:p>
          <w:p w:rsidR="00D36F98" w:rsidRDefault="00A472AD" w:rsidP="00A472AD">
            <w:pPr>
              <w:ind w:firstLine="0"/>
              <w:jc w:val="left"/>
            </w:pPr>
            <w:r>
              <w:t>"Школа 7"</w:t>
            </w:r>
          </w:p>
        </w:tc>
        <w:tc>
          <w:tcPr>
            <w:tcW w:w="1120" w:type="dxa"/>
            <w:vAlign w:val="center"/>
          </w:tcPr>
          <w:p w:rsidR="00D36F98" w:rsidRDefault="00A472AD" w:rsidP="00D7443C">
            <w:pPr>
              <w:ind w:firstLine="0"/>
              <w:jc w:val="center"/>
            </w:pPr>
            <w:r>
              <w:t>0,344</w:t>
            </w:r>
          </w:p>
        </w:tc>
        <w:tc>
          <w:tcPr>
            <w:tcW w:w="1418" w:type="dxa"/>
            <w:vAlign w:val="center"/>
          </w:tcPr>
          <w:p w:rsidR="00D36F98" w:rsidRDefault="00A472AD" w:rsidP="00D7443C">
            <w:pPr>
              <w:ind w:firstLine="0"/>
              <w:jc w:val="center"/>
            </w:pPr>
            <w:r>
              <w:t>2</w:t>
            </w:r>
          </w:p>
        </w:tc>
        <w:tc>
          <w:tcPr>
            <w:tcW w:w="1559" w:type="dxa"/>
            <w:vAlign w:val="center"/>
          </w:tcPr>
          <w:p w:rsidR="00D36F98" w:rsidRDefault="00A472AD" w:rsidP="00D7443C">
            <w:pPr>
              <w:ind w:firstLine="0"/>
              <w:jc w:val="center"/>
            </w:pPr>
            <w:r>
              <w:t>0,278</w:t>
            </w:r>
          </w:p>
        </w:tc>
        <w:tc>
          <w:tcPr>
            <w:tcW w:w="1417" w:type="dxa"/>
            <w:vAlign w:val="center"/>
          </w:tcPr>
          <w:p w:rsidR="00D36F98" w:rsidRDefault="00A472AD" w:rsidP="00D7443C">
            <w:pPr>
              <w:ind w:firstLine="0"/>
              <w:jc w:val="center"/>
            </w:pPr>
            <w:r>
              <w:t>95/70</w:t>
            </w:r>
          </w:p>
        </w:tc>
        <w:tc>
          <w:tcPr>
            <w:tcW w:w="1276" w:type="dxa"/>
            <w:vAlign w:val="center"/>
          </w:tcPr>
          <w:p w:rsidR="00D36F98" w:rsidRDefault="00A472AD" w:rsidP="00A768AF">
            <w:pPr>
              <w:ind w:firstLine="0"/>
              <w:jc w:val="center"/>
            </w:pPr>
            <w:r>
              <w:t>22,7</w:t>
            </w:r>
            <w:r w:rsidR="00A768AF">
              <w:t xml:space="preserve"> (2,3·10</w:t>
            </w:r>
            <w:r w:rsidR="00A768AF">
              <w:rPr>
                <w:vertAlign w:val="superscript"/>
              </w:rPr>
              <w:t>5</w:t>
            </w:r>
            <w:r w:rsidR="00A768AF">
              <w:t>)</w:t>
            </w:r>
          </w:p>
        </w:tc>
        <w:tc>
          <w:tcPr>
            <w:tcW w:w="1559" w:type="dxa"/>
            <w:vAlign w:val="center"/>
          </w:tcPr>
          <w:p w:rsidR="00D36F98" w:rsidRDefault="00A472AD" w:rsidP="00D7443C">
            <w:pPr>
              <w:ind w:firstLine="0"/>
              <w:jc w:val="center"/>
            </w:pPr>
            <w:r>
              <w:t>11,1</w:t>
            </w:r>
          </w:p>
        </w:tc>
      </w:tr>
      <w:tr w:rsidR="00D36F98" w:rsidTr="00A472AD">
        <w:tc>
          <w:tcPr>
            <w:tcW w:w="2141" w:type="dxa"/>
            <w:vAlign w:val="center"/>
          </w:tcPr>
          <w:p w:rsidR="00A472AD" w:rsidRDefault="00A472AD" w:rsidP="00A472AD">
            <w:pPr>
              <w:ind w:firstLine="0"/>
              <w:jc w:val="left"/>
            </w:pPr>
            <w:r>
              <w:t>Котельная</w:t>
            </w:r>
          </w:p>
          <w:p w:rsidR="00D36F98" w:rsidRDefault="00A472AD" w:rsidP="00A472AD">
            <w:pPr>
              <w:ind w:firstLine="0"/>
              <w:jc w:val="left"/>
            </w:pPr>
            <w:r>
              <w:t>"Школа 9"</w:t>
            </w:r>
          </w:p>
        </w:tc>
        <w:tc>
          <w:tcPr>
            <w:tcW w:w="1120" w:type="dxa"/>
            <w:vAlign w:val="center"/>
          </w:tcPr>
          <w:p w:rsidR="00D36F98" w:rsidRDefault="00A472AD" w:rsidP="00D7443C">
            <w:pPr>
              <w:ind w:firstLine="0"/>
              <w:jc w:val="center"/>
            </w:pPr>
            <w:r>
              <w:t>0,258</w:t>
            </w:r>
          </w:p>
        </w:tc>
        <w:tc>
          <w:tcPr>
            <w:tcW w:w="1418" w:type="dxa"/>
            <w:vAlign w:val="center"/>
          </w:tcPr>
          <w:p w:rsidR="00D36F98" w:rsidRDefault="00A472AD" w:rsidP="00D7443C">
            <w:pPr>
              <w:ind w:firstLine="0"/>
              <w:jc w:val="center"/>
            </w:pPr>
            <w:r>
              <w:t>3</w:t>
            </w:r>
          </w:p>
        </w:tc>
        <w:tc>
          <w:tcPr>
            <w:tcW w:w="1559" w:type="dxa"/>
            <w:vAlign w:val="center"/>
          </w:tcPr>
          <w:p w:rsidR="00D36F98" w:rsidRDefault="00A472AD" w:rsidP="00D7443C">
            <w:pPr>
              <w:ind w:firstLine="0"/>
              <w:jc w:val="center"/>
            </w:pPr>
            <w:r>
              <w:t>0,174</w:t>
            </w:r>
          </w:p>
        </w:tc>
        <w:tc>
          <w:tcPr>
            <w:tcW w:w="1417" w:type="dxa"/>
            <w:vAlign w:val="center"/>
          </w:tcPr>
          <w:p w:rsidR="00D36F98" w:rsidRDefault="00A472AD" w:rsidP="00D7443C">
            <w:pPr>
              <w:ind w:firstLine="0"/>
              <w:jc w:val="center"/>
            </w:pPr>
            <w:r>
              <w:t>95/70</w:t>
            </w:r>
          </w:p>
        </w:tc>
        <w:tc>
          <w:tcPr>
            <w:tcW w:w="1276" w:type="dxa"/>
            <w:vAlign w:val="center"/>
          </w:tcPr>
          <w:p w:rsidR="00D36F98" w:rsidRDefault="00A472AD" w:rsidP="00A768AF">
            <w:pPr>
              <w:ind w:firstLine="0"/>
              <w:jc w:val="center"/>
            </w:pPr>
            <w:r>
              <w:t>24,8</w:t>
            </w:r>
            <w:r w:rsidR="00A768AF">
              <w:t xml:space="preserve"> (2,5·10</w:t>
            </w:r>
            <w:r w:rsidR="00A768AF">
              <w:rPr>
                <w:vertAlign w:val="superscript"/>
              </w:rPr>
              <w:t>5</w:t>
            </w:r>
            <w:r w:rsidR="00A768AF">
              <w:t>)</w:t>
            </w:r>
          </w:p>
        </w:tc>
        <w:tc>
          <w:tcPr>
            <w:tcW w:w="1559" w:type="dxa"/>
            <w:vAlign w:val="center"/>
          </w:tcPr>
          <w:p w:rsidR="00D36F98" w:rsidRDefault="00A472AD" w:rsidP="00D7443C">
            <w:pPr>
              <w:ind w:firstLine="0"/>
              <w:jc w:val="center"/>
            </w:pPr>
            <w:r>
              <w:t>7,0</w:t>
            </w:r>
          </w:p>
        </w:tc>
      </w:tr>
      <w:tr w:rsidR="00D36F98" w:rsidTr="00A472AD">
        <w:tc>
          <w:tcPr>
            <w:tcW w:w="2141" w:type="dxa"/>
            <w:vAlign w:val="center"/>
          </w:tcPr>
          <w:p w:rsidR="00A472AD" w:rsidRDefault="00A472AD" w:rsidP="00A472AD">
            <w:pPr>
              <w:ind w:firstLine="0"/>
              <w:jc w:val="left"/>
            </w:pPr>
            <w:r>
              <w:t>Котельная</w:t>
            </w:r>
          </w:p>
          <w:p w:rsidR="00D36F98" w:rsidRDefault="00A472AD" w:rsidP="00A472AD">
            <w:pPr>
              <w:ind w:firstLine="0"/>
              <w:jc w:val="left"/>
            </w:pPr>
            <w:r>
              <w:t>"ШТФ"</w:t>
            </w:r>
          </w:p>
        </w:tc>
        <w:tc>
          <w:tcPr>
            <w:tcW w:w="1120" w:type="dxa"/>
            <w:vAlign w:val="center"/>
          </w:tcPr>
          <w:p w:rsidR="00D36F98" w:rsidRDefault="00A472AD" w:rsidP="00D7443C">
            <w:pPr>
              <w:ind w:firstLine="0"/>
              <w:jc w:val="center"/>
            </w:pPr>
            <w:r>
              <w:t>20,1</w:t>
            </w:r>
          </w:p>
        </w:tc>
        <w:tc>
          <w:tcPr>
            <w:tcW w:w="1418" w:type="dxa"/>
            <w:vAlign w:val="center"/>
          </w:tcPr>
          <w:p w:rsidR="00D36F98" w:rsidRDefault="00A472AD" w:rsidP="00D7443C">
            <w:pPr>
              <w:ind w:firstLine="0"/>
              <w:jc w:val="center"/>
            </w:pPr>
            <w:r>
              <w:t>76</w:t>
            </w:r>
          </w:p>
        </w:tc>
        <w:tc>
          <w:tcPr>
            <w:tcW w:w="1559" w:type="dxa"/>
            <w:vAlign w:val="center"/>
          </w:tcPr>
          <w:p w:rsidR="00D36F98" w:rsidRDefault="00A472AD" w:rsidP="00D7443C">
            <w:pPr>
              <w:ind w:firstLine="0"/>
              <w:jc w:val="center"/>
            </w:pPr>
            <w:r>
              <w:t>5,86</w:t>
            </w:r>
          </w:p>
        </w:tc>
        <w:tc>
          <w:tcPr>
            <w:tcW w:w="1417" w:type="dxa"/>
            <w:vAlign w:val="center"/>
          </w:tcPr>
          <w:p w:rsidR="00D36F98" w:rsidRDefault="00A472AD" w:rsidP="00D7443C">
            <w:pPr>
              <w:ind w:firstLine="0"/>
              <w:jc w:val="center"/>
            </w:pPr>
            <w:r>
              <w:t>130/70</w:t>
            </w:r>
          </w:p>
        </w:tc>
        <w:tc>
          <w:tcPr>
            <w:tcW w:w="1276" w:type="dxa"/>
            <w:vAlign w:val="center"/>
          </w:tcPr>
          <w:p w:rsidR="00D36F98" w:rsidRDefault="00A472AD" w:rsidP="00A768AF">
            <w:pPr>
              <w:ind w:firstLine="0"/>
              <w:jc w:val="center"/>
            </w:pPr>
            <w:r>
              <w:t>59,9</w:t>
            </w:r>
            <w:r w:rsidR="00A768AF">
              <w:t xml:space="preserve"> (6,0·10</w:t>
            </w:r>
            <w:r w:rsidR="00A768AF">
              <w:rPr>
                <w:vertAlign w:val="superscript"/>
              </w:rPr>
              <w:t>5</w:t>
            </w:r>
            <w:r w:rsidR="00A768AF">
              <w:t>)</w:t>
            </w:r>
          </w:p>
        </w:tc>
        <w:tc>
          <w:tcPr>
            <w:tcW w:w="1559" w:type="dxa"/>
            <w:vAlign w:val="center"/>
          </w:tcPr>
          <w:p w:rsidR="00D36F98" w:rsidRDefault="00A472AD" w:rsidP="00D7443C">
            <w:pPr>
              <w:ind w:firstLine="0"/>
              <w:jc w:val="center"/>
            </w:pPr>
            <w:r>
              <w:t>97,7</w:t>
            </w:r>
          </w:p>
        </w:tc>
      </w:tr>
      <w:tr w:rsidR="00D36F98" w:rsidTr="00A472AD">
        <w:tc>
          <w:tcPr>
            <w:tcW w:w="2141" w:type="dxa"/>
            <w:vAlign w:val="center"/>
          </w:tcPr>
          <w:p w:rsidR="00A472AD" w:rsidRDefault="00A472AD" w:rsidP="00A472AD">
            <w:pPr>
              <w:ind w:firstLine="0"/>
              <w:jc w:val="left"/>
            </w:pPr>
            <w:r>
              <w:t>Котельная</w:t>
            </w:r>
          </w:p>
          <w:p w:rsidR="00D36F98" w:rsidRDefault="00A472AD" w:rsidP="00A472AD">
            <w:pPr>
              <w:ind w:firstLine="0"/>
              <w:jc w:val="left"/>
            </w:pPr>
            <w:r>
              <w:t>"Юрьевская"</w:t>
            </w:r>
          </w:p>
        </w:tc>
        <w:tc>
          <w:tcPr>
            <w:tcW w:w="1120" w:type="dxa"/>
            <w:vAlign w:val="center"/>
          </w:tcPr>
          <w:p w:rsidR="00D36F98" w:rsidRDefault="00A472AD" w:rsidP="00D7443C">
            <w:pPr>
              <w:ind w:firstLine="0"/>
              <w:jc w:val="center"/>
            </w:pPr>
            <w:r>
              <w:t>3,0</w:t>
            </w:r>
          </w:p>
        </w:tc>
        <w:tc>
          <w:tcPr>
            <w:tcW w:w="1418" w:type="dxa"/>
            <w:vAlign w:val="center"/>
          </w:tcPr>
          <w:p w:rsidR="00D36F98" w:rsidRDefault="00A472AD" w:rsidP="00D7443C">
            <w:pPr>
              <w:ind w:firstLine="0"/>
              <w:jc w:val="center"/>
            </w:pPr>
            <w:r>
              <w:t>6</w:t>
            </w:r>
          </w:p>
        </w:tc>
        <w:tc>
          <w:tcPr>
            <w:tcW w:w="1559" w:type="dxa"/>
            <w:vAlign w:val="center"/>
          </w:tcPr>
          <w:p w:rsidR="00D36F98" w:rsidRDefault="00A472AD" w:rsidP="00D7443C">
            <w:pPr>
              <w:ind w:firstLine="0"/>
              <w:jc w:val="center"/>
            </w:pPr>
            <w:r>
              <w:t>0,411</w:t>
            </w:r>
          </w:p>
        </w:tc>
        <w:tc>
          <w:tcPr>
            <w:tcW w:w="1417" w:type="dxa"/>
            <w:vAlign w:val="center"/>
          </w:tcPr>
          <w:p w:rsidR="00D36F98" w:rsidRDefault="00A472AD" w:rsidP="00D7443C">
            <w:pPr>
              <w:ind w:firstLine="0"/>
              <w:jc w:val="center"/>
            </w:pPr>
            <w:r>
              <w:t>115/70</w:t>
            </w:r>
          </w:p>
        </w:tc>
        <w:tc>
          <w:tcPr>
            <w:tcW w:w="1276" w:type="dxa"/>
            <w:vAlign w:val="center"/>
          </w:tcPr>
          <w:p w:rsidR="00D36F98" w:rsidRDefault="00A472AD" w:rsidP="00A768AF">
            <w:pPr>
              <w:ind w:firstLine="0"/>
              <w:jc w:val="center"/>
            </w:pPr>
            <w:r>
              <w:t>41,3</w:t>
            </w:r>
            <w:r w:rsidR="00A768AF">
              <w:t xml:space="preserve"> (4,1·10</w:t>
            </w:r>
            <w:r w:rsidR="00A768AF">
              <w:rPr>
                <w:vertAlign w:val="superscript"/>
              </w:rPr>
              <w:t>5</w:t>
            </w:r>
            <w:r w:rsidR="00A768AF">
              <w:t>)</w:t>
            </w:r>
          </w:p>
        </w:tc>
        <w:tc>
          <w:tcPr>
            <w:tcW w:w="1559" w:type="dxa"/>
            <w:vAlign w:val="center"/>
          </w:tcPr>
          <w:p w:rsidR="00D36F98" w:rsidRDefault="00A472AD" w:rsidP="00D7443C">
            <w:pPr>
              <w:ind w:firstLine="0"/>
              <w:jc w:val="center"/>
            </w:pPr>
            <w:r>
              <w:t>9,1</w:t>
            </w:r>
          </w:p>
        </w:tc>
      </w:tr>
    </w:tbl>
    <w:p w:rsidR="00D36F98" w:rsidRDefault="00D36F98" w:rsidP="009D32D6"/>
    <w:p w:rsidR="009D32D6" w:rsidRPr="00A768AF" w:rsidRDefault="00A768AF" w:rsidP="009D32D6">
      <w:r>
        <w:t>К</w:t>
      </w:r>
      <w:r w:rsidR="009D32D6" w:rsidRPr="00A472AD">
        <w:t xml:space="preserve">.п.д. циркуляционных насосов </w:t>
      </w:r>
      <w:r w:rsidR="009D32D6" w:rsidRPr="00A472AD">
        <w:sym w:font="Symbol" w:char="0068"/>
      </w:r>
      <w:r w:rsidR="009D32D6" w:rsidRPr="00A472AD">
        <w:t xml:space="preserve">= 0,45, утечки теплоносителя </w:t>
      </w:r>
      <w:r w:rsidR="009D32D6" w:rsidRPr="00A472AD">
        <w:sym w:font="Symbol" w:char="0044"/>
      </w:r>
      <w:r w:rsidR="009D32D6" w:rsidRPr="00A472AD">
        <w:t>q = 0,5 м</w:t>
      </w:r>
      <w:r w:rsidR="009D32D6" w:rsidRPr="00A472AD">
        <w:rPr>
          <w:vertAlign w:val="superscript"/>
        </w:rPr>
        <w:t>3</w:t>
      </w:r>
      <w:r w:rsidR="009D32D6" w:rsidRPr="00A472AD">
        <w:t>/Гкал.</w:t>
      </w:r>
      <w:r w:rsidR="009D32D6" w:rsidRPr="00C15619">
        <w:rPr>
          <w:color w:val="FF0000"/>
        </w:rPr>
        <w:t xml:space="preserve"> </w:t>
      </w:r>
      <w:r w:rsidR="009D32D6" w:rsidRPr="00A768AF">
        <w:t xml:space="preserve">Период регулировки </w:t>
      </w:r>
      <w:r w:rsidR="009D32D6" w:rsidRPr="00A768AF">
        <w:sym w:font="Symbol" w:char="0074"/>
      </w:r>
      <w:r w:rsidR="009D32D6" w:rsidRPr="00A768AF">
        <w:t xml:space="preserve"> = 5</w:t>
      </w:r>
      <w:r w:rsidRPr="00A768AF">
        <w:t>016</w:t>
      </w:r>
      <w:r w:rsidR="009D32D6" w:rsidRPr="00A768AF">
        <w:t xml:space="preserve"> час (отопительный сезон).</w:t>
      </w:r>
    </w:p>
    <w:p w:rsidR="009D32D6" w:rsidRPr="00D93D90" w:rsidRDefault="009D32D6" w:rsidP="009D32D6">
      <w:r w:rsidRPr="00D93D90">
        <w:t>Тарифы в районе следующие:</w:t>
      </w:r>
    </w:p>
    <w:p w:rsidR="009D32D6" w:rsidRPr="00D93D90" w:rsidRDefault="009D32D6" w:rsidP="009537F8">
      <w:pPr>
        <w:pStyle w:val="afc"/>
        <w:numPr>
          <w:ilvl w:val="0"/>
          <w:numId w:val="15"/>
        </w:numPr>
        <w:ind w:left="0" w:firstLine="567"/>
      </w:pPr>
      <w:r>
        <w:t xml:space="preserve">тариф на тепловую энергию </w:t>
      </w:r>
      <w:r w:rsidRPr="00D93D90">
        <w:t>Т</w:t>
      </w:r>
      <w:r w:rsidRPr="007C5C9B">
        <w:rPr>
          <w:vertAlign w:val="subscript"/>
        </w:rPr>
        <w:t xml:space="preserve">1 </w:t>
      </w:r>
      <w:r>
        <w:t xml:space="preserve">= </w:t>
      </w:r>
      <w:r w:rsidR="00C15619">
        <w:t>1360,9</w:t>
      </w:r>
      <w:r>
        <w:t xml:space="preserve"> руб/Гкал;</w:t>
      </w:r>
    </w:p>
    <w:p w:rsidR="009D32D6" w:rsidRPr="00D93D90" w:rsidRDefault="009D32D6" w:rsidP="009537F8">
      <w:pPr>
        <w:pStyle w:val="afc"/>
        <w:numPr>
          <w:ilvl w:val="0"/>
          <w:numId w:val="15"/>
        </w:numPr>
        <w:ind w:left="0" w:firstLine="567"/>
      </w:pPr>
      <w:r>
        <w:t xml:space="preserve">тариф на электрическую энергию </w:t>
      </w:r>
      <w:r w:rsidRPr="00D93D90">
        <w:t>Т</w:t>
      </w:r>
      <w:r w:rsidRPr="007C5C9B">
        <w:rPr>
          <w:vertAlign w:val="subscript"/>
        </w:rPr>
        <w:t xml:space="preserve">2 </w:t>
      </w:r>
      <w:r>
        <w:t xml:space="preserve">= </w:t>
      </w:r>
      <w:r w:rsidR="00CC6964">
        <w:t>5,4</w:t>
      </w:r>
      <w:r>
        <w:t xml:space="preserve"> руб/</w:t>
      </w:r>
      <w:r w:rsidRPr="00D93D90">
        <w:t>кВт</w:t>
      </w:r>
      <w:r w:rsidRPr="00D93D90">
        <w:sym w:font="Symbol" w:char="00D7"/>
      </w:r>
      <w:r w:rsidRPr="00D93D90">
        <w:t>час;</w:t>
      </w:r>
    </w:p>
    <w:p w:rsidR="009D32D6" w:rsidRPr="00D93D90" w:rsidRDefault="009D32D6" w:rsidP="009537F8">
      <w:pPr>
        <w:pStyle w:val="afc"/>
        <w:numPr>
          <w:ilvl w:val="0"/>
          <w:numId w:val="15"/>
        </w:numPr>
        <w:ind w:left="0" w:firstLine="567"/>
      </w:pPr>
      <w:r>
        <w:t xml:space="preserve">тариф на воду </w:t>
      </w:r>
      <w:r w:rsidRPr="00D93D90">
        <w:t>Т</w:t>
      </w:r>
      <w:r w:rsidRPr="007C5C9B">
        <w:rPr>
          <w:vertAlign w:val="subscript"/>
        </w:rPr>
        <w:t>3</w:t>
      </w:r>
      <w:r>
        <w:t xml:space="preserve"> = </w:t>
      </w:r>
      <w:r w:rsidR="00832748">
        <w:t>1</w:t>
      </w:r>
      <w:r w:rsidR="00C15619">
        <w:t>3,7</w:t>
      </w:r>
      <w:r>
        <w:t xml:space="preserve"> руб/</w:t>
      </w:r>
      <w:r w:rsidRPr="00D93D90">
        <w:t>м</w:t>
      </w:r>
      <w:r w:rsidRPr="007C5C9B">
        <w:rPr>
          <w:vertAlign w:val="superscript"/>
        </w:rPr>
        <w:t>3</w:t>
      </w:r>
      <w:r w:rsidRPr="00D93D90">
        <w:t>.</w:t>
      </w:r>
    </w:p>
    <w:p w:rsidR="009D32D6" w:rsidRPr="005A700C" w:rsidRDefault="00D61D7E" w:rsidP="009D32D6">
      <w:pPr>
        <w:pStyle w:val="afa"/>
        <w:rPr>
          <w:szCs w:val="28"/>
        </w:rPr>
      </w:pPr>
      <w:r>
        <w:t>5.5</w:t>
      </w:r>
      <w:r w:rsidR="009D32D6" w:rsidRPr="005A700C">
        <w:rPr>
          <w:szCs w:val="28"/>
        </w:rPr>
        <w:t xml:space="preserve">.2 </w:t>
      </w:r>
      <w:r w:rsidR="009D32D6" w:rsidRPr="005A700C">
        <w:t>Определение технической эффективности</w:t>
      </w:r>
    </w:p>
    <w:p w:rsidR="009D32D6" w:rsidRDefault="009D32D6" w:rsidP="009D32D6">
      <w:r w:rsidRPr="00D93D90">
        <w:t xml:space="preserve">Результатом регулировки является снижение расхода теплоносителя на величину </w:t>
      </w:r>
      <w:r w:rsidRPr="00D93D90">
        <w:sym w:font="Symbol" w:char="0044"/>
      </w:r>
      <w:r>
        <w:t xml:space="preserve">G </w:t>
      </w:r>
      <w:r w:rsidRPr="004544A9">
        <w:t>[33]</w:t>
      </w:r>
      <w:r>
        <w:t>:</w:t>
      </w:r>
    </w:p>
    <w:p w:rsidR="009D32D6" w:rsidRPr="00D93D90" w:rsidRDefault="009D32D6" w:rsidP="009D32D6"/>
    <w:tbl>
      <w:tblPr>
        <w:tblW w:w="0" w:type="auto"/>
        <w:jc w:val="center"/>
        <w:tblLook w:val="0000"/>
      </w:tblPr>
      <w:tblGrid>
        <w:gridCol w:w="8928"/>
        <w:gridCol w:w="926"/>
      </w:tblGrid>
      <w:tr w:rsidR="009D32D6" w:rsidRPr="00D93D90" w:rsidTr="00D05920">
        <w:trPr>
          <w:jc w:val="center"/>
        </w:trPr>
        <w:tc>
          <w:tcPr>
            <w:tcW w:w="8928" w:type="dxa"/>
            <w:vAlign w:val="center"/>
          </w:tcPr>
          <w:p w:rsidR="009D32D6" w:rsidRPr="00D93D90" w:rsidRDefault="009D32D6" w:rsidP="00D05920">
            <w:pPr>
              <w:jc w:val="center"/>
            </w:pPr>
            <w:r w:rsidRPr="00D93D90">
              <w:sym w:font="Symbol" w:char="0044"/>
            </w:r>
            <w:r w:rsidRPr="00D93D90">
              <w:t>G = G</w:t>
            </w:r>
            <w:r w:rsidRPr="00D93D90">
              <w:rPr>
                <w:vertAlign w:val="subscript"/>
              </w:rPr>
              <w:t>1</w:t>
            </w:r>
            <w:r w:rsidRPr="00D93D90">
              <w:t xml:space="preserve"> – G</w:t>
            </w:r>
            <w:r w:rsidRPr="00D93D90">
              <w:rPr>
                <w:vertAlign w:val="subscript"/>
              </w:rPr>
              <w:t>о</w:t>
            </w:r>
            <w:r w:rsidRPr="00D93D90">
              <w:t>, м</w:t>
            </w:r>
            <w:r w:rsidRPr="00D93D90">
              <w:rPr>
                <w:vertAlign w:val="superscript"/>
              </w:rPr>
              <w:t>3</w:t>
            </w:r>
            <w:r w:rsidRPr="00D93D90">
              <w:t>/час,</w:t>
            </w:r>
          </w:p>
        </w:tc>
        <w:tc>
          <w:tcPr>
            <w:tcW w:w="926" w:type="dxa"/>
            <w:vAlign w:val="center"/>
          </w:tcPr>
          <w:p w:rsidR="009D32D6" w:rsidRPr="00D93D90" w:rsidRDefault="009D32D6" w:rsidP="00D61D7E">
            <w:pPr>
              <w:ind w:firstLine="0"/>
            </w:pPr>
            <w:r w:rsidRPr="00D93D90">
              <w:t>(</w:t>
            </w:r>
            <w:r w:rsidR="00D61D7E">
              <w:t>5</w:t>
            </w:r>
            <w:r>
              <w:t>.3</w:t>
            </w:r>
            <w:r w:rsidRPr="00D93D90">
              <w:t>)</w:t>
            </w:r>
          </w:p>
        </w:tc>
      </w:tr>
    </w:tbl>
    <w:p w:rsidR="009D32D6" w:rsidRDefault="009D32D6" w:rsidP="009D32D6">
      <w:pPr>
        <w:ind w:left="708"/>
        <w:outlineLvl w:val="0"/>
      </w:pPr>
    </w:p>
    <w:p w:rsidR="009D32D6" w:rsidRDefault="009D32D6" w:rsidP="009D32D6">
      <w:pPr>
        <w:ind w:firstLine="0"/>
        <w:rPr>
          <w:b/>
        </w:rPr>
      </w:pPr>
      <w:r w:rsidRPr="00D93D90">
        <w:t>где</w:t>
      </w:r>
      <w:r>
        <w:tab/>
      </w:r>
      <w:r w:rsidRPr="00D93D90">
        <w:t>G</w:t>
      </w:r>
      <w:r w:rsidRPr="00D93D90">
        <w:rPr>
          <w:vertAlign w:val="subscript"/>
        </w:rPr>
        <w:t>1</w:t>
      </w:r>
      <w:r w:rsidRPr="00D93D90">
        <w:t xml:space="preserve"> – существующий в сети расход теплоносителя, т/час.</w:t>
      </w:r>
    </w:p>
    <w:p w:rsidR="009D32D6" w:rsidRDefault="009D32D6" w:rsidP="009D32D6">
      <w:pPr>
        <w:ind w:firstLine="0"/>
        <w:rPr>
          <w:b/>
        </w:rPr>
      </w:pPr>
    </w:p>
    <w:p w:rsidR="009D32D6" w:rsidRDefault="009D32D6" w:rsidP="009D32D6">
      <w:r w:rsidRPr="00D93D90">
        <w:t>Экономию тепловой энергии после проведения мероприятий по оптимизации гидравлического режима можно рассчитать по зависимости</w:t>
      </w:r>
      <w:r>
        <w:t xml:space="preserve"> </w:t>
      </w:r>
      <w:r w:rsidRPr="004544A9">
        <w:t>[33]</w:t>
      </w:r>
      <w:r w:rsidRPr="00D93D90">
        <w:t>:</w:t>
      </w:r>
    </w:p>
    <w:p w:rsidR="009D32D6" w:rsidRPr="00D93D90" w:rsidRDefault="009D32D6" w:rsidP="009D32D6"/>
    <w:tbl>
      <w:tblPr>
        <w:tblW w:w="0" w:type="auto"/>
        <w:tblLayout w:type="fixed"/>
        <w:tblLook w:val="0000"/>
      </w:tblPr>
      <w:tblGrid>
        <w:gridCol w:w="8928"/>
        <w:gridCol w:w="926"/>
      </w:tblGrid>
      <w:tr w:rsidR="009D32D6" w:rsidRPr="00D93D90" w:rsidTr="00D05920">
        <w:tc>
          <w:tcPr>
            <w:tcW w:w="8928" w:type="dxa"/>
          </w:tcPr>
          <w:p w:rsidR="009D32D6" w:rsidRPr="00D93D90" w:rsidRDefault="009D32D6" w:rsidP="00D05920">
            <w:pPr>
              <w:tabs>
                <w:tab w:val="left" w:pos="5552"/>
              </w:tabs>
              <w:jc w:val="center"/>
            </w:pPr>
            <w:r w:rsidRPr="00D93D90">
              <w:rPr>
                <w:lang w:val="en-US"/>
              </w:rPr>
              <w:sym w:font="Symbol" w:char="F044"/>
            </w:r>
            <w:r w:rsidRPr="00D93D90">
              <w:rPr>
                <w:lang w:val="en-US"/>
              </w:rPr>
              <w:t>Q</w:t>
            </w:r>
            <w:r w:rsidRPr="00D93D90">
              <w:t xml:space="preserve">= </w:t>
            </w:r>
            <w:r w:rsidRPr="00D93D90">
              <w:sym w:font="Symbol" w:char="F044"/>
            </w:r>
            <w:r w:rsidRPr="00D93D90">
              <w:rPr>
                <w:lang w:val="en-US"/>
              </w:rPr>
              <w:t>Q</w:t>
            </w:r>
            <w:r w:rsidRPr="00D93D90">
              <w:rPr>
                <w:vertAlign w:val="subscript"/>
              </w:rPr>
              <w:t>1</w:t>
            </w:r>
            <w:r w:rsidRPr="00D93D90">
              <w:t>+</w:t>
            </w:r>
            <w:r w:rsidRPr="00D93D90">
              <w:sym w:font="Symbol" w:char="F044"/>
            </w:r>
            <w:r w:rsidRPr="00D93D90">
              <w:rPr>
                <w:lang w:val="en-US"/>
              </w:rPr>
              <w:t>Q</w:t>
            </w:r>
            <w:r w:rsidRPr="00D93D90">
              <w:rPr>
                <w:vertAlign w:val="subscript"/>
              </w:rPr>
              <w:t xml:space="preserve">2 , </w:t>
            </w:r>
            <w:r w:rsidRPr="00D93D90">
              <w:t>Гкал,</w:t>
            </w:r>
          </w:p>
        </w:tc>
        <w:tc>
          <w:tcPr>
            <w:tcW w:w="926" w:type="dxa"/>
          </w:tcPr>
          <w:p w:rsidR="009D32D6" w:rsidRPr="00D93D90" w:rsidRDefault="009D32D6" w:rsidP="00D61D7E">
            <w:pPr>
              <w:tabs>
                <w:tab w:val="left" w:pos="5552"/>
              </w:tabs>
              <w:ind w:firstLine="0"/>
            </w:pPr>
            <w:r w:rsidRPr="00D93D90">
              <w:t>(</w:t>
            </w:r>
            <w:r w:rsidR="00D61D7E">
              <w:t>5</w:t>
            </w:r>
            <w:r>
              <w:t>.4</w:t>
            </w:r>
            <w:r w:rsidRPr="00D93D90">
              <w:t>)</w:t>
            </w:r>
          </w:p>
        </w:tc>
      </w:tr>
    </w:tbl>
    <w:p w:rsidR="009D32D6" w:rsidRDefault="009D32D6" w:rsidP="009D32D6">
      <w:pPr>
        <w:ind w:firstLine="0"/>
      </w:pPr>
    </w:p>
    <w:p w:rsidR="009D32D6" w:rsidRPr="00D93D90" w:rsidRDefault="009D32D6" w:rsidP="009D32D6">
      <w:pPr>
        <w:ind w:firstLine="0"/>
      </w:pPr>
      <w:r>
        <w:lastRenderedPageBreak/>
        <w:t>где</w:t>
      </w:r>
      <w:r>
        <w:tab/>
      </w:r>
      <w:r w:rsidRPr="00D93D90">
        <w:sym w:font="Symbol" w:char="0044"/>
      </w:r>
      <w:r w:rsidRPr="00D93D90">
        <w:rPr>
          <w:lang w:val="en-US"/>
        </w:rPr>
        <w:t>Q</w:t>
      </w:r>
      <w:r w:rsidRPr="00D93D90">
        <w:rPr>
          <w:vertAlign w:val="subscript"/>
        </w:rPr>
        <w:t xml:space="preserve">1 </w:t>
      </w:r>
      <w:r>
        <w:t xml:space="preserve"> – </w:t>
      </w:r>
      <w:r w:rsidRPr="00D93D90">
        <w:t>экономия за счет снижения расходов теплоносителя, Гкал;</w:t>
      </w:r>
    </w:p>
    <w:p w:rsidR="009D32D6" w:rsidRPr="00D93D90" w:rsidRDefault="009D32D6" w:rsidP="009D32D6">
      <w:pPr>
        <w:ind w:firstLine="709"/>
      </w:pPr>
      <w:r w:rsidRPr="00D93D90">
        <w:rPr>
          <w:lang w:val="en-US"/>
        </w:rPr>
        <w:sym w:font="Symbol" w:char="F044"/>
      </w:r>
      <w:r w:rsidRPr="00D93D90">
        <w:rPr>
          <w:lang w:val="en-US"/>
        </w:rPr>
        <w:t>Q</w:t>
      </w:r>
      <w:r w:rsidRPr="00D93D90">
        <w:rPr>
          <w:vertAlign w:val="subscript"/>
        </w:rPr>
        <w:t xml:space="preserve">2 </w:t>
      </w:r>
      <w:r>
        <w:t xml:space="preserve"> </w:t>
      </w:r>
      <w:r w:rsidRPr="00D93D90">
        <w:t>– экономия за счет снижения потерь тепловой энергии с утечками теплоносителя, Гкал.</w:t>
      </w:r>
    </w:p>
    <w:p w:rsidR="009D32D6" w:rsidRDefault="009D32D6" w:rsidP="009D32D6">
      <w:r>
        <w:t>Э</w:t>
      </w:r>
      <w:r w:rsidRPr="00D93D90">
        <w:t xml:space="preserve">кономия за счет снижения расходов теплоносителя </w:t>
      </w:r>
      <w:r>
        <w:t>в</w:t>
      </w:r>
      <w:r w:rsidRPr="00D93D90">
        <w:t xml:space="preserve"> целом</w:t>
      </w:r>
      <w:r>
        <w:t xml:space="preserve"> </w:t>
      </w:r>
      <w:r w:rsidRPr="004544A9">
        <w:t>[33]</w:t>
      </w:r>
      <w:r w:rsidRPr="00D93D90">
        <w:t>:</w:t>
      </w:r>
    </w:p>
    <w:p w:rsidR="009D32D6" w:rsidRPr="00D93D90" w:rsidRDefault="009D32D6" w:rsidP="009D32D6"/>
    <w:tbl>
      <w:tblPr>
        <w:tblW w:w="0" w:type="auto"/>
        <w:jc w:val="center"/>
        <w:tblLayout w:type="fixed"/>
        <w:tblLook w:val="0000"/>
      </w:tblPr>
      <w:tblGrid>
        <w:gridCol w:w="8928"/>
        <w:gridCol w:w="926"/>
      </w:tblGrid>
      <w:tr w:rsidR="009D32D6" w:rsidRPr="00D93D90" w:rsidTr="00D05920">
        <w:trPr>
          <w:jc w:val="center"/>
        </w:trPr>
        <w:tc>
          <w:tcPr>
            <w:tcW w:w="8928" w:type="dxa"/>
            <w:vAlign w:val="center"/>
          </w:tcPr>
          <w:p w:rsidR="009D32D6" w:rsidRPr="00D93D90" w:rsidRDefault="009D32D6" w:rsidP="00D05920">
            <w:pPr>
              <w:tabs>
                <w:tab w:val="left" w:pos="5552"/>
              </w:tabs>
              <w:jc w:val="center"/>
            </w:pPr>
            <w:r w:rsidRPr="00D93D90">
              <w:sym w:font="Symbol" w:char="0044"/>
            </w:r>
            <w:r w:rsidRPr="00D93D90">
              <w:t>Q</w:t>
            </w:r>
            <w:r w:rsidRPr="00D93D90">
              <w:rPr>
                <w:vertAlign w:val="subscript"/>
              </w:rPr>
              <w:t>1</w:t>
            </w:r>
            <w:r w:rsidRPr="00D93D90">
              <w:t xml:space="preserve"> = с</w:t>
            </w:r>
            <w:r w:rsidRPr="00D93D90">
              <w:rPr>
                <w:vertAlign w:val="subscript"/>
              </w:rPr>
              <w:t>р</w:t>
            </w:r>
            <w:r w:rsidRPr="00D93D90">
              <w:t xml:space="preserve"> </w:t>
            </w:r>
            <w:r w:rsidRPr="00D93D90">
              <w:sym w:font="Symbol" w:char="F0D7"/>
            </w:r>
            <w:r w:rsidRPr="00D93D90">
              <w:t xml:space="preserve"> </w:t>
            </w:r>
            <w:r w:rsidRPr="00D93D90">
              <w:sym w:font="Symbol" w:char="0044"/>
            </w:r>
            <w:r w:rsidRPr="00D93D90">
              <w:t xml:space="preserve">t </w:t>
            </w:r>
            <w:r w:rsidRPr="00D93D90">
              <w:sym w:font="Symbol" w:char="F0D7"/>
            </w:r>
            <w:r w:rsidRPr="00D93D90">
              <w:t xml:space="preserve"> </w:t>
            </w:r>
            <w:r w:rsidRPr="00D93D90">
              <w:sym w:font="Symbol" w:char="0044"/>
            </w:r>
            <w:r w:rsidRPr="00D93D90">
              <w:t xml:space="preserve">G </w:t>
            </w:r>
            <w:r w:rsidRPr="00D93D90">
              <w:sym w:font="Symbol" w:char="F0D7"/>
            </w:r>
            <w:r w:rsidRPr="00D93D90">
              <w:t xml:space="preserve"> </w:t>
            </w:r>
            <w:r w:rsidRPr="00D93D90">
              <w:sym w:font="Symbol" w:char="0074"/>
            </w:r>
            <w:r>
              <w:t>, Гкал</w:t>
            </w:r>
            <w:r w:rsidRPr="00D93D90">
              <w:t>,</w:t>
            </w:r>
          </w:p>
        </w:tc>
        <w:tc>
          <w:tcPr>
            <w:tcW w:w="926" w:type="dxa"/>
            <w:vAlign w:val="center"/>
          </w:tcPr>
          <w:p w:rsidR="009D32D6" w:rsidRPr="00D93D90" w:rsidRDefault="009D32D6" w:rsidP="00D61D7E">
            <w:pPr>
              <w:tabs>
                <w:tab w:val="left" w:pos="5552"/>
              </w:tabs>
              <w:ind w:firstLine="0"/>
            </w:pPr>
            <w:r w:rsidRPr="00D93D90">
              <w:t>(</w:t>
            </w:r>
            <w:r w:rsidR="00D61D7E">
              <w:t>5</w:t>
            </w:r>
            <w:r>
              <w:t>.5</w:t>
            </w:r>
            <w:r w:rsidRPr="00D93D90">
              <w:t>)</w:t>
            </w:r>
          </w:p>
        </w:tc>
      </w:tr>
    </w:tbl>
    <w:p w:rsidR="009D32D6" w:rsidRDefault="009D32D6" w:rsidP="009D32D6"/>
    <w:p w:rsidR="009D32D6" w:rsidRPr="00D93D90" w:rsidRDefault="009D32D6" w:rsidP="009D32D6">
      <w:pPr>
        <w:ind w:firstLine="0"/>
      </w:pPr>
      <w:r>
        <w:t>где</w:t>
      </w:r>
      <w:r w:rsidRPr="00D93D90">
        <w:tab/>
      </w:r>
      <w:r w:rsidRPr="00D93D90">
        <w:sym w:font="Symbol" w:char="F044"/>
      </w:r>
      <w:r w:rsidRPr="00D93D90">
        <w:rPr>
          <w:lang w:val="en-US"/>
        </w:rPr>
        <w:t>t</w:t>
      </w:r>
      <w:r w:rsidRPr="00D93D90">
        <w:t xml:space="preserve"> – средняя величина нагрева воды </w:t>
      </w:r>
      <w:r w:rsidRPr="00D93D90">
        <w:sym w:font="Symbol" w:char="F0B0"/>
      </w:r>
      <w:r>
        <w:t>С;</w:t>
      </w:r>
    </w:p>
    <w:p w:rsidR="009D32D6" w:rsidRDefault="009D32D6" w:rsidP="009D32D6">
      <w:pPr>
        <w:ind w:firstLine="709"/>
      </w:pPr>
      <w:r w:rsidRPr="00D93D90">
        <w:sym w:font="Symbol" w:char="0074"/>
      </w:r>
      <w:r w:rsidRPr="00D93D90">
        <w:t xml:space="preserve"> – расчётный (от</w:t>
      </w:r>
      <w:r>
        <w:t>опительный) период времени, час</w:t>
      </w:r>
      <w:r w:rsidRPr="00D93D90">
        <w:t>.</w:t>
      </w:r>
    </w:p>
    <w:p w:rsidR="009D32D6" w:rsidRDefault="009D32D6" w:rsidP="009D32D6">
      <w:pPr>
        <w:ind w:firstLine="709"/>
      </w:pPr>
    </w:p>
    <w:p w:rsidR="009D32D6" w:rsidRDefault="009D32D6" w:rsidP="009D32D6">
      <w:r>
        <w:t>Э</w:t>
      </w:r>
      <w:r w:rsidRPr="00D93D90">
        <w:t>кономия за счет снижения потерь тепловой энергии с утечками теплоносителя</w:t>
      </w:r>
      <w:r>
        <w:t xml:space="preserve"> </w:t>
      </w:r>
      <w:r w:rsidRPr="004544A9">
        <w:t>[33]</w:t>
      </w:r>
      <w:r>
        <w:t>:</w:t>
      </w:r>
    </w:p>
    <w:tbl>
      <w:tblPr>
        <w:tblW w:w="0" w:type="auto"/>
        <w:jc w:val="center"/>
        <w:tblLayout w:type="fixed"/>
        <w:tblLook w:val="0000"/>
      </w:tblPr>
      <w:tblGrid>
        <w:gridCol w:w="8928"/>
        <w:gridCol w:w="926"/>
      </w:tblGrid>
      <w:tr w:rsidR="009D32D6" w:rsidRPr="00D93D90" w:rsidTr="00D05920">
        <w:trPr>
          <w:jc w:val="center"/>
        </w:trPr>
        <w:tc>
          <w:tcPr>
            <w:tcW w:w="8928" w:type="dxa"/>
            <w:vAlign w:val="center"/>
          </w:tcPr>
          <w:p w:rsidR="009D32D6" w:rsidRPr="00D93D90" w:rsidRDefault="009D32D6" w:rsidP="00D05920">
            <w:pPr>
              <w:tabs>
                <w:tab w:val="left" w:pos="5552"/>
              </w:tabs>
              <w:jc w:val="center"/>
            </w:pPr>
            <w:r w:rsidRPr="00D93D90">
              <w:sym w:font="Symbol" w:char="0044"/>
            </w:r>
            <w:r w:rsidRPr="00D93D90">
              <w:t>Q</w:t>
            </w:r>
            <w:r>
              <w:rPr>
                <w:vertAlign w:val="subscript"/>
              </w:rPr>
              <w:t>2</w:t>
            </w:r>
            <w:r w:rsidRPr="00D93D90">
              <w:t xml:space="preserve"> =(с</w:t>
            </w:r>
            <w:r w:rsidRPr="00D93D90">
              <w:rPr>
                <w:vertAlign w:val="subscript"/>
              </w:rPr>
              <w:t>р</w:t>
            </w:r>
            <w:r w:rsidRPr="00D93D90">
              <w:t xml:space="preserve"> </w:t>
            </w:r>
            <w:r w:rsidRPr="00D93D90">
              <w:sym w:font="Symbol" w:char="F0D7"/>
            </w:r>
            <w:r w:rsidRPr="00D93D90">
              <w:t xml:space="preserve"> </w:t>
            </w:r>
            <w:r w:rsidRPr="00D93D90">
              <w:sym w:font="Symbol" w:char="0044"/>
            </w:r>
            <w:r w:rsidRPr="00D93D90">
              <w:t xml:space="preserve">t </w:t>
            </w:r>
            <w:r w:rsidRPr="00D93D90">
              <w:sym w:font="Symbol" w:char="F0D7"/>
            </w:r>
            <w:r w:rsidRPr="00D93D90">
              <w:t xml:space="preserve"> </w:t>
            </w:r>
            <w:r w:rsidRPr="00D93D90">
              <w:sym w:font="Symbol" w:char="0074"/>
            </w:r>
            <w:r w:rsidRPr="00D93D90">
              <w:t xml:space="preserve"> </w:t>
            </w:r>
            <w:r w:rsidRPr="00D93D90">
              <w:sym w:font="Symbol" w:char="F0D7"/>
            </w:r>
            <w:r w:rsidRPr="00D93D90">
              <w:t xml:space="preserve"> </w:t>
            </w:r>
            <w:r w:rsidRPr="00D93D90">
              <w:sym w:font="Symbol" w:char="0044"/>
            </w:r>
            <w:r w:rsidRPr="00D93D90">
              <w:t xml:space="preserve">q) </w:t>
            </w:r>
            <w:r w:rsidRPr="00D93D90">
              <w:sym w:font="Symbol" w:char="F0D7"/>
            </w:r>
            <w:r w:rsidRPr="00D93D90">
              <w:t xml:space="preserve"> с</w:t>
            </w:r>
            <w:r w:rsidRPr="00D93D90">
              <w:rPr>
                <w:vertAlign w:val="subscript"/>
              </w:rPr>
              <w:t>р</w:t>
            </w:r>
            <w:r w:rsidRPr="00D93D90">
              <w:t xml:space="preserve"> </w:t>
            </w:r>
            <w:r w:rsidRPr="00D93D90">
              <w:sym w:font="Symbol" w:char="F0D7"/>
            </w:r>
            <w:r w:rsidRPr="00D93D90">
              <w:t xml:space="preserve"> </w:t>
            </w:r>
            <w:r w:rsidRPr="00D93D90">
              <w:sym w:font="Symbol" w:char="0044"/>
            </w:r>
            <w:r w:rsidRPr="00D93D90">
              <w:t>t</w:t>
            </w:r>
            <w:r w:rsidRPr="00D93D90">
              <w:rPr>
                <w:vertAlign w:val="subscript"/>
              </w:rPr>
              <w:t>1</w:t>
            </w:r>
            <w:r w:rsidRPr="001B47BB">
              <w:t xml:space="preserve">, </w:t>
            </w:r>
            <w:r w:rsidRPr="00D93D90">
              <w:t>Гкал</w:t>
            </w:r>
            <w:r>
              <w:t>,</w:t>
            </w:r>
          </w:p>
        </w:tc>
        <w:tc>
          <w:tcPr>
            <w:tcW w:w="926" w:type="dxa"/>
            <w:vAlign w:val="center"/>
          </w:tcPr>
          <w:p w:rsidR="009D32D6" w:rsidRPr="00D93D90" w:rsidRDefault="009D32D6" w:rsidP="00D61D7E">
            <w:pPr>
              <w:tabs>
                <w:tab w:val="left" w:pos="5552"/>
              </w:tabs>
              <w:ind w:firstLine="0"/>
            </w:pPr>
            <w:r w:rsidRPr="00D93D90">
              <w:t>(</w:t>
            </w:r>
            <w:r w:rsidR="00D61D7E">
              <w:t>5</w:t>
            </w:r>
            <w:r>
              <w:t>.6</w:t>
            </w:r>
            <w:r w:rsidRPr="00D93D90">
              <w:t>)</w:t>
            </w:r>
          </w:p>
        </w:tc>
      </w:tr>
    </w:tbl>
    <w:p w:rsidR="009D32D6" w:rsidRDefault="009D32D6" w:rsidP="009D32D6"/>
    <w:p w:rsidR="009D32D6" w:rsidRDefault="009D32D6" w:rsidP="009D32D6">
      <w:pPr>
        <w:ind w:firstLine="0"/>
      </w:pPr>
      <w:r>
        <w:t>где</w:t>
      </w:r>
      <w:r>
        <w:tab/>
      </w:r>
      <w:r w:rsidRPr="00D93D90">
        <w:sym w:font="Symbol" w:char="0044"/>
      </w:r>
      <w:r w:rsidRPr="00D93D90">
        <w:t>q – снижение утечек теплоносителя, м</w:t>
      </w:r>
      <w:r w:rsidRPr="00D93D90">
        <w:rPr>
          <w:vertAlign w:val="superscript"/>
        </w:rPr>
        <w:t>3</w:t>
      </w:r>
      <w:r>
        <w:t>/Гкал.</w:t>
      </w:r>
    </w:p>
    <w:p w:rsidR="009D32D6" w:rsidRDefault="009D32D6" w:rsidP="009D32D6">
      <w:pPr>
        <w:ind w:firstLine="0"/>
      </w:pPr>
    </w:p>
    <w:p w:rsidR="009D32D6" w:rsidRDefault="009D32D6" w:rsidP="009D32D6">
      <w:r>
        <w:t>Таким образом, э</w:t>
      </w:r>
      <w:r w:rsidRPr="00D93D90">
        <w:t>кономи</w:t>
      </w:r>
      <w:r>
        <w:t>я</w:t>
      </w:r>
      <w:r w:rsidRPr="00D93D90">
        <w:t xml:space="preserve"> тепловой энергии после проведения мероприятий по оптимизации гидравлического режима</w:t>
      </w:r>
      <w:r>
        <w:t xml:space="preserve"> составит </w:t>
      </w:r>
      <w:r w:rsidRPr="004544A9">
        <w:t>[33]</w:t>
      </w:r>
      <w:r>
        <w:t>:</w:t>
      </w:r>
    </w:p>
    <w:p w:rsidR="00833BC5" w:rsidRDefault="00833BC5" w:rsidP="009D32D6"/>
    <w:p w:rsidR="009D32D6" w:rsidRDefault="009D32D6" w:rsidP="009D32D6">
      <w:r w:rsidRPr="00D93D90">
        <w:t>Экономия за счет снижения утечек теплоносителя</w:t>
      </w:r>
      <w:r>
        <w:t xml:space="preserve"> </w:t>
      </w:r>
      <w:r w:rsidRPr="004544A9">
        <w:t>[33]</w:t>
      </w:r>
      <w:r>
        <w:t>:</w:t>
      </w:r>
    </w:p>
    <w:p w:rsidR="009D32D6" w:rsidRDefault="009D32D6" w:rsidP="009D32D6">
      <w:pPr>
        <w:ind w:firstLine="720"/>
        <w:rPr>
          <w:bCs/>
        </w:rPr>
      </w:pPr>
    </w:p>
    <w:tbl>
      <w:tblPr>
        <w:tblW w:w="0" w:type="auto"/>
        <w:jc w:val="center"/>
        <w:tblLayout w:type="fixed"/>
        <w:tblLook w:val="0000"/>
      </w:tblPr>
      <w:tblGrid>
        <w:gridCol w:w="8928"/>
        <w:gridCol w:w="926"/>
      </w:tblGrid>
      <w:tr w:rsidR="009D32D6" w:rsidRPr="00D93D90" w:rsidTr="00D05920">
        <w:trPr>
          <w:jc w:val="center"/>
        </w:trPr>
        <w:tc>
          <w:tcPr>
            <w:tcW w:w="8928" w:type="dxa"/>
            <w:vAlign w:val="center"/>
          </w:tcPr>
          <w:p w:rsidR="009D32D6" w:rsidRPr="00D93D90" w:rsidRDefault="009D32D6" w:rsidP="00D05920">
            <w:pPr>
              <w:tabs>
                <w:tab w:val="left" w:pos="5552"/>
              </w:tabs>
              <w:jc w:val="center"/>
            </w:pPr>
            <w:r w:rsidRPr="00D93D90">
              <w:sym w:font="Symbol" w:char="0044"/>
            </w:r>
            <w:r w:rsidRPr="00D93D90">
              <w:t>Q</w:t>
            </w:r>
            <w:r>
              <w:rPr>
                <w:vertAlign w:val="subscript"/>
              </w:rPr>
              <w:t>3</w:t>
            </w:r>
            <w:r w:rsidRPr="00D93D90">
              <w:t xml:space="preserve"> = с</w:t>
            </w:r>
            <w:r w:rsidRPr="00D93D90">
              <w:rPr>
                <w:vertAlign w:val="subscript"/>
              </w:rPr>
              <w:t>р</w:t>
            </w:r>
            <w:r w:rsidRPr="00D93D90">
              <w:t xml:space="preserve"> </w:t>
            </w:r>
            <w:r w:rsidRPr="00D93D90">
              <w:sym w:font="Symbol" w:char="F0D7"/>
            </w:r>
            <w:r w:rsidRPr="00D93D90">
              <w:t xml:space="preserve"> </w:t>
            </w:r>
            <w:r w:rsidRPr="00D93D90">
              <w:sym w:font="Symbol" w:char="0044"/>
            </w:r>
            <w:r w:rsidRPr="00D93D90">
              <w:t xml:space="preserve">t </w:t>
            </w:r>
            <w:r w:rsidRPr="00D93D90">
              <w:sym w:font="Symbol" w:char="F0D7"/>
            </w:r>
            <w:r w:rsidRPr="00D93D90">
              <w:t xml:space="preserve"> </w:t>
            </w:r>
            <w:r w:rsidRPr="00D93D90">
              <w:sym w:font="Symbol" w:char="0044"/>
            </w:r>
            <w:r w:rsidRPr="00D93D90">
              <w:t xml:space="preserve">q </w:t>
            </w:r>
            <w:r w:rsidRPr="00D93D90">
              <w:sym w:font="Symbol" w:char="F0D7"/>
            </w:r>
            <w:r w:rsidRPr="00D93D90">
              <w:t xml:space="preserve"> </w:t>
            </w:r>
            <w:r w:rsidRPr="00D93D90">
              <w:sym w:font="Symbol" w:char="0074"/>
            </w:r>
            <w:r w:rsidRPr="00673FF7">
              <w:t>,</w:t>
            </w:r>
            <w:r w:rsidRPr="00D93D90">
              <w:t xml:space="preserve"> м</w:t>
            </w:r>
            <w:r w:rsidRPr="00D93D90">
              <w:rPr>
                <w:vertAlign w:val="superscript"/>
              </w:rPr>
              <w:t>3</w:t>
            </w:r>
            <w:r w:rsidRPr="00D93D90">
              <w:t>/(т/час)</w:t>
            </w:r>
            <w:r>
              <w:t>,</w:t>
            </w:r>
          </w:p>
        </w:tc>
        <w:tc>
          <w:tcPr>
            <w:tcW w:w="926" w:type="dxa"/>
            <w:vAlign w:val="center"/>
          </w:tcPr>
          <w:p w:rsidR="009D32D6" w:rsidRPr="00D93D90" w:rsidRDefault="009D32D6" w:rsidP="00D61D7E">
            <w:pPr>
              <w:tabs>
                <w:tab w:val="left" w:pos="5552"/>
              </w:tabs>
              <w:ind w:firstLine="0"/>
            </w:pPr>
            <w:r w:rsidRPr="00D93D90">
              <w:t>(</w:t>
            </w:r>
            <w:r w:rsidR="00D61D7E">
              <w:t>5</w:t>
            </w:r>
            <w:r>
              <w:t>.7</w:t>
            </w:r>
            <w:r w:rsidRPr="00D93D90">
              <w:t>)</w:t>
            </w:r>
          </w:p>
        </w:tc>
      </w:tr>
    </w:tbl>
    <w:p w:rsidR="009D32D6" w:rsidRPr="00D93D90" w:rsidRDefault="009D32D6" w:rsidP="009D32D6">
      <w:pPr>
        <w:ind w:firstLine="720"/>
        <w:rPr>
          <w:bCs/>
        </w:rPr>
      </w:pPr>
    </w:p>
    <w:p w:rsidR="009D32D6" w:rsidRDefault="009D32D6" w:rsidP="009D32D6">
      <w:pPr>
        <w:ind w:firstLine="0"/>
      </w:pPr>
      <w:r w:rsidRPr="00D93D90">
        <w:t>где</w:t>
      </w:r>
      <w:r>
        <w:tab/>
      </w:r>
      <w:r w:rsidRPr="00D93D90">
        <w:sym w:font="Symbol" w:char="0044"/>
      </w:r>
      <w:r w:rsidRPr="00D93D90">
        <w:t>q – снижение утечек теплоносителя, м</w:t>
      </w:r>
      <w:r w:rsidRPr="00D93D90">
        <w:rPr>
          <w:vertAlign w:val="superscript"/>
        </w:rPr>
        <w:t>3</w:t>
      </w:r>
      <w:r>
        <w:t>/Гкал.</w:t>
      </w:r>
    </w:p>
    <w:p w:rsidR="009D32D6" w:rsidRDefault="009D32D6" w:rsidP="009D32D6">
      <w:pPr>
        <w:ind w:firstLine="0"/>
      </w:pPr>
    </w:p>
    <w:p w:rsidR="009D32D6" w:rsidRDefault="009D32D6" w:rsidP="009D32D6">
      <w:r>
        <w:t xml:space="preserve">Снижение расходов электроэнергии определяется следующим образом </w:t>
      </w:r>
      <w:r w:rsidRPr="004544A9">
        <w:t>[33]</w:t>
      </w:r>
      <w:r>
        <w:t>:</w:t>
      </w:r>
    </w:p>
    <w:p w:rsidR="009D32D6" w:rsidRPr="00D93D90" w:rsidRDefault="009D32D6" w:rsidP="009D32D6">
      <w:pPr>
        <w:ind w:firstLine="720"/>
        <w:jc w:val="center"/>
        <w:rPr>
          <w:b/>
          <w:bCs/>
          <w:iCs/>
        </w:rPr>
      </w:pPr>
    </w:p>
    <w:tbl>
      <w:tblPr>
        <w:tblW w:w="0" w:type="auto"/>
        <w:jc w:val="center"/>
        <w:tblLayout w:type="fixed"/>
        <w:tblLook w:val="0000"/>
      </w:tblPr>
      <w:tblGrid>
        <w:gridCol w:w="8928"/>
        <w:gridCol w:w="926"/>
      </w:tblGrid>
      <w:tr w:rsidR="009D32D6" w:rsidRPr="00D93D90" w:rsidTr="00D05920">
        <w:trPr>
          <w:jc w:val="center"/>
        </w:trPr>
        <w:tc>
          <w:tcPr>
            <w:tcW w:w="8928" w:type="dxa"/>
            <w:vAlign w:val="center"/>
          </w:tcPr>
          <w:p w:rsidR="009D32D6" w:rsidRPr="00D93D90" w:rsidRDefault="009D32D6" w:rsidP="00D05920">
            <w:pPr>
              <w:tabs>
                <w:tab w:val="left" w:pos="5552"/>
              </w:tabs>
              <w:jc w:val="center"/>
            </w:pPr>
            <w:r w:rsidRPr="00D93D90">
              <w:sym w:font="Symbol" w:char="0044"/>
            </w:r>
            <w:r w:rsidRPr="00D93D90">
              <w:t>N = (</w:t>
            </w:r>
            <w:r w:rsidRPr="00D93D90">
              <w:sym w:font="Symbol" w:char="0044"/>
            </w:r>
            <w:r w:rsidRPr="00D93D90">
              <w:t xml:space="preserve">p </w:t>
            </w:r>
            <w:r w:rsidRPr="00D93D90">
              <w:sym w:font="Symbol" w:char="F0D7"/>
            </w:r>
            <w:r w:rsidRPr="00D93D90">
              <w:t xml:space="preserve"> </w:t>
            </w:r>
            <w:r w:rsidRPr="00D93D90">
              <w:sym w:font="Symbol" w:char="0044"/>
            </w:r>
            <w:r w:rsidRPr="00D93D90">
              <w:t>G</w:t>
            </w:r>
            <w:r w:rsidRPr="00D93D90">
              <w:rPr>
                <w:bCs/>
              </w:rPr>
              <w:sym w:font="Symbol" w:char="F0D7"/>
            </w:r>
            <w:r w:rsidRPr="00D93D90">
              <w:rPr>
                <w:bCs/>
              </w:rPr>
              <w:t xml:space="preserve"> </w:t>
            </w:r>
            <w:r w:rsidRPr="00D93D90">
              <w:sym w:font="Symbol" w:char="0074"/>
            </w:r>
            <w:r w:rsidRPr="00D93D90">
              <w:t xml:space="preserve">)/(1000 </w:t>
            </w:r>
            <w:r w:rsidRPr="00D93D90">
              <w:sym w:font="Symbol" w:char="F0D7"/>
            </w:r>
            <w:r w:rsidRPr="00D93D90">
              <w:t xml:space="preserve"> </w:t>
            </w:r>
            <w:r w:rsidRPr="00D93D90">
              <w:sym w:font="Symbol" w:char="0068"/>
            </w:r>
            <w:r w:rsidRPr="00D93D90">
              <w:sym w:font="Symbol" w:char="F0D7"/>
            </w:r>
            <w:r w:rsidRPr="00D93D90">
              <w:t xml:space="preserve"> 3600), кВт</w:t>
            </w:r>
            <w:r w:rsidRPr="00D93D90">
              <w:sym w:font="Symbol" w:char="F0D7"/>
            </w:r>
            <w:r w:rsidRPr="00D93D90">
              <w:t>час,</w:t>
            </w:r>
          </w:p>
        </w:tc>
        <w:tc>
          <w:tcPr>
            <w:tcW w:w="926" w:type="dxa"/>
            <w:vAlign w:val="center"/>
          </w:tcPr>
          <w:p w:rsidR="009D32D6" w:rsidRPr="00D93D90" w:rsidRDefault="009D32D6" w:rsidP="00D61D7E">
            <w:pPr>
              <w:tabs>
                <w:tab w:val="left" w:pos="5552"/>
              </w:tabs>
              <w:ind w:firstLine="0"/>
            </w:pPr>
            <w:r w:rsidRPr="00D93D90">
              <w:t>(</w:t>
            </w:r>
            <w:r w:rsidR="00D61D7E">
              <w:t>5</w:t>
            </w:r>
            <w:r>
              <w:t>.8</w:t>
            </w:r>
            <w:r w:rsidRPr="00D93D90">
              <w:t>)</w:t>
            </w:r>
          </w:p>
        </w:tc>
      </w:tr>
    </w:tbl>
    <w:p w:rsidR="009D32D6" w:rsidRDefault="009D32D6" w:rsidP="009D32D6"/>
    <w:p w:rsidR="009D32D6" w:rsidRPr="00D93D90" w:rsidRDefault="009D32D6" w:rsidP="009D32D6">
      <w:pPr>
        <w:ind w:firstLine="0"/>
      </w:pPr>
      <w:r w:rsidRPr="00D93D90">
        <w:lastRenderedPageBreak/>
        <w:t>где</w:t>
      </w:r>
      <w:r>
        <w:tab/>
      </w:r>
      <w:r w:rsidRPr="00D93D90">
        <w:sym w:font="Symbol" w:char="0068"/>
      </w:r>
      <w:r w:rsidRPr="00D93D90">
        <w:t xml:space="preserve"> - к.п.д. циркуляционных насосов;</w:t>
      </w:r>
    </w:p>
    <w:p w:rsidR="009D32D6" w:rsidRDefault="009D32D6" w:rsidP="009D32D6">
      <w:pPr>
        <w:ind w:firstLine="709"/>
      </w:pPr>
      <w:r w:rsidRPr="00D93D90">
        <w:sym w:font="Symbol" w:char="0044"/>
      </w:r>
      <w:r w:rsidRPr="00D93D90">
        <w:t>p – перепад давления в</w:t>
      </w:r>
      <w:r>
        <w:t xml:space="preserve"> тепловой сети на котельной, Па.</w:t>
      </w:r>
    </w:p>
    <w:p w:rsidR="00832748" w:rsidRDefault="00832748" w:rsidP="009D32D6">
      <w:pPr>
        <w:pStyle w:val="afa"/>
      </w:pPr>
    </w:p>
    <w:p w:rsidR="009D32D6" w:rsidRDefault="00D61D7E" w:rsidP="009D32D6">
      <w:pPr>
        <w:pStyle w:val="afa"/>
      </w:pPr>
      <w:r>
        <w:t>5.5</w:t>
      </w:r>
      <w:r w:rsidR="009D32D6">
        <w:t>.3 Определение экономической эффективности</w:t>
      </w:r>
    </w:p>
    <w:p w:rsidR="009D32D6" w:rsidRDefault="009D32D6" w:rsidP="009D32D6">
      <w:r w:rsidRPr="00D93D90">
        <w:t>Общая экономия от регулировки складывается</w:t>
      </w:r>
      <w:r>
        <w:t xml:space="preserve"> </w:t>
      </w:r>
      <w:r w:rsidRPr="004544A9">
        <w:t>[33]</w:t>
      </w:r>
      <w:r w:rsidRPr="00D93D90">
        <w:t>:</w:t>
      </w:r>
    </w:p>
    <w:p w:rsidR="009D32D6" w:rsidRDefault="009D32D6" w:rsidP="009D32D6"/>
    <w:tbl>
      <w:tblPr>
        <w:tblW w:w="9965" w:type="dxa"/>
        <w:jc w:val="center"/>
        <w:tblLayout w:type="fixed"/>
        <w:tblLook w:val="0000"/>
      </w:tblPr>
      <w:tblGrid>
        <w:gridCol w:w="9039"/>
        <w:gridCol w:w="926"/>
      </w:tblGrid>
      <w:tr w:rsidR="009D32D6" w:rsidRPr="00D93D90" w:rsidTr="00D05920">
        <w:trPr>
          <w:jc w:val="center"/>
        </w:trPr>
        <w:tc>
          <w:tcPr>
            <w:tcW w:w="9039" w:type="dxa"/>
            <w:vAlign w:val="center"/>
          </w:tcPr>
          <w:p w:rsidR="009D32D6" w:rsidRPr="00746D01" w:rsidRDefault="009D32D6" w:rsidP="00D05920">
            <w:pPr>
              <w:tabs>
                <w:tab w:val="left" w:pos="5552"/>
              </w:tabs>
              <w:jc w:val="center"/>
            </w:pPr>
            <w:r w:rsidRPr="00D93D90">
              <w:t>Э</w:t>
            </w:r>
            <w:r w:rsidRPr="00D93D90">
              <w:rPr>
                <w:lang w:val="de-DE"/>
              </w:rPr>
              <w:t xml:space="preserve"> =</w:t>
            </w:r>
            <w:r>
              <w:t xml:space="preserve"> </w:t>
            </w:r>
            <w:r w:rsidRPr="00D93D90">
              <w:sym w:font="Symbol" w:char="0044"/>
            </w:r>
            <w:r w:rsidRPr="00D93D90">
              <w:rPr>
                <w:lang w:val="de-DE"/>
              </w:rPr>
              <w:t>Q</w:t>
            </w:r>
            <w:r w:rsidRPr="00D93D90">
              <w:t xml:space="preserve"> </w:t>
            </w:r>
            <w:r w:rsidRPr="00D93D90">
              <w:sym w:font="Symbol" w:char="F0D7"/>
            </w:r>
            <w:r w:rsidRPr="00D93D90">
              <w:t xml:space="preserve"> </w:t>
            </w:r>
            <w:r w:rsidRPr="00D93D90">
              <w:rPr>
                <w:lang w:val="de-DE"/>
              </w:rPr>
              <w:t>T</w:t>
            </w:r>
            <w:r w:rsidRPr="00D93D90">
              <w:rPr>
                <w:vertAlign w:val="subscript"/>
                <w:lang w:val="de-DE"/>
              </w:rPr>
              <w:t>1</w:t>
            </w:r>
            <w:r>
              <w:rPr>
                <w:vertAlign w:val="subscript"/>
              </w:rPr>
              <w:t xml:space="preserve"> </w:t>
            </w:r>
            <w:r w:rsidRPr="00D93D90">
              <w:rPr>
                <w:lang w:val="de-DE"/>
              </w:rPr>
              <w:t>+</w:t>
            </w:r>
            <w:r>
              <w:t xml:space="preserve"> </w:t>
            </w:r>
            <w:r w:rsidRPr="00D93D90">
              <w:sym w:font="Symbol" w:char="0044"/>
            </w:r>
            <w:r w:rsidRPr="00D93D90">
              <w:rPr>
                <w:lang w:val="de-DE"/>
              </w:rPr>
              <w:t>N</w:t>
            </w:r>
            <w:r w:rsidRPr="00D93D90">
              <w:t xml:space="preserve"> </w:t>
            </w:r>
            <w:r w:rsidRPr="00D93D90">
              <w:sym w:font="Symbol" w:char="F0D7"/>
            </w:r>
            <w:r w:rsidRPr="00D93D90">
              <w:t xml:space="preserve"> </w:t>
            </w:r>
            <w:r w:rsidRPr="00D93D90">
              <w:rPr>
                <w:lang w:val="de-DE"/>
              </w:rPr>
              <w:t>T</w:t>
            </w:r>
            <w:r w:rsidRPr="00D93D90">
              <w:rPr>
                <w:vertAlign w:val="subscript"/>
                <w:lang w:val="de-DE"/>
              </w:rPr>
              <w:t>2</w:t>
            </w:r>
            <w:r>
              <w:t xml:space="preserve"> </w:t>
            </w:r>
            <w:r w:rsidRPr="00D93D90">
              <w:rPr>
                <w:lang w:val="de-DE"/>
              </w:rPr>
              <w:t>+</w:t>
            </w:r>
            <w:r>
              <w:t xml:space="preserve"> </w:t>
            </w:r>
            <w:r w:rsidRPr="00D93D90">
              <w:sym w:font="Symbol" w:char="0044"/>
            </w:r>
            <w:r w:rsidRPr="00D93D90">
              <w:rPr>
                <w:lang w:val="de-DE"/>
              </w:rPr>
              <w:t>Q</w:t>
            </w:r>
            <w:r w:rsidRPr="00D93D90">
              <w:rPr>
                <w:vertAlign w:val="subscript"/>
                <w:lang w:val="de-DE"/>
              </w:rPr>
              <w:t xml:space="preserve">3 </w:t>
            </w:r>
            <w:r w:rsidRPr="00D93D90">
              <w:sym w:font="Symbol" w:char="F0D7"/>
            </w:r>
            <w:r w:rsidRPr="00D93D90">
              <w:rPr>
                <w:lang w:val="de-DE"/>
              </w:rPr>
              <w:t xml:space="preserve"> T</w:t>
            </w:r>
            <w:r w:rsidRPr="00D93D90">
              <w:rPr>
                <w:vertAlign w:val="subscript"/>
                <w:lang w:val="de-DE"/>
              </w:rPr>
              <w:t>3</w:t>
            </w:r>
            <w:r w:rsidRPr="00D93D90">
              <w:rPr>
                <w:lang w:val="de-DE"/>
              </w:rPr>
              <w:t xml:space="preserve"> , </w:t>
            </w:r>
            <w:r w:rsidRPr="00D93D90">
              <w:t>руб</w:t>
            </w:r>
            <w:r w:rsidRPr="00D93D90">
              <w:rPr>
                <w:lang w:val="de-DE"/>
              </w:rPr>
              <w:t>./</w:t>
            </w:r>
            <w:r>
              <w:t>год,</w:t>
            </w:r>
          </w:p>
        </w:tc>
        <w:tc>
          <w:tcPr>
            <w:tcW w:w="926" w:type="dxa"/>
            <w:vAlign w:val="center"/>
          </w:tcPr>
          <w:p w:rsidR="009D32D6" w:rsidRPr="00D93D90" w:rsidRDefault="009D32D6" w:rsidP="00D61D7E">
            <w:pPr>
              <w:tabs>
                <w:tab w:val="left" w:pos="5552"/>
              </w:tabs>
              <w:ind w:firstLine="0"/>
            </w:pPr>
            <w:r w:rsidRPr="00D93D90">
              <w:t>(</w:t>
            </w:r>
            <w:r w:rsidR="00D61D7E">
              <w:t>5</w:t>
            </w:r>
            <w:r>
              <w:t>.9</w:t>
            </w:r>
            <w:r w:rsidRPr="00D93D90">
              <w:t>)</w:t>
            </w:r>
          </w:p>
        </w:tc>
      </w:tr>
    </w:tbl>
    <w:p w:rsidR="009D32D6" w:rsidRDefault="009D32D6" w:rsidP="009D32D6">
      <w:pPr>
        <w:ind w:firstLine="0"/>
      </w:pPr>
    </w:p>
    <w:p w:rsidR="009D32D6" w:rsidRPr="00D93D90" w:rsidRDefault="009D32D6" w:rsidP="009D32D6">
      <w:pPr>
        <w:ind w:firstLine="0"/>
      </w:pPr>
      <w:r w:rsidRPr="00D93D90">
        <w:t>где</w:t>
      </w:r>
      <w:r>
        <w:tab/>
      </w:r>
      <w:r w:rsidRPr="00D93D90">
        <w:sym w:font="Symbol" w:char="0044"/>
      </w:r>
      <w:r w:rsidRPr="00D93D90">
        <w:t>Q - экономия за счет снижения расходов тепловой энергии, а также экономия за счет снижения потерь тепловой энергии с утечками  теплоносителя;</w:t>
      </w:r>
    </w:p>
    <w:p w:rsidR="009D32D6" w:rsidRPr="00D93D90" w:rsidRDefault="009D32D6" w:rsidP="009D32D6">
      <w:pPr>
        <w:ind w:firstLine="709"/>
      </w:pPr>
      <w:r w:rsidRPr="00D93D90">
        <w:t>Т</w:t>
      </w:r>
      <w:r w:rsidRPr="00D93D90">
        <w:rPr>
          <w:vertAlign w:val="subscript"/>
        </w:rPr>
        <w:t>1</w:t>
      </w:r>
      <w:r w:rsidRPr="00D93D90">
        <w:t xml:space="preserve"> - тариф на топливо, используемое на источнике теплоты (для котельных с природным газом равен одной трети от тарифа на тепловую энергию), руб/Гкал;</w:t>
      </w:r>
    </w:p>
    <w:p w:rsidR="009D32D6" w:rsidRPr="00D93D90" w:rsidRDefault="009D32D6" w:rsidP="009D32D6">
      <w:pPr>
        <w:ind w:firstLine="709"/>
      </w:pPr>
      <w:r w:rsidRPr="00D93D90">
        <w:sym w:font="Symbol" w:char="0044"/>
      </w:r>
      <w:r w:rsidRPr="00D93D90">
        <w:t>N - экономия за счет снижения расходов электрической энергии кВт</w:t>
      </w:r>
      <w:r w:rsidRPr="00D93D90">
        <w:sym w:font="Symbol" w:char="F0D7"/>
      </w:r>
      <w:r w:rsidRPr="00D93D90">
        <w:t>час;</w:t>
      </w:r>
    </w:p>
    <w:p w:rsidR="009D32D6" w:rsidRPr="00D93D90" w:rsidRDefault="009D32D6" w:rsidP="009D32D6">
      <w:pPr>
        <w:ind w:firstLine="709"/>
      </w:pPr>
      <w:r w:rsidRPr="00D93D90">
        <w:t>Т</w:t>
      </w:r>
      <w:r w:rsidRPr="00D93D90">
        <w:rPr>
          <w:vertAlign w:val="subscript"/>
        </w:rPr>
        <w:t>2</w:t>
      </w:r>
      <w:r w:rsidRPr="00D93D90">
        <w:t xml:space="preserve"> – тариф на электрическую энергию, руб/кВт</w:t>
      </w:r>
      <w:r w:rsidRPr="00D93D90">
        <w:sym w:font="Symbol" w:char="F0D7"/>
      </w:r>
      <w:r w:rsidRPr="00D93D90">
        <w:t>час;</w:t>
      </w:r>
    </w:p>
    <w:p w:rsidR="009D32D6" w:rsidRPr="00D93D90" w:rsidRDefault="009D32D6" w:rsidP="009D32D6">
      <w:pPr>
        <w:ind w:firstLine="709"/>
      </w:pPr>
      <w:r w:rsidRPr="00D93D90">
        <w:sym w:font="Symbol" w:char="0044"/>
      </w:r>
      <w:r w:rsidRPr="00D93D90">
        <w:t>Q</w:t>
      </w:r>
      <w:r w:rsidRPr="00D93D90">
        <w:rPr>
          <w:vertAlign w:val="subscript"/>
        </w:rPr>
        <w:t>3</w:t>
      </w:r>
      <w:r w:rsidRPr="00D93D90">
        <w:t xml:space="preserve"> - экономия за счет снижения утечек теплоносителя;</w:t>
      </w:r>
    </w:p>
    <w:p w:rsidR="009D32D6" w:rsidRDefault="009D32D6" w:rsidP="009D32D6">
      <w:pPr>
        <w:ind w:firstLine="709"/>
      </w:pPr>
      <w:r w:rsidRPr="00D93D90">
        <w:t>Т</w:t>
      </w:r>
      <w:r w:rsidRPr="00D93D90">
        <w:rPr>
          <w:vertAlign w:val="subscript"/>
        </w:rPr>
        <w:t>3</w:t>
      </w:r>
      <w:r w:rsidRPr="00D93D90">
        <w:t xml:space="preserve"> – тариф на воду, руб/м</w:t>
      </w:r>
      <w:r w:rsidRPr="00D93D90">
        <w:rPr>
          <w:vertAlign w:val="superscript"/>
        </w:rPr>
        <w:t>3</w:t>
      </w:r>
      <w:r w:rsidRPr="00D93D90">
        <w:t>.</w:t>
      </w:r>
    </w:p>
    <w:p w:rsidR="009D32D6" w:rsidRDefault="009D32D6" w:rsidP="009D32D6">
      <w:pPr>
        <w:ind w:firstLine="709"/>
      </w:pPr>
    </w:p>
    <w:p w:rsidR="008665F4" w:rsidRDefault="008665F4" w:rsidP="008665F4">
      <w:pPr>
        <w:ind w:firstLine="0"/>
      </w:pPr>
      <w:r>
        <w:t>Таблица</w:t>
      </w:r>
      <w:r w:rsidR="00FE756E">
        <w:t xml:space="preserve"> 35. </w:t>
      </w:r>
      <w:r>
        <w:t>Результаты расчета экономической эффективности.</w:t>
      </w:r>
    </w:p>
    <w:tbl>
      <w:tblPr>
        <w:tblStyle w:val="aa"/>
        <w:tblW w:w="10632" w:type="dxa"/>
        <w:tblInd w:w="-176" w:type="dxa"/>
        <w:tblLayout w:type="fixed"/>
        <w:tblLook w:val="04A0"/>
      </w:tblPr>
      <w:tblGrid>
        <w:gridCol w:w="2411"/>
        <w:gridCol w:w="992"/>
        <w:gridCol w:w="1134"/>
        <w:gridCol w:w="992"/>
        <w:gridCol w:w="1134"/>
        <w:gridCol w:w="1134"/>
        <w:gridCol w:w="1276"/>
        <w:gridCol w:w="1559"/>
      </w:tblGrid>
      <w:tr w:rsidR="00A768AF" w:rsidTr="00355578">
        <w:tc>
          <w:tcPr>
            <w:tcW w:w="2411" w:type="dxa"/>
            <w:vAlign w:val="center"/>
          </w:tcPr>
          <w:p w:rsidR="00A768AF" w:rsidRDefault="00A768AF" w:rsidP="008665F4">
            <w:pPr>
              <w:ind w:firstLine="0"/>
              <w:jc w:val="center"/>
            </w:pPr>
            <w:r>
              <w:t>Наименование</w:t>
            </w:r>
          </w:p>
          <w:p w:rsidR="00A768AF" w:rsidRDefault="00A768AF" w:rsidP="008665F4">
            <w:pPr>
              <w:ind w:firstLine="0"/>
              <w:jc w:val="center"/>
            </w:pPr>
            <w:r>
              <w:t>котельной</w:t>
            </w:r>
          </w:p>
        </w:tc>
        <w:tc>
          <w:tcPr>
            <w:tcW w:w="992" w:type="dxa"/>
            <w:vAlign w:val="center"/>
          </w:tcPr>
          <w:p w:rsidR="00A768AF" w:rsidRDefault="00A768AF" w:rsidP="008665F4">
            <w:pPr>
              <w:ind w:firstLine="0"/>
              <w:jc w:val="center"/>
            </w:pPr>
            <w:r w:rsidRPr="00D93D90">
              <w:sym w:font="Symbol" w:char="0044"/>
            </w:r>
            <w:r w:rsidRPr="00D93D90">
              <w:t>G</w:t>
            </w:r>
            <w:r>
              <w:t>, т/ч</w:t>
            </w:r>
          </w:p>
        </w:tc>
        <w:tc>
          <w:tcPr>
            <w:tcW w:w="1134" w:type="dxa"/>
            <w:vAlign w:val="center"/>
          </w:tcPr>
          <w:p w:rsidR="00A768AF" w:rsidRDefault="00A768AF" w:rsidP="008665F4">
            <w:pPr>
              <w:ind w:firstLine="0"/>
              <w:jc w:val="center"/>
            </w:pPr>
            <w:r w:rsidRPr="00D93D90">
              <w:rPr>
                <w:lang w:val="en-US"/>
              </w:rPr>
              <w:sym w:font="Symbol" w:char="F044"/>
            </w:r>
            <w:r>
              <w:rPr>
                <w:lang w:val="en-US"/>
              </w:rPr>
              <w:t>Q</w:t>
            </w:r>
            <w:r>
              <w:rPr>
                <w:vertAlign w:val="subscript"/>
                <w:lang w:val="en-US"/>
              </w:rPr>
              <w:t>1</w:t>
            </w:r>
            <w:r>
              <w:t>,</w:t>
            </w:r>
          </w:p>
          <w:p w:rsidR="00A768AF" w:rsidRPr="00506530" w:rsidRDefault="00A768AF" w:rsidP="008665F4">
            <w:pPr>
              <w:ind w:firstLine="0"/>
              <w:jc w:val="center"/>
            </w:pPr>
            <w:r>
              <w:t>Гкал</w:t>
            </w:r>
          </w:p>
        </w:tc>
        <w:tc>
          <w:tcPr>
            <w:tcW w:w="992" w:type="dxa"/>
            <w:vAlign w:val="center"/>
          </w:tcPr>
          <w:p w:rsidR="00A768AF" w:rsidRDefault="00A768AF" w:rsidP="008665F4">
            <w:pPr>
              <w:ind w:firstLine="0"/>
              <w:jc w:val="center"/>
            </w:pPr>
            <w:r w:rsidRPr="00D93D90">
              <w:rPr>
                <w:lang w:val="en-US"/>
              </w:rPr>
              <w:sym w:font="Symbol" w:char="F044"/>
            </w:r>
            <w:r>
              <w:rPr>
                <w:lang w:val="en-US"/>
              </w:rPr>
              <w:t>Q</w:t>
            </w:r>
            <w:r w:rsidRPr="00506530">
              <w:rPr>
                <w:vertAlign w:val="subscript"/>
              </w:rPr>
              <w:t>2</w:t>
            </w:r>
            <w:r>
              <w:t>,</w:t>
            </w:r>
          </w:p>
          <w:p w:rsidR="00A768AF" w:rsidRPr="00E23C3C" w:rsidRDefault="00A768AF" w:rsidP="008665F4">
            <w:pPr>
              <w:ind w:firstLine="0"/>
              <w:jc w:val="center"/>
            </w:pPr>
            <w:r>
              <w:t>Гкал</w:t>
            </w:r>
          </w:p>
        </w:tc>
        <w:tc>
          <w:tcPr>
            <w:tcW w:w="1134" w:type="dxa"/>
            <w:vAlign w:val="center"/>
          </w:tcPr>
          <w:p w:rsidR="00A768AF" w:rsidRPr="00506530" w:rsidRDefault="00A768AF" w:rsidP="008665F4">
            <w:pPr>
              <w:ind w:firstLine="0"/>
              <w:jc w:val="center"/>
            </w:pPr>
            <w:r w:rsidRPr="00D93D90">
              <w:rPr>
                <w:lang w:val="en-US"/>
              </w:rPr>
              <w:sym w:font="Symbol" w:char="F044"/>
            </w:r>
            <w:r>
              <w:rPr>
                <w:lang w:val="en-US"/>
              </w:rPr>
              <w:t>Q</w:t>
            </w:r>
            <w:r>
              <w:t>, Гкал</w:t>
            </w:r>
          </w:p>
        </w:tc>
        <w:tc>
          <w:tcPr>
            <w:tcW w:w="1134" w:type="dxa"/>
            <w:vAlign w:val="center"/>
          </w:tcPr>
          <w:p w:rsidR="00A768AF" w:rsidRDefault="00A768AF" w:rsidP="008665F4">
            <w:pPr>
              <w:ind w:firstLine="0"/>
              <w:jc w:val="center"/>
            </w:pPr>
            <w:r w:rsidRPr="00D93D90">
              <w:rPr>
                <w:lang w:val="en-US"/>
              </w:rPr>
              <w:sym w:font="Symbol" w:char="F044"/>
            </w:r>
            <w:r>
              <w:rPr>
                <w:lang w:val="en-US"/>
              </w:rPr>
              <w:t>Q</w:t>
            </w:r>
            <w:r w:rsidRPr="00506530">
              <w:rPr>
                <w:vertAlign w:val="subscript"/>
              </w:rPr>
              <w:t>3</w:t>
            </w:r>
            <w:r>
              <w:t>,</w:t>
            </w:r>
          </w:p>
          <w:p w:rsidR="00A768AF" w:rsidRDefault="00A768AF" w:rsidP="008665F4">
            <w:pPr>
              <w:ind w:firstLine="0"/>
              <w:jc w:val="center"/>
            </w:pPr>
            <w:r>
              <w:t>Гкал</w:t>
            </w:r>
          </w:p>
        </w:tc>
        <w:tc>
          <w:tcPr>
            <w:tcW w:w="1276" w:type="dxa"/>
            <w:vAlign w:val="center"/>
          </w:tcPr>
          <w:p w:rsidR="00A768AF" w:rsidRPr="00E23C3C" w:rsidRDefault="00A768AF" w:rsidP="008665F4">
            <w:pPr>
              <w:ind w:firstLine="0"/>
              <w:jc w:val="center"/>
            </w:pPr>
            <w:r w:rsidRPr="00D93D90">
              <w:sym w:font="Symbol" w:char="0044"/>
            </w:r>
            <w:r w:rsidRPr="00D93D90">
              <w:t>N</w:t>
            </w:r>
            <w:r>
              <w:t>, кВт*ч</w:t>
            </w:r>
          </w:p>
        </w:tc>
        <w:tc>
          <w:tcPr>
            <w:tcW w:w="1559" w:type="dxa"/>
            <w:vAlign w:val="center"/>
          </w:tcPr>
          <w:p w:rsidR="00A768AF" w:rsidRDefault="00A768AF" w:rsidP="008665F4">
            <w:pPr>
              <w:ind w:firstLine="0"/>
              <w:jc w:val="center"/>
            </w:pPr>
            <w:r>
              <w:t>Э, руб/год</w:t>
            </w:r>
          </w:p>
        </w:tc>
      </w:tr>
      <w:tr w:rsidR="00A768AF" w:rsidTr="00355578">
        <w:tc>
          <w:tcPr>
            <w:tcW w:w="2411" w:type="dxa"/>
            <w:vAlign w:val="center"/>
          </w:tcPr>
          <w:p w:rsidR="00FB0F5B" w:rsidRDefault="00FB0F5B" w:rsidP="00FB0F5B">
            <w:pPr>
              <w:ind w:firstLine="0"/>
              <w:jc w:val="left"/>
            </w:pPr>
            <w:r>
              <w:t>Котельная</w:t>
            </w:r>
          </w:p>
          <w:p w:rsidR="00A768AF" w:rsidRDefault="00FB0F5B" w:rsidP="00FB0F5B">
            <w:pPr>
              <w:ind w:firstLine="0"/>
              <w:jc w:val="left"/>
            </w:pPr>
            <w:r>
              <w:t>"Висмут"</w:t>
            </w:r>
          </w:p>
        </w:tc>
        <w:tc>
          <w:tcPr>
            <w:tcW w:w="992" w:type="dxa"/>
            <w:vAlign w:val="center"/>
          </w:tcPr>
          <w:p w:rsidR="00A768AF" w:rsidRDefault="008665F4" w:rsidP="008665F4">
            <w:pPr>
              <w:ind w:firstLine="0"/>
              <w:jc w:val="center"/>
            </w:pPr>
            <w:r>
              <w:t>518,59</w:t>
            </w:r>
          </w:p>
        </w:tc>
        <w:tc>
          <w:tcPr>
            <w:tcW w:w="1134" w:type="dxa"/>
            <w:vAlign w:val="center"/>
          </w:tcPr>
          <w:p w:rsidR="00A768AF" w:rsidRDefault="00E76694" w:rsidP="008665F4">
            <w:pPr>
              <w:ind w:firstLine="0"/>
              <w:jc w:val="center"/>
            </w:pPr>
            <w:r>
              <w:t>78038</w:t>
            </w:r>
          </w:p>
        </w:tc>
        <w:tc>
          <w:tcPr>
            <w:tcW w:w="992" w:type="dxa"/>
            <w:vAlign w:val="center"/>
          </w:tcPr>
          <w:p w:rsidR="00A768AF" w:rsidRDefault="00E76694" w:rsidP="008665F4">
            <w:pPr>
              <w:ind w:firstLine="0"/>
              <w:jc w:val="center"/>
            </w:pPr>
            <w:r>
              <w:t>1171</w:t>
            </w:r>
          </w:p>
        </w:tc>
        <w:tc>
          <w:tcPr>
            <w:tcW w:w="1134" w:type="dxa"/>
            <w:vAlign w:val="center"/>
          </w:tcPr>
          <w:p w:rsidR="00A768AF" w:rsidRDefault="00833BC5" w:rsidP="008665F4">
            <w:pPr>
              <w:ind w:firstLine="0"/>
              <w:jc w:val="center"/>
            </w:pPr>
            <w:r>
              <w:t>79209</w:t>
            </w:r>
          </w:p>
        </w:tc>
        <w:tc>
          <w:tcPr>
            <w:tcW w:w="1134" w:type="dxa"/>
            <w:vAlign w:val="center"/>
          </w:tcPr>
          <w:p w:rsidR="00A768AF" w:rsidRDefault="00833BC5" w:rsidP="008665F4">
            <w:pPr>
              <w:ind w:firstLine="0"/>
              <w:jc w:val="center"/>
            </w:pPr>
            <w:r>
              <w:t>39019</w:t>
            </w:r>
          </w:p>
        </w:tc>
        <w:tc>
          <w:tcPr>
            <w:tcW w:w="1276" w:type="dxa"/>
            <w:vAlign w:val="center"/>
          </w:tcPr>
          <w:p w:rsidR="00A768AF" w:rsidRDefault="00832748" w:rsidP="00003B3D">
            <w:pPr>
              <w:ind w:firstLine="0"/>
              <w:jc w:val="center"/>
            </w:pPr>
            <w:r>
              <w:t>113996</w:t>
            </w:r>
          </w:p>
        </w:tc>
        <w:tc>
          <w:tcPr>
            <w:tcW w:w="1559" w:type="dxa"/>
            <w:vAlign w:val="center"/>
          </w:tcPr>
          <w:p w:rsidR="00A768AF" w:rsidRDefault="00832748" w:rsidP="00003B3D">
            <w:pPr>
              <w:ind w:firstLine="0"/>
              <w:jc w:val="center"/>
            </w:pPr>
            <w:r>
              <w:t>426195</w:t>
            </w:r>
            <w:r w:rsidR="00003B3D">
              <w:t>8</w:t>
            </w:r>
          </w:p>
        </w:tc>
      </w:tr>
      <w:tr w:rsidR="00A768AF" w:rsidTr="00355578">
        <w:tc>
          <w:tcPr>
            <w:tcW w:w="2411" w:type="dxa"/>
            <w:vAlign w:val="center"/>
          </w:tcPr>
          <w:p w:rsidR="00FB0F5B" w:rsidRDefault="00FB0F5B" w:rsidP="00FB0F5B">
            <w:pPr>
              <w:ind w:firstLine="0"/>
              <w:jc w:val="left"/>
            </w:pPr>
            <w:r>
              <w:t>Котельная</w:t>
            </w:r>
          </w:p>
          <w:p w:rsidR="00A768AF" w:rsidRDefault="00FB0F5B" w:rsidP="00FB0F5B">
            <w:pPr>
              <w:ind w:firstLine="0"/>
              <w:jc w:val="left"/>
            </w:pPr>
            <w:r>
              <w:t>"Военкомат"</w:t>
            </w:r>
          </w:p>
        </w:tc>
        <w:tc>
          <w:tcPr>
            <w:tcW w:w="992" w:type="dxa"/>
            <w:vAlign w:val="center"/>
          </w:tcPr>
          <w:p w:rsidR="00A768AF" w:rsidRDefault="008665F4" w:rsidP="008665F4">
            <w:pPr>
              <w:ind w:firstLine="0"/>
              <w:jc w:val="center"/>
            </w:pPr>
            <w:r>
              <w:t>14,36</w:t>
            </w:r>
          </w:p>
        </w:tc>
        <w:tc>
          <w:tcPr>
            <w:tcW w:w="1134" w:type="dxa"/>
            <w:vAlign w:val="center"/>
          </w:tcPr>
          <w:p w:rsidR="00A768AF" w:rsidRDefault="00E76694" w:rsidP="008665F4">
            <w:pPr>
              <w:ind w:firstLine="0"/>
              <w:jc w:val="center"/>
            </w:pPr>
            <w:r>
              <w:t>1620</w:t>
            </w:r>
          </w:p>
        </w:tc>
        <w:tc>
          <w:tcPr>
            <w:tcW w:w="992" w:type="dxa"/>
            <w:vAlign w:val="center"/>
          </w:tcPr>
          <w:p w:rsidR="00A768AF" w:rsidRPr="0000195B" w:rsidRDefault="00E76694" w:rsidP="008665F4">
            <w:pPr>
              <w:ind w:firstLine="0"/>
              <w:jc w:val="center"/>
            </w:pPr>
            <w:r>
              <w:t>18,2</w:t>
            </w:r>
          </w:p>
        </w:tc>
        <w:tc>
          <w:tcPr>
            <w:tcW w:w="1134" w:type="dxa"/>
            <w:vAlign w:val="center"/>
          </w:tcPr>
          <w:p w:rsidR="00A768AF" w:rsidRDefault="00833BC5" w:rsidP="008665F4">
            <w:pPr>
              <w:ind w:firstLine="0"/>
              <w:jc w:val="center"/>
            </w:pPr>
            <w:r>
              <w:t>1638,2</w:t>
            </w:r>
          </w:p>
        </w:tc>
        <w:tc>
          <w:tcPr>
            <w:tcW w:w="1134" w:type="dxa"/>
            <w:vAlign w:val="center"/>
          </w:tcPr>
          <w:p w:rsidR="00A768AF" w:rsidRDefault="00833BC5" w:rsidP="008665F4">
            <w:pPr>
              <w:ind w:firstLine="0"/>
              <w:jc w:val="center"/>
            </w:pPr>
            <w:r>
              <w:t>810</w:t>
            </w:r>
          </w:p>
        </w:tc>
        <w:tc>
          <w:tcPr>
            <w:tcW w:w="1276" w:type="dxa"/>
            <w:vAlign w:val="center"/>
          </w:tcPr>
          <w:p w:rsidR="00A768AF" w:rsidRDefault="00832748" w:rsidP="00003B3D">
            <w:pPr>
              <w:ind w:firstLine="0"/>
              <w:jc w:val="center"/>
            </w:pPr>
            <w:r>
              <w:t>2311</w:t>
            </w:r>
          </w:p>
        </w:tc>
        <w:tc>
          <w:tcPr>
            <w:tcW w:w="1559" w:type="dxa"/>
            <w:vAlign w:val="center"/>
          </w:tcPr>
          <w:p w:rsidR="00A768AF" w:rsidRDefault="00355578" w:rsidP="00003B3D">
            <w:pPr>
              <w:ind w:firstLine="0"/>
              <w:jc w:val="center"/>
            </w:pPr>
            <w:r>
              <w:t>87902</w:t>
            </w:r>
          </w:p>
        </w:tc>
      </w:tr>
      <w:tr w:rsidR="00A768AF" w:rsidTr="00355578">
        <w:tc>
          <w:tcPr>
            <w:tcW w:w="2411" w:type="dxa"/>
            <w:vAlign w:val="center"/>
          </w:tcPr>
          <w:p w:rsidR="00A768AF" w:rsidRDefault="008665F4" w:rsidP="008665F4">
            <w:pPr>
              <w:ind w:firstLine="0"/>
              <w:jc w:val="left"/>
            </w:pPr>
            <w:r>
              <w:t>Котельная "Детский сад №4"</w:t>
            </w:r>
          </w:p>
        </w:tc>
        <w:tc>
          <w:tcPr>
            <w:tcW w:w="992" w:type="dxa"/>
            <w:vAlign w:val="center"/>
          </w:tcPr>
          <w:p w:rsidR="00A768AF" w:rsidRDefault="008665F4" w:rsidP="008665F4">
            <w:pPr>
              <w:ind w:firstLine="0"/>
              <w:jc w:val="center"/>
            </w:pPr>
            <w:r>
              <w:t>3,56</w:t>
            </w:r>
          </w:p>
        </w:tc>
        <w:tc>
          <w:tcPr>
            <w:tcW w:w="1134" w:type="dxa"/>
            <w:vAlign w:val="center"/>
          </w:tcPr>
          <w:p w:rsidR="00A768AF" w:rsidRDefault="00E76694" w:rsidP="008665F4">
            <w:pPr>
              <w:ind w:firstLine="0"/>
              <w:jc w:val="center"/>
            </w:pPr>
            <w:r>
              <w:t>224</w:t>
            </w:r>
          </w:p>
        </w:tc>
        <w:tc>
          <w:tcPr>
            <w:tcW w:w="992" w:type="dxa"/>
            <w:vAlign w:val="center"/>
          </w:tcPr>
          <w:p w:rsidR="00A768AF" w:rsidRDefault="00E76694" w:rsidP="008665F4">
            <w:pPr>
              <w:ind w:firstLine="0"/>
              <w:jc w:val="center"/>
            </w:pPr>
            <w:r>
              <w:t>1,4</w:t>
            </w:r>
          </w:p>
        </w:tc>
        <w:tc>
          <w:tcPr>
            <w:tcW w:w="1134" w:type="dxa"/>
            <w:vAlign w:val="center"/>
          </w:tcPr>
          <w:p w:rsidR="00A768AF" w:rsidRDefault="00833BC5" w:rsidP="008665F4">
            <w:pPr>
              <w:ind w:firstLine="0"/>
              <w:jc w:val="center"/>
            </w:pPr>
            <w:r>
              <w:t>225,4</w:t>
            </w:r>
          </w:p>
        </w:tc>
        <w:tc>
          <w:tcPr>
            <w:tcW w:w="1134" w:type="dxa"/>
            <w:vAlign w:val="center"/>
          </w:tcPr>
          <w:p w:rsidR="00A768AF" w:rsidRDefault="00833BC5" w:rsidP="008665F4">
            <w:pPr>
              <w:ind w:firstLine="0"/>
              <w:jc w:val="center"/>
            </w:pPr>
            <w:r>
              <w:t>112</w:t>
            </w:r>
          </w:p>
        </w:tc>
        <w:tc>
          <w:tcPr>
            <w:tcW w:w="1276" w:type="dxa"/>
            <w:vAlign w:val="center"/>
          </w:tcPr>
          <w:p w:rsidR="00A768AF" w:rsidRDefault="00832748" w:rsidP="00003B3D">
            <w:pPr>
              <w:ind w:firstLine="0"/>
              <w:jc w:val="center"/>
            </w:pPr>
            <w:r>
              <w:t>286</w:t>
            </w:r>
          </w:p>
        </w:tc>
        <w:tc>
          <w:tcPr>
            <w:tcW w:w="1559" w:type="dxa"/>
            <w:vAlign w:val="center"/>
          </w:tcPr>
          <w:p w:rsidR="00A768AF" w:rsidRDefault="00355578" w:rsidP="00003B3D">
            <w:pPr>
              <w:ind w:firstLine="0"/>
              <w:jc w:val="center"/>
            </w:pPr>
            <w:r>
              <w:t>11925</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"Кирзавод"</w:t>
            </w:r>
          </w:p>
        </w:tc>
        <w:tc>
          <w:tcPr>
            <w:tcW w:w="992" w:type="dxa"/>
            <w:vAlign w:val="center"/>
          </w:tcPr>
          <w:p w:rsidR="00A768AF" w:rsidRDefault="008665F4" w:rsidP="008665F4">
            <w:pPr>
              <w:ind w:firstLine="0"/>
              <w:jc w:val="center"/>
            </w:pPr>
            <w:r>
              <w:t>127,5</w:t>
            </w:r>
          </w:p>
        </w:tc>
        <w:tc>
          <w:tcPr>
            <w:tcW w:w="1134" w:type="dxa"/>
            <w:vAlign w:val="center"/>
          </w:tcPr>
          <w:p w:rsidR="00A768AF" w:rsidRDefault="00E76694" w:rsidP="008665F4">
            <w:pPr>
              <w:ind w:firstLine="0"/>
              <w:jc w:val="center"/>
            </w:pPr>
            <w:r>
              <w:t>14390</w:t>
            </w:r>
          </w:p>
        </w:tc>
        <w:tc>
          <w:tcPr>
            <w:tcW w:w="992" w:type="dxa"/>
            <w:vAlign w:val="center"/>
          </w:tcPr>
          <w:p w:rsidR="00A768AF" w:rsidRDefault="00E76694" w:rsidP="008665F4">
            <w:pPr>
              <w:ind w:firstLine="0"/>
              <w:jc w:val="center"/>
            </w:pPr>
            <w:r>
              <w:t>162</w:t>
            </w:r>
          </w:p>
        </w:tc>
        <w:tc>
          <w:tcPr>
            <w:tcW w:w="1134" w:type="dxa"/>
            <w:vAlign w:val="center"/>
          </w:tcPr>
          <w:p w:rsidR="00A768AF" w:rsidRDefault="00833BC5" w:rsidP="008665F4">
            <w:pPr>
              <w:ind w:firstLine="0"/>
              <w:jc w:val="center"/>
            </w:pPr>
            <w:r>
              <w:t>14552</w:t>
            </w:r>
          </w:p>
        </w:tc>
        <w:tc>
          <w:tcPr>
            <w:tcW w:w="1134" w:type="dxa"/>
            <w:vAlign w:val="center"/>
          </w:tcPr>
          <w:p w:rsidR="00A768AF" w:rsidRDefault="00833BC5" w:rsidP="008665F4">
            <w:pPr>
              <w:ind w:firstLine="0"/>
              <w:jc w:val="center"/>
            </w:pPr>
            <w:r>
              <w:t>7195</w:t>
            </w:r>
          </w:p>
        </w:tc>
        <w:tc>
          <w:tcPr>
            <w:tcW w:w="1276" w:type="dxa"/>
            <w:vAlign w:val="center"/>
          </w:tcPr>
          <w:p w:rsidR="00A768AF" w:rsidRDefault="00832748" w:rsidP="00003B3D">
            <w:pPr>
              <w:ind w:firstLine="0"/>
              <w:jc w:val="center"/>
            </w:pPr>
            <w:r>
              <w:t>24079</w:t>
            </w:r>
          </w:p>
        </w:tc>
        <w:tc>
          <w:tcPr>
            <w:tcW w:w="1559" w:type="dxa"/>
            <w:vAlign w:val="center"/>
          </w:tcPr>
          <w:p w:rsidR="00A768AF" w:rsidRDefault="00355578" w:rsidP="00003B3D">
            <w:pPr>
              <w:ind w:firstLine="0"/>
              <w:jc w:val="center"/>
            </w:pPr>
            <w:r>
              <w:t>799963</w:t>
            </w:r>
          </w:p>
        </w:tc>
      </w:tr>
      <w:tr w:rsidR="00A768AF" w:rsidTr="00355578">
        <w:tc>
          <w:tcPr>
            <w:tcW w:w="2411" w:type="dxa"/>
            <w:vAlign w:val="center"/>
          </w:tcPr>
          <w:p w:rsidR="008665F4" w:rsidRDefault="008665F4" w:rsidP="008665F4">
            <w:pPr>
              <w:ind w:firstLine="0"/>
              <w:jc w:val="left"/>
            </w:pPr>
            <w:r>
              <w:lastRenderedPageBreak/>
              <w:t>Котельная</w:t>
            </w:r>
          </w:p>
          <w:p w:rsidR="00A768AF" w:rsidRDefault="008665F4" w:rsidP="008665F4">
            <w:pPr>
              <w:ind w:firstLine="0"/>
              <w:jc w:val="left"/>
            </w:pPr>
            <w:r>
              <w:t>"ЛАЛ"</w:t>
            </w:r>
          </w:p>
        </w:tc>
        <w:tc>
          <w:tcPr>
            <w:tcW w:w="992" w:type="dxa"/>
            <w:vAlign w:val="center"/>
          </w:tcPr>
          <w:p w:rsidR="00A768AF" w:rsidRDefault="008665F4" w:rsidP="008665F4">
            <w:pPr>
              <w:ind w:firstLine="0"/>
              <w:jc w:val="center"/>
            </w:pPr>
            <w:r>
              <w:t>1283,7</w:t>
            </w:r>
          </w:p>
        </w:tc>
        <w:tc>
          <w:tcPr>
            <w:tcW w:w="1134" w:type="dxa"/>
            <w:vAlign w:val="center"/>
          </w:tcPr>
          <w:p w:rsidR="00A768AF" w:rsidRDefault="00E76694" w:rsidP="008665F4">
            <w:pPr>
              <w:ind w:firstLine="0"/>
              <w:jc w:val="center"/>
            </w:pPr>
            <w:r>
              <w:t>257562</w:t>
            </w:r>
          </w:p>
        </w:tc>
        <w:tc>
          <w:tcPr>
            <w:tcW w:w="992" w:type="dxa"/>
            <w:vAlign w:val="center"/>
          </w:tcPr>
          <w:p w:rsidR="00A768AF" w:rsidRDefault="00E76694" w:rsidP="008665F4">
            <w:pPr>
              <w:ind w:firstLine="0"/>
              <w:jc w:val="center"/>
            </w:pPr>
            <w:r>
              <w:t>5151</w:t>
            </w:r>
          </w:p>
        </w:tc>
        <w:tc>
          <w:tcPr>
            <w:tcW w:w="1134" w:type="dxa"/>
            <w:vAlign w:val="center"/>
          </w:tcPr>
          <w:p w:rsidR="00A768AF" w:rsidRDefault="00833BC5" w:rsidP="008665F4">
            <w:pPr>
              <w:ind w:firstLine="0"/>
              <w:jc w:val="center"/>
            </w:pPr>
            <w:r>
              <w:t>262713</w:t>
            </w:r>
          </w:p>
        </w:tc>
        <w:tc>
          <w:tcPr>
            <w:tcW w:w="1134" w:type="dxa"/>
            <w:vAlign w:val="center"/>
          </w:tcPr>
          <w:p w:rsidR="00A768AF" w:rsidRDefault="00833BC5" w:rsidP="008665F4">
            <w:pPr>
              <w:ind w:firstLine="0"/>
              <w:jc w:val="center"/>
            </w:pPr>
            <w:r>
              <w:t>128781</w:t>
            </w:r>
          </w:p>
        </w:tc>
        <w:tc>
          <w:tcPr>
            <w:tcW w:w="1276" w:type="dxa"/>
            <w:vAlign w:val="center"/>
          </w:tcPr>
          <w:p w:rsidR="00A768AF" w:rsidRDefault="00832748" w:rsidP="00003B3D">
            <w:pPr>
              <w:ind w:firstLine="0"/>
              <w:jc w:val="center"/>
            </w:pPr>
            <w:r>
              <w:t>341792</w:t>
            </w:r>
          </w:p>
        </w:tc>
        <w:tc>
          <w:tcPr>
            <w:tcW w:w="1559" w:type="dxa"/>
            <w:vAlign w:val="center"/>
          </w:tcPr>
          <w:p w:rsidR="00A768AF" w:rsidRDefault="00355578" w:rsidP="00003B3D">
            <w:pPr>
              <w:ind w:firstLine="0"/>
              <w:jc w:val="center"/>
            </w:pPr>
            <w:r>
              <w:t>13938772</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"ССК"</w:t>
            </w:r>
          </w:p>
        </w:tc>
        <w:tc>
          <w:tcPr>
            <w:tcW w:w="992" w:type="dxa"/>
            <w:vAlign w:val="center"/>
          </w:tcPr>
          <w:p w:rsidR="00A768AF" w:rsidRDefault="008665F4" w:rsidP="008665F4">
            <w:pPr>
              <w:ind w:firstLine="0"/>
              <w:jc w:val="center"/>
            </w:pPr>
            <w:r>
              <w:t>83,8</w:t>
            </w:r>
          </w:p>
        </w:tc>
        <w:tc>
          <w:tcPr>
            <w:tcW w:w="1134" w:type="dxa"/>
            <w:vAlign w:val="center"/>
          </w:tcPr>
          <w:p w:rsidR="00A768AF" w:rsidRDefault="00E76694" w:rsidP="008665F4">
            <w:pPr>
              <w:ind w:firstLine="0"/>
              <w:jc w:val="center"/>
            </w:pPr>
            <w:r>
              <w:t>9458</w:t>
            </w:r>
          </w:p>
        </w:tc>
        <w:tc>
          <w:tcPr>
            <w:tcW w:w="992" w:type="dxa"/>
            <w:vAlign w:val="center"/>
          </w:tcPr>
          <w:p w:rsidR="00A768AF" w:rsidRDefault="00E76694" w:rsidP="008665F4">
            <w:pPr>
              <w:ind w:firstLine="0"/>
              <w:jc w:val="center"/>
            </w:pPr>
            <w:r>
              <w:t>106,4</w:t>
            </w:r>
          </w:p>
        </w:tc>
        <w:tc>
          <w:tcPr>
            <w:tcW w:w="1134" w:type="dxa"/>
            <w:vAlign w:val="center"/>
          </w:tcPr>
          <w:p w:rsidR="00A768AF" w:rsidRDefault="00833BC5" w:rsidP="008665F4">
            <w:pPr>
              <w:ind w:firstLine="0"/>
              <w:jc w:val="center"/>
            </w:pPr>
            <w:r>
              <w:t>9564,4</w:t>
            </w:r>
          </w:p>
        </w:tc>
        <w:tc>
          <w:tcPr>
            <w:tcW w:w="1134" w:type="dxa"/>
            <w:vAlign w:val="center"/>
          </w:tcPr>
          <w:p w:rsidR="00A768AF" w:rsidRDefault="00833BC5" w:rsidP="008665F4">
            <w:pPr>
              <w:ind w:firstLine="0"/>
              <w:jc w:val="center"/>
            </w:pPr>
            <w:r>
              <w:t>4729</w:t>
            </w:r>
          </w:p>
        </w:tc>
        <w:tc>
          <w:tcPr>
            <w:tcW w:w="1276" w:type="dxa"/>
            <w:vAlign w:val="center"/>
          </w:tcPr>
          <w:p w:rsidR="00A768AF" w:rsidRDefault="00832748" w:rsidP="00003B3D">
            <w:pPr>
              <w:ind w:firstLine="0"/>
              <w:jc w:val="center"/>
            </w:pPr>
            <w:r>
              <w:t>12453</w:t>
            </w:r>
          </w:p>
        </w:tc>
        <w:tc>
          <w:tcPr>
            <w:tcW w:w="1559" w:type="dxa"/>
            <w:vAlign w:val="center"/>
          </w:tcPr>
          <w:p w:rsidR="00A768AF" w:rsidRDefault="00355578" w:rsidP="00003B3D">
            <w:pPr>
              <w:ind w:firstLine="0"/>
              <w:jc w:val="center"/>
            </w:pPr>
            <w:r>
              <w:t>507568</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"ССП"</w:t>
            </w:r>
          </w:p>
        </w:tc>
        <w:tc>
          <w:tcPr>
            <w:tcW w:w="992" w:type="dxa"/>
            <w:vAlign w:val="center"/>
          </w:tcPr>
          <w:p w:rsidR="00A768AF" w:rsidRDefault="008665F4" w:rsidP="008665F4">
            <w:pPr>
              <w:ind w:firstLine="0"/>
              <w:jc w:val="center"/>
            </w:pPr>
            <w:r>
              <w:t>1,42</w:t>
            </w:r>
          </w:p>
        </w:tc>
        <w:tc>
          <w:tcPr>
            <w:tcW w:w="1134" w:type="dxa"/>
            <w:vAlign w:val="center"/>
          </w:tcPr>
          <w:p w:rsidR="00A768AF" w:rsidRDefault="00E76694" w:rsidP="008665F4">
            <w:pPr>
              <w:ind w:firstLine="0"/>
              <w:jc w:val="center"/>
            </w:pPr>
            <w:r>
              <w:t>89</w:t>
            </w:r>
          </w:p>
        </w:tc>
        <w:tc>
          <w:tcPr>
            <w:tcW w:w="992" w:type="dxa"/>
            <w:vAlign w:val="center"/>
          </w:tcPr>
          <w:p w:rsidR="00A768AF" w:rsidRDefault="00E76694" w:rsidP="008665F4">
            <w:pPr>
              <w:ind w:firstLine="0"/>
              <w:jc w:val="center"/>
            </w:pPr>
            <w:r>
              <w:t>0,6</w:t>
            </w:r>
          </w:p>
        </w:tc>
        <w:tc>
          <w:tcPr>
            <w:tcW w:w="1134" w:type="dxa"/>
            <w:vAlign w:val="center"/>
          </w:tcPr>
          <w:p w:rsidR="00A768AF" w:rsidRDefault="00833BC5" w:rsidP="008665F4">
            <w:pPr>
              <w:ind w:firstLine="0"/>
              <w:jc w:val="center"/>
            </w:pPr>
            <w:r>
              <w:t>89,6</w:t>
            </w:r>
          </w:p>
        </w:tc>
        <w:tc>
          <w:tcPr>
            <w:tcW w:w="1134" w:type="dxa"/>
            <w:vAlign w:val="center"/>
          </w:tcPr>
          <w:p w:rsidR="00A768AF" w:rsidRDefault="00833BC5" w:rsidP="008665F4">
            <w:pPr>
              <w:ind w:firstLine="0"/>
              <w:jc w:val="center"/>
            </w:pPr>
            <w:r>
              <w:t>44,5</w:t>
            </w:r>
          </w:p>
        </w:tc>
        <w:tc>
          <w:tcPr>
            <w:tcW w:w="1276" w:type="dxa"/>
            <w:vAlign w:val="center"/>
          </w:tcPr>
          <w:p w:rsidR="00A768AF" w:rsidRDefault="00832748" w:rsidP="00003B3D">
            <w:pPr>
              <w:ind w:firstLine="0"/>
              <w:jc w:val="center"/>
            </w:pPr>
            <w:r>
              <w:t>145</w:t>
            </w:r>
          </w:p>
        </w:tc>
        <w:tc>
          <w:tcPr>
            <w:tcW w:w="1559" w:type="dxa"/>
            <w:vAlign w:val="center"/>
          </w:tcPr>
          <w:p w:rsidR="00A768AF" w:rsidRDefault="00355578" w:rsidP="00003B3D">
            <w:pPr>
              <w:ind w:firstLine="0"/>
              <w:jc w:val="center"/>
            </w:pPr>
            <w:r>
              <w:t>4908</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"Химмаш"</w:t>
            </w:r>
          </w:p>
        </w:tc>
        <w:tc>
          <w:tcPr>
            <w:tcW w:w="992" w:type="dxa"/>
            <w:vAlign w:val="center"/>
          </w:tcPr>
          <w:p w:rsidR="00A768AF" w:rsidRDefault="008665F4" w:rsidP="008665F4">
            <w:pPr>
              <w:ind w:firstLine="0"/>
              <w:jc w:val="center"/>
            </w:pPr>
            <w:r>
              <w:t>340,7</w:t>
            </w:r>
          </w:p>
        </w:tc>
        <w:tc>
          <w:tcPr>
            <w:tcW w:w="1134" w:type="dxa"/>
            <w:vAlign w:val="center"/>
          </w:tcPr>
          <w:p w:rsidR="00A768AF" w:rsidRDefault="00E76694" w:rsidP="008665F4">
            <w:pPr>
              <w:ind w:firstLine="0"/>
              <w:jc w:val="center"/>
            </w:pPr>
            <w:r>
              <w:t>51268</w:t>
            </w:r>
          </w:p>
        </w:tc>
        <w:tc>
          <w:tcPr>
            <w:tcW w:w="992" w:type="dxa"/>
            <w:vAlign w:val="center"/>
          </w:tcPr>
          <w:p w:rsidR="00A768AF" w:rsidRDefault="00E76694" w:rsidP="008665F4">
            <w:pPr>
              <w:ind w:firstLine="0"/>
              <w:jc w:val="center"/>
            </w:pPr>
            <w:r>
              <w:t>769</w:t>
            </w:r>
          </w:p>
        </w:tc>
        <w:tc>
          <w:tcPr>
            <w:tcW w:w="1134" w:type="dxa"/>
            <w:vAlign w:val="center"/>
          </w:tcPr>
          <w:p w:rsidR="00A768AF" w:rsidRDefault="00833BC5" w:rsidP="008665F4">
            <w:pPr>
              <w:ind w:firstLine="0"/>
              <w:jc w:val="center"/>
            </w:pPr>
            <w:r>
              <w:t>52037</w:t>
            </w:r>
          </w:p>
        </w:tc>
        <w:tc>
          <w:tcPr>
            <w:tcW w:w="1134" w:type="dxa"/>
            <w:vAlign w:val="center"/>
          </w:tcPr>
          <w:p w:rsidR="00A768AF" w:rsidRDefault="00833BC5" w:rsidP="008665F4">
            <w:pPr>
              <w:ind w:firstLine="0"/>
              <w:jc w:val="center"/>
            </w:pPr>
            <w:r>
              <w:t>25634</w:t>
            </w:r>
          </w:p>
        </w:tc>
        <w:tc>
          <w:tcPr>
            <w:tcW w:w="1276" w:type="dxa"/>
            <w:vAlign w:val="center"/>
          </w:tcPr>
          <w:p w:rsidR="00A768AF" w:rsidRDefault="00832748" w:rsidP="00003B3D">
            <w:pPr>
              <w:ind w:firstLine="0"/>
              <w:jc w:val="center"/>
            </w:pPr>
            <w:r>
              <w:t>63288</w:t>
            </w:r>
          </w:p>
        </w:tc>
        <w:tc>
          <w:tcPr>
            <w:tcW w:w="1559" w:type="dxa"/>
            <w:vAlign w:val="center"/>
          </w:tcPr>
          <w:p w:rsidR="00A768AF" w:rsidRDefault="00355578" w:rsidP="00003B3D">
            <w:pPr>
              <w:ind w:firstLine="0"/>
              <w:jc w:val="center"/>
            </w:pPr>
            <w:r>
              <w:t>2737274</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"Центральная"</w:t>
            </w:r>
          </w:p>
        </w:tc>
        <w:tc>
          <w:tcPr>
            <w:tcW w:w="992" w:type="dxa"/>
            <w:vAlign w:val="center"/>
          </w:tcPr>
          <w:p w:rsidR="00A768AF" w:rsidRDefault="00A27632" w:rsidP="008665F4">
            <w:pPr>
              <w:ind w:firstLine="0"/>
              <w:jc w:val="center"/>
            </w:pPr>
            <w:r>
              <w:t>221,1</w:t>
            </w:r>
          </w:p>
        </w:tc>
        <w:tc>
          <w:tcPr>
            <w:tcW w:w="1134" w:type="dxa"/>
            <w:vAlign w:val="center"/>
          </w:tcPr>
          <w:p w:rsidR="00A768AF" w:rsidRDefault="00E76694" w:rsidP="008665F4">
            <w:pPr>
              <w:ind w:firstLine="0"/>
              <w:jc w:val="center"/>
            </w:pPr>
            <w:r>
              <w:t>33272</w:t>
            </w:r>
          </w:p>
        </w:tc>
        <w:tc>
          <w:tcPr>
            <w:tcW w:w="992" w:type="dxa"/>
            <w:vAlign w:val="center"/>
          </w:tcPr>
          <w:p w:rsidR="00A768AF" w:rsidRDefault="00E76694" w:rsidP="008665F4">
            <w:pPr>
              <w:ind w:firstLine="0"/>
              <w:jc w:val="center"/>
            </w:pPr>
            <w:r>
              <w:t>499</w:t>
            </w:r>
          </w:p>
        </w:tc>
        <w:tc>
          <w:tcPr>
            <w:tcW w:w="1134" w:type="dxa"/>
            <w:vAlign w:val="center"/>
          </w:tcPr>
          <w:p w:rsidR="00A768AF" w:rsidRDefault="00833BC5" w:rsidP="008665F4">
            <w:pPr>
              <w:ind w:firstLine="0"/>
              <w:jc w:val="center"/>
            </w:pPr>
            <w:r>
              <w:t>33771</w:t>
            </w:r>
          </w:p>
        </w:tc>
        <w:tc>
          <w:tcPr>
            <w:tcW w:w="1134" w:type="dxa"/>
            <w:vAlign w:val="center"/>
          </w:tcPr>
          <w:p w:rsidR="00A768AF" w:rsidRDefault="00833BC5" w:rsidP="008665F4">
            <w:pPr>
              <w:ind w:firstLine="0"/>
              <w:jc w:val="center"/>
            </w:pPr>
            <w:r>
              <w:t>16636</w:t>
            </w:r>
          </w:p>
        </w:tc>
        <w:tc>
          <w:tcPr>
            <w:tcW w:w="1276" w:type="dxa"/>
            <w:vAlign w:val="center"/>
          </w:tcPr>
          <w:p w:rsidR="00A768AF" w:rsidRDefault="00832748" w:rsidP="008665F4">
            <w:pPr>
              <w:ind w:firstLine="0"/>
              <w:jc w:val="center"/>
            </w:pPr>
            <w:r>
              <w:t>49970</w:t>
            </w:r>
          </w:p>
        </w:tc>
        <w:tc>
          <w:tcPr>
            <w:tcW w:w="1559" w:type="dxa"/>
            <w:vAlign w:val="center"/>
          </w:tcPr>
          <w:p w:rsidR="00A768AF" w:rsidRDefault="00355578" w:rsidP="00003B3D">
            <w:pPr>
              <w:ind w:firstLine="0"/>
              <w:jc w:val="center"/>
            </w:pPr>
            <w:r>
              <w:t>1824484</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"Швейная фабрика"</w:t>
            </w:r>
          </w:p>
        </w:tc>
        <w:tc>
          <w:tcPr>
            <w:tcW w:w="992" w:type="dxa"/>
            <w:vAlign w:val="center"/>
          </w:tcPr>
          <w:p w:rsidR="00A768AF" w:rsidRDefault="00A27632" w:rsidP="008665F4">
            <w:pPr>
              <w:ind w:firstLine="0"/>
              <w:jc w:val="center"/>
            </w:pPr>
            <w:r>
              <w:t>20,7</w:t>
            </w:r>
          </w:p>
        </w:tc>
        <w:tc>
          <w:tcPr>
            <w:tcW w:w="1134" w:type="dxa"/>
            <w:vAlign w:val="center"/>
          </w:tcPr>
          <w:p w:rsidR="00A768AF" w:rsidRDefault="00E76694" w:rsidP="008665F4">
            <w:pPr>
              <w:ind w:firstLine="0"/>
              <w:jc w:val="center"/>
            </w:pPr>
            <w:r>
              <w:t>2336</w:t>
            </w:r>
          </w:p>
        </w:tc>
        <w:tc>
          <w:tcPr>
            <w:tcW w:w="992" w:type="dxa"/>
            <w:vAlign w:val="center"/>
          </w:tcPr>
          <w:p w:rsidR="00A768AF" w:rsidRDefault="00E76694" w:rsidP="008665F4">
            <w:pPr>
              <w:ind w:firstLine="0"/>
              <w:jc w:val="center"/>
            </w:pPr>
            <w:r>
              <w:t>26,3</w:t>
            </w:r>
          </w:p>
        </w:tc>
        <w:tc>
          <w:tcPr>
            <w:tcW w:w="1134" w:type="dxa"/>
            <w:vAlign w:val="center"/>
          </w:tcPr>
          <w:p w:rsidR="00A768AF" w:rsidRDefault="00833BC5" w:rsidP="008665F4">
            <w:pPr>
              <w:ind w:firstLine="0"/>
              <w:jc w:val="center"/>
            </w:pPr>
            <w:r>
              <w:t>2362,3</w:t>
            </w:r>
          </w:p>
        </w:tc>
        <w:tc>
          <w:tcPr>
            <w:tcW w:w="1134" w:type="dxa"/>
            <w:vAlign w:val="center"/>
          </w:tcPr>
          <w:p w:rsidR="00A768AF" w:rsidRDefault="00833BC5" w:rsidP="008665F4">
            <w:pPr>
              <w:ind w:firstLine="0"/>
              <w:jc w:val="center"/>
            </w:pPr>
            <w:r>
              <w:t>1168</w:t>
            </w:r>
          </w:p>
        </w:tc>
        <w:tc>
          <w:tcPr>
            <w:tcW w:w="1276" w:type="dxa"/>
            <w:vAlign w:val="center"/>
          </w:tcPr>
          <w:p w:rsidR="00A768AF" w:rsidRDefault="00832748" w:rsidP="00003B3D">
            <w:pPr>
              <w:ind w:firstLine="0"/>
              <w:jc w:val="center"/>
            </w:pPr>
            <w:r>
              <w:t>2243</w:t>
            </w:r>
          </w:p>
        </w:tc>
        <w:tc>
          <w:tcPr>
            <w:tcW w:w="1559" w:type="dxa"/>
            <w:vAlign w:val="center"/>
          </w:tcPr>
          <w:p w:rsidR="00A768AF" w:rsidRDefault="00355578" w:rsidP="00003B3D">
            <w:pPr>
              <w:ind w:firstLine="0"/>
              <w:jc w:val="center"/>
            </w:pPr>
            <w:r>
              <w:t>120866</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"Школа 7"</w:t>
            </w:r>
          </w:p>
        </w:tc>
        <w:tc>
          <w:tcPr>
            <w:tcW w:w="992" w:type="dxa"/>
            <w:vAlign w:val="center"/>
          </w:tcPr>
          <w:p w:rsidR="00A768AF" w:rsidRDefault="00A27632" w:rsidP="008665F4">
            <w:pPr>
              <w:ind w:firstLine="0"/>
              <w:jc w:val="center"/>
            </w:pPr>
            <w:r>
              <w:t>2,66</w:t>
            </w:r>
          </w:p>
        </w:tc>
        <w:tc>
          <w:tcPr>
            <w:tcW w:w="1134" w:type="dxa"/>
            <w:vAlign w:val="center"/>
          </w:tcPr>
          <w:p w:rsidR="00A768AF" w:rsidRDefault="00E76694" w:rsidP="008665F4">
            <w:pPr>
              <w:ind w:firstLine="0"/>
              <w:jc w:val="center"/>
            </w:pPr>
            <w:r>
              <w:t>166,8</w:t>
            </w:r>
          </w:p>
        </w:tc>
        <w:tc>
          <w:tcPr>
            <w:tcW w:w="992" w:type="dxa"/>
            <w:vAlign w:val="center"/>
          </w:tcPr>
          <w:p w:rsidR="00A768AF" w:rsidRDefault="00D55D82" w:rsidP="00D55D82">
            <w:pPr>
              <w:ind w:firstLine="0"/>
              <w:jc w:val="center"/>
            </w:pPr>
            <w:r>
              <w:t>1,1</w:t>
            </w:r>
          </w:p>
        </w:tc>
        <w:tc>
          <w:tcPr>
            <w:tcW w:w="1134" w:type="dxa"/>
            <w:vAlign w:val="center"/>
          </w:tcPr>
          <w:p w:rsidR="00A768AF" w:rsidRDefault="00833BC5" w:rsidP="008665F4">
            <w:pPr>
              <w:ind w:firstLine="0"/>
              <w:jc w:val="center"/>
            </w:pPr>
            <w:r>
              <w:t>167,9</w:t>
            </w:r>
          </w:p>
        </w:tc>
        <w:tc>
          <w:tcPr>
            <w:tcW w:w="1134" w:type="dxa"/>
            <w:vAlign w:val="center"/>
          </w:tcPr>
          <w:p w:rsidR="00A768AF" w:rsidRDefault="00833BC5" w:rsidP="008665F4">
            <w:pPr>
              <w:ind w:firstLine="0"/>
              <w:jc w:val="center"/>
            </w:pPr>
            <w:r>
              <w:t>83,4</w:t>
            </w:r>
          </w:p>
        </w:tc>
        <w:tc>
          <w:tcPr>
            <w:tcW w:w="1276" w:type="dxa"/>
            <w:vAlign w:val="center"/>
          </w:tcPr>
          <w:p w:rsidR="00A768AF" w:rsidRDefault="00832748" w:rsidP="00003B3D">
            <w:pPr>
              <w:ind w:firstLine="0"/>
              <w:jc w:val="center"/>
            </w:pPr>
            <w:r>
              <w:t>189</w:t>
            </w:r>
          </w:p>
        </w:tc>
        <w:tc>
          <w:tcPr>
            <w:tcW w:w="1559" w:type="dxa"/>
            <w:vAlign w:val="center"/>
          </w:tcPr>
          <w:p w:rsidR="00A768AF" w:rsidRDefault="00355578" w:rsidP="00003B3D">
            <w:pPr>
              <w:ind w:firstLine="0"/>
              <w:jc w:val="center"/>
            </w:pPr>
            <w:r>
              <w:t>8753</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"Школа 9"</w:t>
            </w:r>
          </w:p>
        </w:tc>
        <w:tc>
          <w:tcPr>
            <w:tcW w:w="992" w:type="dxa"/>
            <w:vAlign w:val="center"/>
          </w:tcPr>
          <w:p w:rsidR="00A768AF" w:rsidRDefault="00A27632" w:rsidP="008665F4">
            <w:pPr>
              <w:ind w:firstLine="0"/>
              <w:jc w:val="center"/>
            </w:pPr>
            <w:r>
              <w:t>3,32</w:t>
            </w:r>
          </w:p>
        </w:tc>
        <w:tc>
          <w:tcPr>
            <w:tcW w:w="1134" w:type="dxa"/>
            <w:vAlign w:val="center"/>
          </w:tcPr>
          <w:p w:rsidR="00A768AF" w:rsidRDefault="00E76694" w:rsidP="008665F4">
            <w:pPr>
              <w:ind w:firstLine="0"/>
              <w:jc w:val="center"/>
            </w:pPr>
            <w:r>
              <w:t>208,2</w:t>
            </w:r>
          </w:p>
        </w:tc>
        <w:tc>
          <w:tcPr>
            <w:tcW w:w="992" w:type="dxa"/>
            <w:vAlign w:val="center"/>
          </w:tcPr>
          <w:p w:rsidR="00A768AF" w:rsidRDefault="00D55D82" w:rsidP="008665F4">
            <w:pPr>
              <w:ind w:firstLine="0"/>
              <w:jc w:val="center"/>
            </w:pPr>
            <w:r>
              <w:t>1,3</w:t>
            </w:r>
          </w:p>
        </w:tc>
        <w:tc>
          <w:tcPr>
            <w:tcW w:w="1134" w:type="dxa"/>
            <w:vAlign w:val="center"/>
          </w:tcPr>
          <w:p w:rsidR="00A768AF" w:rsidRDefault="00833BC5" w:rsidP="008665F4">
            <w:pPr>
              <w:ind w:firstLine="0"/>
              <w:jc w:val="center"/>
            </w:pPr>
            <w:r>
              <w:t>209,5</w:t>
            </w:r>
          </w:p>
        </w:tc>
        <w:tc>
          <w:tcPr>
            <w:tcW w:w="1134" w:type="dxa"/>
            <w:vAlign w:val="center"/>
          </w:tcPr>
          <w:p w:rsidR="00A768AF" w:rsidRDefault="00833BC5" w:rsidP="008665F4">
            <w:pPr>
              <w:ind w:firstLine="0"/>
              <w:jc w:val="center"/>
            </w:pPr>
            <w:r>
              <w:t>104,1</w:t>
            </w:r>
          </w:p>
        </w:tc>
        <w:tc>
          <w:tcPr>
            <w:tcW w:w="1276" w:type="dxa"/>
            <w:vAlign w:val="center"/>
          </w:tcPr>
          <w:p w:rsidR="00A768AF" w:rsidRDefault="00832748" w:rsidP="00003B3D">
            <w:pPr>
              <w:ind w:firstLine="0"/>
              <w:jc w:val="center"/>
            </w:pPr>
            <w:r>
              <w:t>257</w:t>
            </w:r>
          </w:p>
        </w:tc>
        <w:tc>
          <w:tcPr>
            <w:tcW w:w="1559" w:type="dxa"/>
            <w:vAlign w:val="center"/>
          </w:tcPr>
          <w:p w:rsidR="00A768AF" w:rsidRDefault="00355578" w:rsidP="00003B3D">
            <w:pPr>
              <w:ind w:firstLine="0"/>
              <w:jc w:val="center"/>
            </w:pPr>
            <w:r>
              <w:t>11033</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"ШТФ"</w:t>
            </w:r>
          </w:p>
        </w:tc>
        <w:tc>
          <w:tcPr>
            <w:tcW w:w="992" w:type="dxa"/>
            <w:vAlign w:val="center"/>
          </w:tcPr>
          <w:p w:rsidR="00A768AF" w:rsidRDefault="00A27632" w:rsidP="008665F4">
            <w:pPr>
              <w:ind w:firstLine="0"/>
              <w:jc w:val="center"/>
            </w:pPr>
            <w:r>
              <w:t>237,3</w:t>
            </w:r>
          </w:p>
        </w:tc>
        <w:tc>
          <w:tcPr>
            <w:tcW w:w="1134" w:type="dxa"/>
            <w:vAlign w:val="center"/>
          </w:tcPr>
          <w:p w:rsidR="00A768AF" w:rsidRDefault="00E76694" w:rsidP="008665F4">
            <w:pPr>
              <w:ind w:firstLine="0"/>
              <w:jc w:val="center"/>
            </w:pPr>
            <w:r>
              <w:t>35708</w:t>
            </w:r>
          </w:p>
        </w:tc>
        <w:tc>
          <w:tcPr>
            <w:tcW w:w="992" w:type="dxa"/>
            <w:vAlign w:val="center"/>
          </w:tcPr>
          <w:p w:rsidR="00A768AF" w:rsidRDefault="00D55D82" w:rsidP="008665F4">
            <w:pPr>
              <w:ind w:firstLine="0"/>
              <w:jc w:val="center"/>
            </w:pPr>
            <w:r>
              <w:t>536</w:t>
            </w:r>
          </w:p>
        </w:tc>
        <w:tc>
          <w:tcPr>
            <w:tcW w:w="1134" w:type="dxa"/>
            <w:vAlign w:val="center"/>
          </w:tcPr>
          <w:p w:rsidR="00A768AF" w:rsidRDefault="00833BC5" w:rsidP="008665F4">
            <w:pPr>
              <w:ind w:firstLine="0"/>
              <w:jc w:val="center"/>
            </w:pPr>
            <w:r>
              <w:t>36244</w:t>
            </w:r>
          </w:p>
        </w:tc>
        <w:tc>
          <w:tcPr>
            <w:tcW w:w="1134" w:type="dxa"/>
            <w:vAlign w:val="center"/>
          </w:tcPr>
          <w:p w:rsidR="00A768AF" w:rsidRDefault="00833BC5" w:rsidP="008665F4">
            <w:pPr>
              <w:ind w:firstLine="0"/>
              <w:jc w:val="center"/>
            </w:pPr>
            <w:r>
              <w:t>17854</w:t>
            </w:r>
          </w:p>
        </w:tc>
        <w:tc>
          <w:tcPr>
            <w:tcW w:w="1276" w:type="dxa"/>
            <w:vAlign w:val="center"/>
          </w:tcPr>
          <w:p w:rsidR="00A768AF" w:rsidRDefault="00832748" w:rsidP="00003B3D">
            <w:pPr>
              <w:ind w:firstLine="0"/>
              <w:jc w:val="center"/>
            </w:pPr>
            <w:r>
              <w:t>40480</w:t>
            </w:r>
          </w:p>
        </w:tc>
        <w:tc>
          <w:tcPr>
            <w:tcW w:w="1559" w:type="dxa"/>
            <w:vAlign w:val="center"/>
          </w:tcPr>
          <w:p w:rsidR="00A768AF" w:rsidRDefault="00355578" w:rsidP="00003B3D">
            <w:pPr>
              <w:ind w:firstLine="0"/>
              <w:jc w:val="center"/>
            </w:pPr>
            <w:r>
              <w:t>1887084</w:t>
            </w:r>
          </w:p>
        </w:tc>
      </w:tr>
      <w:tr w:rsidR="00A768AF" w:rsidTr="00355578">
        <w:tc>
          <w:tcPr>
            <w:tcW w:w="2411" w:type="dxa"/>
            <w:vAlign w:val="center"/>
          </w:tcPr>
          <w:p w:rsidR="008665F4" w:rsidRDefault="008665F4" w:rsidP="008665F4">
            <w:pPr>
              <w:ind w:firstLine="0"/>
              <w:jc w:val="left"/>
            </w:pPr>
            <w:r>
              <w:t>Котельная</w:t>
            </w:r>
          </w:p>
          <w:p w:rsidR="00A768AF" w:rsidRDefault="008665F4" w:rsidP="008665F4">
            <w:pPr>
              <w:ind w:firstLine="0"/>
              <w:jc w:val="left"/>
            </w:pPr>
            <w:r>
              <w:t>"Юрьевская"</w:t>
            </w:r>
          </w:p>
        </w:tc>
        <w:tc>
          <w:tcPr>
            <w:tcW w:w="992" w:type="dxa"/>
            <w:vAlign w:val="center"/>
          </w:tcPr>
          <w:p w:rsidR="00A768AF" w:rsidRDefault="00A27632" w:rsidP="008665F4">
            <w:pPr>
              <w:ind w:firstLine="0"/>
              <w:jc w:val="center"/>
            </w:pPr>
            <w:r>
              <w:t>57,6</w:t>
            </w:r>
          </w:p>
        </w:tc>
        <w:tc>
          <w:tcPr>
            <w:tcW w:w="1134" w:type="dxa"/>
            <w:vAlign w:val="center"/>
          </w:tcPr>
          <w:p w:rsidR="00A768AF" w:rsidRDefault="00E76694" w:rsidP="008665F4">
            <w:pPr>
              <w:ind w:firstLine="0"/>
              <w:jc w:val="center"/>
            </w:pPr>
            <w:r>
              <w:t>6500</w:t>
            </w:r>
          </w:p>
        </w:tc>
        <w:tc>
          <w:tcPr>
            <w:tcW w:w="992" w:type="dxa"/>
            <w:vAlign w:val="center"/>
          </w:tcPr>
          <w:p w:rsidR="00A768AF" w:rsidRDefault="00D55D82" w:rsidP="008665F4">
            <w:pPr>
              <w:ind w:firstLine="0"/>
              <w:jc w:val="center"/>
            </w:pPr>
            <w:r>
              <w:t>73</w:t>
            </w:r>
          </w:p>
        </w:tc>
        <w:tc>
          <w:tcPr>
            <w:tcW w:w="1134" w:type="dxa"/>
            <w:vAlign w:val="center"/>
          </w:tcPr>
          <w:p w:rsidR="00A768AF" w:rsidRDefault="00833BC5" w:rsidP="008665F4">
            <w:pPr>
              <w:ind w:firstLine="0"/>
              <w:jc w:val="center"/>
            </w:pPr>
            <w:r>
              <w:t>6573</w:t>
            </w:r>
          </w:p>
        </w:tc>
        <w:tc>
          <w:tcPr>
            <w:tcW w:w="1134" w:type="dxa"/>
            <w:vAlign w:val="center"/>
          </w:tcPr>
          <w:p w:rsidR="00A768AF" w:rsidRDefault="00833BC5" w:rsidP="008665F4">
            <w:pPr>
              <w:ind w:firstLine="0"/>
              <w:jc w:val="center"/>
            </w:pPr>
            <w:r>
              <w:t>3250</w:t>
            </w:r>
          </w:p>
        </w:tc>
        <w:tc>
          <w:tcPr>
            <w:tcW w:w="1276" w:type="dxa"/>
            <w:vAlign w:val="center"/>
          </w:tcPr>
          <w:p w:rsidR="00A768AF" w:rsidRDefault="00832748" w:rsidP="00003B3D">
            <w:pPr>
              <w:ind w:firstLine="0"/>
              <w:jc w:val="center"/>
            </w:pPr>
            <w:r>
              <w:t>7311</w:t>
            </w:r>
          </w:p>
        </w:tc>
        <w:tc>
          <w:tcPr>
            <w:tcW w:w="1559" w:type="dxa"/>
            <w:vAlign w:val="center"/>
          </w:tcPr>
          <w:p w:rsidR="00A768AF" w:rsidRDefault="00355578" w:rsidP="00003B3D">
            <w:pPr>
              <w:ind w:firstLine="0"/>
              <w:jc w:val="center"/>
            </w:pPr>
            <w:r>
              <w:t>34208</w:t>
            </w:r>
            <w:r w:rsidR="00003B3D">
              <w:t>6</w:t>
            </w:r>
          </w:p>
        </w:tc>
      </w:tr>
    </w:tbl>
    <w:p w:rsidR="00A768AF" w:rsidRDefault="00A768AF" w:rsidP="009D32D6">
      <w:pPr>
        <w:ind w:firstLine="709"/>
      </w:pPr>
    </w:p>
    <w:p w:rsidR="009D32D6" w:rsidRPr="00003B3D" w:rsidRDefault="00D61D7E" w:rsidP="009D32D6">
      <w:pPr>
        <w:pStyle w:val="afa"/>
      </w:pPr>
      <w:r w:rsidRPr="00003B3D">
        <w:t>5.5</w:t>
      </w:r>
      <w:r w:rsidR="009D32D6" w:rsidRPr="00003B3D">
        <w:t>.4 Укрупненный расчет эффективности</w:t>
      </w:r>
    </w:p>
    <w:p w:rsidR="009D32D6" w:rsidRPr="00D93D90" w:rsidRDefault="009D32D6" w:rsidP="009D32D6">
      <w:r w:rsidRPr="00D93D90">
        <w:t>Капитальные затраты состоят из проектных расходов (К</w:t>
      </w:r>
      <w:r w:rsidRPr="00D93D90">
        <w:rPr>
          <w:vertAlign w:val="subscript"/>
        </w:rPr>
        <w:t>1</w:t>
      </w:r>
      <w:r w:rsidRPr="00D93D90">
        <w:t xml:space="preserve">) на расчёт гидравлического режима </w:t>
      </w:r>
      <w:r>
        <w:t>теплосети</w:t>
      </w:r>
      <w:r w:rsidRPr="00D93D90">
        <w:t>, затрат на материалы (К</w:t>
      </w:r>
      <w:r w:rsidRPr="00D93D90">
        <w:rPr>
          <w:vertAlign w:val="subscript"/>
        </w:rPr>
        <w:t>2</w:t>
      </w:r>
      <w:r w:rsidRPr="00D93D90">
        <w:t>), используемые при проведении регулировки на объектах теплопотребления и производственных затрат (К</w:t>
      </w:r>
      <w:r w:rsidRPr="00D93D90">
        <w:rPr>
          <w:vertAlign w:val="subscript"/>
        </w:rPr>
        <w:t>3</w:t>
      </w:r>
      <w:r w:rsidRPr="00D93D90">
        <w:t>) на амортизацию оборудования и оплату труда</w:t>
      </w:r>
      <w:r>
        <w:t xml:space="preserve"> </w:t>
      </w:r>
      <w:r w:rsidRPr="004544A9">
        <w:t>[33]</w:t>
      </w:r>
      <w:r w:rsidRPr="00D93D90">
        <w:t>.</w:t>
      </w:r>
    </w:p>
    <w:p w:rsidR="00003B3D" w:rsidRDefault="00003B3D" w:rsidP="009D32D6"/>
    <w:p w:rsidR="00003B3D" w:rsidRDefault="00003B3D" w:rsidP="009D32D6"/>
    <w:p w:rsidR="009D32D6" w:rsidRDefault="009D32D6" w:rsidP="009D32D6">
      <w:r w:rsidRPr="00D93D90">
        <w:lastRenderedPageBreak/>
        <w:t xml:space="preserve">Приняты следующие нормы затрат на проведение </w:t>
      </w:r>
      <w:r>
        <w:t>регулировки:</w:t>
      </w:r>
    </w:p>
    <w:p w:rsidR="009D32D6" w:rsidRPr="00D93D90" w:rsidRDefault="009D32D6" w:rsidP="009537F8">
      <w:pPr>
        <w:pStyle w:val="afc"/>
        <w:numPr>
          <w:ilvl w:val="0"/>
          <w:numId w:val="16"/>
        </w:numPr>
        <w:ind w:left="0" w:firstLine="567"/>
      </w:pPr>
      <w:r w:rsidRPr="00D93D90">
        <w:t>проект</w:t>
      </w:r>
      <w:r>
        <w:t>ные расходы составляют 2</w:t>
      </w:r>
      <w:r w:rsidRPr="00D93D90">
        <w:t>000 руб/объект;</w:t>
      </w:r>
    </w:p>
    <w:p w:rsidR="009D32D6" w:rsidRPr="00D93D90" w:rsidRDefault="009D32D6" w:rsidP="009537F8">
      <w:pPr>
        <w:pStyle w:val="afc"/>
        <w:numPr>
          <w:ilvl w:val="0"/>
          <w:numId w:val="16"/>
        </w:numPr>
        <w:ind w:left="0" w:firstLine="567"/>
      </w:pPr>
      <w:r>
        <w:t>затраты на материалы – 8</w:t>
      </w:r>
      <w:r w:rsidRPr="00D93D90">
        <w:t>00 руб/объект;</w:t>
      </w:r>
    </w:p>
    <w:p w:rsidR="009D32D6" w:rsidRPr="00D93D90" w:rsidRDefault="009D32D6" w:rsidP="009537F8">
      <w:pPr>
        <w:pStyle w:val="afc"/>
        <w:numPr>
          <w:ilvl w:val="0"/>
          <w:numId w:val="16"/>
        </w:numPr>
        <w:ind w:left="0" w:firstLine="567"/>
      </w:pPr>
      <w:r>
        <w:t>производственные затраты – 6</w:t>
      </w:r>
      <w:r w:rsidRPr="00D93D90">
        <w:t>000 руб/объект.</w:t>
      </w:r>
    </w:p>
    <w:p w:rsidR="009D32D6" w:rsidRDefault="009D32D6" w:rsidP="009D32D6">
      <w:r w:rsidRPr="00D93D90">
        <w:t xml:space="preserve">Для рассматриваемого случая (количество потребителей </w:t>
      </w:r>
      <w:r w:rsidRPr="00D93D90">
        <w:rPr>
          <w:lang w:val="en-US"/>
        </w:rPr>
        <w:t>m</w:t>
      </w:r>
      <w:r w:rsidRPr="00D93D90">
        <w:t>=</w:t>
      </w:r>
      <w:r w:rsidR="00003B3D">
        <w:t>788</w:t>
      </w:r>
      <w:r w:rsidRPr="00D93D90">
        <w:t>) капитальные затраты рассчитываются следующим образом:</w:t>
      </w:r>
    </w:p>
    <w:p w:rsidR="009D32D6" w:rsidRPr="00D93D90" w:rsidRDefault="009D32D6" w:rsidP="009D32D6"/>
    <w:p w:rsidR="009D32D6" w:rsidRDefault="009D32D6" w:rsidP="009D32D6">
      <w:pPr>
        <w:ind w:firstLine="720"/>
        <w:jc w:val="center"/>
      </w:pPr>
      <w:r w:rsidRPr="00D93D90">
        <w:t>К</w:t>
      </w:r>
      <w:r w:rsidRPr="00D93D90">
        <w:rPr>
          <w:vertAlign w:val="subscript"/>
        </w:rPr>
        <w:t>1</w:t>
      </w:r>
      <w:r>
        <w:t xml:space="preserve"> = 2</w:t>
      </w:r>
      <w:r w:rsidRPr="00D93D90">
        <w:t>000</w:t>
      </w:r>
      <w:r>
        <w:t xml:space="preserve"> </w:t>
      </w:r>
      <w:r w:rsidRPr="00D93D90">
        <w:sym w:font="Symbol" w:char="00D7"/>
      </w:r>
      <w:r>
        <w:t xml:space="preserve"> </w:t>
      </w:r>
      <w:r w:rsidR="00003B3D">
        <w:t>788</w:t>
      </w:r>
      <w:r>
        <w:t xml:space="preserve"> = </w:t>
      </w:r>
      <w:r w:rsidR="00003B3D">
        <w:t>1576000</w:t>
      </w:r>
      <w:r w:rsidRPr="00D93D90">
        <w:t xml:space="preserve"> руб.</w:t>
      </w:r>
    </w:p>
    <w:p w:rsidR="009D32D6" w:rsidRDefault="009D32D6" w:rsidP="009D32D6">
      <w:pPr>
        <w:ind w:firstLine="720"/>
        <w:jc w:val="center"/>
      </w:pPr>
      <w:r w:rsidRPr="00D93D90">
        <w:t>К</w:t>
      </w:r>
      <w:r w:rsidRPr="00D93D90">
        <w:rPr>
          <w:vertAlign w:val="subscript"/>
        </w:rPr>
        <w:t>2</w:t>
      </w:r>
      <w:r>
        <w:t xml:space="preserve"> = 8</w:t>
      </w:r>
      <w:r w:rsidRPr="00D93D90">
        <w:t>00</w:t>
      </w:r>
      <w:r>
        <w:t xml:space="preserve"> </w:t>
      </w:r>
      <w:r w:rsidRPr="00D93D90">
        <w:sym w:font="Symbol" w:char="00D7"/>
      </w:r>
      <w:r>
        <w:t xml:space="preserve"> </w:t>
      </w:r>
      <w:r w:rsidR="00003B3D">
        <w:t>788</w:t>
      </w:r>
      <w:r w:rsidRPr="00D93D90">
        <w:t xml:space="preserve"> = </w:t>
      </w:r>
      <w:r w:rsidR="00003B3D">
        <w:t>630400</w:t>
      </w:r>
      <w:r w:rsidRPr="00D93D90">
        <w:t xml:space="preserve"> руб.</w:t>
      </w:r>
    </w:p>
    <w:p w:rsidR="009D32D6" w:rsidRDefault="009D32D6" w:rsidP="009D32D6">
      <w:pPr>
        <w:ind w:firstLine="720"/>
        <w:jc w:val="center"/>
      </w:pPr>
      <w:r w:rsidRPr="00D93D90">
        <w:t>К</w:t>
      </w:r>
      <w:r w:rsidRPr="00D93D90">
        <w:rPr>
          <w:vertAlign w:val="subscript"/>
        </w:rPr>
        <w:t>3</w:t>
      </w:r>
      <w:r>
        <w:t xml:space="preserve"> = 6</w:t>
      </w:r>
      <w:r w:rsidRPr="00D93D90">
        <w:t>000</w:t>
      </w:r>
      <w:r>
        <w:t xml:space="preserve"> </w:t>
      </w:r>
      <w:r w:rsidRPr="00D93D90">
        <w:sym w:font="Symbol" w:char="00D7"/>
      </w:r>
      <w:r w:rsidRPr="00D93D90">
        <w:t xml:space="preserve"> </w:t>
      </w:r>
      <w:r w:rsidR="00003B3D">
        <w:t>788</w:t>
      </w:r>
      <w:r w:rsidRPr="00D93D90">
        <w:t xml:space="preserve"> = </w:t>
      </w:r>
      <w:r w:rsidR="00003B3D">
        <w:t>4728000</w:t>
      </w:r>
      <w:r w:rsidRPr="00D93D90">
        <w:t xml:space="preserve"> руб.</w:t>
      </w:r>
    </w:p>
    <w:p w:rsidR="009D32D6" w:rsidRPr="00D93D90" w:rsidRDefault="009D32D6" w:rsidP="009D32D6">
      <w:pPr>
        <w:ind w:firstLine="720"/>
        <w:jc w:val="center"/>
      </w:pPr>
    </w:p>
    <w:p w:rsidR="009D32D6" w:rsidRPr="00D93D90" w:rsidRDefault="009D32D6" w:rsidP="009D32D6">
      <w:r w:rsidRPr="00D93D90">
        <w:t>Капитальные суммарные затраты по максимальным укрупненным показателям</w:t>
      </w:r>
      <w:r>
        <w:t xml:space="preserve"> составят около К = </w:t>
      </w:r>
      <w:r w:rsidR="00003B3D">
        <w:t>6934400</w:t>
      </w:r>
      <w:r>
        <w:t xml:space="preserve"> рублей.</w:t>
      </w:r>
    </w:p>
    <w:p w:rsidR="009D32D6" w:rsidRDefault="009D32D6" w:rsidP="009D32D6">
      <w:r w:rsidRPr="007D3BD5">
        <w:t xml:space="preserve">Срок окупаемости проекта </w:t>
      </w:r>
      <w:r>
        <w:t>по формуле (13.2)составит примерно:</w:t>
      </w:r>
    </w:p>
    <w:p w:rsidR="009D32D6" w:rsidRPr="007D3BD5" w:rsidRDefault="009D32D6" w:rsidP="009D32D6"/>
    <w:p w:rsidR="009D32D6" w:rsidRDefault="009D32D6" w:rsidP="009D32D6">
      <w:pPr>
        <w:pStyle w:val="aff6"/>
        <w:autoSpaceDE/>
        <w:adjustRightInd/>
        <w:spacing w:before="0" w:after="0" w:line="360" w:lineRule="auto"/>
        <w:rPr>
          <w:rFonts w:cs="Times New Roman"/>
          <w:szCs w:val="28"/>
        </w:rPr>
      </w:pPr>
      <w:r w:rsidRPr="000A6ED1">
        <w:t>Т</w:t>
      </w:r>
      <w:r w:rsidRPr="000A6ED1">
        <w:rPr>
          <w:vertAlign w:val="subscript"/>
        </w:rPr>
        <w:t>ОК</w:t>
      </w:r>
      <w:r>
        <w:rPr>
          <w:rFonts w:cs="Times New Roman"/>
          <w:szCs w:val="28"/>
        </w:rPr>
        <w:t xml:space="preserve"> = </w:t>
      </w:r>
      <w:r w:rsidR="00003B3D">
        <w:rPr>
          <w:rFonts w:cs="Times New Roman"/>
          <w:szCs w:val="28"/>
        </w:rPr>
        <w:t>26544579</w:t>
      </w:r>
      <w:r w:rsidRPr="00D93D90">
        <w:rPr>
          <w:rFonts w:cs="Times New Roman"/>
          <w:szCs w:val="28"/>
        </w:rPr>
        <w:t xml:space="preserve"> /</w:t>
      </w:r>
      <w:r w:rsidR="00CC6964">
        <w:t xml:space="preserve"> </w:t>
      </w:r>
      <w:r w:rsidR="00003B3D">
        <w:t>6934400</w:t>
      </w:r>
      <w:r w:rsidRPr="00D93D90">
        <w:rPr>
          <w:szCs w:val="28"/>
          <w:lang w:val="de-DE"/>
        </w:rPr>
        <w:t xml:space="preserve"> </w:t>
      </w:r>
      <w:r w:rsidRPr="00D93D90">
        <w:rPr>
          <w:rFonts w:cs="Times New Roman"/>
          <w:szCs w:val="28"/>
        </w:rPr>
        <w:t xml:space="preserve">= </w:t>
      </w:r>
      <w:r w:rsidR="00003B3D">
        <w:rPr>
          <w:rFonts w:cs="Times New Roman"/>
          <w:szCs w:val="28"/>
        </w:rPr>
        <w:t>3,8</w:t>
      </w:r>
      <w:r w:rsidRPr="00D93D90">
        <w:rPr>
          <w:rFonts w:cs="Times New Roman"/>
          <w:szCs w:val="28"/>
        </w:rPr>
        <w:t xml:space="preserve"> года (отопительного сезона).</w:t>
      </w:r>
    </w:p>
    <w:p w:rsidR="009D32D6" w:rsidRDefault="00D61D7E" w:rsidP="009D32D6">
      <w:pPr>
        <w:pStyle w:val="afa"/>
      </w:pPr>
      <w:bookmarkStart w:id="0" w:name="_Toc137206898"/>
      <w:r>
        <w:t>5.5</w:t>
      </w:r>
      <w:r w:rsidR="009D32D6">
        <w:t xml:space="preserve">.5 </w:t>
      </w:r>
      <w:r w:rsidR="009D32D6" w:rsidRPr="009F5BE4">
        <w:t>Рекомендации</w:t>
      </w:r>
      <w:bookmarkEnd w:id="0"/>
    </w:p>
    <w:p w:rsidR="009D32D6" w:rsidRPr="008529BC" w:rsidRDefault="009D32D6" w:rsidP="009D32D6">
      <w:r w:rsidRPr="008529BC">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w:t>
      </w:r>
      <w:r>
        <w:t xml:space="preserve">учшить качество теплоснабжения </w:t>
      </w:r>
      <w:r w:rsidRPr="008529BC">
        <w:t xml:space="preserve">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 </w:t>
      </w:r>
    </w:p>
    <w:p w:rsidR="005C772E" w:rsidRPr="006A5D87" w:rsidRDefault="005C772E" w:rsidP="009D32D6">
      <w:pPr>
        <w:pStyle w:val="1"/>
        <w:rPr>
          <w:color w:val="000000" w:themeColor="text1"/>
        </w:rPr>
      </w:pPr>
      <w:r w:rsidRPr="006A5D87">
        <w:rPr>
          <w:color w:val="000000" w:themeColor="text1"/>
        </w:rPr>
        <w:lastRenderedPageBreak/>
        <w:t>6 Перспективные топливные балансы</w:t>
      </w:r>
    </w:p>
    <w:p w:rsidR="00A86D47" w:rsidRDefault="00A86D47" w:rsidP="00A86D47">
      <w:pPr>
        <w:pStyle w:val="afa"/>
      </w:pPr>
      <w:r>
        <w:t xml:space="preserve">6.1 </w:t>
      </w:r>
      <w:r w:rsidRPr="007D16F6">
        <w:t xml:space="preserve">Существующие топливные балансы для источника тепловой энергии, расположенного в границах поселения по видам основного, </w:t>
      </w:r>
      <w:r>
        <w:t>резервного и аварийного топлива</w:t>
      </w:r>
    </w:p>
    <w:p w:rsidR="005C772E" w:rsidRDefault="0033499F" w:rsidP="009410B2">
      <w:r>
        <w:t xml:space="preserve">В качестве топлива котельная </w:t>
      </w:r>
      <w:r w:rsidR="006A5D87">
        <w:t>Висмут</w:t>
      </w:r>
      <w:r>
        <w:t xml:space="preserve"> использует природный газ. </w:t>
      </w:r>
      <w:r w:rsidR="00A86D47">
        <w:t xml:space="preserve">В таблице </w:t>
      </w:r>
      <w:r w:rsidR="00FE756E" w:rsidRPr="00FE756E">
        <w:t>3</w:t>
      </w:r>
      <w:r w:rsidR="00A86D47" w:rsidRPr="00FE756E">
        <w:t>6</w:t>
      </w:r>
      <w:r w:rsidR="00A86D47">
        <w:t xml:space="preserve"> приведе</w:t>
      </w:r>
      <w:r>
        <w:t xml:space="preserve">н </w:t>
      </w:r>
      <w:r w:rsidR="00454FF0">
        <w:t>баланс</w:t>
      </w:r>
      <w:r>
        <w:t xml:space="preserve"> потребления природного газа котельной </w:t>
      </w:r>
      <w:r w:rsidR="006A5D87">
        <w:t>Висмут</w:t>
      </w:r>
      <w:r>
        <w:t xml:space="preserve"> по месяцам </w:t>
      </w:r>
      <w:r w:rsidR="00454FF0">
        <w:t>по итогам прошлых лет (</w:t>
      </w:r>
      <w:r>
        <w:t>за отопительный период 2012 года и за первую половину отопительного периода 2013 года</w:t>
      </w:r>
      <w:r w:rsidR="00454FF0">
        <w:t>)</w:t>
      </w:r>
      <w:r>
        <w:t>.</w:t>
      </w:r>
    </w:p>
    <w:p w:rsidR="0033499F" w:rsidRDefault="0033499F" w:rsidP="0033499F">
      <w:pPr>
        <w:ind w:firstLine="0"/>
        <w:rPr>
          <w:iCs/>
          <w:sz w:val="24"/>
        </w:rPr>
      </w:pPr>
      <w:r w:rsidRPr="00FE756E">
        <w:rPr>
          <w:sz w:val="24"/>
          <w:szCs w:val="24"/>
        </w:rPr>
        <w:t xml:space="preserve">Таблица </w:t>
      </w:r>
      <w:r w:rsidR="00FE756E" w:rsidRPr="00FE756E">
        <w:rPr>
          <w:sz w:val="24"/>
          <w:szCs w:val="24"/>
        </w:rPr>
        <w:t>3</w:t>
      </w:r>
      <w:r w:rsidRPr="00FE756E">
        <w:rPr>
          <w:sz w:val="24"/>
          <w:szCs w:val="24"/>
        </w:rPr>
        <w:t>6</w:t>
      </w:r>
      <w:r>
        <w:rPr>
          <w:sz w:val="24"/>
          <w:szCs w:val="24"/>
        </w:rPr>
        <w:t xml:space="preserve"> –</w:t>
      </w:r>
      <w:r w:rsidRPr="00973B41">
        <w:rPr>
          <w:sz w:val="24"/>
          <w:szCs w:val="24"/>
        </w:rPr>
        <w:t xml:space="preserve"> </w:t>
      </w:r>
      <w:r w:rsidR="00454FF0">
        <w:rPr>
          <w:iCs/>
          <w:sz w:val="24"/>
        </w:rPr>
        <w:t>Баланс</w:t>
      </w:r>
      <w:r w:rsidRPr="0033499F">
        <w:rPr>
          <w:iCs/>
          <w:sz w:val="24"/>
        </w:rPr>
        <w:t xml:space="preserve"> потребления природного газа котельной </w:t>
      </w:r>
      <w:r w:rsidR="006A5D87">
        <w:rPr>
          <w:iCs/>
          <w:sz w:val="24"/>
        </w:rPr>
        <w:t>Висмут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3119"/>
        <w:gridCol w:w="2410"/>
      </w:tblGrid>
      <w:tr w:rsidR="00B830A3" w:rsidRPr="00B830A3" w:rsidTr="00B830A3">
        <w:trPr>
          <w:trHeight w:val="315"/>
        </w:trPr>
        <w:tc>
          <w:tcPr>
            <w:tcW w:w="1418"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Год</w:t>
            </w: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Месяц</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Потребление газа, куб.м</w:t>
            </w:r>
          </w:p>
        </w:tc>
        <w:tc>
          <w:tcPr>
            <w:tcW w:w="2410"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Потребление газа суммарное за год, куб.м</w:t>
            </w:r>
          </w:p>
        </w:tc>
      </w:tr>
      <w:tr w:rsidR="00B830A3" w:rsidRPr="00B830A3" w:rsidTr="00B830A3">
        <w:trPr>
          <w:trHeight w:val="315"/>
        </w:trPr>
        <w:tc>
          <w:tcPr>
            <w:tcW w:w="1418" w:type="dxa"/>
            <w:vMerge w:val="restart"/>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2012</w:t>
            </w: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Январь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531843</w:t>
            </w:r>
          </w:p>
        </w:tc>
        <w:tc>
          <w:tcPr>
            <w:tcW w:w="2410" w:type="dxa"/>
            <w:vMerge w:val="restart"/>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4395400</w:t>
            </w: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Февраль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545030</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Март</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452726</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Апрель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386795</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Май</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408772</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Июнь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421958</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Июль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153839</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Август</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101094</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Сентябрь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127467</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Октябрь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312073</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Ноябрь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391191</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Декабрь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558216</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restart"/>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2013</w:t>
            </w: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Январь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549425</w:t>
            </w:r>
          </w:p>
        </w:tc>
        <w:tc>
          <w:tcPr>
            <w:tcW w:w="2410" w:type="dxa"/>
            <w:vMerge w:val="restart"/>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3107548</w:t>
            </w: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Февраль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558216</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Март</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430749</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Апрель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373609</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Май</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382400</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Июнь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399981</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Июль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167025</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Август</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109885</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r w:rsidR="00B830A3" w:rsidRPr="00B830A3" w:rsidTr="00B830A3">
        <w:trPr>
          <w:trHeight w:val="315"/>
        </w:trPr>
        <w:tc>
          <w:tcPr>
            <w:tcW w:w="1418"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c>
          <w:tcPr>
            <w:tcW w:w="2551"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Сентябрь</w:t>
            </w:r>
          </w:p>
        </w:tc>
        <w:tc>
          <w:tcPr>
            <w:tcW w:w="3119"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136257</w:t>
            </w:r>
          </w:p>
        </w:tc>
        <w:tc>
          <w:tcPr>
            <w:tcW w:w="2410" w:type="dxa"/>
            <w:vMerge/>
            <w:vAlign w:val="center"/>
            <w:hideMark/>
          </w:tcPr>
          <w:p w:rsidR="00B830A3" w:rsidRPr="00B830A3" w:rsidRDefault="00B830A3" w:rsidP="00B830A3">
            <w:pPr>
              <w:spacing w:line="240" w:lineRule="auto"/>
              <w:ind w:firstLine="0"/>
              <w:contextualSpacing w:val="0"/>
              <w:jc w:val="left"/>
              <w:rPr>
                <w:color w:val="000000"/>
                <w:sz w:val="24"/>
                <w:szCs w:val="24"/>
              </w:rPr>
            </w:pPr>
          </w:p>
        </w:tc>
      </w:tr>
    </w:tbl>
    <w:p w:rsidR="00B830A3" w:rsidRDefault="00B830A3" w:rsidP="009410B2"/>
    <w:p w:rsidR="00B830A3" w:rsidRDefault="00B830A3" w:rsidP="009410B2"/>
    <w:p w:rsidR="00B830A3" w:rsidRDefault="00B830A3" w:rsidP="009410B2"/>
    <w:p w:rsidR="0033499F" w:rsidRDefault="00651F42" w:rsidP="009410B2">
      <w:r>
        <w:lastRenderedPageBreak/>
        <w:t xml:space="preserve">В соответствии с таблицей </w:t>
      </w:r>
      <w:r w:rsidR="00FE756E" w:rsidRPr="00FE756E">
        <w:t>3</w:t>
      </w:r>
      <w:r w:rsidRPr="00FE756E">
        <w:t>6</w:t>
      </w:r>
      <w:r>
        <w:t xml:space="preserve"> на рисунке </w:t>
      </w:r>
      <w:r w:rsidR="00FE756E">
        <w:t>1</w:t>
      </w:r>
      <w:r>
        <w:t xml:space="preserve"> в графическом виде показано потребление природного газа котельной </w:t>
      </w:r>
      <w:r w:rsidR="006A5D87">
        <w:t>Висмут</w:t>
      </w:r>
      <w:r>
        <w:t xml:space="preserve"> по месяцам отопительного периода.</w:t>
      </w:r>
      <w:r w:rsidR="00454FF0">
        <w:t xml:space="preserve"> Из рисунка видно, что потребление газа в целом соответствует изменению температуры наружного воздуха по месяцам.</w:t>
      </w:r>
    </w:p>
    <w:p w:rsidR="00651F42" w:rsidRDefault="006A5D87" w:rsidP="00651F42">
      <w:pPr>
        <w:ind w:firstLine="0"/>
        <w:jc w:val="center"/>
      </w:pPr>
      <w:r w:rsidRPr="006A5D87">
        <w:rPr>
          <w:noProof/>
        </w:rPr>
        <w:drawing>
          <wp:inline distT="0" distB="0" distL="0" distR="0">
            <wp:extent cx="5832755" cy="3289465"/>
            <wp:effectExtent l="19050" t="0" r="15595" b="6185"/>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1F42" w:rsidRDefault="00651F42" w:rsidP="00651F42">
      <w:pPr>
        <w:jc w:val="center"/>
        <w:rPr>
          <w:sz w:val="24"/>
          <w:szCs w:val="24"/>
        </w:rPr>
      </w:pPr>
      <w:r w:rsidRPr="00FE756E">
        <w:rPr>
          <w:sz w:val="24"/>
          <w:szCs w:val="24"/>
        </w:rPr>
        <w:t xml:space="preserve">Рисунок </w:t>
      </w:r>
      <w:r w:rsidR="00FE756E" w:rsidRPr="00FE756E">
        <w:rPr>
          <w:sz w:val="24"/>
          <w:szCs w:val="24"/>
        </w:rPr>
        <w:t>1</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sidR="006A5D87">
        <w:rPr>
          <w:sz w:val="24"/>
          <w:szCs w:val="24"/>
        </w:rPr>
        <w:t>Висмут</w:t>
      </w:r>
      <w:r w:rsidRPr="00651F42">
        <w:rPr>
          <w:sz w:val="24"/>
          <w:szCs w:val="24"/>
        </w:rPr>
        <w:t xml:space="preserve"> по месяцам отопительного периода</w:t>
      </w:r>
      <w:r w:rsidR="006A5D87">
        <w:rPr>
          <w:sz w:val="24"/>
          <w:szCs w:val="24"/>
        </w:rPr>
        <w:t>.</w:t>
      </w:r>
    </w:p>
    <w:p w:rsidR="00454FF0" w:rsidRDefault="00454FF0" w:rsidP="00651F42">
      <w:r>
        <w:t>Баланса по разным видам топлива нет, так как котельная потребляет в качестве топлива только природный газ.</w:t>
      </w:r>
    </w:p>
    <w:p w:rsidR="006A5D87" w:rsidRDefault="006A5D87" w:rsidP="006A5D87">
      <w:r>
        <w:t>В качестве топлива котельная В</w:t>
      </w:r>
      <w:r w:rsidR="00920371">
        <w:t>оенкомат</w:t>
      </w:r>
      <w:r>
        <w:t xml:space="preserve"> использует природный газ. В </w:t>
      </w:r>
      <w:r w:rsidRPr="00FE756E">
        <w:t xml:space="preserve">таблице </w:t>
      </w:r>
      <w:r w:rsidR="00FE756E" w:rsidRPr="00FE756E">
        <w:t>37</w:t>
      </w:r>
      <w:r>
        <w:t xml:space="preserve"> приведен баланс потребления природного газа котельной В</w:t>
      </w:r>
      <w:r w:rsidR="00920371">
        <w:t>оенкомат</w:t>
      </w:r>
      <w:r>
        <w:t xml:space="preserve"> по месяцам по итогам прошлых лет (за отопительный период 2012 года и за первую половину отопительного периода 2013 года).</w:t>
      </w:r>
    </w:p>
    <w:p w:rsidR="00920371" w:rsidRDefault="00920371" w:rsidP="006A5D87">
      <w:pPr>
        <w:ind w:firstLine="0"/>
        <w:rPr>
          <w:color w:val="FF0000"/>
          <w:sz w:val="24"/>
          <w:szCs w:val="24"/>
        </w:rPr>
      </w:pPr>
    </w:p>
    <w:p w:rsidR="00920371" w:rsidRDefault="00920371" w:rsidP="006A5D87">
      <w:pPr>
        <w:ind w:firstLine="0"/>
        <w:rPr>
          <w:color w:val="FF0000"/>
          <w:sz w:val="24"/>
          <w:szCs w:val="24"/>
        </w:rPr>
      </w:pPr>
    </w:p>
    <w:p w:rsidR="00920371" w:rsidRDefault="00920371" w:rsidP="006A5D87">
      <w:pPr>
        <w:ind w:firstLine="0"/>
        <w:rPr>
          <w:color w:val="FF0000"/>
          <w:sz w:val="24"/>
          <w:szCs w:val="24"/>
        </w:rPr>
      </w:pPr>
    </w:p>
    <w:p w:rsidR="00920371" w:rsidRDefault="00920371" w:rsidP="006A5D87">
      <w:pPr>
        <w:ind w:firstLine="0"/>
        <w:rPr>
          <w:color w:val="FF0000"/>
          <w:sz w:val="24"/>
          <w:szCs w:val="24"/>
        </w:rPr>
      </w:pPr>
    </w:p>
    <w:p w:rsidR="00920371" w:rsidRDefault="00920371" w:rsidP="006A5D87">
      <w:pPr>
        <w:ind w:firstLine="0"/>
        <w:rPr>
          <w:color w:val="FF0000"/>
          <w:sz w:val="24"/>
          <w:szCs w:val="24"/>
        </w:rPr>
      </w:pPr>
    </w:p>
    <w:p w:rsidR="00920371" w:rsidRDefault="00920371" w:rsidP="006A5D87">
      <w:pPr>
        <w:ind w:firstLine="0"/>
        <w:rPr>
          <w:color w:val="FF0000"/>
          <w:sz w:val="24"/>
          <w:szCs w:val="24"/>
        </w:rPr>
      </w:pPr>
    </w:p>
    <w:p w:rsidR="00920371" w:rsidRDefault="00920371" w:rsidP="006A5D87">
      <w:pPr>
        <w:ind w:firstLine="0"/>
        <w:rPr>
          <w:color w:val="FF0000"/>
          <w:sz w:val="24"/>
          <w:szCs w:val="24"/>
        </w:rPr>
      </w:pPr>
    </w:p>
    <w:p w:rsidR="00920371" w:rsidRDefault="00920371" w:rsidP="006A5D87">
      <w:pPr>
        <w:ind w:firstLine="0"/>
        <w:rPr>
          <w:color w:val="FF0000"/>
          <w:sz w:val="24"/>
          <w:szCs w:val="24"/>
        </w:rPr>
      </w:pPr>
    </w:p>
    <w:p w:rsidR="006A5D87" w:rsidRDefault="006A5D87" w:rsidP="006A5D87">
      <w:pPr>
        <w:ind w:firstLine="0"/>
      </w:pPr>
      <w:r w:rsidRPr="00FE756E">
        <w:rPr>
          <w:sz w:val="24"/>
          <w:szCs w:val="24"/>
        </w:rPr>
        <w:lastRenderedPageBreak/>
        <w:t xml:space="preserve">Таблица </w:t>
      </w:r>
      <w:r w:rsidR="00FE756E" w:rsidRPr="00FE756E">
        <w:rPr>
          <w:sz w:val="24"/>
          <w:szCs w:val="24"/>
        </w:rPr>
        <w:t>37</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В</w:t>
      </w:r>
      <w:r w:rsidR="00920371">
        <w:rPr>
          <w:iCs/>
          <w:sz w:val="24"/>
        </w:rPr>
        <w:t>оенкомат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552"/>
        <w:gridCol w:w="3260"/>
        <w:gridCol w:w="2693"/>
      </w:tblGrid>
      <w:tr w:rsidR="00920371" w:rsidRPr="00920371" w:rsidTr="00920371">
        <w:trPr>
          <w:trHeight w:val="315"/>
        </w:trPr>
        <w:tc>
          <w:tcPr>
            <w:tcW w:w="1276"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Год</w:t>
            </w: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Месяц</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Потребление газа, куб.м</w:t>
            </w:r>
          </w:p>
        </w:tc>
        <w:tc>
          <w:tcPr>
            <w:tcW w:w="2693"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Потребление газа суммарное за год, куб.м</w:t>
            </w:r>
          </w:p>
        </w:tc>
      </w:tr>
      <w:tr w:rsidR="00920371" w:rsidRPr="00920371" w:rsidTr="00920371">
        <w:trPr>
          <w:trHeight w:val="315"/>
        </w:trPr>
        <w:tc>
          <w:tcPr>
            <w:tcW w:w="1276" w:type="dxa"/>
            <w:vMerge w:val="restart"/>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2012</w:t>
            </w: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Январь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30467,8</w:t>
            </w:r>
          </w:p>
        </w:tc>
        <w:tc>
          <w:tcPr>
            <w:tcW w:w="2693" w:type="dxa"/>
            <w:vMerge w:val="restart"/>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251800</w:t>
            </w: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Февраль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31223,2</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Март</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25935,4</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Апрель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22158,4</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Май</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23417,4</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Июнь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24172,8</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Июль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8813</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Август</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5791,4</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Сентябрь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7302,2</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Октябрь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17877,8</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Ноябрь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22410,2</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Декабрь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31978,6</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restart"/>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2013</w:t>
            </w: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Январь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31475</w:t>
            </w:r>
          </w:p>
        </w:tc>
        <w:tc>
          <w:tcPr>
            <w:tcW w:w="2693" w:type="dxa"/>
            <w:vMerge w:val="restart"/>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178023</w:t>
            </w: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Февраль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31978,6</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Март</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24676,4</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Апрель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21403</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Май</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21906,6</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Июнь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22913,8</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Июль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9568,4</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Август</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6295</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r w:rsidR="00920371" w:rsidRPr="00920371" w:rsidTr="00920371">
        <w:trPr>
          <w:trHeight w:val="315"/>
        </w:trPr>
        <w:tc>
          <w:tcPr>
            <w:tcW w:w="1276"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Сентябрь</w:t>
            </w:r>
          </w:p>
        </w:tc>
        <w:tc>
          <w:tcPr>
            <w:tcW w:w="3260" w:type="dxa"/>
            <w:shd w:val="clear" w:color="auto" w:fill="auto"/>
            <w:noWrap/>
            <w:vAlign w:val="center"/>
            <w:hideMark/>
          </w:tcPr>
          <w:p w:rsidR="00920371" w:rsidRPr="00920371" w:rsidRDefault="00920371" w:rsidP="00920371">
            <w:pPr>
              <w:spacing w:line="240" w:lineRule="auto"/>
              <w:ind w:firstLine="0"/>
              <w:contextualSpacing w:val="0"/>
              <w:jc w:val="center"/>
              <w:rPr>
                <w:color w:val="000000"/>
                <w:sz w:val="24"/>
                <w:szCs w:val="24"/>
              </w:rPr>
            </w:pPr>
            <w:r w:rsidRPr="00920371">
              <w:rPr>
                <w:color w:val="000000"/>
                <w:sz w:val="24"/>
                <w:szCs w:val="24"/>
              </w:rPr>
              <w:t>7805,8</w:t>
            </w:r>
          </w:p>
        </w:tc>
        <w:tc>
          <w:tcPr>
            <w:tcW w:w="2693" w:type="dxa"/>
            <w:vMerge/>
            <w:vAlign w:val="center"/>
            <w:hideMark/>
          </w:tcPr>
          <w:p w:rsidR="00920371" w:rsidRPr="00920371" w:rsidRDefault="00920371" w:rsidP="00920371">
            <w:pPr>
              <w:spacing w:line="240" w:lineRule="auto"/>
              <w:ind w:firstLine="0"/>
              <w:contextualSpacing w:val="0"/>
              <w:jc w:val="center"/>
              <w:rPr>
                <w:color w:val="000000"/>
                <w:sz w:val="24"/>
                <w:szCs w:val="24"/>
              </w:rPr>
            </w:pPr>
          </w:p>
        </w:tc>
      </w:tr>
    </w:tbl>
    <w:p w:rsidR="006A5D87" w:rsidRDefault="006A5D87" w:rsidP="006A5D87"/>
    <w:p w:rsidR="006A5D87" w:rsidRDefault="006A5D87" w:rsidP="006A5D87">
      <w:r>
        <w:t xml:space="preserve">В соответствии с таблицей </w:t>
      </w:r>
      <w:r w:rsidR="00FE756E">
        <w:t>37</w:t>
      </w:r>
      <w:r>
        <w:t xml:space="preserve"> на рисунке </w:t>
      </w:r>
      <w:r w:rsidRPr="00FE756E">
        <w:t>2</w:t>
      </w:r>
      <w:r>
        <w:t xml:space="preserve"> в графическом виде показано потребление природного газа котельной В</w:t>
      </w:r>
      <w:r w:rsidR="00920371">
        <w:t>оенкомат</w:t>
      </w:r>
      <w:r>
        <w:t xml:space="preserve">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B830A3" w:rsidRDefault="00B830A3" w:rsidP="006A5D87"/>
    <w:p w:rsidR="006A5D87" w:rsidRDefault="00920371" w:rsidP="006A5D87">
      <w:pPr>
        <w:ind w:firstLine="0"/>
        <w:jc w:val="center"/>
      </w:pPr>
      <w:r w:rsidRPr="00920371">
        <w:rPr>
          <w:noProof/>
        </w:rPr>
        <w:lastRenderedPageBreak/>
        <w:drawing>
          <wp:inline distT="0" distB="0" distL="0" distR="0">
            <wp:extent cx="5086350" cy="2943225"/>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5D87" w:rsidRDefault="006A5D87" w:rsidP="006A5D87">
      <w:pPr>
        <w:jc w:val="center"/>
        <w:rPr>
          <w:sz w:val="24"/>
          <w:szCs w:val="24"/>
        </w:rPr>
      </w:pPr>
      <w:r w:rsidRPr="00FE756E">
        <w:rPr>
          <w:sz w:val="24"/>
          <w:szCs w:val="24"/>
        </w:rPr>
        <w:t>Рисунок 2</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В</w:t>
      </w:r>
      <w:r w:rsidR="00920371">
        <w:rPr>
          <w:sz w:val="24"/>
          <w:szCs w:val="24"/>
        </w:rPr>
        <w:t>оенкомат</w:t>
      </w:r>
      <w:r w:rsidRPr="00651F42">
        <w:rPr>
          <w:sz w:val="24"/>
          <w:szCs w:val="24"/>
        </w:rPr>
        <w:t xml:space="preserve"> по месяцам отопительного периода</w:t>
      </w:r>
      <w:r>
        <w:rPr>
          <w:sz w:val="24"/>
          <w:szCs w:val="24"/>
        </w:rPr>
        <w:t>.</w:t>
      </w:r>
    </w:p>
    <w:p w:rsidR="006A5D87" w:rsidRDefault="006A5D87" w:rsidP="006A5D87">
      <w:r>
        <w:t>Баланса по разным видам топлива нет, так как котельная потребляет в качестве топлива только природный газ.</w:t>
      </w:r>
    </w:p>
    <w:p w:rsidR="00B830A3" w:rsidRDefault="00B830A3" w:rsidP="00B830A3">
      <w:r>
        <w:t xml:space="preserve">В качестве топлива котельная Детский сад №4 использует природный газ. В </w:t>
      </w:r>
      <w:r w:rsidRPr="00FE756E">
        <w:t xml:space="preserve">таблице </w:t>
      </w:r>
      <w:r w:rsidR="00FE756E" w:rsidRPr="00FE756E">
        <w:t>38</w:t>
      </w:r>
      <w:r>
        <w:t xml:space="preserve"> приведен баланс потребления природного газа котельной Детский сад №4 по месяцам по итогам прошлых лет (за отопительный период 2012 года и за первую половину отопительного периода 2013 года).</w:t>
      </w:r>
    </w:p>
    <w:p w:rsidR="00B830A3" w:rsidRDefault="00B830A3" w:rsidP="00B830A3"/>
    <w:p w:rsidR="00B830A3" w:rsidRDefault="00B830A3" w:rsidP="00B830A3"/>
    <w:p w:rsidR="00B830A3" w:rsidRDefault="00B830A3" w:rsidP="00B830A3"/>
    <w:p w:rsidR="00B830A3" w:rsidRDefault="00B830A3" w:rsidP="00B830A3"/>
    <w:p w:rsidR="00B830A3" w:rsidRDefault="00B830A3" w:rsidP="00B830A3"/>
    <w:p w:rsidR="00B830A3" w:rsidRDefault="00B830A3" w:rsidP="00B830A3"/>
    <w:p w:rsidR="00B830A3" w:rsidRDefault="00B830A3" w:rsidP="00B830A3"/>
    <w:p w:rsidR="00B830A3" w:rsidRDefault="00B830A3" w:rsidP="00B830A3"/>
    <w:p w:rsidR="00B830A3" w:rsidRDefault="00B830A3" w:rsidP="00B830A3"/>
    <w:p w:rsidR="00B830A3" w:rsidRDefault="00B830A3" w:rsidP="00B830A3"/>
    <w:p w:rsidR="00B830A3" w:rsidRDefault="00B830A3" w:rsidP="00B830A3"/>
    <w:p w:rsidR="00B830A3" w:rsidRDefault="00B830A3" w:rsidP="00B830A3"/>
    <w:p w:rsidR="00B830A3" w:rsidRDefault="00B830A3" w:rsidP="00B830A3">
      <w:pPr>
        <w:ind w:firstLine="0"/>
      </w:pPr>
      <w:r w:rsidRPr="00FE756E">
        <w:rPr>
          <w:sz w:val="24"/>
          <w:szCs w:val="24"/>
        </w:rPr>
        <w:lastRenderedPageBreak/>
        <w:t xml:space="preserve">Таблица </w:t>
      </w:r>
      <w:r w:rsidR="00FE756E">
        <w:rPr>
          <w:sz w:val="24"/>
          <w:szCs w:val="24"/>
        </w:rPr>
        <w:t>38</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Детский сад №4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835"/>
        <w:gridCol w:w="2835"/>
        <w:gridCol w:w="2268"/>
      </w:tblGrid>
      <w:tr w:rsidR="00B830A3" w:rsidRPr="00B830A3" w:rsidTr="00B830A3">
        <w:trPr>
          <w:trHeight w:val="315"/>
        </w:trPr>
        <w:tc>
          <w:tcPr>
            <w:tcW w:w="1560"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Год</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Месяц</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Потребление газа, куб.м</w:t>
            </w:r>
          </w:p>
        </w:tc>
        <w:tc>
          <w:tcPr>
            <w:tcW w:w="2268"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Потребление газа суммарное за год, куб.м</w:t>
            </w:r>
          </w:p>
        </w:tc>
      </w:tr>
      <w:tr w:rsidR="00B830A3" w:rsidRPr="00B830A3" w:rsidTr="00B830A3">
        <w:trPr>
          <w:trHeight w:val="315"/>
        </w:trPr>
        <w:tc>
          <w:tcPr>
            <w:tcW w:w="1560" w:type="dxa"/>
            <w:vMerge w:val="restart"/>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2012</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Январь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4319,7</w:t>
            </w:r>
          </w:p>
        </w:tc>
        <w:tc>
          <w:tcPr>
            <w:tcW w:w="2268" w:type="dxa"/>
            <w:vMerge w:val="restart"/>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35700</w:t>
            </w: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Февраль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4426,8</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Март</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3677,1</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Апрель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3141,6</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Май</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3320,1</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Июнь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3427,2</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Июль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1249,5</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Август</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821,1</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Сентябрь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1035,3</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Октябрь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2534,7</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Ноябрь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3177,3</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Декабрь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4533,9</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restart"/>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2013</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Январь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4462,5</w:t>
            </w:r>
          </w:p>
        </w:tc>
        <w:tc>
          <w:tcPr>
            <w:tcW w:w="2268" w:type="dxa"/>
            <w:vMerge w:val="restart"/>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25239,9</w:t>
            </w:r>
          </w:p>
        </w:tc>
      </w:tr>
      <w:tr w:rsidR="00B830A3" w:rsidRPr="00B830A3" w:rsidTr="00B830A3">
        <w:trPr>
          <w:trHeight w:val="315"/>
        </w:trPr>
        <w:tc>
          <w:tcPr>
            <w:tcW w:w="1560" w:type="dxa"/>
            <w:vMerge/>
            <w:tcBorders>
              <w:bottom w:val="single" w:sz="4" w:space="0" w:color="auto"/>
            </w:tcBorders>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tcBorders>
              <w:bottom w:val="single" w:sz="4" w:space="0" w:color="auto"/>
            </w:tcBorders>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Февраль</w:t>
            </w:r>
          </w:p>
        </w:tc>
        <w:tc>
          <w:tcPr>
            <w:tcW w:w="2835" w:type="dxa"/>
            <w:tcBorders>
              <w:bottom w:val="single" w:sz="4" w:space="0" w:color="auto"/>
            </w:tcBorders>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4533,9</w:t>
            </w:r>
          </w:p>
        </w:tc>
        <w:tc>
          <w:tcPr>
            <w:tcW w:w="2268" w:type="dxa"/>
            <w:vMerge/>
            <w:tcBorders>
              <w:bottom w:val="single" w:sz="4" w:space="0" w:color="auto"/>
            </w:tcBorders>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tcBorders>
              <w:top w:val="single" w:sz="4" w:space="0" w:color="auto"/>
            </w:tcBorders>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tcBorders>
              <w:top w:val="single" w:sz="4" w:space="0" w:color="auto"/>
            </w:tcBorders>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Март</w:t>
            </w:r>
          </w:p>
        </w:tc>
        <w:tc>
          <w:tcPr>
            <w:tcW w:w="2835" w:type="dxa"/>
            <w:tcBorders>
              <w:top w:val="single" w:sz="4" w:space="0" w:color="auto"/>
            </w:tcBorders>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3498,6</w:t>
            </w:r>
          </w:p>
        </w:tc>
        <w:tc>
          <w:tcPr>
            <w:tcW w:w="2268" w:type="dxa"/>
            <w:vMerge/>
            <w:tcBorders>
              <w:top w:val="single" w:sz="4" w:space="0" w:color="auto"/>
            </w:tcBorders>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Апрель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3034,5</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Май</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3105,9</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Июнь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3248,7</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Июль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1356,6</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Август</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892,5</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r w:rsidR="00B830A3" w:rsidRPr="00B830A3" w:rsidTr="00B830A3">
        <w:trPr>
          <w:trHeight w:val="315"/>
        </w:trPr>
        <w:tc>
          <w:tcPr>
            <w:tcW w:w="1560"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Сентябрь</w:t>
            </w:r>
          </w:p>
        </w:tc>
        <w:tc>
          <w:tcPr>
            <w:tcW w:w="2835" w:type="dxa"/>
            <w:shd w:val="clear" w:color="auto" w:fill="auto"/>
            <w:noWrap/>
            <w:vAlign w:val="center"/>
            <w:hideMark/>
          </w:tcPr>
          <w:p w:rsidR="00B830A3" w:rsidRPr="00B830A3" w:rsidRDefault="00B830A3" w:rsidP="00B830A3">
            <w:pPr>
              <w:spacing w:line="240" w:lineRule="auto"/>
              <w:ind w:firstLine="0"/>
              <w:contextualSpacing w:val="0"/>
              <w:jc w:val="center"/>
              <w:rPr>
                <w:color w:val="000000"/>
                <w:sz w:val="24"/>
                <w:szCs w:val="24"/>
              </w:rPr>
            </w:pPr>
            <w:r w:rsidRPr="00B830A3">
              <w:rPr>
                <w:color w:val="000000"/>
                <w:sz w:val="24"/>
                <w:szCs w:val="24"/>
              </w:rPr>
              <w:t>1106,7</w:t>
            </w:r>
          </w:p>
        </w:tc>
        <w:tc>
          <w:tcPr>
            <w:tcW w:w="2268" w:type="dxa"/>
            <w:vMerge/>
            <w:vAlign w:val="center"/>
            <w:hideMark/>
          </w:tcPr>
          <w:p w:rsidR="00B830A3" w:rsidRPr="00B830A3" w:rsidRDefault="00B830A3" w:rsidP="00B830A3">
            <w:pPr>
              <w:spacing w:line="240" w:lineRule="auto"/>
              <w:ind w:firstLine="0"/>
              <w:contextualSpacing w:val="0"/>
              <w:jc w:val="center"/>
              <w:rPr>
                <w:color w:val="000000"/>
                <w:sz w:val="24"/>
                <w:szCs w:val="24"/>
              </w:rPr>
            </w:pPr>
          </w:p>
        </w:tc>
      </w:tr>
    </w:tbl>
    <w:p w:rsidR="00B830A3" w:rsidRDefault="00B830A3" w:rsidP="00B830A3"/>
    <w:p w:rsidR="00B830A3" w:rsidRDefault="00B830A3" w:rsidP="00B830A3">
      <w:r>
        <w:t xml:space="preserve">В соответствии с таблицей </w:t>
      </w:r>
      <w:r w:rsidR="00FE756E">
        <w:t>38</w:t>
      </w:r>
      <w:r>
        <w:t xml:space="preserve"> на рисунке </w:t>
      </w:r>
      <w:r w:rsidR="00FE756E" w:rsidRPr="00FE756E">
        <w:t>3</w:t>
      </w:r>
      <w:r w:rsidRPr="00FE756E">
        <w:t xml:space="preserve"> </w:t>
      </w:r>
      <w:r>
        <w:t>в графическом виде показано потребление природного газа котельной Детский сад №4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B830A3" w:rsidRDefault="00B830A3" w:rsidP="00B830A3">
      <w:r w:rsidRPr="00B830A3">
        <w:rPr>
          <w:noProof/>
        </w:rPr>
        <w:lastRenderedPageBreak/>
        <w:drawing>
          <wp:inline distT="0" distB="0" distL="0" distR="0">
            <wp:extent cx="5086350" cy="2943225"/>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830A3" w:rsidRDefault="00B830A3" w:rsidP="00B830A3">
      <w:pPr>
        <w:ind w:firstLine="0"/>
        <w:jc w:val="center"/>
      </w:pPr>
    </w:p>
    <w:p w:rsidR="00B830A3" w:rsidRDefault="00B830A3" w:rsidP="00B830A3">
      <w:pPr>
        <w:jc w:val="center"/>
        <w:rPr>
          <w:sz w:val="24"/>
          <w:szCs w:val="24"/>
        </w:rPr>
      </w:pPr>
      <w:r w:rsidRPr="00FE756E">
        <w:rPr>
          <w:sz w:val="24"/>
          <w:szCs w:val="24"/>
        </w:rPr>
        <w:t xml:space="preserve">Рисунок </w:t>
      </w:r>
      <w:r w:rsidR="00FE756E" w:rsidRPr="00FE756E">
        <w:rPr>
          <w:sz w:val="24"/>
          <w:szCs w:val="24"/>
        </w:rPr>
        <w:t>3</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Детский сад №4</w:t>
      </w:r>
      <w:r w:rsidRPr="00651F42">
        <w:rPr>
          <w:sz w:val="24"/>
          <w:szCs w:val="24"/>
        </w:rPr>
        <w:t xml:space="preserve"> по месяцам отопительного периода</w:t>
      </w:r>
      <w:r>
        <w:rPr>
          <w:sz w:val="24"/>
          <w:szCs w:val="24"/>
        </w:rPr>
        <w:t>.</w:t>
      </w:r>
    </w:p>
    <w:p w:rsidR="00B830A3" w:rsidRDefault="00B830A3" w:rsidP="00B830A3">
      <w:r>
        <w:t>Баланса по разным видам топлива нет, так как котельная потребляет в качестве топлива только природный газ.</w:t>
      </w:r>
    </w:p>
    <w:p w:rsidR="00EA621D" w:rsidRDefault="00EA621D" w:rsidP="00EA621D">
      <w:r>
        <w:t xml:space="preserve">В качестве топлива котельная Квартал В использует природный газ. В </w:t>
      </w:r>
      <w:r w:rsidRPr="00FE756E">
        <w:t xml:space="preserve">таблице </w:t>
      </w:r>
      <w:r w:rsidR="00FE756E" w:rsidRPr="00FE756E">
        <w:t>39</w:t>
      </w:r>
      <w:r>
        <w:t xml:space="preserve"> приведен баланс потребления природного газа котельной Квартал В по месяцам по итогам прошлых лет (за отопительный период 2012 года и за первую половину отопительного периода 2013 года).</w:t>
      </w:r>
    </w:p>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Pr>
        <w:ind w:firstLine="0"/>
      </w:pPr>
      <w:r w:rsidRPr="00FE756E">
        <w:rPr>
          <w:sz w:val="24"/>
          <w:szCs w:val="24"/>
        </w:rPr>
        <w:t xml:space="preserve">Таблица </w:t>
      </w:r>
      <w:r w:rsidR="00FE756E" w:rsidRPr="00FE756E">
        <w:rPr>
          <w:sz w:val="24"/>
          <w:szCs w:val="24"/>
        </w:rPr>
        <w:t>39</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Квартал 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552"/>
        <w:gridCol w:w="3260"/>
        <w:gridCol w:w="2693"/>
      </w:tblGrid>
      <w:tr w:rsidR="00EA621D" w:rsidRPr="00EA621D" w:rsidTr="00EA621D">
        <w:trPr>
          <w:trHeight w:val="315"/>
        </w:trPr>
        <w:tc>
          <w:tcPr>
            <w:tcW w:w="1276"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Год</w:t>
            </w: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Месяц</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Потребление газа, куб.м</w:t>
            </w: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Потребление газа суммарное за год, куб.м</w:t>
            </w:r>
          </w:p>
        </w:tc>
      </w:tr>
      <w:tr w:rsidR="00EA621D" w:rsidRPr="00EA621D" w:rsidTr="00EA621D">
        <w:trPr>
          <w:trHeight w:val="315"/>
        </w:trPr>
        <w:tc>
          <w:tcPr>
            <w:tcW w:w="1276"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2012</w:t>
            </w: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Январь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255939</w:t>
            </w:r>
          </w:p>
        </w:tc>
        <w:tc>
          <w:tcPr>
            <w:tcW w:w="2693"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2115200</w:t>
            </w: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Февраль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262285</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Март</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217866</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Апрель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186138</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Май</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196714</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Июнь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203059</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Июль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74032</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Август</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48649,6</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Сентябрь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61340,8</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Октябрь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150179</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Ноябрь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188253</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Декабрь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268630</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2013</w:t>
            </w: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Январь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264400</w:t>
            </w:r>
          </w:p>
        </w:tc>
        <w:tc>
          <w:tcPr>
            <w:tcW w:w="2693"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1495446</w:t>
            </w: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Февраль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268630</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Март</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207290</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Апрель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179792</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Май</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184022</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Июнь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192483</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Июль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80377,6</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Август</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52880</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2"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Сентябрь</w:t>
            </w:r>
          </w:p>
        </w:tc>
        <w:tc>
          <w:tcPr>
            <w:tcW w:w="3260"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65571,2</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bl>
    <w:p w:rsidR="00EA621D" w:rsidRDefault="00EA621D" w:rsidP="00EA621D"/>
    <w:p w:rsidR="00EA621D" w:rsidRDefault="00EA621D" w:rsidP="00EA621D">
      <w:r>
        <w:t xml:space="preserve">В соответствии с таблицей </w:t>
      </w:r>
      <w:r w:rsidR="00FE756E" w:rsidRPr="00FE756E">
        <w:t>39</w:t>
      </w:r>
      <w:r w:rsidRPr="00FE756E">
        <w:t xml:space="preserve"> на рисунке </w:t>
      </w:r>
      <w:r w:rsidR="00FE756E" w:rsidRPr="00FE756E">
        <w:t>4</w:t>
      </w:r>
      <w:r>
        <w:t xml:space="preserve"> в графическом виде показано потребление природного газа котельной Квартал В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EA621D" w:rsidRDefault="00EA621D" w:rsidP="00EA621D">
      <w:r w:rsidRPr="00EA621D">
        <w:rPr>
          <w:noProof/>
        </w:rPr>
        <w:lastRenderedPageBreak/>
        <w:drawing>
          <wp:inline distT="0" distB="0" distL="0" distR="0">
            <wp:extent cx="5086350" cy="29432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A621D" w:rsidRDefault="00EA621D" w:rsidP="00EA621D">
      <w:pPr>
        <w:ind w:firstLine="0"/>
        <w:jc w:val="center"/>
      </w:pPr>
    </w:p>
    <w:p w:rsidR="00EA621D" w:rsidRDefault="00EA621D" w:rsidP="00EA621D">
      <w:pPr>
        <w:jc w:val="center"/>
        <w:rPr>
          <w:sz w:val="24"/>
          <w:szCs w:val="24"/>
        </w:rPr>
      </w:pPr>
      <w:r w:rsidRPr="00FE756E">
        <w:rPr>
          <w:sz w:val="24"/>
          <w:szCs w:val="24"/>
        </w:rPr>
        <w:t xml:space="preserve">Рисунок </w:t>
      </w:r>
      <w:r w:rsidR="00FE756E" w:rsidRPr="00FE756E">
        <w:rPr>
          <w:sz w:val="24"/>
          <w:szCs w:val="24"/>
        </w:rPr>
        <w:t>4</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Квартал В</w:t>
      </w:r>
      <w:r w:rsidRPr="00651F42">
        <w:rPr>
          <w:sz w:val="24"/>
          <w:szCs w:val="24"/>
        </w:rPr>
        <w:t xml:space="preserve"> по месяцам отопительного периода</w:t>
      </w:r>
      <w:r>
        <w:rPr>
          <w:sz w:val="24"/>
          <w:szCs w:val="24"/>
        </w:rPr>
        <w:t>.</w:t>
      </w:r>
    </w:p>
    <w:p w:rsidR="00EA621D" w:rsidRDefault="00EA621D" w:rsidP="00EA621D">
      <w:r>
        <w:t>Баланса по разным видам топлива нет, так как котельная потребляет в качестве топлива только природный газ.</w:t>
      </w:r>
    </w:p>
    <w:p w:rsidR="00EA621D" w:rsidRDefault="00EA621D" w:rsidP="00EA621D">
      <w:r>
        <w:t xml:space="preserve">В качестве топлива котельная Кирзавод использует природный газ. В </w:t>
      </w:r>
      <w:r w:rsidRPr="00FE756E">
        <w:t xml:space="preserve">таблице </w:t>
      </w:r>
      <w:r w:rsidR="00FE756E" w:rsidRPr="00FE756E">
        <w:t>40</w:t>
      </w:r>
      <w:r>
        <w:t xml:space="preserve"> приведен баланс потребления природного газа котельной Кирзавод по месяцам по итогам прошлых лет (за отопительный период 2012 года и за первую половину отопительного периода 2013 года).</w:t>
      </w:r>
    </w:p>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Pr>
        <w:ind w:firstLine="0"/>
        <w:rPr>
          <w:iCs/>
          <w:sz w:val="24"/>
        </w:rPr>
      </w:pPr>
      <w:r w:rsidRPr="00FE756E">
        <w:rPr>
          <w:sz w:val="24"/>
          <w:szCs w:val="24"/>
        </w:rPr>
        <w:lastRenderedPageBreak/>
        <w:t xml:space="preserve">Таблица </w:t>
      </w:r>
      <w:r w:rsidR="00FE756E" w:rsidRPr="00FE756E">
        <w:rPr>
          <w:sz w:val="24"/>
          <w:szCs w:val="24"/>
        </w:rPr>
        <w:t>40</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Кирзавод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693"/>
        <w:gridCol w:w="3119"/>
        <w:gridCol w:w="2693"/>
      </w:tblGrid>
      <w:tr w:rsidR="00EA621D" w:rsidRPr="00EA621D" w:rsidTr="00EA621D">
        <w:trPr>
          <w:trHeight w:val="315"/>
        </w:trPr>
        <w:tc>
          <w:tcPr>
            <w:tcW w:w="1276"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Год</w:t>
            </w: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Месяц</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Потребление газа, куб.м</w:t>
            </w: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Потребление газа суммарное за год, куб.м</w:t>
            </w:r>
          </w:p>
        </w:tc>
      </w:tr>
      <w:tr w:rsidR="00EA621D" w:rsidRPr="00EA621D" w:rsidTr="00EA621D">
        <w:trPr>
          <w:trHeight w:val="315"/>
        </w:trPr>
        <w:tc>
          <w:tcPr>
            <w:tcW w:w="1276"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2012</w:t>
            </w: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Январь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130486</w:t>
            </w:r>
          </w:p>
        </w:tc>
        <w:tc>
          <w:tcPr>
            <w:tcW w:w="2693"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1078400</w:t>
            </w: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Февраль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133722</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Март</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111075</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Апрель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94899,2</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Май</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100291</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Июнь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103526</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37744</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Август</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24803,2</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Сентябрь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31273,6</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Октябрь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76566,4</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Ноябрь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95977,6</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Декабрь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136957</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2013</w:t>
            </w: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Январь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134800</w:t>
            </w:r>
          </w:p>
        </w:tc>
        <w:tc>
          <w:tcPr>
            <w:tcW w:w="2693"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762429</w:t>
            </w: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Февраль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136957</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Март</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105683</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Апрель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91664</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Май</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93820,8</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Июнь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98134,4</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40979,2</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Август</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26960</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276"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693"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Сентябрь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33430,4</w:t>
            </w:r>
          </w:p>
        </w:tc>
        <w:tc>
          <w:tcPr>
            <w:tcW w:w="2693"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bl>
    <w:p w:rsidR="00EA621D" w:rsidRDefault="00EA621D" w:rsidP="00EA621D">
      <w:pPr>
        <w:ind w:firstLine="0"/>
      </w:pPr>
    </w:p>
    <w:p w:rsidR="00EA621D" w:rsidRDefault="00EA621D" w:rsidP="00EA621D">
      <w:r>
        <w:t xml:space="preserve">В соответствии с таблицей </w:t>
      </w:r>
      <w:r w:rsidR="00FE756E" w:rsidRPr="00FE756E">
        <w:t>40</w:t>
      </w:r>
      <w:r>
        <w:t xml:space="preserve"> на рисунке </w:t>
      </w:r>
      <w:r w:rsidR="00FE756E">
        <w:t>5</w:t>
      </w:r>
      <w:r>
        <w:t xml:space="preserve"> в графическом виде показано потребление природного газа котельной Кирзавод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EA621D" w:rsidRDefault="00EA621D" w:rsidP="00EA621D">
      <w:pPr>
        <w:ind w:firstLine="0"/>
        <w:jc w:val="center"/>
      </w:pPr>
      <w:r w:rsidRPr="00EA621D">
        <w:rPr>
          <w:noProof/>
        </w:rPr>
        <w:lastRenderedPageBreak/>
        <w:drawing>
          <wp:inline distT="0" distB="0" distL="0" distR="0">
            <wp:extent cx="5086350" cy="2943225"/>
            <wp:effectExtent l="19050" t="0" r="1905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A621D" w:rsidRDefault="00EA621D" w:rsidP="00EA621D">
      <w:pPr>
        <w:jc w:val="center"/>
        <w:rPr>
          <w:sz w:val="24"/>
          <w:szCs w:val="24"/>
        </w:rPr>
      </w:pPr>
      <w:r w:rsidRPr="00FE756E">
        <w:rPr>
          <w:sz w:val="24"/>
          <w:szCs w:val="24"/>
        </w:rPr>
        <w:t xml:space="preserve">Рисунок </w:t>
      </w:r>
      <w:r w:rsidR="00FE756E" w:rsidRPr="00FE756E">
        <w:rPr>
          <w:sz w:val="24"/>
          <w:szCs w:val="24"/>
        </w:rPr>
        <w:t>5</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Кирзавод</w:t>
      </w:r>
      <w:r w:rsidRPr="00651F42">
        <w:rPr>
          <w:sz w:val="24"/>
          <w:szCs w:val="24"/>
        </w:rPr>
        <w:t xml:space="preserve"> по месяцам отопительного периода</w:t>
      </w:r>
      <w:r>
        <w:rPr>
          <w:sz w:val="24"/>
          <w:szCs w:val="24"/>
        </w:rPr>
        <w:t>.</w:t>
      </w:r>
    </w:p>
    <w:p w:rsidR="00EA621D" w:rsidRDefault="00EA621D" w:rsidP="00EA621D">
      <w:r>
        <w:t>Баланса по разным видам топлива нет, так как котельная потребляет в качестве топлива только природный газ.</w:t>
      </w:r>
    </w:p>
    <w:p w:rsidR="00EA621D" w:rsidRDefault="00EA621D" w:rsidP="00EA621D">
      <w:r>
        <w:t xml:space="preserve">В качестве топлива котельная ЛАЛ использует природный газ. В </w:t>
      </w:r>
      <w:r w:rsidRPr="00B6422F">
        <w:t xml:space="preserve">таблице </w:t>
      </w:r>
      <w:r w:rsidR="00B6422F" w:rsidRPr="00B6422F">
        <w:t>41</w:t>
      </w:r>
      <w:r>
        <w:t xml:space="preserve"> приведен баланс потребления природного газа котельной ЛАЛ по месяцам по итогам прошлых лет (за отопительный период 2012 года и за первую половину отопительного периода 2013 года).</w:t>
      </w:r>
    </w:p>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 w:rsidR="00EA621D" w:rsidRDefault="00EA621D" w:rsidP="00EA621D">
      <w:pPr>
        <w:ind w:firstLine="0"/>
        <w:rPr>
          <w:iCs/>
          <w:sz w:val="24"/>
        </w:rPr>
      </w:pPr>
      <w:r w:rsidRPr="00B6422F">
        <w:rPr>
          <w:sz w:val="24"/>
          <w:szCs w:val="24"/>
        </w:rPr>
        <w:lastRenderedPageBreak/>
        <w:t xml:space="preserve">Таблица </w:t>
      </w:r>
      <w:r w:rsidR="00B6422F" w:rsidRPr="00B6422F">
        <w:rPr>
          <w:sz w:val="24"/>
          <w:szCs w:val="24"/>
        </w:rPr>
        <w:t>41</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ЛАЛ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3119"/>
        <w:gridCol w:w="2835"/>
      </w:tblGrid>
      <w:tr w:rsidR="00EA621D" w:rsidRPr="00EA621D" w:rsidTr="00EA621D">
        <w:trPr>
          <w:trHeight w:val="315"/>
        </w:trPr>
        <w:tc>
          <w:tcPr>
            <w:tcW w:w="1418"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Год</w:t>
            </w: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Месяц</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Потребление газа, куб.м</w:t>
            </w:r>
          </w:p>
        </w:tc>
        <w:tc>
          <w:tcPr>
            <w:tcW w:w="2835"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Потребление газа суммарное за год, куб.м</w:t>
            </w:r>
          </w:p>
        </w:tc>
      </w:tr>
      <w:tr w:rsidR="00EA621D" w:rsidRPr="00EA621D" w:rsidTr="00EA621D">
        <w:trPr>
          <w:trHeight w:val="315"/>
        </w:trPr>
        <w:tc>
          <w:tcPr>
            <w:tcW w:w="1418"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2012</w:t>
            </w: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Январь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1691544</w:t>
            </w:r>
          </w:p>
        </w:tc>
        <w:tc>
          <w:tcPr>
            <w:tcW w:w="2835"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13979700</w:t>
            </w: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Февраль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1733483</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Март</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1439909</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Апрель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1230214</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Май</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1300112</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Июнь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1342051</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489290</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Август</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321533</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Сентябрь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405411</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Октябрь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992559</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Ноябрь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1244193</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Декабрь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1775422</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2013</w:t>
            </w: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Январь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1747463</w:t>
            </w:r>
          </w:p>
        </w:tc>
        <w:tc>
          <w:tcPr>
            <w:tcW w:w="2835" w:type="dxa"/>
            <w:vMerge w:val="restart"/>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9883648</w:t>
            </w: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Февраль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1775422</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Март</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1370011</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Апрель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1188275</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Май</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1216234</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Июнь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1272153</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Июль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531229</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Август</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349493</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r w:rsidR="00EA621D" w:rsidRPr="00EA621D" w:rsidTr="00EA621D">
        <w:trPr>
          <w:trHeight w:val="315"/>
        </w:trPr>
        <w:tc>
          <w:tcPr>
            <w:tcW w:w="1418"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c>
          <w:tcPr>
            <w:tcW w:w="2551"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Сентябрь</w:t>
            </w:r>
          </w:p>
        </w:tc>
        <w:tc>
          <w:tcPr>
            <w:tcW w:w="3119" w:type="dxa"/>
            <w:shd w:val="clear" w:color="auto" w:fill="auto"/>
            <w:noWrap/>
            <w:vAlign w:val="center"/>
            <w:hideMark/>
          </w:tcPr>
          <w:p w:rsidR="00EA621D" w:rsidRPr="00EA621D" w:rsidRDefault="00EA621D" w:rsidP="00EA621D">
            <w:pPr>
              <w:spacing w:line="240" w:lineRule="auto"/>
              <w:ind w:firstLine="0"/>
              <w:contextualSpacing w:val="0"/>
              <w:jc w:val="center"/>
              <w:rPr>
                <w:color w:val="000000"/>
                <w:sz w:val="24"/>
                <w:szCs w:val="24"/>
              </w:rPr>
            </w:pPr>
            <w:r w:rsidRPr="00EA621D">
              <w:rPr>
                <w:color w:val="000000"/>
                <w:sz w:val="24"/>
                <w:szCs w:val="24"/>
              </w:rPr>
              <w:t>433371</w:t>
            </w:r>
          </w:p>
        </w:tc>
        <w:tc>
          <w:tcPr>
            <w:tcW w:w="2835" w:type="dxa"/>
            <w:vMerge/>
            <w:vAlign w:val="center"/>
            <w:hideMark/>
          </w:tcPr>
          <w:p w:rsidR="00EA621D" w:rsidRPr="00EA621D" w:rsidRDefault="00EA621D" w:rsidP="00EA621D">
            <w:pPr>
              <w:spacing w:line="240" w:lineRule="auto"/>
              <w:ind w:firstLine="0"/>
              <w:contextualSpacing w:val="0"/>
              <w:jc w:val="center"/>
              <w:rPr>
                <w:color w:val="000000"/>
                <w:sz w:val="24"/>
                <w:szCs w:val="24"/>
              </w:rPr>
            </w:pPr>
          </w:p>
        </w:tc>
      </w:tr>
    </w:tbl>
    <w:p w:rsidR="00EA621D" w:rsidRDefault="00EA621D" w:rsidP="00EA621D">
      <w:pPr>
        <w:ind w:firstLine="0"/>
      </w:pPr>
    </w:p>
    <w:p w:rsidR="00EA621D" w:rsidRDefault="00EA621D" w:rsidP="00EA621D">
      <w:r>
        <w:t xml:space="preserve">В соответствии с таблицей </w:t>
      </w:r>
      <w:r w:rsidR="00B6422F" w:rsidRPr="00B6422F">
        <w:t>41</w:t>
      </w:r>
      <w:r w:rsidRPr="00B6422F">
        <w:t xml:space="preserve"> на рисунке </w:t>
      </w:r>
      <w:r w:rsidR="00B6422F" w:rsidRPr="00B6422F">
        <w:t>6</w:t>
      </w:r>
      <w:r>
        <w:t xml:space="preserve"> в графическом виде показано потребление природного газа котельной ЛАЛ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EA621D" w:rsidRDefault="00EA621D" w:rsidP="00EA621D">
      <w:pPr>
        <w:ind w:firstLine="0"/>
        <w:jc w:val="center"/>
      </w:pPr>
      <w:r w:rsidRPr="00EA621D">
        <w:rPr>
          <w:noProof/>
        </w:rPr>
        <w:lastRenderedPageBreak/>
        <w:drawing>
          <wp:inline distT="0" distB="0" distL="0" distR="0">
            <wp:extent cx="5086350" cy="2943225"/>
            <wp:effectExtent l="19050" t="0" r="1905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A621D" w:rsidRDefault="00EA621D" w:rsidP="00EA621D">
      <w:pPr>
        <w:jc w:val="center"/>
        <w:rPr>
          <w:sz w:val="24"/>
          <w:szCs w:val="24"/>
        </w:rPr>
      </w:pPr>
      <w:r w:rsidRPr="00B6422F">
        <w:rPr>
          <w:sz w:val="24"/>
          <w:szCs w:val="24"/>
        </w:rPr>
        <w:t xml:space="preserve">Рисунок </w:t>
      </w:r>
      <w:r w:rsidR="00B6422F" w:rsidRPr="00B6422F">
        <w:rPr>
          <w:sz w:val="24"/>
          <w:szCs w:val="24"/>
        </w:rPr>
        <w:t>6</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ЛАЛ</w:t>
      </w:r>
      <w:r w:rsidRPr="00651F42">
        <w:rPr>
          <w:sz w:val="24"/>
          <w:szCs w:val="24"/>
        </w:rPr>
        <w:t xml:space="preserve"> по месяцам отопительного периода</w:t>
      </w:r>
      <w:r>
        <w:rPr>
          <w:sz w:val="24"/>
          <w:szCs w:val="24"/>
        </w:rPr>
        <w:t>.</w:t>
      </w:r>
    </w:p>
    <w:p w:rsidR="00EA621D" w:rsidRDefault="00EA621D" w:rsidP="00EA621D">
      <w:r>
        <w:t>Баланса по разным видам топлива нет, так как котельная потребляет в качестве топлива только природный газ.</w:t>
      </w:r>
    </w:p>
    <w:p w:rsidR="00EA621D" w:rsidRDefault="00EA621D" w:rsidP="00EA621D">
      <w:r>
        <w:t xml:space="preserve">В качестве топлива котельная </w:t>
      </w:r>
      <w:r w:rsidR="00EB4FFE">
        <w:t>ССК</w:t>
      </w:r>
      <w:r>
        <w:t xml:space="preserve"> использует природный газ. В </w:t>
      </w:r>
      <w:r w:rsidRPr="00B6422F">
        <w:t xml:space="preserve">таблице </w:t>
      </w:r>
      <w:r w:rsidR="00B6422F" w:rsidRPr="00B6422F">
        <w:t>42</w:t>
      </w:r>
      <w:r>
        <w:t xml:space="preserve"> приведен баланс потребления природного газа котельной </w:t>
      </w:r>
      <w:r w:rsidR="00EB4FFE">
        <w:t>ССК</w:t>
      </w:r>
      <w:r>
        <w:t xml:space="preserve"> по месяцам по итогам прошлых лет (за отопительный период 2012 года и за первую половину отопительного периода 2013 года).</w:t>
      </w:r>
    </w:p>
    <w:p w:rsidR="00EB4FFE" w:rsidRDefault="00EB4FFE" w:rsidP="00EA621D"/>
    <w:p w:rsidR="00EB4FFE" w:rsidRDefault="00EB4FFE" w:rsidP="00EA621D"/>
    <w:p w:rsidR="00EB4FFE" w:rsidRDefault="00EB4FFE" w:rsidP="00EA621D"/>
    <w:p w:rsidR="00EB4FFE" w:rsidRDefault="00EB4FFE" w:rsidP="00EA621D"/>
    <w:p w:rsidR="00EB4FFE" w:rsidRDefault="00EB4FFE" w:rsidP="00EA621D"/>
    <w:p w:rsidR="00EB4FFE" w:rsidRDefault="00EB4FFE" w:rsidP="00EA621D"/>
    <w:p w:rsidR="00EB4FFE" w:rsidRDefault="00EB4FFE" w:rsidP="00EA621D"/>
    <w:p w:rsidR="00EB4FFE" w:rsidRDefault="00EB4FFE" w:rsidP="00EA621D"/>
    <w:p w:rsidR="00EB4FFE" w:rsidRDefault="00EB4FFE" w:rsidP="00EA621D"/>
    <w:p w:rsidR="00EB4FFE" w:rsidRDefault="00EB4FFE" w:rsidP="00EA621D"/>
    <w:p w:rsidR="00EB4FFE" w:rsidRDefault="00EB4FFE" w:rsidP="00EA621D"/>
    <w:p w:rsidR="00EB4FFE" w:rsidRDefault="00EB4FFE" w:rsidP="00EA621D"/>
    <w:p w:rsidR="00EA621D" w:rsidRDefault="00EA621D" w:rsidP="00EA621D">
      <w:pPr>
        <w:ind w:firstLine="0"/>
        <w:rPr>
          <w:iCs/>
          <w:sz w:val="24"/>
        </w:rPr>
      </w:pPr>
      <w:r w:rsidRPr="00B6422F">
        <w:rPr>
          <w:sz w:val="24"/>
          <w:szCs w:val="24"/>
        </w:rPr>
        <w:lastRenderedPageBreak/>
        <w:t xml:space="preserve">Таблица </w:t>
      </w:r>
      <w:r w:rsidR="00B6422F" w:rsidRPr="00B6422F">
        <w:rPr>
          <w:sz w:val="24"/>
          <w:szCs w:val="24"/>
        </w:rPr>
        <w:t>42</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sidR="00EB4FFE">
        <w:rPr>
          <w:iCs/>
          <w:sz w:val="24"/>
        </w:rPr>
        <w:t>ССК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842"/>
        <w:gridCol w:w="3119"/>
        <w:gridCol w:w="3118"/>
      </w:tblGrid>
      <w:tr w:rsidR="00EB4FFE" w:rsidRPr="00EB4FFE" w:rsidTr="00EB4FFE">
        <w:trPr>
          <w:trHeight w:val="315"/>
        </w:trPr>
        <w:tc>
          <w:tcPr>
            <w:tcW w:w="156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Год</w:t>
            </w: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Месяц</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куб.м</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суммарное за год, куб.м</w:t>
            </w:r>
          </w:p>
        </w:tc>
      </w:tr>
      <w:tr w:rsidR="00EB4FFE" w:rsidRPr="00EB4FFE" w:rsidTr="00EB4FFE">
        <w:trPr>
          <w:trHeight w:val="315"/>
        </w:trPr>
        <w:tc>
          <w:tcPr>
            <w:tcW w:w="1560"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2012</w:t>
            </w: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64722,9</w:t>
            </w:r>
          </w:p>
        </w:tc>
        <w:tc>
          <w:tcPr>
            <w:tcW w:w="3118"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534900</w:t>
            </w: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66327,6</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55094,7</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47071,2</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49745,7</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51350,4</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18721,5</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12302,7</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15512,1</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Октябрь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37977,9</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Ноябрь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47606,1</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Декабрь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67932,3</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2013</w:t>
            </w: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66862,5</w:t>
            </w:r>
          </w:p>
        </w:tc>
        <w:tc>
          <w:tcPr>
            <w:tcW w:w="3118"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378174,3</w:t>
            </w: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67932,3</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52420,2</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45466,5</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46536,3</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48675,9</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20326,2</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13372,5</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560"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84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3119"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16581,9</w:t>
            </w:r>
          </w:p>
        </w:tc>
        <w:tc>
          <w:tcPr>
            <w:tcW w:w="31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bl>
    <w:p w:rsidR="00EA621D" w:rsidRDefault="00EA621D" w:rsidP="00EA621D">
      <w:pPr>
        <w:ind w:firstLine="0"/>
      </w:pPr>
    </w:p>
    <w:p w:rsidR="00EA621D" w:rsidRDefault="00EA621D" w:rsidP="00EA621D">
      <w:r>
        <w:t xml:space="preserve">В соответствии с таблицей </w:t>
      </w:r>
      <w:r w:rsidR="00B6422F" w:rsidRPr="00B6422F">
        <w:t>42</w:t>
      </w:r>
      <w:r w:rsidRPr="00B6422F">
        <w:t xml:space="preserve"> на рисунке </w:t>
      </w:r>
      <w:r w:rsidR="00B6422F" w:rsidRPr="00B6422F">
        <w:t>7</w:t>
      </w:r>
      <w:r>
        <w:t xml:space="preserve"> в графическом виде показано потребление природного газа котельной </w:t>
      </w:r>
      <w:r w:rsidR="00EB4FFE">
        <w:t>ССК</w:t>
      </w:r>
      <w:r>
        <w:t xml:space="preserve">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EA621D" w:rsidRDefault="00EB4FFE" w:rsidP="00EA621D">
      <w:pPr>
        <w:ind w:firstLine="0"/>
        <w:jc w:val="center"/>
      </w:pPr>
      <w:r w:rsidRPr="00EB4FFE">
        <w:rPr>
          <w:noProof/>
        </w:rPr>
        <w:lastRenderedPageBreak/>
        <w:drawing>
          <wp:inline distT="0" distB="0" distL="0" distR="0">
            <wp:extent cx="5086350" cy="2943225"/>
            <wp:effectExtent l="19050" t="0" r="1905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A621D" w:rsidRDefault="00EA621D" w:rsidP="00EA621D">
      <w:pPr>
        <w:jc w:val="center"/>
        <w:rPr>
          <w:sz w:val="24"/>
          <w:szCs w:val="24"/>
        </w:rPr>
      </w:pPr>
      <w:r w:rsidRPr="00B6422F">
        <w:rPr>
          <w:sz w:val="24"/>
          <w:szCs w:val="24"/>
        </w:rPr>
        <w:t xml:space="preserve">Рисунок </w:t>
      </w:r>
      <w:r w:rsidR="00B6422F" w:rsidRPr="00B6422F">
        <w:rPr>
          <w:sz w:val="24"/>
          <w:szCs w:val="24"/>
        </w:rPr>
        <w:t>7</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sidR="00EB4FFE">
        <w:rPr>
          <w:sz w:val="24"/>
          <w:szCs w:val="24"/>
        </w:rPr>
        <w:t xml:space="preserve">ССК </w:t>
      </w:r>
      <w:r w:rsidRPr="00651F42">
        <w:rPr>
          <w:sz w:val="24"/>
          <w:szCs w:val="24"/>
        </w:rPr>
        <w:t>по месяцам отопительного периода</w:t>
      </w:r>
      <w:r>
        <w:rPr>
          <w:sz w:val="24"/>
          <w:szCs w:val="24"/>
        </w:rPr>
        <w:t>.</w:t>
      </w:r>
    </w:p>
    <w:p w:rsidR="00EA621D" w:rsidRDefault="00EA621D" w:rsidP="00EA621D">
      <w:r>
        <w:t>Баланса по разным видам топлива нет, так как котельная потребляет в качестве топлива только природный газ.</w:t>
      </w:r>
    </w:p>
    <w:p w:rsidR="00EB4FFE" w:rsidRDefault="00EB4FFE" w:rsidP="00EB4FFE">
      <w:r>
        <w:t xml:space="preserve">В качестве топлива котельная ССП использует природный газ. В </w:t>
      </w:r>
      <w:r w:rsidRPr="00B6422F">
        <w:t xml:space="preserve">таблице </w:t>
      </w:r>
      <w:r w:rsidR="00B6422F" w:rsidRPr="00B6422F">
        <w:t>43</w:t>
      </w:r>
      <w:r>
        <w:t xml:space="preserve"> приведен баланс потребления природного газа котельной ССП по месяцам по итогам прошлых лет (за отопительный период 2012 года и за первую половину отопительного периода 2013 года).</w:t>
      </w:r>
    </w:p>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Pr>
        <w:ind w:firstLine="0"/>
        <w:rPr>
          <w:iCs/>
          <w:sz w:val="24"/>
        </w:rPr>
      </w:pPr>
      <w:r w:rsidRPr="00B6422F">
        <w:rPr>
          <w:sz w:val="24"/>
          <w:szCs w:val="24"/>
        </w:rPr>
        <w:lastRenderedPageBreak/>
        <w:t xml:space="preserve">Таблица </w:t>
      </w:r>
      <w:r w:rsidR="00B6422F" w:rsidRPr="00B6422F">
        <w:rPr>
          <w:sz w:val="24"/>
          <w:szCs w:val="24"/>
        </w:rPr>
        <w:t>43</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ССП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126"/>
        <w:gridCol w:w="2977"/>
        <w:gridCol w:w="2977"/>
      </w:tblGrid>
      <w:tr w:rsidR="00EB4FFE" w:rsidRPr="00EB4FFE" w:rsidTr="00EB4FFE">
        <w:trPr>
          <w:trHeight w:val="315"/>
        </w:trPr>
        <w:tc>
          <w:tcPr>
            <w:tcW w:w="14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Год</w:t>
            </w: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Месяц</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куб.м</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суммарное за год, куб.м</w:t>
            </w:r>
          </w:p>
        </w:tc>
      </w:tr>
      <w:tr w:rsidR="00EB4FFE" w:rsidRPr="00EB4FFE" w:rsidTr="00EB4FFE">
        <w:trPr>
          <w:trHeight w:val="315"/>
        </w:trPr>
        <w:tc>
          <w:tcPr>
            <w:tcW w:w="1418"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2012</w:t>
            </w: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7671,4</w:t>
            </w:r>
          </w:p>
        </w:tc>
        <w:tc>
          <w:tcPr>
            <w:tcW w:w="2977"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63400</w:t>
            </w: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7861,6</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6530,2</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5579,2</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5896,2</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6086,4</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2219</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1458,2</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1838,6</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Октябрь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4501,4</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Ноябрь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5642,6</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Декабрь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8051,8</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2013</w:t>
            </w: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7925</w:t>
            </w:r>
          </w:p>
        </w:tc>
        <w:tc>
          <w:tcPr>
            <w:tcW w:w="2977"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44823,8</w:t>
            </w: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8051,8</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6213,2</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5389</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5515,8</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5769,4</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2409,2</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1585</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12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2977"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1965,4</w:t>
            </w:r>
          </w:p>
        </w:tc>
        <w:tc>
          <w:tcPr>
            <w:tcW w:w="2977"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bl>
    <w:p w:rsidR="00EB4FFE" w:rsidRDefault="00EB4FFE" w:rsidP="00EB4FFE">
      <w:pPr>
        <w:ind w:firstLine="0"/>
      </w:pPr>
    </w:p>
    <w:p w:rsidR="00EB4FFE" w:rsidRDefault="00EB4FFE" w:rsidP="00EB4FFE">
      <w:r>
        <w:t xml:space="preserve">В соответствии с таблицей </w:t>
      </w:r>
      <w:r w:rsidR="00B6422F">
        <w:t>43</w:t>
      </w:r>
      <w:r>
        <w:t xml:space="preserve"> на рисунке </w:t>
      </w:r>
      <w:r w:rsidR="00B6422F">
        <w:t>8</w:t>
      </w:r>
      <w:r>
        <w:t xml:space="preserve"> в графическом виде показано потребление природного газа котельной ССП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EB4FFE" w:rsidRDefault="00EB4FFE" w:rsidP="00EB4FFE">
      <w:pPr>
        <w:ind w:firstLine="0"/>
        <w:jc w:val="center"/>
      </w:pPr>
      <w:r w:rsidRPr="00EB4FFE">
        <w:rPr>
          <w:noProof/>
        </w:rPr>
        <w:lastRenderedPageBreak/>
        <w:drawing>
          <wp:inline distT="0" distB="0" distL="0" distR="0">
            <wp:extent cx="5086350" cy="2943225"/>
            <wp:effectExtent l="19050" t="0" r="19050"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4FFE" w:rsidRDefault="00EB4FFE" w:rsidP="00EB4FFE">
      <w:pPr>
        <w:jc w:val="center"/>
        <w:rPr>
          <w:sz w:val="24"/>
          <w:szCs w:val="24"/>
        </w:rPr>
      </w:pPr>
      <w:r w:rsidRPr="00B6422F">
        <w:rPr>
          <w:sz w:val="24"/>
          <w:szCs w:val="24"/>
        </w:rPr>
        <w:t xml:space="preserve">Рисунок </w:t>
      </w:r>
      <w:r w:rsidR="00B6422F" w:rsidRPr="00B6422F">
        <w:rPr>
          <w:sz w:val="24"/>
          <w:szCs w:val="24"/>
        </w:rPr>
        <w:t>8</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 xml:space="preserve">ССП </w:t>
      </w:r>
      <w:r w:rsidRPr="00651F42">
        <w:rPr>
          <w:sz w:val="24"/>
          <w:szCs w:val="24"/>
        </w:rPr>
        <w:t>по месяцам отопительного периода</w:t>
      </w:r>
      <w:r>
        <w:rPr>
          <w:sz w:val="24"/>
          <w:szCs w:val="24"/>
        </w:rPr>
        <w:t>.</w:t>
      </w:r>
    </w:p>
    <w:p w:rsidR="00EB4FFE" w:rsidRDefault="00EB4FFE" w:rsidP="00EB4FFE">
      <w:r>
        <w:t>Баланса по разным видам топлива нет, так как котельная потребляет в качестве топлива только природный газ.</w:t>
      </w:r>
    </w:p>
    <w:p w:rsidR="00EB4FFE" w:rsidRDefault="00EB4FFE" w:rsidP="00EB4FFE">
      <w:r>
        <w:t xml:space="preserve">В качестве топлива котельная Химмаш использует природный газ. В </w:t>
      </w:r>
      <w:r w:rsidRPr="00B6422F">
        <w:t xml:space="preserve">таблице </w:t>
      </w:r>
      <w:r w:rsidR="00B6422F" w:rsidRPr="00B6422F">
        <w:t>44</w:t>
      </w:r>
      <w:r>
        <w:t xml:space="preserve"> приведен баланс потребления природного газа котельной Химмаш по месяцам по итогам прошлых лет (за отопительный период 2012 года и за первую половину отопительного периода 2013 года).</w:t>
      </w:r>
    </w:p>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Pr>
        <w:ind w:firstLine="0"/>
        <w:rPr>
          <w:iCs/>
          <w:sz w:val="24"/>
        </w:rPr>
      </w:pPr>
      <w:r w:rsidRPr="00B6422F">
        <w:rPr>
          <w:sz w:val="24"/>
          <w:szCs w:val="24"/>
        </w:rPr>
        <w:lastRenderedPageBreak/>
        <w:t xml:space="preserve">Таблица </w:t>
      </w:r>
      <w:r w:rsidR="00B6422F" w:rsidRPr="00B6422F">
        <w:rPr>
          <w:sz w:val="24"/>
          <w:szCs w:val="24"/>
        </w:rPr>
        <w:t>44</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Химмаш</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985"/>
        <w:gridCol w:w="2976"/>
        <w:gridCol w:w="3261"/>
      </w:tblGrid>
      <w:tr w:rsidR="00EB4FFE" w:rsidRPr="00EB4FFE" w:rsidTr="00EB4FFE">
        <w:trPr>
          <w:trHeight w:val="315"/>
        </w:trPr>
        <w:tc>
          <w:tcPr>
            <w:tcW w:w="12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Год</w:t>
            </w: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Месяц</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куб.м</w:t>
            </w:r>
          </w:p>
        </w:tc>
        <w:tc>
          <w:tcPr>
            <w:tcW w:w="3261"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суммарное за год, куб.м</w:t>
            </w:r>
          </w:p>
        </w:tc>
      </w:tr>
      <w:tr w:rsidR="00EB4FFE" w:rsidRPr="00EB4FFE" w:rsidTr="00EB4FFE">
        <w:trPr>
          <w:trHeight w:val="315"/>
        </w:trPr>
        <w:tc>
          <w:tcPr>
            <w:tcW w:w="1276"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2012</w:t>
            </w: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790203</w:t>
            </w:r>
          </w:p>
        </w:tc>
        <w:tc>
          <w:tcPr>
            <w:tcW w:w="3261"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6530600</w:t>
            </w: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809794</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672652</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574693</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607346</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626938</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228571</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150204</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189387</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Октябрь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463673</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Ноябрь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581223</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Декабрь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829386</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2013</w:t>
            </w: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816325</w:t>
            </w:r>
          </w:p>
        </w:tc>
        <w:tc>
          <w:tcPr>
            <w:tcW w:w="3261"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4617134</w:t>
            </w: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829386</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639999</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555101</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568162</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594285</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248163</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163265</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202449</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bl>
    <w:p w:rsidR="00EB4FFE" w:rsidRDefault="00EB4FFE" w:rsidP="00EB4FFE">
      <w:pPr>
        <w:ind w:firstLine="0"/>
        <w:rPr>
          <w:iCs/>
          <w:sz w:val="24"/>
        </w:rPr>
      </w:pPr>
    </w:p>
    <w:p w:rsidR="00EB4FFE" w:rsidRDefault="00EB4FFE" w:rsidP="00EB4FFE">
      <w:r>
        <w:t xml:space="preserve">В соответствии с таблицей </w:t>
      </w:r>
      <w:r w:rsidR="00B6422F" w:rsidRPr="00B6422F">
        <w:t>44</w:t>
      </w:r>
      <w:r w:rsidRPr="00B6422F">
        <w:t xml:space="preserve"> на рисунке </w:t>
      </w:r>
      <w:r w:rsidR="00B6422F" w:rsidRPr="00B6422F">
        <w:t>9</w:t>
      </w:r>
      <w:r>
        <w:t xml:space="preserve"> в графическом виде показано потребление природного газа котельной Химмаш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EB4FFE" w:rsidRDefault="00EB4FFE" w:rsidP="00EB4FFE">
      <w:pPr>
        <w:ind w:firstLine="0"/>
        <w:jc w:val="center"/>
      </w:pPr>
      <w:r w:rsidRPr="00EB4FFE">
        <w:rPr>
          <w:noProof/>
        </w:rPr>
        <w:lastRenderedPageBreak/>
        <w:drawing>
          <wp:inline distT="0" distB="0" distL="0" distR="0">
            <wp:extent cx="5086350" cy="2943225"/>
            <wp:effectExtent l="19050" t="0" r="19050"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B4FFE" w:rsidRDefault="00EB4FFE" w:rsidP="00EB4FFE">
      <w:pPr>
        <w:jc w:val="center"/>
        <w:rPr>
          <w:sz w:val="24"/>
          <w:szCs w:val="24"/>
        </w:rPr>
      </w:pPr>
      <w:r w:rsidRPr="00B6422F">
        <w:rPr>
          <w:sz w:val="24"/>
          <w:szCs w:val="24"/>
        </w:rPr>
        <w:t xml:space="preserve">Рисунок </w:t>
      </w:r>
      <w:r w:rsidR="00B6422F" w:rsidRPr="00B6422F">
        <w:rPr>
          <w:sz w:val="24"/>
          <w:szCs w:val="24"/>
        </w:rPr>
        <w:t>9</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 xml:space="preserve">Химмаш </w:t>
      </w:r>
      <w:r w:rsidRPr="00651F42">
        <w:rPr>
          <w:sz w:val="24"/>
          <w:szCs w:val="24"/>
        </w:rPr>
        <w:t>по месяцам отопительного периода</w:t>
      </w:r>
      <w:r>
        <w:rPr>
          <w:sz w:val="24"/>
          <w:szCs w:val="24"/>
        </w:rPr>
        <w:t>.</w:t>
      </w:r>
    </w:p>
    <w:p w:rsidR="00EB4FFE" w:rsidRDefault="00EB4FFE" w:rsidP="00EB4FFE">
      <w:r>
        <w:t>Баланса по разным видам топлива нет, так как котельная потребляет в качестве топлива только природный газ.</w:t>
      </w:r>
    </w:p>
    <w:p w:rsidR="00EB4FFE" w:rsidRDefault="00EB4FFE" w:rsidP="00EB4FFE">
      <w:r>
        <w:t xml:space="preserve">В качестве топлива котельная Центральная использует природный газ. В </w:t>
      </w:r>
      <w:r w:rsidRPr="00B6422F">
        <w:t xml:space="preserve">таблице </w:t>
      </w:r>
      <w:r w:rsidR="00B6422F" w:rsidRPr="00B6422F">
        <w:t>45</w:t>
      </w:r>
      <w:r>
        <w:t xml:space="preserve"> приведен баланс потребления природного газа котельной Центральная по месяцам по итогам прошлых лет (за отопительный период 2012 года и за первую половину отопительного периода 2013 года).</w:t>
      </w:r>
    </w:p>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Pr>
        <w:ind w:firstLine="0"/>
        <w:rPr>
          <w:iCs/>
          <w:sz w:val="24"/>
        </w:rPr>
      </w:pPr>
      <w:r w:rsidRPr="00B6422F">
        <w:rPr>
          <w:sz w:val="24"/>
          <w:szCs w:val="24"/>
        </w:rPr>
        <w:lastRenderedPageBreak/>
        <w:t xml:space="preserve">Таблица </w:t>
      </w:r>
      <w:r w:rsidR="00B6422F" w:rsidRPr="00B6422F">
        <w:rPr>
          <w:sz w:val="24"/>
          <w:szCs w:val="24"/>
        </w:rPr>
        <w:t>45</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Центральная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410"/>
        <w:gridCol w:w="3118"/>
        <w:gridCol w:w="2552"/>
      </w:tblGrid>
      <w:tr w:rsidR="00EB4FFE" w:rsidRPr="00EB4FFE" w:rsidTr="00EB4FFE">
        <w:trPr>
          <w:trHeight w:val="315"/>
        </w:trPr>
        <w:tc>
          <w:tcPr>
            <w:tcW w:w="14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Год</w:t>
            </w: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Месяц</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куб.м</w:t>
            </w:r>
          </w:p>
        </w:tc>
        <w:tc>
          <w:tcPr>
            <w:tcW w:w="2552"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суммарное за год, куб.м</w:t>
            </w:r>
          </w:p>
        </w:tc>
      </w:tr>
      <w:tr w:rsidR="00EB4FFE" w:rsidRPr="00EB4FFE" w:rsidTr="00EB4FFE">
        <w:trPr>
          <w:trHeight w:val="315"/>
        </w:trPr>
        <w:tc>
          <w:tcPr>
            <w:tcW w:w="1418"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2012</w:t>
            </w: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1035675</w:t>
            </w:r>
          </w:p>
        </w:tc>
        <w:tc>
          <w:tcPr>
            <w:tcW w:w="2552"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8559300</w:t>
            </w: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1061353</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881608</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753218</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796015</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821693</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299576</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196864</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248220</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Октябрь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607710</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Ноябрь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761778</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Декабрь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1087031</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2013</w:t>
            </w: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1069913</w:t>
            </w:r>
          </w:p>
        </w:tc>
        <w:tc>
          <w:tcPr>
            <w:tcW w:w="2552"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6051425</w:t>
            </w: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1087031</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838811</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727541</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744659</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778896</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325253</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213983</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418"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2410"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3118"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265338</w:t>
            </w:r>
          </w:p>
        </w:tc>
        <w:tc>
          <w:tcPr>
            <w:tcW w:w="2552"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bl>
    <w:p w:rsidR="00EB4FFE" w:rsidRDefault="00EB4FFE" w:rsidP="00EB4FFE"/>
    <w:p w:rsidR="00EB4FFE" w:rsidRDefault="00EB4FFE" w:rsidP="00EB4FFE">
      <w:r>
        <w:t xml:space="preserve">В соответствии с таблицей </w:t>
      </w:r>
      <w:r w:rsidR="00B6422F" w:rsidRPr="00B6422F">
        <w:t>45</w:t>
      </w:r>
      <w:r>
        <w:t xml:space="preserve"> на рисунке </w:t>
      </w:r>
      <w:r w:rsidR="00B6422F">
        <w:t>10</w:t>
      </w:r>
      <w:r>
        <w:t xml:space="preserve"> в графическом виде показано потребление природного газа котельной Центральная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EB4FFE" w:rsidRDefault="00EB4FFE" w:rsidP="00EB4FFE">
      <w:pPr>
        <w:ind w:firstLine="0"/>
        <w:jc w:val="center"/>
      </w:pPr>
      <w:r w:rsidRPr="00EB4FFE">
        <w:rPr>
          <w:noProof/>
        </w:rPr>
        <w:lastRenderedPageBreak/>
        <w:drawing>
          <wp:inline distT="0" distB="0" distL="0" distR="0">
            <wp:extent cx="5086350" cy="2943225"/>
            <wp:effectExtent l="19050" t="0" r="19050" b="0"/>
            <wp:docPr id="2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B4FFE" w:rsidRDefault="00EB4FFE" w:rsidP="00EB4FFE">
      <w:pPr>
        <w:jc w:val="center"/>
        <w:rPr>
          <w:sz w:val="24"/>
          <w:szCs w:val="24"/>
        </w:rPr>
      </w:pPr>
      <w:r w:rsidRPr="00B6422F">
        <w:rPr>
          <w:sz w:val="24"/>
          <w:szCs w:val="24"/>
        </w:rPr>
        <w:t xml:space="preserve">Рисунок </w:t>
      </w:r>
      <w:r w:rsidR="00B6422F" w:rsidRPr="00B6422F">
        <w:rPr>
          <w:sz w:val="24"/>
          <w:szCs w:val="24"/>
        </w:rPr>
        <w:t>10</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 xml:space="preserve">Центральная </w:t>
      </w:r>
      <w:r w:rsidRPr="00651F42">
        <w:rPr>
          <w:sz w:val="24"/>
          <w:szCs w:val="24"/>
        </w:rPr>
        <w:t>по месяцам отопительного периода</w:t>
      </w:r>
      <w:r>
        <w:rPr>
          <w:sz w:val="24"/>
          <w:szCs w:val="24"/>
        </w:rPr>
        <w:t>.</w:t>
      </w:r>
    </w:p>
    <w:p w:rsidR="00EB4FFE" w:rsidRDefault="00EB4FFE" w:rsidP="00EB4FFE">
      <w:r>
        <w:t>Баланса по разным видам топлива нет, так как котельная потребляет в качестве топлива только природный газ.</w:t>
      </w:r>
    </w:p>
    <w:p w:rsidR="00EB4FFE" w:rsidRDefault="00EB4FFE" w:rsidP="00EB4FFE">
      <w:r>
        <w:t xml:space="preserve">В качестве топлива котельная Швейная фабрика использует природный газ. В </w:t>
      </w:r>
      <w:r w:rsidRPr="00B6422F">
        <w:t xml:space="preserve">таблице </w:t>
      </w:r>
      <w:r w:rsidR="00B6422F" w:rsidRPr="00B6422F">
        <w:t>4</w:t>
      </w:r>
      <w:r w:rsidRPr="00B6422F">
        <w:t>6</w:t>
      </w:r>
      <w:r>
        <w:t xml:space="preserve"> приведен баланс потребления природного газа котельной Швейная фабрика по месяцам по итогам прошлых лет (за отопительный период 2012 года и за первую половину отопительного периода 2013 года).</w:t>
      </w:r>
    </w:p>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Pr>
        <w:ind w:firstLine="0"/>
        <w:rPr>
          <w:iCs/>
          <w:sz w:val="24"/>
        </w:rPr>
      </w:pPr>
      <w:r w:rsidRPr="00B6422F">
        <w:rPr>
          <w:sz w:val="24"/>
          <w:szCs w:val="24"/>
        </w:rPr>
        <w:lastRenderedPageBreak/>
        <w:t xml:space="preserve">Таблица </w:t>
      </w:r>
      <w:r w:rsidR="00B6422F" w:rsidRPr="00B6422F">
        <w:rPr>
          <w:sz w:val="24"/>
          <w:szCs w:val="24"/>
        </w:rPr>
        <w:t>4</w:t>
      </w:r>
      <w:r w:rsidRPr="00B6422F">
        <w:rPr>
          <w:sz w:val="24"/>
          <w:szCs w:val="24"/>
        </w:rPr>
        <w:t>6</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Швейная фабрика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985"/>
        <w:gridCol w:w="2976"/>
        <w:gridCol w:w="3261"/>
      </w:tblGrid>
      <w:tr w:rsidR="00EB4FFE" w:rsidRPr="00EB4FFE" w:rsidTr="00EB4FFE">
        <w:trPr>
          <w:trHeight w:val="315"/>
        </w:trPr>
        <w:tc>
          <w:tcPr>
            <w:tcW w:w="12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Год</w:t>
            </w: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Месяц</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куб.м</w:t>
            </w:r>
          </w:p>
        </w:tc>
        <w:tc>
          <w:tcPr>
            <w:tcW w:w="3261"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Потребление газа суммарное за год, куб.м</w:t>
            </w:r>
          </w:p>
        </w:tc>
      </w:tr>
      <w:tr w:rsidR="00EB4FFE" w:rsidRPr="00EB4FFE" w:rsidTr="00EB4FFE">
        <w:trPr>
          <w:trHeight w:val="315"/>
        </w:trPr>
        <w:tc>
          <w:tcPr>
            <w:tcW w:w="1276"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2012</w:t>
            </w: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23558,7</w:t>
            </w:r>
          </w:p>
        </w:tc>
        <w:tc>
          <w:tcPr>
            <w:tcW w:w="3261"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194700</w:t>
            </w: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24142,8</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20054,1</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17133,6</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18107,1</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18691,2</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6814,5</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4478,1</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5646,3</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Октябрь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13823,7</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Ноябрь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17328,3</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Декабрь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24726,9</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2013</w:t>
            </w: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Январь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24337,5</w:t>
            </w:r>
          </w:p>
        </w:tc>
        <w:tc>
          <w:tcPr>
            <w:tcW w:w="3261" w:type="dxa"/>
            <w:vMerge w:val="restart"/>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137652,9</w:t>
            </w: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Февраль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24726,9</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Март</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19080,6</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Апрель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16549,5</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Май</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16938,9</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Июнь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17717,7</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Июль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7398,6</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Август</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4867,5</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r w:rsidR="00EB4FFE" w:rsidRPr="00EB4FFE" w:rsidTr="00EB4FFE">
        <w:trPr>
          <w:trHeight w:val="315"/>
        </w:trPr>
        <w:tc>
          <w:tcPr>
            <w:tcW w:w="1276"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Сентябрь</w:t>
            </w:r>
          </w:p>
        </w:tc>
        <w:tc>
          <w:tcPr>
            <w:tcW w:w="2976" w:type="dxa"/>
            <w:shd w:val="clear" w:color="auto" w:fill="auto"/>
            <w:noWrap/>
            <w:vAlign w:val="center"/>
            <w:hideMark/>
          </w:tcPr>
          <w:p w:rsidR="00EB4FFE" w:rsidRPr="00EB4FFE" w:rsidRDefault="00EB4FFE" w:rsidP="00EB4FFE">
            <w:pPr>
              <w:spacing w:line="240" w:lineRule="auto"/>
              <w:ind w:firstLine="0"/>
              <w:contextualSpacing w:val="0"/>
              <w:jc w:val="center"/>
              <w:rPr>
                <w:color w:val="000000"/>
                <w:sz w:val="24"/>
                <w:szCs w:val="24"/>
              </w:rPr>
            </w:pPr>
            <w:r w:rsidRPr="00EB4FFE">
              <w:rPr>
                <w:color w:val="000000"/>
                <w:sz w:val="24"/>
                <w:szCs w:val="24"/>
              </w:rPr>
              <w:t>6035,7</w:t>
            </w:r>
          </w:p>
        </w:tc>
        <w:tc>
          <w:tcPr>
            <w:tcW w:w="3261" w:type="dxa"/>
            <w:vMerge/>
            <w:vAlign w:val="center"/>
            <w:hideMark/>
          </w:tcPr>
          <w:p w:rsidR="00EB4FFE" w:rsidRPr="00EB4FFE" w:rsidRDefault="00EB4FFE" w:rsidP="00EB4FFE">
            <w:pPr>
              <w:spacing w:line="240" w:lineRule="auto"/>
              <w:ind w:firstLine="0"/>
              <w:contextualSpacing w:val="0"/>
              <w:jc w:val="center"/>
              <w:rPr>
                <w:color w:val="000000"/>
                <w:sz w:val="24"/>
                <w:szCs w:val="24"/>
              </w:rPr>
            </w:pPr>
          </w:p>
        </w:tc>
      </w:tr>
    </w:tbl>
    <w:p w:rsidR="00EB4FFE" w:rsidRDefault="00EB4FFE" w:rsidP="00EB4FFE"/>
    <w:p w:rsidR="00EB4FFE" w:rsidRDefault="00EB4FFE" w:rsidP="00EB4FFE">
      <w:r>
        <w:t xml:space="preserve">В соответствии с таблицей </w:t>
      </w:r>
      <w:r w:rsidR="00B6422F">
        <w:t>46</w:t>
      </w:r>
      <w:r>
        <w:t xml:space="preserve"> на рисунке </w:t>
      </w:r>
      <w:r w:rsidR="00B6422F">
        <w:t>11</w:t>
      </w:r>
      <w:r>
        <w:t xml:space="preserve"> в графическом виде показано потребление природного газа котельной Швейная фабрика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EB4FFE" w:rsidRDefault="00EB4FFE" w:rsidP="00EB4FFE">
      <w:pPr>
        <w:ind w:firstLine="0"/>
        <w:jc w:val="center"/>
      </w:pPr>
      <w:r w:rsidRPr="00EB4FFE">
        <w:rPr>
          <w:noProof/>
        </w:rPr>
        <w:lastRenderedPageBreak/>
        <w:drawing>
          <wp:inline distT="0" distB="0" distL="0" distR="0">
            <wp:extent cx="5086350" cy="2943225"/>
            <wp:effectExtent l="19050" t="0" r="19050" b="0"/>
            <wp:docPr id="2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B4FFE" w:rsidRDefault="00EB4FFE" w:rsidP="00EB4FFE">
      <w:pPr>
        <w:jc w:val="center"/>
        <w:rPr>
          <w:sz w:val="24"/>
          <w:szCs w:val="24"/>
        </w:rPr>
      </w:pPr>
      <w:r w:rsidRPr="00B6422F">
        <w:rPr>
          <w:sz w:val="24"/>
          <w:szCs w:val="24"/>
        </w:rPr>
        <w:t xml:space="preserve">Рисунок </w:t>
      </w:r>
      <w:r w:rsidR="00B6422F" w:rsidRPr="00B6422F">
        <w:rPr>
          <w:sz w:val="24"/>
          <w:szCs w:val="24"/>
        </w:rPr>
        <w:t>11</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 xml:space="preserve">Швейная фабрика </w:t>
      </w:r>
      <w:r w:rsidRPr="00651F42">
        <w:rPr>
          <w:sz w:val="24"/>
          <w:szCs w:val="24"/>
        </w:rPr>
        <w:t>по месяцам отопительного периода</w:t>
      </w:r>
      <w:r>
        <w:rPr>
          <w:sz w:val="24"/>
          <w:szCs w:val="24"/>
        </w:rPr>
        <w:t>.</w:t>
      </w:r>
    </w:p>
    <w:p w:rsidR="00EB4FFE" w:rsidRDefault="00EB4FFE" w:rsidP="00EB4FFE">
      <w:r>
        <w:t>Баланса по разным видам топлива нет, так как котельная потребляет в качестве топлива только природный газ.</w:t>
      </w:r>
    </w:p>
    <w:p w:rsidR="00EB4FFE" w:rsidRDefault="00EB4FFE" w:rsidP="00EB4FFE">
      <w:r>
        <w:t xml:space="preserve">В качестве топлива котельная Школа 7 использует природный газ. В </w:t>
      </w:r>
      <w:r w:rsidRPr="00B6422F">
        <w:t xml:space="preserve">таблице </w:t>
      </w:r>
      <w:r w:rsidR="00B6422F" w:rsidRPr="00B6422F">
        <w:t>47</w:t>
      </w:r>
      <w:r>
        <w:t xml:space="preserve"> приведен баланс потребления природного газа котельной Школа 7 по месяцам по итогам прошлых лет (за отопительный период 2012 года и за первую половину отопительного периода 2013 года).</w:t>
      </w:r>
    </w:p>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 w:rsidR="00EB4FFE" w:rsidRDefault="00EB4FFE" w:rsidP="00EB4FFE">
      <w:pPr>
        <w:ind w:firstLine="0"/>
        <w:rPr>
          <w:iCs/>
          <w:sz w:val="24"/>
        </w:rPr>
      </w:pPr>
      <w:r w:rsidRPr="00B6422F">
        <w:rPr>
          <w:sz w:val="24"/>
          <w:szCs w:val="24"/>
        </w:rPr>
        <w:lastRenderedPageBreak/>
        <w:t xml:space="preserve">Таблица </w:t>
      </w:r>
      <w:r w:rsidR="00B6422F" w:rsidRPr="00B6422F">
        <w:rPr>
          <w:sz w:val="24"/>
          <w:szCs w:val="24"/>
        </w:rPr>
        <w:t>47</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Школа 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843"/>
        <w:gridCol w:w="3402"/>
        <w:gridCol w:w="2693"/>
      </w:tblGrid>
      <w:tr w:rsidR="00CC3560" w:rsidRPr="00CC3560" w:rsidTr="00CC3560">
        <w:trPr>
          <w:trHeight w:val="315"/>
        </w:trPr>
        <w:tc>
          <w:tcPr>
            <w:tcW w:w="14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Год</w:t>
            </w: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Месяц</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Потребление газа, куб.м</w:t>
            </w:r>
          </w:p>
        </w:tc>
        <w:tc>
          <w:tcPr>
            <w:tcW w:w="269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Потребление газа суммарное за год, куб.м</w:t>
            </w:r>
          </w:p>
        </w:tc>
      </w:tr>
      <w:tr w:rsidR="00CC3560" w:rsidRPr="00CC3560" w:rsidTr="00CC3560">
        <w:trPr>
          <w:trHeight w:val="315"/>
        </w:trPr>
        <w:tc>
          <w:tcPr>
            <w:tcW w:w="1418"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2012</w:t>
            </w: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Январь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12922,8</w:t>
            </w:r>
          </w:p>
        </w:tc>
        <w:tc>
          <w:tcPr>
            <w:tcW w:w="2693"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106800</w:t>
            </w: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Февраль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13243,2</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Март</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11000,4</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Апрель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9398,4</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Май</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9932,4</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Июнь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10252,8</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Июль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3738</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Август</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2456,4</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Сентябрь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3097,2</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Октябрь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7582,8</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Ноябрь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9505,2</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Декабрь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13563,6</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2013</w:t>
            </w: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Январь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13350</w:t>
            </w:r>
          </w:p>
        </w:tc>
        <w:tc>
          <w:tcPr>
            <w:tcW w:w="2693"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75507,6</w:t>
            </w: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Февраль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13563,6</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Март</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10466,4</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Апрель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9078</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Май</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9291,6</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Июнь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9718,8</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Июль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4058,4</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Август</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2670</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418"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Сентябрь</w:t>
            </w:r>
          </w:p>
        </w:tc>
        <w:tc>
          <w:tcPr>
            <w:tcW w:w="3402"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3310,8</w:t>
            </w:r>
          </w:p>
        </w:tc>
        <w:tc>
          <w:tcPr>
            <w:tcW w:w="2693"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bl>
    <w:p w:rsidR="00EB4FFE" w:rsidRDefault="00EB4FFE" w:rsidP="00EB4FFE"/>
    <w:p w:rsidR="00EB4FFE" w:rsidRDefault="00EB4FFE" w:rsidP="00EB4FFE">
      <w:r>
        <w:t xml:space="preserve">В соответствии с таблицей </w:t>
      </w:r>
      <w:r w:rsidR="00B6422F">
        <w:t>47</w:t>
      </w:r>
      <w:r>
        <w:t xml:space="preserve"> на рисунке </w:t>
      </w:r>
      <w:r w:rsidR="00B6422F">
        <w:t>12</w:t>
      </w:r>
      <w:r>
        <w:t xml:space="preserve"> в графическом виде показано потребление природного газа котельной </w:t>
      </w:r>
      <w:r w:rsidR="00CC3560">
        <w:t>Школа 7</w:t>
      </w:r>
      <w:r>
        <w:t xml:space="preserve">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EB4FFE" w:rsidRDefault="00CC3560" w:rsidP="00EB4FFE">
      <w:pPr>
        <w:ind w:firstLine="0"/>
        <w:jc w:val="center"/>
      </w:pPr>
      <w:r w:rsidRPr="00CC3560">
        <w:rPr>
          <w:noProof/>
        </w:rPr>
        <w:lastRenderedPageBreak/>
        <w:drawing>
          <wp:inline distT="0" distB="0" distL="0" distR="0">
            <wp:extent cx="5086350" cy="2943225"/>
            <wp:effectExtent l="19050" t="0" r="19050"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B4FFE" w:rsidRDefault="00EB4FFE" w:rsidP="00EB4FFE">
      <w:pPr>
        <w:jc w:val="center"/>
        <w:rPr>
          <w:sz w:val="24"/>
          <w:szCs w:val="24"/>
        </w:rPr>
      </w:pPr>
      <w:r w:rsidRPr="00B6422F">
        <w:rPr>
          <w:sz w:val="24"/>
          <w:szCs w:val="24"/>
        </w:rPr>
        <w:t xml:space="preserve">Рисунок </w:t>
      </w:r>
      <w:r w:rsidR="00B6422F" w:rsidRPr="00B6422F">
        <w:rPr>
          <w:sz w:val="24"/>
          <w:szCs w:val="24"/>
        </w:rPr>
        <w:t>1</w:t>
      </w:r>
      <w:r w:rsidRPr="00B6422F">
        <w:rPr>
          <w:sz w:val="24"/>
          <w:szCs w:val="24"/>
        </w:rPr>
        <w:t>2</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sidR="00CC3560">
        <w:rPr>
          <w:sz w:val="24"/>
          <w:szCs w:val="24"/>
        </w:rPr>
        <w:t>Школа 7</w:t>
      </w:r>
      <w:r>
        <w:rPr>
          <w:sz w:val="24"/>
          <w:szCs w:val="24"/>
        </w:rPr>
        <w:t xml:space="preserve"> </w:t>
      </w:r>
      <w:r w:rsidRPr="00651F42">
        <w:rPr>
          <w:sz w:val="24"/>
          <w:szCs w:val="24"/>
        </w:rPr>
        <w:t>по месяцам отопительного периода</w:t>
      </w:r>
      <w:r>
        <w:rPr>
          <w:sz w:val="24"/>
          <w:szCs w:val="24"/>
        </w:rPr>
        <w:t>.</w:t>
      </w:r>
    </w:p>
    <w:p w:rsidR="00EB4FFE" w:rsidRDefault="00EB4FFE" w:rsidP="00EB4FFE">
      <w:r>
        <w:t>Баланса по разным видам топлива нет, так как котельная потребляет в качестве топлива только природный газ.</w:t>
      </w:r>
    </w:p>
    <w:p w:rsidR="00CC3560" w:rsidRDefault="00CC3560" w:rsidP="00CC3560">
      <w:r>
        <w:t xml:space="preserve">В качестве топлива котельная Школа 9 использует природный газ. В </w:t>
      </w:r>
      <w:r w:rsidRPr="00B6422F">
        <w:t xml:space="preserve">таблице </w:t>
      </w:r>
      <w:r w:rsidR="00B6422F" w:rsidRPr="00B6422F">
        <w:t>48</w:t>
      </w:r>
      <w:r>
        <w:t xml:space="preserve"> приведен баланс потребления природного газа котельной Школа 9 по месяцам по итогам прошлых лет (за отопительный период 2012 года и за первую половину отопительного периода 2013 года).</w:t>
      </w:r>
    </w:p>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Pr>
        <w:ind w:firstLine="0"/>
        <w:rPr>
          <w:iCs/>
          <w:sz w:val="24"/>
        </w:rPr>
      </w:pPr>
      <w:r w:rsidRPr="00B6422F">
        <w:rPr>
          <w:sz w:val="24"/>
          <w:szCs w:val="24"/>
        </w:rPr>
        <w:lastRenderedPageBreak/>
        <w:t xml:space="preserve">Таблица </w:t>
      </w:r>
      <w:r w:rsidR="00B6422F" w:rsidRPr="00B6422F">
        <w:rPr>
          <w:sz w:val="24"/>
          <w:szCs w:val="24"/>
        </w:rPr>
        <w:t>48</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Школа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985"/>
        <w:gridCol w:w="3118"/>
        <w:gridCol w:w="3260"/>
      </w:tblGrid>
      <w:tr w:rsidR="00CC3560" w:rsidRPr="00CC3560" w:rsidTr="00CC3560">
        <w:trPr>
          <w:trHeight w:val="315"/>
        </w:trPr>
        <w:tc>
          <w:tcPr>
            <w:tcW w:w="1276"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Год</w:t>
            </w: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Месяц</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Потребление газа, куб.м</w:t>
            </w:r>
          </w:p>
        </w:tc>
        <w:tc>
          <w:tcPr>
            <w:tcW w:w="3260"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Потребление газа суммарное за год, куб.м</w:t>
            </w:r>
          </w:p>
        </w:tc>
      </w:tr>
      <w:tr w:rsidR="00CC3560" w:rsidRPr="00CC3560" w:rsidTr="00CC3560">
        <w:trPr>
          <w:trHeight w:val="315"/>
        </w:trPr>
        <w:tc>
          <w:tcPr>
            <w:tcW w:w="1276"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2012</w:t>
            </w: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Январь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9171,8</w:t>
            </w:r>
          </w:p>
        </w:tc>
        <w:tc>
          <w:tcPr>
            <w:tcW w:w="3260"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75800</w:t>
            </w: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Февраль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9399,2</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Март</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7807,4</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Апрель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6670,4</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Май</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7049,4</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Июнь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7276,8</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2653</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Август</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1743,4</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Сентябрь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2198,2</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Октябрь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5381,8</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Ноябрь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6746,2</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Декабрь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9626,6</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2013</w:t>
            </w: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Январь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9475</w:t>
            </w:r>
          </w:p>
        </w:tc>
        <w:tc>
          <w:tcPr>
            <w:tcW w:w="3260"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53590,6</w:t>
            </w: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Февраль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9626,6</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Март</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7428,4</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Апрель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6443</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Май</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6594,6</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Июнь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6897,8</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2880,4</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Август</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1895</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Сентябрь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2349,8</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bl>
    <w:p w:rsidR="00CC3560" w:rsidRDefault="00CC3560" w:rsidP="00CC3560"/>
    <w:p w:rsidR="00CC3560" w:rsidRDefault="00CC3560" w:rsidP="00CC3560">
      <w:r>
        <w:t xml:space="preserve">В соответствии с таблицей </w:t>
      </w:r>
      <w:r w:rsidR="00B6422F">
        <w:t>48</w:t>
      </w:r>
      <w:r>
        <w:t xml:space="preserve"> на рисунке </w:t>
      </w:r>
      <w:r w:rsidR="00B6422F">
        <w:t>13</w:t>
      </w:r>
      <w:r>
        <w:t xml:space="preserve"> в графическом виде показано потребление природного газа котельной Школа 9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CC3560" w:rsidRDefault="00CC3560" w:rsidP="00CC3560">
      <w:pPr>
        <w:ind w:firstLine="0"/>
        <w:jc w:val="center"/>
      </w:pPr>
      <w:r w:rsidRPr="00CC3560">
        <w:rPr>
          <w:noProof/>
        </w:rPr>
        <w:lastRenderedPageBreak/>
        <w:drawing>
          <wp:inline distT="0" distB="0" distL="0" distR="0">
            <wp:extent cx="5086350" cy="2943225"/>
            <wp:effectExtent l="19050" t="0" r="19050" b="0"/>
            <wp:docPr id="2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C3560" w:rsidRDefault="00CC3560" w:rsidP="00CC3560">
      <w:pPr>
        <w:jc w:val="center"/>
        <w:rPr>
          <w:sz w:val="24"/>
          <w:szCs w:val="24"/>
        </w:rPr>
      </w:pPr>
      <w:r w:rsidRPr="00B6422F">
        <w:rPr>
          <w:sz w:val="24"/>
          <w:szCs w:val="24"/>
        </w:rPr>
        <w:t xml:space="preserve">Рисунок </w:t>
      </w:r>
      <w:r w:rsidR="00B6422F" w:rsidRPr="00B6422F">
        <w:rPr>
          <w:sz w:val="24"/>
          <w:szCs w:val="24"/>
        </w:rPr>
        <w:t>13</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 xml:space="preserve">Школа 9 </w:t>
      </w:r>
      <w:r w:rsidRPr="00651F42">
        <w:rPr>
          <w:sz w:val="24"/>
          <w:szCs w:val="24"/>
        </w:rPr>
        <w:t>по месяцам отопительного периода</w:t>
      </w:r>
      <w:r>
        <w:rPr>
          <w:sz w:val="24"/>
          <w:szCs w:val="24"/>
        </w:rPr>
        <w:t>.</w:t>
      </w:r>
    </w:p>
    <w:p w:rsidR="00CC3560" w:rsidRDefault="00CC3560" w:rsidP="00CC3560">
      <w:r>
        <w:t>Баланса по разным видам топлива нет, так как котельная потребляет в качестве топлива только природный газ.</w:t>
      </w:r>
    </w:p>
    <w:p w:rsidR="00CC3560" w:rsidRDefault="00CC3560" w:rsidP="00CC3560">
      <w:r>
        <w:t xml:space="preserve">В качестве топлива котельная ШТФ использует природный газ. В </w:t>
      </w:r>
      <w:r w:rsidRPr="00B6422F">
        <w:t xml:space="preserve">таблице </w:t>
      </w:r>
      <w:r w:rsidR="00B6422F" w:rsidRPr="00B6422F">
        <w:t>49</w:t>
      </w:r>
      <w:r>
        <w:t xml:space="preserve"> приведен баланс потребления природного газа котельной ШТФ по месяцам по итогам прошлых лет (за отопительный период 2012 года и за первую половину отопительного периода 2013 года).</w:t>
      </w:r>
    </w:p>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Pr>
        <w:ind w:firstLine="0"/>
        <w:rPr>
          <w:iCs/>
          <w:sz w:val="24"/>
        </w:rPr>
      </w:pPr>
      <w:r w:rsidRPr="00B6422F">
        <w:rPr>
          <w:sz w:val="24"/>
          <w:szCs w:val="24"/>
        </w:rPr>
        <w:lastRenderedPageBreak/>
        <w:t xml:space="preserve">Таблица </w:t>
      </w:r>
      <w:r w:rsidR="00B6422F" w:rsidRPr="00B6422F">
        <w:rPr>
          <w:sz w:val="24"/>
          <w:szCs w:val="24"/>
        </w:rPr>
        <w:t>49</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ШТФ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985"/>
        <w:gridCol w:w="3118"/>
        <w:gridCol w:w="3119"/>
      </w:tblGrid>
      <w:tr w:rsidR="00CC3560" w:rsidRPr="00CC3560" w:rsidTr="00CC3560">
        <w:trPr>
          <w:trHeight w:val="315"/>
        </w:trPr>
        <w:tc>
          <w:tcPr>
            <w:tcW w:w="1276"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Год</w:t>
            </w: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Месяц</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Потребление газа, куб.м</w:t>
            </w:r>
          </w:p>
        </w:tc>
        <w:tc>
          <w:tcPr>
            <w:tcW w:w="3119"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Потребление газа суммарное за год, куб.м</w:t>
            </w:r>
          </w:p>
        </w:tc>
      </w:tr>
      <w:tr w:rsidR="00CC3560" w:rsidRPr="00CC3560" w:rsidTr="00CC3560">
        <w:trPr>
          <w:trHeight w:val="315"/>
        </w:trPr>
        <w:tc>
          <w:tcPr>
            <w:tcW w:w="1276"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2012</w:t>
            </w: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Январь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329882</w:t>
            </w:r>
          </w:p>
        </w:tc>
        <w:tc>
          <w:tcPr>
            <w:tcW w:w="3119"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2726300</w:t>
            </w: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Февраль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338061</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Март</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280809</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Апрель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239914</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Май</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253546</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Июнь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261725</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95420,5</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Август</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62704,9</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Сентябрь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79062,7</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Октябрь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193567</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Ноябрь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242641</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Декабрь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346240</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2013</w:t>
            </w: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Январь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340788</w:t>
            </w:r>
          </w:p>
        </w:tc>
        <w:tc>
          <w:tcPr>
            <w:tcW w:w="3119"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1927494</w:t>
            </w: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Февраль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346240</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Март</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267177</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Апрель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231736</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Май</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237188</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Июнь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248093</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Июль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103599</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Август</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68157,5</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985"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Сентябрь</w:t>
            </w:r>
          </w:p>
        </w:tc>
        <w:tc>
          <w:tcPr>
            <w:tcW w:w="3118"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84515,3</w:t>
            </w:r>
          </w:p>
        </w:tc>
        <w:tc>
          <w:tcPr>
            <w:tcW w:w="3119"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bl>
    <w:p w:rsidR="00CC3560" w:rsidRDefault="00CC3560" w:rsidP="00CC3560"/>
    <w:p w:rsidR="00CC3560" w:rsidRDefault="00CC3560" w:rsidP="00CC3560">
      <w:r>
        <w:t xml:space="preserve">В соответствии с таблицей </w:t>
      </w:r>
      <w:r w:rsidR="00B6422F">
        <w:t>49</w:t>
      </w:r>
      <w:r>
        <w:t xml:space="preserve"> на рисунке </w:t>
      </w:r>
      <w:r w:rsidR="00B6422F">
        <w:t>14</w:t>
      </w:r>
      <w:r>
        <w:t xml:space="preserve"> в графическом виде показано потребление природного газа котельной ШТФ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CC3560" w:rsidRDefault="00CC3560" w:rsidP="00CC3560">
      <w:pPr>
        <w:ind w:firstLine="0"/>
        <w:jc w:val="center"/>
      </w:pPr>
      <w:r w:rsidRPr="00CC3560">
        <w:rPr>
          <w:noProof/>
        </w:rPr>
        <w:lastRenderedPageBreak/>
        <w:drawing>
          <wp:inline distT="0" distB="0" distL="0" distR="0">
            <wp:extent cx="5086350" cy="2943225"/>
            <wp:effectExtent l="19050" t="0" r="19050" b="0"/>
            <wp:docPr id="3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C3560" w:rsidRDefault="00CC3560" w:rsidP="00CC3560">
      <w:pPr>
        <w:jc w:val="center"/>
        <w:rPr>
          <w:sz w:val="24"/>
          <w:szCs w:val="24"/>
        </w:rPr>
      </w:pPr>
      <w:r w:rsidRPr="00B6422F">
        <w:rPr>
          <w:sz w:val="24"/>
          <w:szCs w:val="24"/>
        </w:rPr>
        <w:t xml:space="preserve">Рисунок </w:t>
      </w:r>
      <w:r w:rsidR="00B6422F" w:rsidRPr="00B6422F">
        <w:rPr>
          <w:sz w:val="24"/>
          <w:szCs w:val="24"/>
        </w:rPr>
        <w:t>14</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 xml:space="preserve">ШТФ </w:t>
      </w:r>
      <w:r w:rsidRPr="00651F42">
        <w:rPr>
          <w:sz w:val="24"/>
          <w:szCs w:val="24"/>
        </w:rPr>
        <w:t>по месяцам отопительного периода</w:t>
      </w:r>
      <w:r>
        <w:rPr>
          <w:sz w:val="24"/>
          <w:szCs w:val="24"/>
        </w:rPr>
        <w:t>.</w:t>
      </w:r>
    </w:p>
    <w:p w:rsidR="006A5D87" w:rsidRDefault="00CC3560" w:rsidP="00CC3560">
      <w:r>
        <w:t>Баланса по разным видам топлива нет, так как котельная потребляет в качестве топлива только природный газ.</w:t>
      </w:r>
    </w:p>
    <w:p w:rsidR="00CC3560" w:rsidRDefault="00CC3560" w:rsidP="00CC3560">
      <w:r>
        <w:t xml:space="preserve">В качестве топлива котельная Юрьевская использует природный газ. В </w:t>
      </w:r>
      <w:r w:rsidRPr="00B6422F">
        <w:t xml:space="preserve">таблице </w:t>
      </w:r>
      <w:r w:rsidR="00B6422F" w:rsidRPr="00B6422F">
        <w:t>50</w:t>
      </w:r>
      <w:r>
        <w:t xml:space="preserve"> приведен баланс потребления природного газа котельной Юрьевская по месяцам по итогам прошлых лет (за отопительный период 2012 года и за первую половину отопительного периода 2013 года).</w:t>
      </w:r>
    </w:p>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 w:rsidR="00CC3560" w:rsidRDefault="00CC3560" w:rsidP="00CC3560">
      <w:pPr>
        <w:ind w:firstLine="0"/>
        <w:rPr>
          <w:iCs/>
          <w:sz w:val="24"/>
        </w:rPr>
      </w:pPr>
      <w:r w:rsidRPr="00B6422F">
        <w:rPr>
          <w:sz w:val="24"/>
          <w:szCs w:val="24"/>
        </w:rPr>
        <w:lastRenderedPageBreak/>
        <w:t xml:space="preserve">Таблица </w:t>
      </w:r>
      <w:r w:rsidR="00B6422F" w:rsidRPr="00B6422F">
        <w:rPr>
          <w:sz w:val="24"/>
          <w:szCs w:val="24"/>
        </w:rPr>
        <w:t>50</w:t>
      </w:r>
      <w:r>
        <w:rPr>
          <w:sz w:val="24"/>
          <w:szCs w:val="24"/>
        </w:rPr>
        <w:t xml:space="preserve"> –</w:t>
      </w:r>
      <w:r w:rsidRPr="00973B41">
        <w:rPr>
          <w:sz w:val="24"/>
          <w:szCs w:val="24"/>
        </w:rPr>
        <w:t xml:space="preserve"> </w:t>
      </w:r>
      <w:r>
        <w:rPr>
          <w:iCs/>
          <w:sz w:val="24"/>
        </w:rPr>
        <w:t>Баланс</w:t>
      </w:r>
      <w:r w:rsidRPr="0033499F">
        <w:rPr>
          <w:iCs/>
          <w:sz w:val="24"/>
        </w:rPr>
        <w:t xml:space="preserve"> потребления природного газа котельной </w:t>
      </w:r>
      <w:r>
        <w:rPr>
          <w:iCs/>
          <w:sz w:val="24"/>
        </w:rPr>
        <w:t>Юрьевская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843"/>
        <w:gridCol w:w="2977"/>
        <w:gridCol w:w="3260"/>
      </w:tblGrid>
      <w:tr w:rsidR="00CC3560" w:rsidRPr="00CC3560" w:rsidTr="00CC3560">
        <w:trPr>
          <w:trHeight w:val="315"/>
        </w:trPr>
        <w:tc>
          <w:tcPr>
            <w:tcW w:w="1276"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Год</w:t>
            </w: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Месяц</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Потребление газа, куб.м</w:t>
            </w:r>
          </w:p>
        </w:tc>
        <w:tc>
          <w:tcPr>
            <w:tcW w:w="3260"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Потребление газа суммарное за год, куб.м</w:t>
            </w:r>
          </w:p>
        </w:tc>
      </w:tr>
      <w:tr w:rsidR="00CC3560" w:rsidRPr="00CC3560" w:rsidTr="00CC3560">
        <w:trPr>
          <w:trHeight w:val="315"/>
        </w:trPr>
        <w:tc>
          <w:tcPr>
            <w:tcW w:w="1276"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2012</w:t>
            </w: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Январь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27612,2</w:t>
            </w:r>
          </w:p>
        </w:tc>
        <w:tc>
          <w:tcPr>
            <w:tcW w:w="3260"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228200</w:t>
            </w: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Февраль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28296,8</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Март</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23504,6</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Апрель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20081,6</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Май</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21222,6</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Июнь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21907,2</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Июль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7987</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Август</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5248,6</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Сентябрь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6617,8</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Октябрь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16202,2</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Ноябрь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20309,8</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Декабрь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28981,4</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2013</w:t>
            </w: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Январь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28525</w:t>
            </w:r>
          </w:p>
        </w:tc>
        <w:tc>
          <w:tcPr>
            <w:tcW w:w="3260" w:type="dxa"/>
            <w:vMerge w:val="restart"/>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161337,4</w:t>
            </w: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Февраль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28981,4</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Март</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22363,6</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Апрель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19397</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Май</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19853,4</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Июнь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20766,2</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Июль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8671,6</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Август</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5705</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r w:rsidR="00CC3560" w:rsidRPr="00CC3560" w:rsidTr="00CC3560">
        <w:trPr>
          <w:trHeight w:val="315"/>
        </w:trPr>
        <w:tc>
          <w:tcPr>
            <w:tcW w:w="1276"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c>
          <w:tcPr>
            <w:tcW w:w="1843"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Сентябрь</w:t>
            </w:r>
          </w:p>
        </w:tc>
        <w:tc>
          <w:tcPr>
            <w:tcW w:w="2977" w:type="dxa"/>
            <w:shd w:val="clear" w:color="auto" w:fill="auto"/>
            <w:noWrap/>
            <w:vAlign w:val="center"/>
            <w:hideMark/>
          </w:tcPr>
          <w:p w:rsidR="00CC3560" w:rsidRPr="00CC3560" w:rsidRDefault="00CC3560" w:rsidP="00CC3560">
            <w:pPr>
              <w:spacing w:line="240" w:lineRule="auto"/>
              <w:ind w:firstLine="0"/>
              <w:contextualSpacing w:val="0"/>
              <w:jc w:val="center"/>
              <w:rPr>
                <w:color w:val="000000"/>
                <w:sz w:val="24"/>
                <w:szCs w:val="24"/>
              </w:rPr>
            </w:pPr>
            <w:r w:rsidRPr="00CC3560">
              <w:rPr>
                <w:color w:val="000000"/>
                <w:sz w:val="24"/>
                <w:szCs w:val="24"/>
              </w:rPr>
              <w:t>7074,2</w:t>
            </w:r>
          </w:p>
        </w:tc>
        <w:tc>
          <w:tcPr>
            <w:tcW w:w="3260" w:type="dxa"/>
            <w:vMerge/>
            <w:vAlign w:val="center"/>
            <w:hideMark/>
          </w:tcPr>
          <w:p w:rsidR="00CC3560" w:rsidRPr="00CC3560" w:rsidRDefault="00CC3560" w:rsidP="00CC3560">
            <w:pPr>
              <w:spacing w:line="240" w:lineRule="auto"/>
              <w:ind w:firstLine="0"/>
              <w:contextualSpacing w:val="0"/>
              <w:jc w:val="center"/>
              <w:rPr>
                <w:color w:val="000000"/>
                <w:sz w:val="24"/>
                <w:szCs w:val="24"/>
              </w:rPr>
            </w:pPr>
          </w:p>
        </w:tc>
      </w:tr>
    </w:tbl>
    <w:p w:rsidR="00CC3560" w:rsidRDefault="00CC3560" w:rsidP="00CC3560"/>
    <w:p w:rsidR="00CC3560" w:rsidRDefault="00CC3560" w:rsidP="00CC3560">
      <w:r>
        <w:t xml:space="preserve">В соответствии с таблицей </w:t>
      </w:r>
      <w:r w:rsidR="00B6422F" w:rsidRPr="00B6422F">
        <w:t>50</w:t>
      </w:r>
      <w:r w:rsidRPr="00B6422F">
        <w:t xml:space="preserve"> </w:t>
      </w:r>
      <w:r>
        <w:t xml:space="preserve">на рисунке </w:t>
      </w:r>
      <w:r w:rsidR="00B6422F">
        <w:t>15</w:t>
      </w:r>
      <w:r>
        <w:t xml:space="preserve"> в графическом виде показано потребление природного газа котельной Юрьевская по месяцам отопительного периода. Из рисунка видно, что потребление газа в целом соответствует изменению температуры наружного воздуха по месяцам.</w:t>
      </w:r>
    </w:p>
    <w:p w:rsidR="00CC3560" w:rsidRDefault="00CC3560" w:rsidP="00CC3560">
      <w:pPr>
        <w:ind w:firstLine="0"/>
        <w:jc w:val="center"/>
      </w:pPr>
      <w:r w:rsidRPr="00CC3560">
        <w:rPr>
          <w:noProof/>
        </w:rPr>
        <w:lastRenderedPageBreak/>
        <w:drawing>
          <wp:inline distT="0" distB="0" distL="0" distR="0">
            <wp:extent cx="5086350" cy="2943225"/>
            <wp:effectExtent l="19050" t="0" r="1905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C3560" w:rsidRDefault="00CC3560" w:rsidP="00CC3560">
      <w:pPr>
        <w:jc w:val="center"/>
        <w:rPr>
          <w:sz w:val="24"/>
          <w:szCs w:val="24"/>
        </w:rPr>
      </w:pPr>
      <w:r w:rsidRPr="00B6422F">
        <w:rPr>
          <w:sz w:val="24"/>
          <w:szCs w:val="24"/>
        </w:rPr>
        <w:t xml:space="preserve">Рисунок </w:t>
      </w:r>
      <w:r w:rsidR="00B6422F" w:rsidRPr="00B6422F">
        <w:rPr>
          <w:sz w:val="24"/>
          <w:szCs w:val="24"/>
        </w:rPr>
        <w:t>15</w:t>
      </w:r>
      <w:r w:rsidRPr="008F7E45">
        <w:rPr>
          <w:sz w:val="24"/>
          <w:szCs w:val="24"/>
        </w:rPr>
        <w:t xml:space="preserve"> – </w:t>
      </w:r>
      <w:r>
        <w:rPr>
          <w:sz w:val="24"/>
          <w:szCs w:val="24"/>
        </w:rPr>
        <w:t>П</w:t>
      </w:r>
      <w:r w:rsidRPr="00651F42">
        <w:rPr>
          <w:sz w:val="24"/>
          <w:szCs w:val="24"/>
        </w:rPr>
        <w:t xml:space="preserve">отребление природного газа котельной </w:t>
      </w:r>
      <w:r>
        <w:rPr>
          <w:sz w:val="24"/>
          <w:szCs w:val="24"/>
        </w:rPr>
        <w:t xml:space="preserve">Юрьевская </w:t>
      </w:r>
      <w:r w:rsidRPr="00651F42">
        <w:rPr>
          <w:sz w:val="24"/>
          <w:szCs w:val="24"/>
        </w:rPr>
        <w:t>по месяцам отопительного периода</w:t>
      </w:r>
      <w:r>
        <w:rPr>
          <w:sz w:val="24"/>
          <w:szCs w:val="24"/>
        </w:rPr>
        <w:t>.</w:t>
      </w:r>
    </w:p>
    <w:p w:rsidR="00CC3560" w:rsidRPr="00B830A3" w:rsidRDefault="00CC3560" w:rsidP="00CC3560">
      <w:pPr>
        <w:rPr>
          <w:b/>
        </w:rPr>
      </w:pPr>
      <w:r>
        <w:t>Баланса по разным видам топлива нет, так как котельная потребляет в качестве топлива только природный газ.</w:t>
      </w:r>
    </w:p>
    <w:p w:rsidR="00651F42" w:rsidRDefault="00651F42" w:rsidP="00651F42">
      <w:pPr>
        <w:pStyle w:val="afa"/>
      </w:pPr>
      <w:r>
        <w:t>6.2 Перспективные</w:t>
      </w:r>
      <w:r w:rsidRPr="007D16F6">
        <w:t xml:space="preserve"> топливные балансы для источника тепловой энергии, расположенного в границах поселения по видам основного, </w:t>
      </w:r>
      <w:r>
        <w:t>резервного и аварийного топлива</w:t>
      </w:r>
    </w:p>
    <w:p w:rsidR="00A531B3" w:rsidRDefault="00A531B3" w:rsidP="00A531B3">
      <w:r>
        <w:t>В зоне действия котельной Химмаш планируется строительство трех пятиэтажных 60-квартирных жилых домов по улице Дружбы Народов д.2, 4, 6, одного пятиэтажного 75-квартирного жилого дома, трех пятиэтажных 30-квартирных жилых домов и двух пятиэтажных 60-квартирных жилых домов по ул. Солнечная</w:t>
      </w:r>
      <w:r w:rsidRPr="0078027C">
        <w:t xml:space="preserve">. </w:t>
      </w:r>
      <w:r>
        <w:t xml:space="preserve">Поэтому в связи с подключением </w:t>
      </w:r>
      <w:r w:rsidRPr="0078027C">
        <w:t xml:space="preserve">новых потребителей, </w:t>
      </w:r>
      <w:r>
        <w:t xml:space="preserve">произойдет </w:t>
      </w:r>
      <w:r w:rsidRPr="0078027C">
        <w:t>увеличени</w:t>
      </w:r>
      <w:r>
        <w:t>е</w:t>
      </w:r>
      <w:r w:rsidRPr="0078027C">
        <w:t xml:space="preserve"> расхода </w:t>
      </w:r>
      <w:r>
        <w:t>потребления топлива</w:t>
      </w:r>
      <w:r w:rsidRPr="0078027C">
        <w:t xml:space="preserve"> </w:t>
      </w:r>
      <w:r>
        <w:t>на 2178,2 тыс. м</w:t>
      </w:r>
      <w:r>
        <w:rPr>
          <w:vertAlign w:val="superscript"/>
        </w:rPr>
        <w:t>3</w:t>
      </w:r>
      <w:r>
        <w:t xml:space="preserve"> в год</w:t>
      </w:r>
      <w:r w:rsidRPr="0078027C">
        <w:t>.</w:t>
      </w:r>
    </w:p>
    <w:p w:rsidR="00A531B3" w:rsidRDefault="00A531B3" w:rsidP="00A531B3">
      <w:r>
        <w:t>В зоне действия котельной ЛАЛ планируется строительство четырех пятиэтажных 70-квартирных жилых домов по ул. К. Маркса, двух пятиэтажных 70-квартирных жилых домов по Школьному бульвару, д.4б и д.4в, а также строительство шестнадцать пятиэтажных 60-70 квартирных жилых домов по ул.Юрасова, ул. Северная.</w:t>
      </w:r>
      <w:r w:rsidRPr="0078027C">
        <w:t xml:space="preserve"> </w:t>
      </w:r>
      <w:r>
        <w:t xml:space="preserve">Поэтому в связи с подключением </w:t>
      </w:r>
      <w:r w:rsidRPr="0078027C">
        <w:t xml:space="preserve">новых потребителей, </w:t>
      </w:r>
      <w:r>
        <w:t xml:space="preserve">произойдет </w:t>
      </w:r>
      <w:r w:rsidRPr="0078027C">
        <w:t>увеличени</w:t>
      </w:r>
      <w:r>
        <w:t>е</w:t>
      </w:r>
      <w:r w:rsidRPr="0078027C">
        <w:t xml:space="preserve"> расхода </w:t>
      </w:r>
      <w:r>
        <w:t>потребления топлива</w:t>
      </w:r>
      <w:r w:rsidRPr="0078027C">
        <w:t xml:space="preserve"> </w:t>
      </w:r>
      <w:r>
        <w:t>на 5308,2 тыс. м</w:t>
      </w:r>
      <w:r>
        <w:rPr>
          <w:vertAlign w:val="superscript"/>
        </w:rPr>
        <w:t>3</w:t>
      </w:r>
      <w:r>
        <w:t xml:space="preserve"> в год</w:t>
      </w:r>
      <w:r w:rsidRPr="0078027C">
        <w:t>.</w:t>
      </w:r>
    </w:p>
    <w:p w:rsidR="00A531B3" w:rsidRDefault="00A531B3" w:rsidP="00A531B3">
      <w:r>
        <w:lastRenderedPageBreak/>
        <w:t>В зоне действия котельной Висмут планируется строительство трех пятиэтажных 75-квартирных жилых домов по ул. Горького, д.56, д.58, д.60.</w:t>
      </w:r>
      <w:r w:rsidRPr="0078027C">
        <w:t xml:space="preserve"> </w:t>
      </w:r>
      <w:r>
        <w:t xml:space="preserve">Поэтому в связи с подключением </w:t>
      </w:r>
      <w:r w:rsidRPr="0078027C">
        <w:t xml:space="preserve">новых потребителей, </w:t>
      </w:r>
      <w:r>
        <w:t xml:space="preserve">произойдет </w:t>
      </w:r>
      <w:r w:rsidRPr="0078027C">
        <w:t>увеличени</w:t>
      </w:r>
      <w:r>
        <w:t>е</w:t>
      </w:r>
      <w:r w:rsidRPr="0078027C">
        <w:t xml:space="preserve"> расхода </w:t>
      </w:r>
      <w:r>
        <w:t>потребления топлива</w:t>
      </w:r>
      <w:r w:rsidRPr="0078027C">
        <w:t xml:space="preserve"> </w:t>
      </w:r>
      <w:r>
        <w:t>на 0,524 тыс. м</w:t>
      </w:r>
      <w:r>
        <w:rPr>
          <w:vertAlign w:val="superscript"/>
        </w:rPr>
        <w:t>3</w:t>
      </w:r>
      <w:r>
        <w:t xml:space="preserve"> в год</w:t>
      </w:r>
      <w:r w:rsidRPr="0078027C">
        <w:t>.</w:t>
      </w:r>
    </w:p>
    <w:p w:rsidR="00A531B3" w:rsidRDefault="00A531B3" w:rsidP="00A531B3">
      <w:r>
        <w:t>Итого по всем подключаемым потребителям увеличение потребления топлива составит 7486,934 тыс. м</w:t>
      </w:r>
      <w:r>
        <w:rPr>
          <w:vertAlign w:val="superscript"/>
        </w:rPr>
        <w:t>3</w:t>
      </w:r>
      <w:r>
        <w:t xml:space="preserve"> в год.</w:t>
      </w:r>
    </w:p>
    <w:p w:rsidR="00A9489C" w:rsidRDefault="00A9489C" w:rsidP="009D32D6">
      <w:pPr>
        <w:pStyle w:val="1"/>
      </w:pPr>
      <w:r w:rsidRPr="00016EB3">
        <w:lastRenderedPageBreak/>
        <w:t>7</w:t>
      </w:r>
      <w:r>
        <w:t xml:space="preserve"> </w:t>
      </w:r>
      <w:r w:rsidRPr="00C94E01">
        <w:t xml:space="preserve">Инвестиции в строительство, реконструкцию и техническое </w:t>
      </w:r>
      <w:r w:rsidRPr="009D32D6">
        <w:t>перевооружение</w:t>
      </w:r>
    </w:p>
    <w:p w:rsidR="00A531B3" w:rsidRDefault="00A531B3" w:rsidP="00A531B3">
      <w:pPr>
        <w:rPr>
          <w:rFonts w:ascii="TimesNewRomanPSMT" w:hAnsi="TimesNewRomanPSMT" w:cs="TimesNewRomanPSMT"/>
        </w:rPr>
      </w:pPr>
      <w:r>
        <w:rPr>
          <w:lang w:eastAsia="ar-SA"/>
        </w:rPr>
        <w:t xml:space="preserve">На котельной «Химмаш» </w:t>
      </w:r>
      <w:r w:rsidRPr="00FC4A09">
        <w:rPr>
          <w:rFonts w:ascii="TimesNewRomanPSMT" w:hAnsi="TimesNewRomanPSMT" w:cs="TimesNewRomanPSMT"/>
        </w:rPr>
        <w:t>рекомендуется замена трех котлов типа ТВГ-8М на два</w:t>
      </w:r>
      <w:r>
        <w:rPr>
          <w:rFonts w:ascii="TimesNewRomanPSMT" w:hAnsi="TimesNewRomanPSMT" w:cs="TimesNewRomanPSMT"/>
        </w:rPr>
        <w:t xml:space="preserve"> </w:t>
      </w:r>
      <w:r w:rsidRPr="00FC4A09">
        <w:rPr>
          <w:rFonts w:ascii="TimesNewRomanPSMT" w:hAnsi="TimesNewRomanPSMT" w:cs="TimesNewRomanPSMT"/>
        </w:rPr>
        <w:t>водогрейных котла типа КСВ - один единичной мощностью 3 МВт (с</w:t>
      </w:r>
      <w:r>
        <w:rPr>
          <w:rFonts w:ascii="TimesNewRomanPSMT" w:hAnsi="TimesNewRomanPSMT" w:cs="TimesNewRomanPSMT"/>
        </w:rPr>
        <w:t xml:space="preserve"> </w:t>
      </w:r>
      <w:r w:rsidRPr="00FC4A09">
        <w:rPr>
          <w:rFonts w:ascii="TimesNewRomanPSMT" w:hAnsi="TimesNewRomanPSMT" w:cs="TimesNewRomanPSMT"/>
        </w:rPr>
        <w:t>двухтопливной горелкой), другой 5 МВт.</w:t>
      </w:r>
      <w:r>
        <w:rPr>
          <w:rFonts w:ascii="TimesNewRomanPSMT" w:hAnsi="TimesNewRomanPSMT" w:cs="TimesNewRomanPSMT"/>
        </w:rPr>
        <w:t xml:space="preserve"> </w:t>
      </w:r>
    </w:p>
    <w:p w:rsidR="00A531B3" w:rsidRDefault="00A531B3" w:rsidP="00A531B3">
      <w:pPr>
        <w:rPr>
          <w:rFonts w:ascii="TimesNewRomanPSMT" w:hAnsi="TimesNewRomanPSMT" w:cs="TimesNewRomanPSMT"/>
        </w:rPr>
      </w:pPr>
      <w:r w:rsidRPr="00CB7BB5">
        <w:rPr>
          <w:rFonts w:ascii="TimesNewRomanPSMT" w:hAnsi="TimesNewRomanPSMT" w:cs="TimesNewRomanPSMT"/>
        </w:rPr>
        <w:t xml:space="preserve">Стоимость модернизации </w:t>
      </w:r>
      <w:r>
        <w:rPr>
          <w:rFonts w:ascii="TimesNewRomanPSMT" w:hAnsi="TimesNewRomanPSMT" w:cs="TimesNewRomanPSMT"/>
        </w:rPr>
        <w:t xml:space="preserve">данной котельной </w:t>
      </w:r>
      <w:r w:rsidRPr="00CB7BB5">
        <w:rPr>
          <w:rFonts w:ascii="TimesNewRomanPSMT" w:hAnsi="TimesNewRomanPSMT" w:cs="TimesNewRomanPSMT"/>
        </w:rPr>
        <w:t>на условиях “под ключ”</w:t>
      </w:r>
      <w:r>
        <w:rPr>
          <w:rFonts w:ascii="TimesNewRomanPSMT" w:hAnsi="TimesNewRomanPSMT" w:cs="TimesNewRomanPSMT"/>
        </w:rPr>
        <w:t xml:space="preserve"> оценивается в 250 – 300 тыс. е</w:t>
      </w:r>
      <w:r w:rsidRPr="00CB7BB5">
        <w:rPr>
          <w:rFonts w:ascii="TimesNewRomanPSMT" w:hAnsi="TimesNewRomanPSMT" w:cs="TimesNewRomanPSMT"/>
        </w:rPr>
        <w:t>uro.</w:t>
      </w:r>
    </w:p>
    <w:p w:rsidR="00A531B3" w:rsidRDefault="00A531B3" w:rsidP="00BC7A9B">
      <w:pPr>
        <w:rPr>
          <w:rFonts w:ascii="TimesNewRomanPSMT" w:hAnsi="TimesNewRomanPSMT" w:cs="TimesNewRomanPSMT"/>
        </w:rPr>
      </w:pPr>
      <w:r>
        <w:rPr>
          <w:rFonts w:ascii="TimesNewRomanPSMT" w:hAnsi="TimesNewRomanPSMT" w:cs="TimesNewRomanPSMT"/>
        </w:rPr>
        <w:t>На котельной «ШТФ» р</w:t>
      </w:r>
      <w:r w:rsidRPr="00CB7BB5">
        <w:rPr>
          <w:rFonts w:ascii="TimesNewRomanPSMT" w:hAnsi="TimesNewRomanPSMT" w:cs="TimesNewRomanPSMT"/>
        </w:rPr>
        <w:t xml:space="preserve">екомендуется замена всех котлов на два водогрейных котла типа КСВ </w:t>
      </w:r>
      <w:r>
        <w:rPr>
          <w:rFonts w:ascii="TimesNewRomanPSMT" w:hAnsi="TimesNewRomanPSMT" w:cs="TimesNewRomanPSMT"/>
        </w:rPr>
        <w:t>–</w:t>
      </w:r>
      <w:r w:rsidRPr="00CB7BB5">
        <w:rPr>
          <w:rFonts w:ascii="TimesNewRomanPSMT" w:hAnsi="TimesNewRomanPSMT" w:cs="TimesNewRomanPSMT"/>
        </w:rPr>
        <w:t xml:space="preserve"> один</w:t>
      </w:r>
      <w:r>
        <w:rPr>
          <w:rFonts w:ascii="TimesNewRomanPSMT" w:hAnsi="TimesNewRomanPSMT" w:cs="TimesNewRomanPSMT"/>
        </w:rPr>
        <w:t xml:space="preserve"> </w:t>
      </w:r>
      <w:r w:rsidRPr="00CB7BB5">
        <w:rPr>
          <w:rFonts w:ascii="TimesNewRomanPSMT" w:hAnsi="TimesNewRomanPSMT" w:cs="TimesNewRomanPSMT"/>
        </w:rPr>
        <w:t>единичной мощностью 3 МВт (с двухтопливной горелкой), другой 5 МВт.</w:t>
      </w:r>
      <w:r>
        <w:rPr>
          <w:rFonts w:ascii="TimesNewRomanPSMT" w:hAnsi="TimesNewRomanPSMT" w:cs="TimesNewRomanPSMT"/>
        </w:rPr>
        <w:t xml:space="preserve"> </w:t>
      </w:r>
    </w:p>
    <w:p w:rsidR="00A531B3" w:rsidRDefault="00A531B3" w:rsidP="00A531B3">
      <w:pPr>
        <w:autoSpaceDE w:val="0"/>
        <w:autoSpaceDN w:val="0"/>
        <w:adjustRightInd w:val="0"/>
        <w:rPr>
          <w:rFonts w:ascii="TimesNewRomanPSMT" w:hAnsi="TimesNewRomanPSMT" w:cs="TimesNewRomanPSMT"/>
        </w:rPr>
      </w:pPr>
      <w:r>
        <w:rPr>
          <w:rFonts w:ascii="TimesNewRomanPSMT" w:hAnsi="TimesNewRomanPSMT" w:cs="TimesNewRomanPSMT"/>
        </w:rPr>
        <w:t xml:space="preserve">Стоимость </w:t>
      </w:r>
      <w:r w:rsidRPr="00CB7BB5">
        <w:rPr>
          <w:rFonts w:ascii="TimesNewRomanPSMT" w:hAnsi="TimesNewRomanPSMT" w:cs="TimesNewRomanPSMT"/>
        </w:rPr>
        <w:t xml:space="preserve">модернизации </w:t>
      </w:r>
      <w:r>
        <w:rPr>
          <w:rFonts w:ascii="TimesNewRomanPSMT" w:hAnsi="TimesNewRomanPSMT" w:cs="TimesNewRomanPSMT"/>
        </w:rPr>
        <w:t xml:space="preserve">данной котельной </w:t>
      </w:r>
      <w:r w:rsidRPr="00CB7BB5">
        <w:rPr>
          <w:rFonts w:ascii="TimesNewRomanPSMT" w:hAnsi="TimesNewRomanPSMT" w:cs="TimesNewRomanPSMT"/>
        </w:rPr>
        <w:t>на условиях “под ключ”</w:t>
      </w:r>
      <w:r>
        <w:rPr>
          <w:rFonts w:ascii="TimesNewRomanPSMT" w:hAnsi="TimesNewRomanPSMT" w:cs="TimesNewRomanPSMT"/>
        </w:rPr>
        <w:t xml:space="preserve"> </w:t>
      </w:r>
      <w:r w:rsidRPr="00CB7BB5">
        <w:rPr>
          <w:rFonts w:ascii="TimesNewRomanPSMT" w:hAnsi="TimesNewRomanPSMT" w:cs="TimesNewRomanPSMT"/>
        </w:rPr>
        <w:t xml:space="preserve">оценивается в 200 – 230 тыс. </w:t>
      </w:r>
      <w:r>
        <w:rPr>
          <w:rFonts w:ascii="TimesNewRomanPSMT" w:hAnsi="TimesNewRomanPSMT" w:cs="TimesNewRomanPSMT"/>
        </w:rPr>
        <w:t>е</w:t>
      </w:r>
      <w:r w:rsidRPr="00CB7BB5">
        <w:rPr>
          <w:rFonts w:ascii="TimesNewRomanPSMT" w:hAnsi="TimesNewRomanPSMT" w:cs="TimesNewRomanPSMT"/>
        </w:rPr>
        <w:t>uro.</w:t>
      </w:r>
    </w:p>
    <w:p w:rsidR="00A531B3" w:rsidRDefault="00A531B3" w:rsidP="00BC7A9B">
      <w:pPr>
        <w:rPr>
          <w:rFonts w:ascii="TimesNewRomanPSMT" w:hAnsi="TimesNewRomanPSMT" w:cs="TimesNewRomanPSMT"/>
        </w:rPr>
      </w:pPr>
      <w:r>
        <w:rPr>
          <w:rFonts w:ascii="TimesNewRomanPSMT" w:hAnsi="TimesNewRomanPSMT" w:cs="TimesNewRomanPSMT"/>
        </w:rPr>
        <w:t>На котельн</w:t>
      </w:r>
      <w:r w:rsidR="000B0FF9">
        <w:rPr>
          <w:rFonts w:ascii="TimesNewRomanPSMT" w:hAnsi="TimesNewRomanPSMT" w:cs="TimesNewRomanPSMT"/>
        </w:rPr>
        <w:t>ой</w:t>
      </w:r>
      <w:r>
        <w:rPr>
          <w:rFonts w:ascii="TimesNewRomanPSMT" w:hAnsi="TimesNewRomanPSMT" w:cs="TimesNewRomanPSMT"/>
        </w:rPr>
        <w:t xml:space="preserve"> «Центральная» </w:t>
      </w:r>
      <w:r w:rsidRPr="00CB7BB5">
        <w:rPr>
          <w:rFonts w:ascii="TimesNewRomanPSMT" w:hAnsi="TimesNewRomanPSMT" w:cs="TimesNewRomanPSMT"/>
        </w:rPr>
        <w:t>рекомендуется замена четырех котлов типа ТВГ-8М на три</w:t>
      </w:r>
      <w:r>
        <w:rPr>
          <w:rFonts w:ascii="TimesNewRomanPSMT" w:hAnsi="TimesNewRomanPSMT" w:cs="TimesNewRomanPSMT"/>
        </w:rPr>
        <w:t xml:space="preserve"> </w:t>
      </w:r>
      <w:r w:rsidRPr="00CB7BB5">
        <w:rPr>
          <w:rFonts w:ascii="TimesNewRomanPSMT" w:hAnsi="TimesNewRomanPSMT" w:cs="TimesNewRomanPSMT"/>
        </w:rPr>
        <w:t>водогрейных котла типа КСВ - один единичной мощностью 3 МВт (с</w:t>
      </w:r>
      <w:r>
        <w:rPr>
          <w:rFonts w:ascii="TimesNewRomanPSMT" w:hAnsi="TimesNewRomanPSMT" w:cs="TimesNewRomanPSMT"/>
        </w:rPr>
        <w:t xml:space="preserve"> </w:t>
      </w:r>
      <w:r w:rsidRPr="00CB7BB5">
        <w:rPr>
          <w:rFonts w:ascii="TimesNewRomanPSMT" w:hAnsi="TimesNewRomanPSMT" w:cs="TimesNewRomanPSMT"/>
        </w:rPr>
        <w:t>двухтопливной горелкой), два других 8 МВт.</w:t>
      </w:r>
    </w:p>
    <w:p w:rsidR="000B0FF9" w:rsidRPr="00CB7BB5" w:rsidRDefault="000B0FF9" w:rsidP="000B0FF9">
      <w:pPr>
        <w:autoSpaceDE w:val="0"/>
        <w:autoSpaceDN w:val="0"/>
        <w:adjustRightInd w:val="0"/>
        <w:rPr>
          <w:rFonts w:ascii="TimesNewRomanPSMT" w:hAnsi="TimesNewRomanPSMT" w:cs="TimesNewRomanPSMT"/>
        </w:rPr>
      </w:pPr>
      <w:r w:rsidRPr="00CB7BB5">
        <w:rPr>
          <w:rFonts w:ascii="TimesNewRomanPSMT" w:hAnsi="TimesNewRomanPSMT" w:cs="TimesNewRomanPSMT"/>
        </w:rPr>
        <w:t>Стоимость описанного варианта модернизации на условиях “под ключ”</w:t>
      </w:r>
      <w:r>
        <w:rPr>
          <w:rFonts w:ascii="TimesNewRomanPSMT" w:hAnsi="TimesNewRomanPSMT" w:cs="TimesNewRomanPSMT"/>
        </w:rPr>
        <w:t xml:space="preserve"> оценивается в 320 – 350 тыс. е</w:t>
      </w:r>
      <w:r w:rsidRPr="00CB7BB5">
        <w:rPr>
          <w:rFonts w:ascii="TimesNewRomanPSMT" w:hAnsi="TimesNewRomanPSMT" w:cs="TimesNewRomanPSMT"/>
        </w:rPr>
        <w:t>uro.</w:t>
      </w:r>
    </w:p>
    <w:p w:rsidR="00C265C7" w:rsidRDefault="000B0FF9" w:rsidP="00C265C7">
      <w:r>
        <w:t>Н</w:t>
      </w:r>
      <w:r w:rsidR="00C265C7">
        <w:t>еобходимыми инвестициями в соответствии с предложением в главе 6 являются инвестиции на мероприятия по регулировке гидравлического режима теплов</w:t>
      </w:r>
      <w:r>
        <w:t>ых</w:t>
      </w:r>
      <w:r w:rsidR="00C265C7">
        <w:t xml:space="preserve"> сет</w:t>
      </w:r>
      <w:r>
        <w:t>ей на котельных в г. Рузаевка</w:t>
      </w:r>
      <w:r w:rsidR="00C265C7">
        <w:t>. Также возможны финансовые инвестиции на замену трубопроводов.</w:t>
      </w:r>
    </w:p>
    <w:p w:rsidR="00D3251A" w:rsidRPr="00BC7A9B" w:rsidRDefault="00D3251A" w:rsidP="00BC7A9B"/>
    <w:p w:rsidR="00651F42" w:rsidRDefault="00A9489C" w:rsidP="009D32D6">
      <w:pPr>
        <w:pStyle w:val="1"/>
      </w:pPr>
      <w:r>
        <w:lastRenderedPageBreak/>
        <w:t xml:space="preserve">8 </w:t>
      </w:r>
      <w:r w:rsidRPr="00016EB3">
        <w:t xml:space="preserve">Решение об </w:t>
      </w:r>
      <w:r w:rsidRPr="009D32D6">
        <w:t>определении</w:t>
      </w:r>
      <w:r w:rsidRPr="00016EB3">
        <w:t xml:space="preserve"> единой теплоснабжающей организации</w:t>
      </w:r>
    </w:p>
    <w:p w:rsidR="00BC2D35" w:rsidRDefault="00BC2D35" w:rsidP="00BC2D35">
      <w:r>
        <w:t>Статус единой теплоснабжающей организации присваивается 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w:t>
      </w:r>
      <w:r w:rsidR="007A5B5D">
        <w:t xml:space="preserve"> </w:t>
      </w:r>
      <w:r w:rsidR="007A5B5D" w:rsidRPr="007A5B5D">
        <w:t>[1</w:t>
      </w:r>
      <w:r w:rsidR="00842D67">
        <w:t>1</w:t>
      </w:r>
      <w:r w:rsidR="007A5B5D" w:rsidRPr="007A5B5D">
        <w:t>]</w:t>
      </w:r>
      <w:r>
        <w:t>.</w:t>
      </w:r>
    </w:p>
    <w:p w:rsidR="00BC2D35" w:rsidRDefault="00BC2D35" w:rsidP="00BC2D35">
      <w:r>
        <w:t>В случае если на территории поселения, городского округа существуют несколько систем теплоснабжения, уполномоченные органы вправе</w:t>
      </w:r>
      <w:r w:rsidR="007A5B5D">
        <w:t xml:space="preserve"> </w:t>
      </w:r>
      <w:r w:rsidR="007A5B5D" w:rsidRPr="007A5B5D">
        <w:t>[1</w:t>
      </w:r>
      <w:r w:rsidR="00842D67">
        <w:t>1</w:t>
      </w:r>
      <w:r w:rsidR="007A5B5D" w:rsidRPr="007A5B5D">
        <w:t>]</w:t>
      </w:r>
      <w:r>
        <w:t>:</w:t>
      </w:r>
    </w:p>
    <w:p w:rsidR="00BC2D35" w:rsidRDefault="00BC2D35" w:rsidP="009537F8">
      <w:pPr>
        <w:pStyle w:val="afc"/>
        <w:numPr>
          <w:ilvl w:val="0"/>
          <w:numId w:val="7"/>
        </w:numPr>
        <w:ind w:left="0" w:firstLine="567"/>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C2D35" w:rsidRDefault="00BC2D35" w:rsidP="009537F8">
      <w:pPr>
        <w:pStyle w:val="afc"/>
        <w:numPr>
          <w:ilvl w:val="0"/>
          <w:numId w:val="7"/>
        </w:numPr>
        <w:ind w:left="0" w:firstLine="567"/>
      </w:pPr>
      <w:r>
        <w:t>определить на несколько систем теплоснабжения единую теплоснабжающую организацию</w:t>
      </w:r>
      <w:r w:rsidR="007A5B5D">
        <w:t xml:space="preserve"> </w:t>
      </w:r>
      <w:r w:rsidR="007A5B5D" w:rsidRPr="007A5B5D">
        <w:t>[1</w:t>
      </w:r>
      <w:r w:rsidR="00842D67">
        <w:t>1</w:t>
      </w:r>
      <w:r w:rsidR="007A5B5D" w:rsidRPr="007A5B5D">
        <w:t>]</w:t>
      </w:r>
      <w:r>
        <w:t>.</w:t>
      </w:r>
    </w:p>
    <w:p w:rsidR="00BC2D35" w:rsidRDefault="00BC2D35" w:rsidP="00BC2D35">
      <w: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w:t>
      </w:r>
      <w:r w:rsidRPr="00BC2D35">
        <w:t>[</w:t>
      </w:r>
      <w:r>
        <w:t>1</w:t>
      </w:r>
      <w:r w:rsidR="00842D67">
        <w:t>1</w:t>
      </w:r>
      <w:r w:rsidRPr="00BC2D35">
        <w:t>]</w:t>
      </w:r>
      <w:r>
        <w:t>,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r w:rsidR="007A5B5D">
        <w:t xml:space="preserve"> </w:t>
      </w:r>
      <w:r w:rsidR="007A5B5D" w:rsidRPr="007A5B5D">
        <w:t>[1</w:t>
      </w:r>
      <w:r w:rsidR="00842D67">
        <w:t>1</w:t>
      </w:r>
      <w:r w:rsidR="007A5B5D" w:rsidRPr="007A5B5D">
        <w:t>]</w:t>
      </w:r>
      <w:r>
        <w:t>.</w:t>
      </w:r>
    </w:p>
    <w:p w:rsidR="00BC2D35" w:rsidRDefault="00BC2D35" w:rsidP="00BC2D35">
      <w: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w:t>
      </w:r>
      <w:r w:rsidR="007A5B5D">
        <w:t xml:space="preserve"> </w:t>
      </w:r>
      <w:r w:rsidR="007A5B5D" w:rsidRPr="007A5B5D">
        <w:t>[1</w:t>
      </w:r>
      <w:r w:rsidR="00842D67">
        <w:t>1</w:t>
      </w:r>
      <w:r w:rsidR="007A5B5D" w:rsidRPr="007A5B5D">
        <w:t>]</w:t>
      </w:r>
      <w:r>
        <w:t>.</w:t>
      </w:r>
    </w:p>
    <w:p w:rsidR="00BC2D35" w:rsidRDefault="00BC2D35" w:rsidP="00BC2D35">
      <w:r>
        <w:t xml:space="preserve">В случае если органы местного самоуправления не имеют возможности размещать соответствующую информацию на своих официальных сайтах, </w:t>
      </w:r>
      <w:r>
        <w:lastRenderedPageBreak/>
        <w:t>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r w:rsidR="007A5B5D">
        <w:t xml:space="preserve"> </w:t>
      </w:r>
      <w:r w:rsidR="007A5B5D" w:rsidRPr="007A5B5D">
        <w:t>[1</w:t>
      </w:r>
      <w:r w:rsidR="00842D67">
        <w:t>1</w:t>
      </w:r>
      <w:r w:rsidR="007A5B5D" w:rsidRPr="007A5B5D">
        <w:t>]</w:t>
      </w:r>
      <w:r>
        <w:t>.</w:t>
      </w:r>
    </w:p>
    <w:p w:rsidR="00BC2D35" w:rsidRDefault="00BC2D35" w:rsidP="00BC2D35">
      <w: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w:t>
      </w:r>
      <w:r w:rsidRPr="00BC2D35">
        <w:t>[</w:t>
      </w:r>
      <w:r>
        <w:t>1</w:t>
      </w:r>
      <w:r w:rsidR="00842D67">
        <w:t>1</w:t>
      </w:r>
      <w:r w:rsidRPr="00BC2D35">
        <w:t>]</w:t>
      </w:r>
      <w:r>
        <w:t>.</w:t>
      </w:r>
    </w:p>
    <w:p w:rsidR="00BC2D35" w:rsidRDefault="00BC2D35" w:rsidP="00BC2D35">
      <w:r>
        <w:t>Критериями определения едино теплоснабжающей организации являются</w:t>
      </w:r>
      <w:r w:rsidR="007A5B5D">
        <w:t xml:space="preserve"> </w:t>
      </w:r>
      <w:r w:rsidR="007A5B5D" w:rsidRPr="007A5B5D">
        <w:t>[1</w:t>
      </w:r>
      <w:r w:rsidR="00842D67">
        <w:t>1</w:t>
      </w:r>
      <w:r w:rsidR="007A5B5D" w:rsidRPr="007A5B5D">
        <w:t>]</w:t>
      </w:r>
      <w:r>
        <w:t>:</w:t>
      </w:r>
    </w:p>
    <w:p w:rsidR="00BC2D35" w:rsidRDefault="00BC2D35" w:rsidP="009537F8">
      <w:pPr>
        <w:pStyle w:val="afc"/>
        <w:numPr>
          <w:ilvl w:val="0"/>
          <w:numId w:val="8"/>
        </w:numPr>
        <w:ind w:left="0" w:firstLine="56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BC2D35" w:rsidRDefault="00BC2D35" w:rsidP="009537F8">
      <w:pPr>
        <w:pStyle w:val="afc"/>
        <w:numPr>
          <w:ilvl w:val="0"/>
          <w:numId w:val="8"/>
        </w:numPr>
        <w:ind w:left="0" w:firstLine="567"/>
      </w:pPr>
      <w:r>
        <w:t>размер собственного капитала;</w:t>
      </w:r>
    </w:p>
    <w:p w:rsidR="00BC2D35" w:rsidRDefault="00BC2D35" w:rsidP="009537F8">
      <w:pPr>
        <w:pStyle w:val="afc"/>
        <w:numPr>
          <w:ilvl w:val="0"/>
          <w:numId w:val="8"/>
        </w:numPr>
        <w:ind w:left="0" w:firstLine="567"/>
      </w:pPr>
      <w:r>
        <w:t>способность в лучшей мере обеспечить надежность теплоснабжения в соответствующей системе теплоснабжения</w:t>
      </w:r>
      <w:r w:rsidR="007A5B5D">
        <w:t xml:space="preserve"> </w:t>
      </w:r>
      <w:r w:rsidR="007A5B5D" w:rsidRPr="007A5B5D">
        <w:t>[1</w:t>
      </w:r>
      <w:r w:rsidR="00842D67">
        <w:t>1</w:t>
      </w:r>
      <w:r w:rsidR="007A5B5D" w:rsidRPr="007A5B5D">
        <w:t>]</w:t>
      </w:r>
      <w:r>
        <w:t>.</w:t>
      </w:r>
    </w:p>
    <w:p w:rsidR="00BC2D35" w:rsidRDefault="00BC2D35" w:rsidP="00BC2D35">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r w:rsidR="007A5B5D">
        <w:t xml:space="preserve"> </w:t>
      </w:r>
      <w:r w:rsidR="007A5B5D" w:rsidRPr="007A5B5D">
        <w:t>[1</w:t>
      </w:r>
      <w:r w:rsidR="00842D67">
        <w:t>1</w:t>
      </w:r>
      <w:r w:rsidR="007A5B5D" w:rsidRPr="007A5B5D">
        <w:t>]</w:t>
      </w:r>
      <w:r>
        <w:t>.</w:t>
      </w:r>
    </w:p>
    <w:p w:rsidR="00BC2D35" w:rsidRDefault="00BC2D35" w:rsidP="00BC2D35">
      <w:r>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w:t>
      </w:r>
      <w:r>
        <w:lastRenderedPageBreak/>
        <w:t>присвоение организации статуса единой теплоснабжающей организации с отметкой налогового органа о ее принятии</w:t>
      </w:r>
      <w:r w:rsidR="007A5B5D">
        <w:t xml:space="preserve"> </w:t>
      </w:r>
      <w:r w:rsidR="007A5B5D" w:rsidRPr="007A5B5D">
        <w:t>[1</w:t>
      </w:r>
      <w:r w:rsidR="00842D67">
        <w:t>1</w:t>
      </w:r>
      <w:r w:rsidR="007A5B5D" w:rsidRPr="007A5B5D">
        <w:t>]</w:t>
      </w:r>
      <w:r>
        <w:t>.</w:t>
      </w:r>
    </w:p>
    <w:p w:rsidR="00BC2D35" w:rsidRDefault="00BC2D35" w:rsidP="00BC2D35">
      <w: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r w:rsidR="007A5B5D">
        <w:t xml:space="preserve"> </w:t>
      </w:r>
      <w:r w:rsidR="007A5B5D" w:rsidRPr="007A5B5D">
        <w:t>[1</w:t>
      </w:r>
      <w:r w:rsidR="00842D67">
        <w:t>1</w:t>
      </w:r>
      <w:r w:rsidR="007A5B5D" w:rsidRPr="007A5B5D">
        <w:t>]</w:t>
      </w:r>
      <w:r>
        <w:t>.</w:t>
      </w:r>
    </w:p>
    <w:p w:rsidR="00BC2D35" w:rsidRDefault="00BC2D35" w:rsidP="00BC2D35">
      <w:r>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r w:rsidR="007A5B5D">
        <w:t xml:space="preserve"> </w:t>
      </w:r>
      <w:r w:rsidR="007A5B5D" w:rsidRPr="007A5B5D">
        <w:t>[1</w:t>
      </w:r>
      <w:r w:rsidR="00842D67">
        <w:t>1</w:t>
      </w:r>
      <w:r w:rsidR="007A5B5D" w:rsidRPr="007A5B5D">
        <w:t>]</w:t>
      </w:r>
      <w:r>
        <w:t>.</w:t>
      </w:r>
    </w:p>
    <w:p w:rsidR="00BC2D35" w:rsidRDefault="005051AA" w:rsidP="005051AA">
      <w:r>
        <w:t xml:space="preserve">Единая теплоснабжающая организация при осуществлении </w:t>
      </w:r>
      <w:r w:rsidR="00BC2D35">
        <w:t>своей</w:t>
      </w:r>
      <w:r>
        <w:t xml:space="preserve"> </w:t>
      </w:r>
      <w:r w:rsidR="00BC2D35">
        <w:t>деятельности обязана</w:t>
      </w:r>
      <w:r w:rsidR="007A5B5D">
        <w:t xml:space="preserve"> </w:t>
      </w:r>
      <w:r w:rsidR="007A5B5D" w:rsidRPr="007A5B5D">
        <w:t>[1</w:t>
      </w:r>
      <w:r w:rsidR="00842D67">
        <w:t>1</w:t>
      </w:r>
      <w:r w:rsidR="007A5B5D" w:rsidRPr="007A5B5D">
        <w:t>]</w:t>
      </w:r>
      <w:r w:rsidR="00BC2D35">
        <w:t>:</w:t>
      </w:r>
    </w:p>
    <w:p w:rsidR="00BC2D35" w:rsidRDefault="00BC2D35" w:rsidP="009537F8">
      <w:pPr>
        <w:pStyle w:val="afc"/>
        <w:numPr>
          <w:ilvl w:val="0"/>
          <w:numId w:val="9"/>
        </w:numPr>
        <w:ind w:left="0" w:firstLine="567"/>
      </w:pPr>
      <w:r>
        <w:t>заключать и исполнять договоры теплоснабжения с любыми обратившимися</w:t>
      </w:r>
      <w:r w:rsidR="005051AA">
        <w:t xml:space="preserve"> </w:t>
      </w:r>
      <w:r>
        <w:t>к ней потребителями тепл</w:t>
      </w:r>
      <w:r w:rsidR="005051AA">
        <w:t xml:space="preserve">овой энергии, теплопотребляющие </w:t>
      </w:r>
      <w:r>
        <w:t>установки которых</w:t>
      </w:r>
      <w:r w:rsidR="005051AA">
        <w:t xml:space="preserve"> находятся в данной системе теплоснабжения при условии </w:t>
      </w:r>
      <w:r>
        <w:t>соблюдения</w:t>
      </w:r>
      <w:r w:rsidR="005051AA">
        <w:t xml:space="preserve"> </w:t>
      </w:r>
      <w:r>
        <w:t>указанными потребителями выданных им в соответствии с законодательством о</w:t>
      </w:r>
      <w:r w:rsidR="005051AA">
        <w:t xml:space="preserve"> </w:t>
      </w:r>
      <w:r>
        <w:t>градостроительной деятельности технических условий подключения к тепловым</w:t>
      </w:r>
      <w:r w:rsidR="005051AA">
        <w:t xml:space="preserve"> </w:t>
      </w:r>
      <w:r>
        <w:t>сетям;</w:t>
      </w:r>
    </w:p>
    <w:p w:rsidR="00BC2D35" w:rsidRDefault="00BC2D35" w:rsidP="009537F8">
      <w:pPr>
        <w:pStyle w:val="afc"/>
        <w:numPr>
          <w:ilvl w:val="0"/>
          <w:numId w:val="9"/>
        </w:numPr>
        <w:ind w:left="0" w:firstLine="567"/>
      </w:pPr>
      <w:r>
        <w:t>заключать и исполнять договоры поставки тепловой энергии (мощности)</w:t>
      </w:r>
      <w:r w:rsidR="005051AA">
        <w:t xml:space="preserve"> и (или) теплоносителя в отношении объема тепловой</w:t>
      </w:r>
      <w:r>
        <w:t xml:space="preserve"> нагрузки,</w:t>
      </w:r>
      <w:r w:rsidR="005051AA">
        <w:t xml:space="preserve"> </w:t>
      </w:r>
      <w:r>
        <w:t>распределенной в соответствии со схемой теплоснабжения;</w:t>
      </w:r>
    </w:p>
    <w:p w:rsidR="00BC2D35" w:rsidRDefault="00BC2D35" w:rsidP="009537F8">
      <w:pPr>
        <w:pStyle w:val="afc"/>
        <w:numPr>
          <w:ilvl w:val="0"/>
          <w:numId w:val="9"/>
        </w:numPr>
        <w:ind w:left="0" w:firstLine="567"/>
      </w:pPr>
      <w:r>
        <w:t>заключать и исполнять догово</w:t>
      </w:r>
      <w:r w:rsidR="005051AA">
        <w:t xml:space="preserve">ры оказания услуг по передаче </w:t>
      </w:r>
      <w:r>
        <w:t>тепловой</w:t>
      </w:r>
      <w:r w:rsidR="005051AA">
        <w:t xml:space="preserve"> энергии, теплоносителя в объеме, необходимом для </w:t>
      </w:r>
      <w:r>
        <w:t>обеспечения</w:t>
      </w:r>
      <w:r w:rsidR="005051AA">
        <w:t xml:space="preserve"> </w:t>
      </w:r>
      <w:r>
        <w:t>теплоснабжения п</w:t>
      </w:r>
      <w:r w:rsidR="007A5B5D">
        <w:t xml:space="preserve">отребителей тепловой энергии с учетом потерь </w:t>
      </w:r>
      <w:r>
        <w:t>тепловой</w:t>
      </w:r>
      <w:r w:rsidR="007A5B5D">
        <w:t xml:space="preserve"> </w:t>
      </w:r>
      <w:r>
        <w:t>энергии, теплоносителя при их передаче</w:t>
      </w:r>
      <w:r w:rsidR="007A5B5D">
        <w:t xml:space="preserve"> </w:t>
      </w:r>
      <w:r w:rsidR="007A5B5D" w:rsidRPr="007A5B5D">
        <w:t>[1</w:t>
      </w:r>
      <w:r w:rsidR="00842D67">
        <w:t>1</w:t>
      </w:r>
      <w:r w:rsidR="007A5B5D" w:rsidRPr="007A5B5D">
        <w:t>]</w:t>
      </w:r>
      <w:r>
        <w:t>.</w:t>
      </w:r>
    </w:p>
    <w:p w:rsidR="007A5B5D" w:rsidRDefault="007A5B5D" w:rsidP="007A5B5D">
      <w:r>
        <w:lastRenderedPageBreak/>
        <w:t xml:space="preserve">В качестве теплоснабжающей организации в </w:t>
      </w:r>
      <w:r w:rsidR="005A3D26">
        <w:t>г. Рузаевка</w:t>
      </w:r>
      <w:r>
        <w:t xml:space="preserve"> предлагается организация О</w:t>
      </w:r>
      <w:r w:rsidR="005A3D26">
        <w:t>А</w:t>
      </w:r>
      <w:r>
        <w:t>О «</w:t>
      </w:r>
      <w:r w:rsidR="005A3D26">
        <w:t>Электротеплосеть</w:t>
      </w:r>
      <w:r>
        <w:t xml:space="preserve">», </w:t>
      </w:r>
      <w:r w:rsidR="003D0F5E">
        <w:t>вследствие того, что она является теплоснабжающей организацией на данный момент.</w:t>
      </w:r>
    </w:p>
    <w:p w:rsidR="00182690" w:rsidRDefault="00182690" w:rsidP="009D32D6">
      <w:pPr>
        <w:pStyle w:val="1"/>
      </w:pPr>
      <w:r w:rsidRPr="00016EB3">
        <w:lastRenderedPageBreak/>
        <w:t xml:space="preserve">9 Решения о распределении тепловой нагрузки между источниками </w:t>
      </w:r>
      <w:r w:rsidRPr="009D32D6">
        <w:t>тепловой</w:t>
      </w:r>
      <w:r w:rsidRPr="00016EB3">
        <w:t xml:space="preserve"> энергии</w:t>
      </w:r>
    </w:p>
    <w:p w:rsidR="002F4064" w:rsidRPr="002F4064" w:rsidRDefault="002F4064" w:rsidP="002F4064">
      <w:r w:rsidRPr="002F4064">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r w:rsidR="00735564">
        <w:t xml:space="preserve"> </w:t>
      </w:r>
      <w:r w:rsidR="00735564" w:rsidRPr="00B90978">
        <w:t>[</w:t>
      </w:r>
      <w:r w:rsidR="00842D67">
        <w:t>1</w:t>
      </w:r>
      <w:r w:rsidR="00735564" w:rsidRPr="00B90978">
        <w:t>]</w:t>
      </w:r>
      <w:r w:rsidRPr="002F4064">
        <w:t>.</w:t>
      </w:r>
    </w:p>
    <w:p w:rsidR="002F4064" w:rsidRPr="002F4064" w:rsidRDefault="002F4064" w:rsidP="002F4064">
      <w:r w:rsidRPr="002F4064">
        <w:t xml:space="preserve">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w:t>
      </w:r>
      <w:r w:rsidR="00735564" w:rsidRPr="00B90978">
        <w:t>[</w:t>
      </w:r>
      <w:r w:rsidR="00842D67">
        <w:t>1</w:t>
      </w:r>
      <w:r w:rsidR="00735564" w:rsidRPr="00B90978">
        <w:t>]</w:t>
      </w:r>
      <w:r w:rsidR="00735564">
        <w:t xml:space="preserve"> </w:t>
      </w:r>
      <w:r w:rsidRPr="002F4064">
        <w:t>на утверждение схемы теплоснабжения, заявку, содержащую сведения</w:t>
      </w:r>
      <w:r w:rsidR="00735564">
        <w:t xml:space="preserve"> </w:t>
      </w:r>
      <w:r w:rsidR="00735564" w:rsidRPr="00B90978">
        <w:t>[</w:t>
      </w:r>
      <w:r w:rsidR="00842D67">
        <w:t>1</w:t>
      </w:r>
      <w:r w:rsidR="00735564" w:rsidRPr="00B90978">
        <w:t>]</w:t>
      </w:r>
      <w:r w:rsidRPr="002F4064">
        <w:t>:</w:t>
      </w:r>
    </w:p>
    <w:p w:rsidR="002F4064" w:rsidRPr="002F4064" w:rsidRDefault="002F4064" w:rsidP="002F4064">
      <w:r w:rsidRPr="002F4064">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2F4064" w:rsidRPr="002F4064" w:rsidRDefault="002F4064" w:rsidP="002F4064">
      <w:r w:rsidRPr="002F4064">
        <w:t>2) об объеме мощности источников тепловой энергии, которую теплоснабжающая организация обязуется поддерживать;</w:t>
      </w:r>
    </w:p>
    <w:p w:rsidR="002F4064" w:rsidRPr="002F4064" w:rsidRDefault="002F4064" w:rsidP="002F4064">
      <w:r w:rsidRPr="002F4064">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2F4064" w:rsidRDefault="002F4064" w:rsidP="002F4064">
      <w:r>
        <w:t>Р</w:t>
      </w:r>
      <w:r w:rsidRPr="002F4064">
        <w:t>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r w:rsidR="00735564">
        <w:t xml:space="preserve"> </w:t>
      </w:r>
      <w:r w:rsidR="00735564" w:rsidRPr="00B90978">
        <w:t>[</w:t>
      </w:r>
      <w:r w:rsidR="00842D67">
        <w:t>1</w:t>
      </w:r>
      <w:r w:rsidR="00735564" w:rsidRPr="00B90978">
        <w:t>]</w:t>
      </w:r>
      <w:r w:rsidRPr="002F4064">
        <w:t>.</w:t>
      </w:r>
    </w:p>
    <w:p w:rsidR="00B90978" w:rsidRPr="00B90978" w:rsidRDefault="00B90978" w:rsidP="00B90978">
      <w:r w:rsidRPr="00B90978">
        <w:lastRenderedPageBreak/>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w:t>
      </w:r>
      <w:r w:rsidR="00735564">
        <w:t xml:space="preserve"> </w:t>
      </w:r>
      <w:r w:rsidR="00735564" w:rsidRPr="00B90978">
        <w:t>[</w:t>
      </w:r>
      <w:r w:rsidR="00842D67">
        <w:t>1</w:t>
      </w:r>
      <w:r w:rsidR="00735564" w:rsidRPr="00B90978">
        <w:t>]</w:t>
      </w:r>
      <w:r w:rsidRPr="00B90978">
        <w:t xml:space="preserve"> на утверждение схемы теплоснабжения, в уполномоченный Правительством Российской Федерации федеральный орган исполнительной власти</w:t>
      </w:r>
      <w:r w:rsidR="00735564">
        <w:t xml:space="preserve"> </w:t>
      </w:r>
      <w:r w:rsidR="00735564" w:rsidRPr="00B90978">
        <w:t>[</w:t>
      </w:r>
      <w:r w:rsidR="00842D67">
        <w:t>1</w:t>
      </w:r>
      <w:r w:rsidR="00735564" w:rsidRPr="00B90978">
        <w:t>]</w:t>
      </w:r>
      <w:r w:rsidRPr="00B90978">
        <w:t>.</w:t>
      </w:r>
    </w:p>
    <w:p w:rsidR="00B90978" w:rsidRPr="00B90978" w:rsidRDefault="00B90978" w:rsidP="00B90978">
      <w:bookmarkStart w:id="1" w:name="Par396"/>
      <w:bookmarkEnd w:id="1"/>
      <w:r w:rsidRPr="00B90978">
        <w:t>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r w:rsidR="00735564">
        <w:t xml:space="preserve"> </w:t>
      </w:r>
      <w:r w:rsidR="00735564" w:rsidRPr="00B90978">
        <w:t>[</w:t>
      </w:r>
      <w:r w:rsidR="00842D67">
        <w:t>1</w:t>
      </w:r>
      <w:r w:rsidR="00735564" w:rsidRPr="00B90978">
        <w:t>]</w:t>
      </w:r>
      <w:r w:rsidRPr="00B90978">
        <w:t>.</w:t>
      </w:r>
    </w:p>
    <w:p w:rsidR="00B90978" w:rsidRPr="00B90978" w:rsidRDefault="00B90978" w:rsidP="00B90978">
      <w:r w:rsidRPr="00B90978">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w:t>
      </w:r>
      <w:r>
        <w:t xml:space="preserve"> </w:t>
      </w:r>
      <w:r w:rsidRPr="00B90978">
        <w:t>[</w:t>
      </w:r>
      <w:r w:rsidR="00842D67">
        <w:t>1</w:t>
      </w:r>
      <w:r w:rsidRPr="00B90978">
        <w:t>]. Обязательными условиями указанного соглашения являются</w:t>
      </w:r>
      <w:r w:rsidR="00735564">
        <w:t xml:space="preserve"> </w:t>
      </w:r>
      <w:r w:rsidR="00735564" w:rsidRPr="00B90978">
        <w:t>[</w:t>
      </w:r>
      <w:r w:rsidR="00842D67">
        <w:t>1</w:t>
      </w:r>
      <w:r w:rsidR="00735564" w:rsidRPr="00B90978">
        <w:t>]</w:t>
      </w:r>
      <w:r w:rsidRPr="00B90978">
        <w:t>:</w:t>
      </w:r>
    </w:p>
    <w:p w:rsidR="00B90978" w:rsidRPr="00B90978" w:rsidRDefault="00B90978" w:rsidP="00B90978">
      <w:r w:rsidRPr="00B90978">
        <w:t>1) определение соподчиненности диспетчерских служб теплоснабжающих организаций и теплосетевых организаций, порядок их взаимодействия;</w:t>
      </w:r>
    </w:p>
    <w:p w:rsidR="00B90978" w:rsidRPr="00B90978" w:rsidRDefault="00B90978" w:rsidP="00B90978">
      <w:r w:rsidRPr="00B90978">
        <w:t>2) порядок организации наладки тепловых сетей и регулирования работы системы теплоснабжения;</w:t>
      </w:r>
    </w:p>
    <w:p w:rsidR="00B90978" w:rsidRPr="00B90978" w:rsidRDefault="00B90978" w:rsidP="00B90978">
      <w:r w:rsidRPr="00B90978">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B90978" w:rsidRPr="00B90978" w:rsidRDefault="00B90978" w:rsidP="00B90978">
      <w:r w:rsidRPr="00B90978">
        <w:t>4) порядок взаимодействия теплоснабжающих организаций и теплосетевых организаций в чрезвычайных ситуациях и аварийных ситуациях.</w:t>
      </w:r>
    </w:p>
    <w:p w:rsidR="00B90978" w:rsidRPr="00B90978" w:rsidRDefault="00B90978" w:rsidP="00B90978">
      <w:r w:rsidRPr="00B90978">
        <w:t xml:space="preserve">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w:t>
      </w:r>
      <w:r w:rsidRPr="00B90978">
        <w:lastRenderedPageBreak/>
        <w:t>порядок устанавливается органом, уполномоченным в соответствии с Федеральным законом</w:t>
      </w:r>
      <w:r w:rsidR="00735564">
        <w:t xml:space="preserve"> </w:t>
      </w:r>
      <w:r w:rsidR="00735564" w:rsidRPr="00B90978">
        <w:t>[</w:t>
      </w:r>
      <w:r w:rsidR="00842D67">
        <w:t>1</w:t>
      </w:r>
      <w:r w:rsidR="00735564" w:rsidRPr="00B90978">
        <w:t>]</w:t>
      </w:r>
      <w:r w:rsidRPr="00B90978">
        <w:t xml:space="preserve"> на утверждение схемы теплоснабжения</w:t>
      </w:r>
      <w:r w:rsidR="00735564">
        <w:t xml:space="preserve"> </w:t>
      </w:r>
      <w:r w:rsidR="00735564" w:rsidRPr="00B90978">
        <w:t>[</w:t>
      </w:r>
      <w:r w:rsidR="00842D67">
        <w:t>1</w:t>
      </w:r>
      <w:r w:rsidR="00735564" w:rsidRPr="00B90978">
        <w:t>]</w:t>
      </w:r>
      <w:r w:rsidRPr="00B90978">
        <w:t>.</w:t>
      </w:r>
    </w:p>
    <w:p w:rsidR="002F4064" w:rsidRDefault="002F4064" w:rsidP="002F4064">
      <w:r>
        <w:t xml:space="preserve">На данный момент </w:t>
      </w:r>
      <w:r w:rsidR="003639C9">
        <w:t xml:space="preserve">в теплоснабжении </w:t>
      </w:r>
      <w:r w:rsidR="005A3D26">
        <w:t>г. Рузаевки</w:t>
      </w:r>
      <w:r w:rsidR="003639C9">
        <w:t xml:space="preserve"> р</w:t>
      </w:r>
      <w:r w:rsidR="003639C9" w:rsidRPr="002F4064">
        <w:t>аспределение</w:t>
      </w:r>
      <w:r w:rsidR="00D3251A">
        <w:t xml:space="preserve"> (перераспределение)</w:t>
      </w:r>
      <w:r w:rsidR="003639C9" w:rsidRPr="002F4064">
        <w:t xml:space="preserve"> тепловой нагрузки между источниками тепловой энергии</w:t>
      </w:r>
      <w:r w:rsidR="003639C9">
        <w:t xml:space="preserve"> не планируется.</w:t>
      </w:r>
    </w:p>
    <w:p w:rsidR="00B90978" w:rsidRPr="002F4064" w:rsidRDefault="00B90978" w:rsidP="002F4064"/>
    <w:p w:rsidR="00182690" w:rsidRDefault="00182690" w:rsidP="009D32D6">
      <w:pPr>
        <w:pStyle w:val="1"/>
      </w:pPr>
      <w:r w:rsidRPr="00016EB3">
        <w:lastRenderedPageBreak/>
        <w:t xml:space="preserve">10 Решение по </w:t>
      </w:r>
      <w:r w:rsidRPr="009D32D6">
        <w:t>бесхозяйным</w:t>
      </w:r>
      <w:r w:rsidRPr="00016EB3">
        <w:t xml:space="preserve"> тепловым сетям</w:t>
      </w:r>
    </w:p>
    <w:p w:rsidR="00773A15" w:rsidRDefault="00773A15" w:rsidP="00773A15">
      <w:r w:rsidRPr="007646A9">
        <w:t>Главн</w:t>
      </w:r>
      <w:r>
        <w:t>ой причиной наличия бесхозяйных тепловых сетей</w:t>
      </w:r>
      <w:r w:rsidRPr="007646A9">
        <w:t xml:space="preserve"> явля</w:t>
      </w:r>
      <w:r>
        <w:t>е</w:t>
      </w:r>
      <w:r w:rsidRPr="007646A9">
        <w:t xml:space="preserve">тся </w:t>
      </w:r>
      <w:r>
        <w:t>сложная ситуация</w:t>
      </w:r>
      <w:r w:rsidRPr="007646A9">
        <w:t xml:space="preserve"> </w:t>
      </w:r>
      <w:r>
        <w:t>в системе</w:t>
      </w:r>
      <w:r w:rsidRPr="007646A9">
        <w:t xml:space="preserve"> приватизации объектов государственной собственности </w:t>
      </w:r>
      <w:r>
        <w:t xml:space="preserve">в стране </w:t>
      </w:r>
      <w:r w:rsidRPr="007646A9">
        <w:t>в начал</w:t>
      </w:r>
      <w:r>
        <w:t xml:space="preserve">е 90-х годов прошлого столетия. </w:t>
      </w:r>
    </w:p>
    <w:p w:rsidR="00773A15" w:rsidRDefault="00773A15" w:rsidP="00773A15">
      <w:r w:rsidRPr="007646A9">
        <w:t>Согласно статье 225 Гражданского кодекса РФ</w:t>
      </w:r>
      <w:r>
        <w:t xml:space="preserve"> </w:t>
      </w:r>
      <w:r w:rsidRPr="007646A9">
        <w:t>[11] вещь признается бесхозяйной, если у нее отсутствует собственник или его невозможно определить (собственник неизвестен), либо собственник отказалс</w:t>
      </w:r>
      <w:r>
        <w:t>я от права собственности на нее.</w:t>
      </w:r>
    </w:p>
    <w:p w:rsidR="00773A15" w:rsidRDefault="00773A15" w:rsidP="007646A9">
      <w:r w:rsidRPr="00773A15">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t xml:space="preserve"> </w:t>
      </w:r>
      <w:r w:rsidRPr="00773A15">
        <w:t>[</w:t>
      </w:r>
      <w:r w:rsidR="00842D67">
        <w:t>1</w:t>
      </w:r>
      <w:r w:rsidRPr="00773A15">
        <w:t>].</w:t>
      </w:r>
    </w:p>
    <w:p w:rsidR="00D738BA" w:rsidRDefault="00D738BA" w:rsidP="007A5B5D">
      <w:r>
        <w:t>Наличие бесхозяйных сетей в системе теплоснабжения отрицательно влияет на всю систему и, в первую очередь, на потребителей тепловой энергии.</w:t>
      </w:r>
    </w:p>
    <w:p w:rsidR="00D738BA" w:rsidRDefault="00C958B4" w:rsidP="007A5B5D">
      <w:r>
        <w:t>На территории</w:t>
      </w:r>
      <w:r w:rsidR="00D738BA">
        <w:t xml:space="preserve"> </w:t>
      </w:r>
      <w:r w:rsidR="005A3D26">
        <w:t>г. Рузаевка</w:t>
      </w:r>
      <w:r w:rsidR="00D738BA">
        <w:t xml:space="preserve"> бесхозяйных тепловых сетей не обнаружено.</w:t>
      </w:r>
    </w:p>
    <w:p w:rsidR="007C464C" w:rsidRDefault="007C464C" w:rsidP="007C464C">
      <w:pPr>
        <w:pStyle w:val="1"/>
      </w:pPr>
      <w:r>
        <w:lastRenderedPageBreak/>
        <w:t>Заключение</w:t>
      </w:r>
    </w:p>
    <w:p w:rsidR="00856460" w:rsidRDefault="00856460" w:rsidP="00856460">
      <w:r>
        <w:t xml:space="preserve">В результате проделанной работы выполнен удовлетворяющий всем требованиям постановления Правительства </w:t>
      </w:r>
      <w:r w:rsidRPr="00B52855">
        <w:t>[</w:t>
      </w:r>
      <w:r w:rsidR="00842D67">
        <w:t>2</w:t>
      </w:r>
      <w:r w:rsidRPr="00B52855">
        <w:t>]</w:t>
      </w:r>
      <w:r>
        <w:t xml:space="preserve"> отчет по схеме теплоснабжения. Отчет в соответствии с </w:t>
      </w:r>
      <w:r w:rsidRPr="00B52855">
        <w:t>[2</w:t>
      </w:r>
      <w:r>
        <w:t>,3,4</w:t>
      </w:r>
      <w:r w:rsidRPr="00B52855">
        <w:t>]</w:t>
      </w:r>
      <w:r>
        <w:t xml:space="preserve"> состоит из 10 глав:</w:t>
      </w:r>
    </w:p>
    <w:p w:rsidR="00856460" w:rsidRPr="00482923" w:rsidRDefault="00856460" w:rsidP="009537F8">
      <w:pPr>
        <w:pStyle w:val="afc"/>
        <w:numPr>
          <w:ilvl w:val="0"/>
          <w:numId w:val="12"/>
        </w:numPr>
        <w:ind w:left="0" w:firstLine="567"/>
      </w:pPr>
      <w:r>
        <w:t>Глава 1 «</w:t>
      </w:r>
      <w:r w:rsidRPr="00B52855">
        <w:t>Показатели перспективного спроса на тепловую энергию (мощность) и теплоноситель в установленных границах территории поселения</w:t>
      </w:r>
      <w:r>
        <w:t xml:space="preserve">» содержит </w:t>
      </w:r>
      <w:r w:rsidRPr="00482923">
        <w:t>сведения о тарифах на тепловую энергию, о потреблении тепловой энергии потребителями,  о расходе теплоносителя по потребителям</w:t>
      </w:r>
      <w:r w:rsidR="00482923" w:rsidRPr="00482923">
        <w:t>, об отапливаемых площадях</w:t>
      </w:r>
      <w:r w:rsidRPr="00482923">
        <w:t xml:space="preserve">.  </w:t>
      </w:r>
    </w:p>
    <w:p w:rsidR="00856460" w:rsidRPr="005237D9" w:rsidRDefault="00856460" w:rsidP="009537F8">
      <w:pPr>
        <w:pStyle w:val="afc"/>
        <w:numPr>
          <w:ilvl w:val="0"/>
          <w:numId w:val="12"/>
        </w:numPr>
        <w:ind w:left="0" w:firstLine="567"/>
        <w:rPr>
          <w:iCs/>
        </w:rPr>
      </w:pPr>
      <w:r>
        <w:t xml:space="preserve">Глава 2 </w:t>
      </w:r>
      <w:r w:rsidRPr="005237D9">
        <w:t>«Перспективные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w:t>
      </w:r>
      <w:r>
        <w:t>ах</w:t>
      </w:r>
      <w:r w:rsidRPr="005237D9">
        <w:t xml:space="preserve"> действия индивидуальных источников тепловой энергии</w:t>
      </w:r>
      <w:r>
        <w:rPr>
          <w:iCs/>
        </w:rPr>
        <w:t>, о п</w:t>
      </w:r>
      <w:r w:rsidRPr="005237D9">
        <w:rPr>
          <w:iCs/>
        </w:rPr>
        <w:t>ерспективны</w:t>
      </w:r>
      <w:r>
        <w:rPr>
          <w:iCs/>
        </w:rPr>
        <w:t>х</w:t>
      </w:r>
      <w:r w:rsidRPr="005237D9">
        <w:rPr>
          <w:iCs/>
        </w:rPr>
        <w:t xml:space="preserve"> баланс</w:t>
      </w:r>
      <w:r>
        <w:rPr>
          <w:iCs/>
        </w:rPr>
        <w:t>ах</w:t>
      </w:r>
      <w:r w:rsidRPr="005237D9">
        <w:rPr>
          <w:iCs/>
        </w:rPr>
        <w:t xml:space="preserve"> тепловой мощности и тепловой нагрузки в перспективных зонах действия источников тепловой энергии</w:t>
      </w:r>
      <w:r>
        <w:rPr>
          <w:iCs/>
        </w:rPr>
        <w:t>.</w:t>
      </w:r>
    </w:p>
    <w:p w:rsidR="00856460" w:rsidRPr="005237D9" w:rsidRDefault="00856460" w:rsidP="009537F8">
      <w:pPr>
        <w:pStyle w:val="afc"/>
        <w:numPr>
          <w:ilvl w:val="0"/>
          <w:numId w:val="12"/>
        </w:numPr>
        <w:ind w:left="0" w:firstLine="567"/>
        <w:rPr>
          <w:iCs/>
        </w:rPr>
      </w:pPr>
      <w:r>
        <w:t>Глава 3 «</w:t>
      </w:r>
      <w:r w:rsidRPr="00C94E01">
        <w:t>Перспективные балансы теплоносителя</w:t>
      </w:r>
      <w:r>
        <w:rPr>
          <w:iCs/>
        </w:rPr>
        <w:t>» содержит информацию о балансе теплоносителя в перспективе на будущее.</w:t>
      </w:r>
    </w:p>
    <w:p w:rsidR="00856460" w:rsidRDefault="00856460" w:rsidP="009537F8">
      <w:pPr>
        <w:pStyle w:val="afc"/>
        <w:numPr>
          <w:ilvl w:val="0"/>
          <w:numId w:val="12"/>
        </w:numPr>
        <w:ind w:left="0" w:firstLine="567"/>
        <w:rPr>
          <w:bCs/>
          <w:iCs/>
        </w:rPr>
      </w:pPr>
      <w:r>
        <w:rPr>
          <w:iCs/>
        </w:rPr>
        <w:t>Глава 4 «</w:t>
      </w:r>
      <w:r w:rsidRPr="005237D9">
        <w:rPr>
          <w:bCs/>
          <w:iCs/>
        </w:rPr>
        <w:t>Предложения по строительству, реконструкции и техническому перевооружению источников тепловой энергии</w:t>
      </w:r>
      <w:r>
        <w:rPr>
          <w:bCs/>
          <w:iCs/>
        </w:rPr>
        <w:t>» содержит предложения по новому строительству, реконструкции, техническому перевооружению</w:t>
      </w:r>
      <w:r w:rsidRPr="005237D9">
        <w:rPr>
          <w:bCs/>
          <w:iCs/>
        </w:rPr>
        <w:t xml:space="preserve"> источников тепловой энергии</w:t>
      </w:r>
      <w:r>
        <w:rPr>
          <w:bCs/>
          <w:iCs/>
        </w:rPr>
        <w:t>, по выводу из эксплуатации оборудования, по распределению нагрузки и т.д.</w:t>
      </w:r>
    </w:p>
    <w:p w:rsidR="00856460" w:rsidRPr="00F8254B" w:rsidRDefault="00856460" w:rsidP="009537F8">
      <w:pPr>
        <w:pStyle w:val="afc"/>
        <w:numPr>
          <w:ilvl w:val="0"/>
          <w:numId w:val="12"/>
        </w:numPr>
        <w:ind w:left="0" w:firstLine="567"/>
        <w:rPr>
          <w:bCs/>
          <w:iCs/>
        </w:rPr>
      </w:pPr>
      <w:r>
        <w:rPr>
          <w:bCs/>
          <w:iCs/>
        </w:rPr>
        <w:t xml:space="preserve"> </w:t>
      </w:r>
      <w:r>
        <w:rPr>
          <w:iCs/>
        </w:rPr>
        <w:t xml:space="preserve">Глава 5 </w:t>
      </w:r>
      <w:r>
        <w:rPr>
          <w:bCs/>
          <w:iCs/>
        </w:rPr>
        <w:t>«</w:t>
      </w:r>
      <w:r w:rsidRPr="00F8254B">
        <w:rPr>
          <w:bCs/>
          <w:iCs/>
        </w:rPr>
        <w:t>Предложения по строительству и реконструкции тепловых сетей</w:t>
      </w:r>
      <w:r>
        <w:rPr>
          <w:bCs/>
          <w:iCs/>
        </w:rPr>
        <w:t xml:space="preserve">» содержит предложения по новому строительству, реконструкции </w:t>
      </w:r>
      <w:r w:rsidRPr="00F8254B">
        <w:rPr>
          <w:bCs/>
          <w:iCs/>
        </w:rPr>
        <w:t>тепловых сетей</w:t>
      </w:r>
      <w:r>
        <w:rPr>
          <w:bCs/>
          <w:iCs/>
        </w:rPr>
        <w:t>. Также глава содержит предложение по</w:t>
      </w:r>
      <w:r>
        <w:t xml:space="preserve"> регулировке гидравлического режима тепловой сети в целях совершенствования системы.</w:t>
      </w:r>
      <w:r>
        <w:rPr>
          <w:bCs/>
          <w:iCs/>
        </w:rPr>
        <w:t xml:space="preserve"> По данным гидравлического расчета построен пьезометрический график и рассчитаны диаметры сужающих устройств.</w:t>
      </w:r>
    </w:p>
    <w:p w:rsidR="00037AFC" w:rsidRDefault="00037AFC" w:rsidP="00037AFC">
      <w:pPr>
        <w:pStyle w:val="afc"/>
        <w:numPr>
          <w:ilvl w:val="0"/>
          <w:numId w:val="12"/>
        </w:numPr>
        <w:ind w:left="0" w:firstLine="567"/>
        <w:rPr>
          <w:bCs/>
          <w:iCs/>
        </w:rPr>
      </w:pPr>
      <w:r>
        <w:rPr>
          <w:bCs/>
          <w:iCs/>
        </w:rPr>
        <w:lastRenderedPageBreak/>
        <w:t>Глава 6 «Перспективные топливные балансы»</w:t>
      </w:r>
    </w:p>
    <w:p w:rsidR="00037AFC" w:rsidRDefault="00037AFC" w:rsidP="00037AFC">
      <w:pPr>
        <w:pStyle w:val="afc"/>
        <w:numPr>
          <w:ilvl w:val="0"/>
          <w:numId w:val="12"/>
        </w:numPr>
        <w:ind w:left="0" w:firstLine="567"/>
        <w:rPr>
          <w:bCs/>
          <w:iCs/>
        </w:rPr>
      </w:pPr>
      <w:r>
        <w:rPr>
          <w:bCs/>
          <w:iCs/>
        </w:rPr>
        <w:t>Глава 7 «Инвестиции в строительство, реконструкцию и техническое перевооружение».</w:t>
      </w:r>
    </w:p>
    <w:p w:rsidR="00037AFC" w:rsidRDefault="00037AFC" w:rsidP="00037AFC">
      <w:pPr>
        <w:pStyle w:val="afc"/>
        <w:numPr>
          <w:ilvl w:val="0"/>
          <w:numId w:val="12"/>
        </w:numPr>
        <w:ind w:left="0" w:firstLine="567"/>
        <w:rPr>
          <w:bCs/>
          <w:iCs/>
        </w:rPr>
      </w:pPr>
      <w:r>
        <w:rPr>
          <w:bCs/>
          <w:iCs/>
        </w:rPr>
        <w:t>Глава 8 «Решение об определении единой теплоснабжающей организации».</w:t>
      </w:r>
    </w:p>
    <w:p w:rsidR="00037AFC" w:rsidRDefault="00037AFC" w:rsidP="00037AFC">
      <w:pPr>
        <w:pStyle w:val="afc"/>
        <w:numPr>
          <w:ilvl w:val="0"/>
          <w:numId w:val="12"/>
        </w:numPr>
        <w:ind w:left="0" w:firstLine="567"/>
        <w:rPr>
          <w:bCs/>
          <w:iCs/>
        </w:rPr>
      </w:pPr>
      <w:r>
        <w:rPr>
          <w:bCs/>
          <w:iCs/>
        </w:rPr>
        <w:t>Глава 9 «Решение о распределении тепловой нагрузки между источниками тепловой энергии».</w:t>
      </w:r>
    </w:p>
    <w:p w:rsidR="00037AFC" w:rsidRPr="00F8254B" w:rsidRDefault="00037AFC" w:rsidP="00037AFC">
      <w:pPr>
        <w:pStyle w:val="afc"/>
        <w:numPr>
          <w:ilvl w:val="0"/>
          <w:numId w:val="12"/>
        </w:numPr>
        <w:ind w:left="0" w:firstLine="567"/>
        <w:rPr>
          <w:bCs/>
          <w:iCs/>
        </w:rPr>
      </w:pPr>
      <w:r>
        <w:rPr>
          <w:bCs/>
          <w:iCs/>
        </w:rPr>
        <w:t>Глава 10 «Решение по бесхозным тепловым сетям».</w:t>
      </w:r>
    </w:p>
    <w:p w:rsidR="00037AFC" w:rsidRDefault="00037AFC" w:rsidP="00037AFC">
      <w:r>
        <w:t>На основании анализа выполненной работы сделан общий вывод о том, что существующие источники теплоснабжения и тепловые сети имеют возможность надежной работы на долгосрочную перспективу.</w:t>
      </w:r>
    </w:p>
    <w:p w:rsidR="00DB51FA" w:rsidRPr="00DB51FA" w:rsidRDefault="00DB51FA" w:rsidP="00DB51FA"/>
    <w:p w:rsidR="00251B43" w:rsidRPr="00251B43" w:rsidRDefault="00251B43" w:rsidP="00251B43"/>
    <w:p w:rsidR="007C464C" w:rsidRDefault="007C464C" w:rsidP="007C464C">
      <w:pPr>
        <w:pStyle w:val="1"/>
      </w:pPr>
      <w:r w:rsidRPr="00016EB3">
        <w:lastRenderedPageBreak/>
        <w:t>СПИСОК ИСПОЛЬЗОВАННЫХ ИСТОЧНИКОВ</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85707A">
        <w:rPr>
          <w:spacing w:val="-1"/>
        </w:rPr>
        <w:t>О теплоснабжении</w:t>
      </w:r>
      <w:r w:rsidRPr="009E1FC6">
        <w:t xml:space="preserve">: федер. </w:t>
      </w:r>
      <w:r>
        <w:t>з</w:t>
      </w:r>
      <w:r w:rsidRPr="009E1FC6">
        <w:t xml:space="preserve">акон от </w:t>
      </w:r>
      <w:r>
        <w:t>27</w:t>
      </w:r>
      <w:r w:rsidRPr="009E1FC6">
        <w:t>.0</w:t>
      </w:r>
      <w:r>
        <w:t>7</w:t>
      </w:r>
      <w:r w:rsidRPr="009E1FC6">
        <w:t>.20</w:t>
      </w:r>
      <w:r>
        <w:t>10</w:t>
      </w:r>
      <w:r w:rsidRPr="009E1FC6">
        <w:t xml:space="preserve"> № </w:t>
      </w:r>
      <w:r>
        <w:t>190</w:t>
      </w:r>
      <w:r w:rsidRPr="009E1FC6">
        <w:t xml:space="preserve">-ФЗ. </w:t>
      </w:r>
      <w:r>
        <w:t>–</w:t>
      </w:r>
      <w:r w:rsidRPr="009E1FC6">
        <w:t xml:space="preserve"> М.: </w:t>
      </w:r>
      <w:r>
        <w:t>Российская газета</w:t>
      </w:r>
      <w:r w:rsidRPr="009E1FC6">
        <w:t xml:space="preserve">, 2010. </w:t>
      </w:r>
      <w:r>
        <w:t>–</w:t>
      </w:r>
      <w:r w:rsidRPr="009E1FC6">
        <w:t xml:space="preserve"> </w:t>
      </w:r>
      <w:r>
        <w:t>45 </w:t>
      </w:r>
      <w:r w:rsidRPr="009E1FC6">
        <w:t>с.</w:t>
      </w:r>
    </w:p>
    <w:p w:rsidR="00676E30" w:rsidRPr="0085707A"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85707A">
        <w:rPr>
          <w:spacing w:val="-1"/>
        </w:rPr>
        <w:t>О требованиях к схемам теплоснабжения, порядку их разработки и утверждения:</w:t>
      </w:r>
      <w:r w:rsidRPr="0085707A">
        <w:t xml:space="preserve"> </w:t>
      </w:r>
      <w:r w:rsidRPr="001964E3">
        <w:t xml:space="preserve">постановление Правительства РФ от </w:t>
      </w:r>
      <w:r>
        <w:t>22</w:t>
      </w:r>
      <w:r w:rsidRPr="001964E3">
        <w:t>.0</w:t>
      </w:r>
      <w:r>
        <w:t>2</w:t>
      </w:r>
      <w:r w:rsidRPr="001964E3">
        <w:t>.201</w:t>
      </w:r>
      <w:r>
        <w:t>2</w:t>
      </w:r>
      <w:r w:rsidRPr="001964E3">
        <w:t xml:space="preserve"> № </w:t>
      </w:r>
      <w:r>
        <w:t>154</w:t>
      </w:r>
      <w:r w:rsidRPr="001964E3">
        <w:t xml:space="preserve"> //</w:t>
      </w:r>
      <w:r>
        <w:t xml:space="preserve"> Российская газета. – 2012. – 6 марта. – С. 34</w:t>
      </w:r>
      <w:r w:rsidRPr="00BD7178">
        <w: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w:t>
      </w:r>
      <w:r>
        <w:t>–</w:t>
      </w:r>
      <w:r w:rsidRPr="009E1FC6">
        <w:t xml:space="preserve"> М.: </w:t>
      </w:r>
      <w:r>
        <w:t>Российская газета</w:t>
      </w:r>
      <w:r w:rsidRPr="009E1FC6">
        <w:t>, 201</w:t>
      </w:r>
      <w:r>
        <w:t>2</w:t>
      </w:r>
      <w:r w:rsidRPr="009E1FC6">
        <w:t xml:space="preserve">. </w:t>
      </w:r>
      <w:r>
        <w:t>–</w:t>
      </w:r>
      <w:r w:rsidRPr="009E1FC6">
        <w:t xml:space="preserve"> </w:t>
      </w:r>
      <w:r>
        <w:t>70 </w:t>
      </w:r>
      <w:r w:rsidRPr="009E1FC6">
        <w:t>с.</w:t>
      </w:r>
    </w:p>
    <w:p w:rsidR="00842D67" w:rsidRDefault="00842D67"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Федеральный портал </w:t>
      </w:r>
      <w:r>
        <w:rPr>
          <w:spacing w:val="-1"/>
          <w:lang w:val="en-US"/>
        </w:rPr>
        <w:t>ProTown</w:t>
      </w:r>
      <w:r w:rsidRPr="008D6700">
        <w:rPr>
          <w:spacing w:val="-1"/>
        </w:rPr>
        <w:t>.</w:t>
      </w:r>
      <w:r>
        <w:rPr>
          <w:spacing w:val="-1"/>
          <w:lang w:val="en-US"/>
        </w:rPr>
        <w:t>ru</w:t>
      </w:r>
      <w:r>
        <w:t xml:space="preserve"> </w:t>
      </w:r>
      <w:r w:rsidRPr="00B13F5F">
        <w:t>[Электронный ресурс]: офиц</w:t>
      </w:r>
      <w:r>
        <w:t>.</w:t>
      </w:r>
      <w:r w:rsidRPr="00B13F5F">
        <w:t xml:space="preserve"> сайт. – Режим доступа:</w:t>
      </w:r>
      <w:r w:rsidRPr="008D6700">
        <w:t xml:space="preserve"> </w:t>
      </w:r>
      <w:r w:rsidRPr="0085707A">
        <w:t>http://protown.ru</w:t>
      </w:r>
      <w:r>
        <w: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РосТепло.</w:t>
      </w:r>
      <w:r>
        <w:rPr>
          <w:spacing w:val="-1"/>
          <w:lang w:val="en-US"/>
        </w:rPr>
        <w:t>ru</w:t>
      </w:r>
      <w:r w:rsidRPr="004F63B7">
        <w:rPr>
          <w:spacing w:val="-1"/>
        </w:rPr>
        <w:t xml:space="preserve"> </w:t>
      </w:r>
      <w:r w:rsidRPr="00B13F5F">
        <w:t xml:space="preserve">[Электронный ресурс]: </w:t>
      </w:r>
      <w:r>
        <w:t>информационная система по теплоснабжению</w:t>
      </w:r>
      <w:r w:rsidRPr="00B13F5F">
        <w:t xml:space="preserve"> – Режим доступа:</w:t>
      </w:r>
      <w:r w:rsidRPr="008D6700">
        <w:t xml:space="preserve"> </w:t>
      </w:r>
      <w:r w:rsidRPr="004F63B7">
        <w:t>http://www.rosteplo.ru</w:t>
      </w:r>
      <w:r>
        <w: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Российская Газета </w:t>
      </w:r>
      <w:r w:rsidRPr="00B13F5F">
        <w:t>[Электронный ресурс]: офиц</w:t>
      </w:r>
      <w:r>
        <w:t>.</w:t>
      </w:r>
      <w:r w:rsidRPr="00B13F5F">
        <w:t xml:space="preserve"> сайт. – Режим доступа:</w:t>
      </w:r>
      <w:r w:rsidRPr="008D6700">
        <w:t xml:space="preserve"> </w:t>
      </w:r>
      <w:r>
        <w:t>http://www.rg.ru.</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Энергоэффективная Россия </w:t>
      </w:r>
      <w:r w:rsidRPr="00B13F5F">
        <w:t>[Электронный ресурс]:</w:t>
      </w:r>
      <w:r>
        <w:rPr>
          <w:spacing w:val="-1"/>
        </w:rPr>
        <w:t xml:space="preserve"> многофункциональный общественный портал / </w:t>
      </w:r>
      <w:r w:rsidRPr="00E35FA6">
        <w:rPr>
          <w:spacing w:val="-1"/>
        </w:rPr>
        <w:t>ФГУ «Российское энергетическое агентство»</w:t>
      </w:r>
      <w:r w:rsidRPr="00E35FA6">
        <w:rPr>
          <w:rFonts w:ascii="Arial" w:hAnsi="Arial" w:cs="Arial"/>
          <w:color w:val="373635"/>
          <w:sz w:val="15"/>
        </w:rPr>
        <w:t xml:space="preserve"> </w:t>
      </w:r>
      <w:r>
        <w:rPr>
          <w:spacing w:val="-1"/>
        </w:rPr>
        <w:t xml:space="preserve"> (Минэнерго России). </w:t>
      </w:r>
      <w:r w:rsidRPr="00B13F5F">
        <w:t>– Режим доступа:</w:t>
      </w:r>
      <w:r w:rsidRPr="00E35FA6">
        <w:t xml:space="preserve"> http://energosber.info/index.php</w:t>
      </w:r>
      <w:r>
        <w:rPr>
          <w:spacing w:val="-1"/>
        </w:rPr>
        <w: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E35FA6">
        <w:rPr>
          <w:spacing w:val="-1"/>
        </w:rPr>
        <w:t>Государственная информационная система</w:t>
      </w:r>
      <w:r>
        <w:rPr>
          <w:spacing w:val="-1"/>
        </w:rPr>
        <w:t xml:space="preserve"> </w:t>
      </w:r>
      <w:r w:rsidRPr="00E35FA6">
        <w:rPr>
          <w:spacing w:val="-1"/>
        </w:rPr>
        <w:t>в области энергосбережения и повышения энергетической эффективности</w:t>
      </w:r>
      <w:r>
        <w:rPr>
          <w:spacing w:val="-1"/>
        </w:rPr>
        <w:t xml:space="preserve"> </w:t>
      </w:r>
      <w:r w:rsidRPr="00B13F5F">
        <w:t>[Электронный ресурс]:</w:t>
      </w:r>
      <w:r>
        <w:rPr>
          <w:spacing w:val="-1"/>
        </w:rPr>
        <w:t xml:space="preserve"> </w:t>
      </w:r>
      <w:r w:rsidRPr="00E35FA6">
        <w:t>Эксперт</w:t>
      </w:r>
      <w:r>
        <w:t xml:space="preserve">ный </w:t>
      </w:r>
      <w:r w:rsidRPr="00E35FA6">
        <w:t>портал</w:t>
      </w:r>
      <w:r>
        <w:t xml:space="preserve"> по </w:t>
      </w:r>
      <w:r w:rsidRPr="00E35FA6">
        <w:t>вопросам</w:t>
      </w:r>
      <w:r>
        <w:t xml:space="preserve"> </w:t>
      </w:r>
      <w:r w:rsidRPr="00E35FA6">
        <w:t>энергосбережения</w:t>
      </w:r>
      <w:r w:rsidRPr="00B13F5F">
        <w:t xml:space="preserve"> – Режим доступа:</w:t>
      </w:r>
      <w:r w:rsidRPr="00E35FA6">
        <w:t xml:space="preserve"> </w:t>
      </w:r>
      <w:r>
        <w:rPr>
          <w:spacing w:val="-1"/>
        </w:rPr>
        <w:t>http://gisee.ru/audit.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E1FC6">
        <w:t xml:space="preserve">федер. </w:t>
      </w:r>
      <w:r>
        <w:t>з</w:t>
      </w:r>
      <w:r w:rsidRPr="009E1FC6">
        <w:t xml:space="preserve">акон от </w:t>
      </w:r>
      <w:r>
        <w:t>23</w:t>
      </w:r>
      <w:r w:rsidRPr="009E1FC6">
        <w:t>.</w:t>
      </w:r>
      <w:r>
        <w:t>11</w:t>
      </w:r>
      <w:r w:rsidRPr="009E1FC6">
        <w:t>.20</w:t>
      </w:r>
      <w:r>
        <w:t>09</w:t>
      </w:r>
      <w:r w:rsidRPr="009E1FC6">
        <w:t xml:space="preserve"> № </w:t>
      </w:r>
      <w:r>
        <w:t>261</w:t>
      </w:r>
      <w:r w:rsidRPr="009E1FC6">
        <w:t xml:space="preserve">-ФЗ. </w:t>
      </w:r>
      <w:r>
        <w:t>–</w:t>
      </w:r>
      <w:r w:rsidRPr="009E1FC6">
        <w:t xml:space="preserve"> М.: Омега-Л, 20</w:t>
      </w:r>
      <w:r>
        <w:t>09</w:t>
      </w:r>
      <w:r w:rsidRPr="009E1FC6">
        <w:t xml:space="preserve">. </w:t>
      </w:r>
      <w:r>
        <w:t>–</w:t>
      </w:r>
      <w:r w:rsidRPr="009E1FC6">
        <w:t xml:space="preserve"> </w:t>
      </w:r>
      <w:r>
        <w:t>60 </w:t>
      </w:r>
      <w:r w:rsidRPr="009E1FC6">
        <w:t>с.</w:t>
      </w:r>
    </w:p>
    <w:p w:rsidR="00676E30" w:rsidRPr="0085707A"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E123AC">
        <w:rPr>
          <w:spacing w:val="-1"/>
        </w:rPr>
        <w:t>Об организации теплоснабжения в Российской Федерации и о внесении изменений в некоторые акты Правительства Российской Федерации:</w:t>
      </w:r>
      <w:r w:rsidRPr="00E123AC">
        <w:t xml:space="preserve"> постановление</w:t>
      </w:r>
      <w:r w:rsidRPr="001964E3">
        <w:t xml:space="preserve"> Правительства РФ от </w:t>
      </w:r>
      <w:r>
        <w:t>08</w:t>
      </w:r>
      <w:r w:rsidRPr="001964E3">
        <w:t>.</w:t>
      </w:r>
      <w:r>
        <w:t>08</w:t>
      </w:r>
      <w:r w:rsidRPr="001964E3">
        <w:t>.20</w:t>
      </w:r>
      <w:r>
        <w:t>12</w:t>
      </w:r>
      <w:r w:rsidRPr="001964E3">
        <w:t xml:space="preserve"> № </w:t>
      </w:r>
      <w:r>
        <w:t>808</w:t>
      </w:r>
      <w:r w:rsidRPr="001964E3">
        <w:t xml:space="preserve"> //</w:t>
      </w:r>
      <w:r>
        <w:t xml:space="preserve"> Российская газета. – 2012. – 8 августа. – С. 29</w:t>
      </w:r>
      <w:r w:rsidRPr="00BD7178">
        <w:t>.</w:t>
      </w:r>
    </w:p>
    <w:p w:rsidR="00676E30" w:rsidRPr="003F2F16"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7646A9">
        <w:t>Гражданск</w:t>
      </w:r>
      <w:r>
        <w:t>ий кодекс</w:t>
      </w:r>
      <w:r w:rsidRPr="007646A9">
        <w:t xml:space="preserve"> Р</w:t>
      </w:r>
      <w:r>
        <w:t xml:space="preserve">оссийской </w:t>
      </w:r>
      <w:r w:rsidRPr="007646A9">
        <w:t>Ф</w:t>
      </w:r>
      <w:r>
        <w:rPr>
          <w:spacing w:val="-1"/>
        </w:rPr>
        <w:t>едерации.</w:t>
      </w:r>
      <w:r w:rsidRPr="003F2F16">
        <w:rPr>
          <w:spacing w:val="-1"/>
        </w:rPr>
        <w:t xml:space="preserve"> </w:t>
      </w:r>
      <w:r>
        <w:rPr>
          <w:spacing w:val="-1"/>
        </w:rPr>
        <w:t>Ч.1, от 21.10.1994г. №51-ФЗ и Ч.2 от 26.01.1996г. №15-ФЗ. – 462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 государственном кадастре недвижимости: </w:t>
      </w:r>
      <w:r w:rsidRPr="009E1FC6">
        <w:t xml:space="preserve">федер. </w:t>
      </w:r>
      <w:r>
        <w:t>з</w:t>
      </w:r>
      <w:r w:rsidRPr="009E1FC6">
        <w:t xml:space="preserve">акон от </w:t>
      </w:r>
      <w:r>
        <w:t>24</w:t>
      </w:r>
      <w:r w:rsidRPr="009E1FC6">
        <w:t>.</w:t>
      </w:r>
      <w:r>
        <w:t>07</w:t>
      </w:r>
      <w:r w:rsidRPr="009E1FC6">
        <w:t>.20</w:t>
      </w:r>
      <w:r>
        <w:t>07</w:t>
      </w:r>
      <w:r w:rsidRPr="009E1FC6">
        <w:t xml:space="preserve"> № </w:t>
      </w:r>
      <w:r>
        <w:t>221</w:t>
      </w:r>
      <w:r w:rsidRPr="009E1FC6">
        <w:t xml:space="preserve">-ФЗ. </w:t>
      </w:r>
      <w:r>
        <w:t>–</w:t>
      </w:r>
      <w:r w:rsidRPr="009E1FC6">
        <w:t xml:space="preserve"> М.: Омега-Л, 20</w:t>
      </w:r>
      <w:r>
        <w:t>07</w:t>
      </w:r>
      <w:r w:rsidRPr="009E1FC6">
        <w:t xml:space="preserve">. </w:t>
      </w:r>
      <w:r>
        <w:t>–</w:t>
      </w:r>
      <w:r w:rsidRPr="009E1FC6">
        <w:t xml:space="preserve"> </w:t>
      </w:r>
      <w:r>
        <w:t>36 </w:t>
      </w:r>
      <w:r w:rsidRPr="009E1FC6">
        <w:t>с.</w:t>
      </w:r>
    </w:p>
    <w:p w:rsidR="00676E30" w:rsidRPr="0085707A"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О схемах и программах перспективного развития электроэнергетики</w:t>
      </w:r>
      <w:r w:rsidRPr="0085707A">
        <w:rPr>
          <w:spacing w:val="-1"/>
        </w:rPr>
        <w:t>:</w:t>
      </w:r>
      <w:r w:rsidRPr="0085707A">
        <w:t xml:space="preserve"> </w:t>
      </w:r>
      <w:r w:rsidRPr="001964E3">
        <w:t xml:space="preserve">постановление Правительства РФ от </w:t>
      </w:r>
      <w:r>
        <w:t>17</w:t>
      </w:r>
      <w:r w:rsidRPr="001964E3">
        <w:t>.</w:t>
      </w:r>
      <w:r>
        <w:t>10</w:t>
      </w:r>
      <w:r w:rsidRPr="001964E3">
        <w:t>.20</w:t>
      </w:r>
      <w:r>
        <w:t>09</w:t>
      </w:r>
      <w:r w:rsidRPr="001964E3">
        <w:t xml:space="preserve"> № </w:t>
      </w:r>
      <w:r>
        <w:t>823</w:t>
      </w:r>
      <w:r w:rsidRPr="001964E3">
        <w:t xml:space="preserve"> //</w:t>
      </w:r>
      <w:r>
        <w:t xml:space="preserve"> Российская газета. – 2009. – 17 октября. – С. 44</w:t>
      </w:r>
      <w:r w:rsidRPr="00BD7178">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 внесении изменений в некоторые акты Правительства РФ по вопросам </w:t>
      </w:r>
      <w:r>
        <w:rPr>
          <w:spacing w:val="-1"/>
        </w:rPr>
        <w:lastRenderedPageBreak/>
        <w:t>функционирования оптового рынка электрической энергии и мощности</w:t>
      </w:r>
      <w:r w:rsidRPr="0085707A">
        <w:rPr>
          <w:spacing w:val="-1"/>
        </w:rPr>
        <w:t>:</w:t>
      </w:r>
      <w:r w:rsidRPr="0085707A">
        <w:t xml:space="preserve"> </w:t>
      </w:r>
      <w:r w:rsidRPr="001964E3">
        <w:t xml:space="preserve">постановление Правительства РФ от </w:t>
      </w:r>
      <w:r>
        <w:t>04</w:t>
      </w:r>
      <w:r w:rsidRPr="001964E3">
        <w:t>.</w:t>
      </w:r>
      <w:r>
        <w:t>05</w:t>
      </w:r>
      <w:r w:rsidRPr="001964E3">
        <w:t>.20</w:t>
      </w:r>
      <w:r>
        <w:t>12</w:t>
      </w:r>
      <w:r w:rsidRPr="001964E3">
        <w:t xml:space="preserve"> № </w:t>
      </w:r>
      <w:r>
        <w:t>437</w:t>
      </w:r>
      <w:r w:rsidRPr="001964E3">
        <w:t xml:space="preserve"> //</w:t>
      </w:r>
      <w:r>
        <w:t xml:space="preserve"> Российская газета. – 2012. – 4 мая. – С. 56</w:t>
      </w:r>
      <w:r w:rsidRPr="00BD7178">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t xml:space="preserve">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w:t>
      </w:r>
      <w:r w:rsidRPr="001964E3">
        <w:t xml:space="preserve">от </w:t>
      </w:r>
      <w:r>
        <w:t>27</w:t>
      </w:r>
      <w:r w:rsidRPr="001964E3">
        <w:t>.</w:t>
      </w:r>
      <w:r>
        <w:t>12</w:t>
      </w:r>
      <w:r w:rsidRPr="001964E3">
        <w:t>.20</w:t>
      </w:r>
      <w:r>
        <w:t>10</w:t>
      </w:r>
      <w:r w:rsidRPr="001964E3">
        <w:t xml:space="preserve"> № </w:t>
      </w:r>
      <w:r>
        <w:t>2446-р</w:t>
      </w:r>
      <w:r w:rsidRPr="001964E3">
        <w:t xml:space="preserve"> //</w:t>
      </w:r>
      <w:r>
        <w:t xml:space="preserve"> Российская газета. – 2010. – 30 декабря. – С. 62</w:t>
      </w:r>
      <w:r w:rsidRPr="00BD7178">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Об энергетической стратегии России на период до 2030 года</w:t>
      </w:r>
      <w:r>
        <w:t xml:space="preserve">: распоряжение Правительства РФ </w:t>
      </w:r>
      <w:r w:rsidRPr="001964E3">
        <w:t xml:space="preserve">от </w:t>
      </w:r>
      <w:r>
        <w:t>13</w:t>
      </w:r>
      <w:r w:rsidRPr="001964E3">
        <w:t>.</w:t>
      </w:r>
      <w:r>
        <w:t>11</w:t>
      </w:r>
      <w:r w:rsidRPr="001964E3">
        <w:t>.20</w:t>
      </w:r>
      <w:r>
        <w:t>09</w:t>
      </w:r>
      <w:r w:rsidRPr="001964E3">
        <w:t xml:space="preserve"> № </w:t>
      </w:r>
      <w:r>
        <w:rPr>
          <w:spacing w:val="-1"/>
        </w:rPr>
        <w:t>1715-р</w:t>
      </w:r>
      <w:r w:rsidRPr="001964E3">
        <w:t xml:space="preserve"> //</w:t>
      </w:r>
      <w:r>
        <w:t xml:space="preserve"> Российская газета. – 2009. – 15 ноября. – С. 62</w:t>
      </w:r>
      <w:r w:rsidRPr="00BD7178">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установлении перечня видов и состава сведений публичных кадастровых карт: </w:t>
      </w:r>
      <w:r w:rsidRPr="002B5087">
        <w:rPr>
          <w:spacing w:val="-1"/>
        </w:rPr>
        <w:t xml:space="preserve">приказ М-ва </w:t>
      </w:r>
      <w:r>
        <w:rPr>
          <w:spacing w:val="-1"/>
        </w:rPr>
        <w:t>эконом</w:t>
      </w:r>
      <w:r w:rsidRPr="002B5087">
        <w:rPr>
          <w:spacing w:val="-1"/>
        </w:rPr>
        <w:t xml:space="preserve">. развития РФ от </w:t>
      </w:r>
      <w:r>
        <w:rPr>
          <w:spacing w:val="-1"/>
        </w:rPr>
        <w:t>19</w:t>
      </w:r>
      <w:r w:rsidRPr="002B5087">
        <w:rPr>
          <w:spacing w:val="-1"/>
        </w:rPr>
        <w:t>.</w:t>
      </w:r>
      <w:r>
        <w:rPr>
          <w:spacing w:val="-1"/>
        </w:rPr>
        <w:t>12</w:t>
      </w:r>
      <w:r w:rsidRPr="002B5087">
        <w:rPr>
          <w:spacing w:val="-1"/>
        </w:rPr>
        <w:t>.20</w:t>
      </w:r>
      <w:r>
        <w:rPr>
          <w:spacing w:val="-1"/>
        </w:rPr>
        <w:t>09</w:t>
      </w:r>
      <w:r w:rsidRPr="002B5087">
        <w:rPr>
          <w:spacing w:val="-1"/>
        </w:rPr>
        <w:t xml:space="preserve"> № </w:t>
      </w:r>
      <w:r>
        <w:rPr>
          <w:spacing w:val="-1"/>
        </w:rPr>
        <w:t>416</w:t>
      </w:r>
      <w:r w:rsidRPr="002B5087">
        <w:rPr>
          <w:spacing w:val="-1"/>
        </w:rPr>
        <w:t xml:space="preserve"> // Российская газета. – 20</w:t>
      </w:r>
      <w:r>
        <w:rPr>
          <w:spacing w:val="-1"/>
        </w:rPr>
        <w:t>09</w:t>
      </w:r>
      <w:r w:rsidRPr="002B5087">
        <w:rPr>
          <w:spacing w:val="-1"/>
        </w:rPr>
        <w:t>. – 2</w:t>
      </w:r>
      <w:r>
        <w:rPr>
          <w:spacing w:val="-1"/>
        </w:rPr>
        <w:t>5</w:t>
      </w:r>
      <w:r w:rsidRPr="002B5087">
        <w:rPr>
          <w:spacing w:val="-1"/>
        </w:rPr>
        <w:t xml:space="preserve"> </w:t>
      </w:r>
      <w:r>
        <w:t>декабря</w:t>
      </w:r>
      <w:r w:rsidRPr="002B5087">
        <w:rPr>
          <w:spacing w:val="-1"/>
        </w:rPr>
        <w:t>. – С. 23.</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 требованиях энергетической эффективности зданий, строений и сооружений: </w:t>
      </w:r>
      <w:r w:rsidRPr="002B5087">
        <w:rPr>
          <w:spacing w:val="-1"/>
        </w:rPr>
        <w:t xml:space="preserve">приказ М-ва </w:t>
      </w:r>
      <w:r>
        <w:rPr>
          <w:spacing w:val="-1"/>
        </w:rPr>
        <w:t>регион</w:t>
      </w:r>
      <w:r w:rsidRPr="002B5087">
        <w:rPr>
          <w:spacing w:val="-1"/>
        </w:rPr>
        <w:t xml:space="preserve">. развития РФ от </w:t>
      </w:r>
      <w:r>
        <w:rPr>
          <w:spacing w:val="-1"/>
        </w:rPr>
        <w:t>28</w:t>
      </w:r>
      <w:r w:rsidRPr="002B5087">
        <w:rPr>
          <w:spacing w:val="-1"/>
        </w:rPr>
        <w:t>.</w:t>
      </w:r>
      <w:r>
        <w:rPr>
          <w:spacing w:val="-1"/>
        </w:rPr>
        <w:t>05</w:t>
      </w:r>
      <w:r w:rsidRPr="002B5087">
        <w:rPr>
          <w:spacing w:val="-1"/>
        </w:rPr>
        <w:t>.20</w:t>
      </w:r>
      <w:r>
        <w:rPr>
          <w:spacing w:val="-1"/>
        </w:rPr>
        <w:t>10</w:t>
      </w:r>
      <w:r w:rsidRPr="002B5087">
        <w:rPr>
          <w:spacing w:val="-1"/>
        </w:rPr>
        <w:t xml:space="preserve"> № </w:t>
      </w:r>
      <w:r>
        <w:rPr>
          <w:spacing w:val="-1"/>
        </w:rPr>
        <w:t>262</w:t>
      </w:r>
      <w:r w:rsidRPr="002B5087">
        <w:rPr>
          <w:spacing w:val="-1"/>
        </w:rPr>
        <w:t xml:space="preserve"> // Российская газета. – 20</w:t>
      </w:r>
      <w:r>
        <w:rPr>
          <w:spacing w:val="-1"/>
        </w:rPr>
        <w:t>10</w:t>
      </w:r>
      <w:r w:rsidRPr="002B5087">
        <w:rPr>
          <w:spacing w:val="-1"/>
        </w:rPr>
        <w:t xml:space="preserve">. – </w:t>
      </w:r>
      <w:r>
        <w:rPr>
          <w:spacing w:val="-1"/>
        </w:rPr>
        <w:t>5</w:t>
      </w:r>
      <w:r w:rsidRPr="002B5087">
        <w:rPr>
          <w:spacing w:val="-1"/>
        </w:rPr>
        <w:t xml:space="preserve"> </w:t>
      </w:r>
      <w:r>
        <w:t>июня</w:t>
      </w:r>
      <w:r w:rsidRPr="002B5087">
        <w:rPr>
          <w:spacing w:val="-1"/>
        </w:rPr>
        <w:t>. – С. </w:t>
      </w:r>
      <w:r>
        <w:rPr>
          <w:spacing w:val="-1"/>
        </w:rPr>
        <w:t>33</w:t>
      </w:r>
      <w:r w:rsidRPr="002B5087">
        <w:rPr>
          <w:spacing w:val="-1"/>
        </w:rPr>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w:t>
      </w:r>
      <w:r w:rsidRPr="002B5087">
        <w:rPr>
          <w:spacing w:val="-1"/>
        </w:rPr>
        <w:t xml:space="preserve">приказ М-ва </w:t>
      </w:r>
      <w:r>
        <w:rPr>
          <w:spacing w:val="-1"/>
        </w:rPr>
        <w:t>энергет.</w:t>
      </w:r>
      <w:r w:rsidRPr="002B5087">
        <w:rPr>
          <w:spacing w:val="-1"/>
        </w:rPr>
        <w:t xml:space="preserve"> РФ от </w:t>
      </w:r>
      <w:r>
        <w:rPr>
          <w:spacing w:val="-1"/>
        </w:rPr>
        <w:t>30</w:t>
      </w:r>
      <w:r w:rsidRPr="002B5087">
        <w:rPr>
          <w:spacing w:val="-1"/>
        </w:rPr>
        <w:t>.</w:t>
      </w:r>
      <w:r>
        <w:rPr>
          <w:spacing w:val="-1"/>
        </w:rPr>
        <w:t>12</w:t>
      </w:r>
      <w:r w:rsidRPr="002B5087">
        <w:rPr>
          <w:spacing w:val="-1"/>
        </w:rPr>
        <w:t>.20</w:t>
      </w:r>
      <w:r>
        <w:rPr>
          <w:spacing w:val="-1"/>
        </w:rPr>
        <w:t>08</w:t>
      </w:r>
      <w:r w:rsidRPr="002B5087">
        <w:rPr>
          <w:spacing w:val="-1"/>
        </w:rPr>
        <w:t xml:space="preserve"> № </w:t>
      </w:r>
      <w:r>
        <w:rPr>
          <w:spacing w:val="-1"/>
        </w:rPr>
        <w:t>323</w:t>
      </w:r>
      <w:r w:rsidRPr="002B5087">
        <w:rPr>
          <w:spacing w:val="-1"/>
        </w:rPr>
        <w:t xml:space="preserve"> // Российская газета. – 20</w:t>
      </w:r>
      <w:r>
        <w:rPr>
          <w:spacing w:val="-1"/>
        </w:rPr>
        <w:t>08</w:t>
      </w:r>
      <w:r w:rsidRPr="002B5087">
        <w:rPr>
          <w:spacing w:val="-1"/>
        </w:rPr>
        <w:t xml:space="preserve">. – </w:t>
      </w:r>
      <w:r>
        <w:rPr>
          <w:spacing w:val="-1"/>
        </w:rPr>
        <w:t>30</w:t>
      </w:r>
      <w:r w:rsidRPr="006057A2">
        <w:rPr>
          <w:spacing w:val="-1"/>
        </w:rPr>
        <w:t xml:space="preserve"> </w:t>
      </w:r>
      <w:r>
        <w:rPr>
          <w:spacing w:val="-1"/>
        </w:rPr>
        <w:t>декабря</w:t>
      </w:r>
      <w:r w:rsidRPr="002B5087">
        <w:rPr>
          <w:spacing w:val="-1"/>
        </w:rPr>
        <w:t>. – С. </w:t>
      </w:r>
      <w:r>
        <w:rPr>
          <w:spacing w:val="-1"/>
        </w:rPr>
        <w:t>26</w:t>
      </w:r>
      <w:r w:rsidRPr="002B5087">
        <w:rPr>
          <w:spacing w:val="-1"/>
        </w:rPr>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w:t>
      </w:r>
      <w:r w:rsidRPr="002B5087">
        <w:rPr>
          <w:spacing w:val="-1"/>
        </w:rPr>
        <w:t xml:space="preserve">приказ М-ва </w:t>
      </w:r>
      <w:r>
        <w:rPr>
          <w:spacing w:val="-1"/>
        </w:rPr>
        <w:t>энергет.</w:t>
      </w:r>
      <w:r w:rsidRPr="002B5087">
        <w:rPr>
          <w:spacing w:val="-1"/>
        </w:rPr>
        <w:t xml:space="preserve"> РФ от </w:t>
      </w:r>
      <w:r>
        <w:rPr>
          <w:spacing w:val="-1"/>
        </w:rPr>
        <w:t>04</w:t>
      </w:r>
      <w:r w:rsidRPr="002B5087">
        <w:rPr>
          <w:spacing w:val="-1"/>
        </w:rPr>
        <w:t>.</w:t>
      </w:r>
      <w:r>
        <w:rPr>
          <w:spacing w:val="-1"/>
        </w:rPr>
        <w:t>09</w:t>
      </w:r>
      <w:r w:rsidRPr="002B5087">
        <w:rPr>
          <w:spacing w:val="-1"/>
        </w:rPr>
        <w:t>.20</w:t>
      </w:r>
      <w:r>
        <w:rPr>
          <w:spacing w:val="-1"/>
        </w:rPr>
        <w:t>08</w:t>
      </w:r>
      <w:r w:rsidRPr="002B5087">
        <w:rPr>
          <w:spacing w:val="-1"/>
        </w:rPr>
        <w:t xml:space="preserve"> № </w:t>
      </w:r>
      <w:r>
        <w:rPr>
          <w:spacing w:val="-1"/>
        </w:rPr>
        <w:t>66</w:t>
      </w:r>
      <w:r w:rsidRPr="002B5087">
        <w:rPr>
          <w:spacing w:val="-1"/>
        </w:rPr>
        <w:t xml:space="preserve"> // Российская газета. – 20</w:t>
      </w:r>
      <w:r>
        <w:rPr>
          <w:spacing w:val="-1"/>
        </w:rPr>
        <w:t>08</w:t>
      </w:r>
      <w:r w:rsidRPr="002B5087">
        <w:rPr>
          <w:spacing w:val="-1"/>
        </w:rPr>
        <w:t xml:space="preserve">. – </w:t>
      </w:r>
      <w:r>
        <w:rPr>
          <w:spacing w:val="-1"/>
        </w:rPr>
        <w:t>10</w:t>
      </w:r>
      <w:r w:rsidRPr="006057A2">
        <w:rPr>
          <w:spacing w:val="-1"/>
        </w:rPr>
        <w:t xml:space="preserve"> </w:t>
      </w:r>
      <w:r>
        <w:rPr>
          <w:spacing w:val="-1"/>
        </w:rPr>
        <w:t>сентября</w:t>
      </w:r>
      <w:r w:rsidRPr="002B5087">
        <w:rPr>
          <w:spacing w:val="-1"/>
        </w:rPr>
        <w:t>. – С. </w:t>
      </w:r>
      <w:r>
        <w:rPr>
          <w:spacing w:val="-1"/>
        </w:rPr>
        <w:t>26</w:t>
      </w:r>
      <w:r w:rsidRPr="002B5087">
        <w:rPr>
          <w:spacing w:val="-1"/>
        </w:rPr>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w:t>
      </w:r>
      <w:r w:rsidRPr="002B5087">
        <w:rPr>
          <w:spacing w:val="-1"/>
        </w:rPr>
        <w:t xml:space="preserve">приказ М-ва </w:t>
      </w:r>
      <w:r>
        <w:rPr>
          <w:spacing w:val="-1"/>
        </w:rPr>
        <w:t>энергет.</w:t>
      </w:r>
      <w:r w:rsidRPr="002B5087">
        <w:rPr>
          <w:spacing w:val="-1"/>
        </w:rPr>
        <w:t xml:space="preserve"> РФ от </w:t>
      </w:r>
      <w:r>
        <w:rPr>
          <w:spacing w:val="-1"/>
        </w:rPr>
        <w:t>30</w:t>
      </w:r>
      <w:r w:rsidRPr="002B5087">
        <w:rPr>
          <w:spacing w:val="-1"/>
        </w:rPr>
        <w:t>.</w:t>
      </w:r>
      <w:r>
        <w:rPr>
          <w:spacing w:val="-1"/>
        </w:rPr>
        <w:t>12</w:t>
      </w:r>
      <w:r w:rsidRPr="002B5087">
        <w:rPr>
          <w:spacing w:val="-1"/>
        </w:rPr>
        <w:t>.20</w:t>
      </w:r>
      <w:r>
        <w:rPr>
          <w:spacing w:val="-1"/>
        </w:rPr>
        <w:t>08</w:t>
      </w:r>
      <w:r w:rsidRPr="002B5087">
        <w:rPr>
          <w:spacing w:val="-1"/>
        </w:rPr>
        <w:t xml:space="preserve"> № </w:t>
      </w:r>
      <w:r>
        <w:rPr>
          <w:spacing w:val="-1"/>
        </w:rPr>
        <w:t>325</w:t>
      </w:r>
      <w:r w:rsidRPr="002B5087">
        <w:rPr>
          <w:spacing w:val="-1"/>
        </w:rPr>
        <w:t xml:space="preserve"> // Российская газета. – 20</w:t>
      </w:r>
      <w:r>
        <w:rPr>
          <w:spacing w:val="-1"/>
        </w:rPr>
        <w:t>08</w:t>
      </w:r>
      <w:r w:rsidRPr="002B5087">
        <w:rPr>
          <w:spacing w:val="-1"/>
        </w:rPr>
        <w:t xml:space="preserve">. – </w:t>
      </w:r>
      <w:r>
        <w:rPr>
          <w:spacing w:val="-1"/>
        </w:rPr>
        <w:t>30</w:t>
      </w:r>
      <w:r w:rsidRPr="006057A2">
        <w:rPr>
          <w:spacing w:val="-1"/>
        </w:rPr>
        <w:t xml:space="preserve"> </w:t>
      </w:r>
      <w:r>
        <w:rPr>
          <w:spacing w:val="-1"/>
        </w:rPr>
        <w:t>декабря</w:t>
      </w:r>
      <w:r w:rsidRPr="002B5087">
        <w:rPr>
          <w:spacing w:val="-1"/>
        </w:rPr>
        <w:t>. – С. </w:t>
      </w:r>
      <w:r>
        <w:rPr>
          <w:spacing w:val="-1"/>
        </w:rPr>
        <w:t>46</w:t>
      </w:r>
      <w:r w:rsidRPr="002B5087">
        <w:rPr>
          <w:spacing w:val="-1"/>
        </w:rPr>
        <w:t>.</w:t>
      </w:r>
    </w:p>
    <w:p w:rsidR="00676E30" w:rsidRPr="002C2B43" w:rsidRDefault="00676E30" w:rsidP="009537F8">
      <w:pPr>
        <w:widowControl w:val="0"/>
        <w:numPr>
          <w:ilvl w:val="0"/>
          <w:numId w:val="10"/>
        </w:numPr>
        <w:shd w:val="clear" w:color="auto" w:fill="FFFFFF"/>
        <w:autoSpaceDE w:val="0"/>
        <w:autoSpaceDN w:val="0"/>
        <w:adjustRightInd w:val="0"/>
        <w:spacing w:line="288" w:lineRule="auto"/>
        <w:ind w:left="0" w:firstLine="709"/>
        <w:rPr>
          <w:bCs/>
          <w:spacing w:val="-1"/>
        </w:rPr>
      </w:pPr>
      <w:r>
        <w:rPr>
          <w:spacing w:val="-1"/>
        </w:rPr>
        <w:t xml:space="preserve">СНиП 23-02-2003. </w:t>
      </w:r>
      <w:r w:rsidRPr="006057A2">
        <w:rPr>
          <w:bCs/>
          <w:spacing w:val="-1"/>
        </w:rPr>
        <w:t xml:space="preserve">Строительные нормы и правила. </w:t>
      </w:r>
      <w:r>
        <w:rPr>
          <w:spacing w:val="-1"/>
        </w:rPr>
        <w:t>Тепловая защита зданий</w:t>
      </w:r>
      <w:r w:rsidRPr="00C260F5">
        <w:rPr>
          <w:bCs/>
        </w:rPr>
        <w:t>: утв.</w:t>
      </w:r>
      <w:r>
        <w:rPr>
          <w:spacing w:val="-1"/>
        </w:rPr>
        <w:t xml:space="preserve"> </w:t>
      </w:r>
      <w:r w:rsidRPr="00CD38E8">
        <w:rPr>
          <w:bCs/>
        </w:rPr>
        <w:t>Госстроем России</w:t>
      </w:r>
      <w:r>
        <w:rPr>
          <w:spacing w:val="-1"/>
        </w:rPr>
        <w:t xml:space="preserve"> </w:t>
      </w:r>
      <w:r w:rsidRPr="006057A2">
        <w:rPr>
          <w:spacing w:val="-1"/>
        </w:rPr>
        <w:t xml:space="preserve">26.06.2003 г. </w:t>
      </w:r>
      <w:r>
        <w:rPr>
          <w:spacing w:val="-1"/>
        </w:rPr>
        <w:t xml:space="preserve">№ </w:t>
      </w:r>
      <w:r w:rsidRPr="006057A2">
        <w:rPr>
          <w:spacing w:val="-1"/>
        </w:rPr>
        <w:t>113</w:t>
      </w:r>
      <w:r>
        <w:rPr>
          <w:spacing w:val="-1"/>
        </w:rPr>
        <w:t xml:space="preserve"> </w:t>
      </w:r>
      <w:r w:rsidRPr="002C2B43">
        <w:rPr>
          <w:bCs/>
          <w:spacing w:val="-1"/>
        </w:rPr>
        <w:t>– Взамен СНиП II-3-79*; введ. 01.</w:t>
      </w:r>
      <w:r>
        <w:rPr>
          <w:bCs/>
          <w:spacing w:val="-1"/>
        </w:rPr>
        <w:t>10</w:t>
      </w:r>
      <w:r w:rsidRPr="002C2B43">
        <w:rPr>
          <w:bCs/>
          <w:spacing w:val="-1"/>
        </w:rPr>
        <w:t>.</w:t>
      </w:r>
      <w:r>
        <w:rPr>
          <w:bCs/>
          <w:spacing w:val="-1"/>
        </w:rPr>
        <w:t>2003</w:t>
      </w:r>
      <w:r w:rsidRPr="002C2B43">
        <w:rPr>
          <w:bCs/>
          <w:spacing w:val="-1"/>
        </w:rPr>
        <w:t>.</w:t>
      </w:r>
      <w:r>
        <w:rPr>
          <w:bCs/>
          <w:spacing w:val="-1"/>
        </w:rPr>
        <w:t xml:space="preserve"> – М.: </w:t>
      </w:r>
      <w:r w:rsidRPr="002C2B43">
        <w:rPr>
          <w:bCs/>
          <w:spacing w:val="-1"/>
        </w:rPr>
        <w:t>ГУП ЦПП, 200</w:t>
      </w:r>
      <w:r>
        <w:rPr>
          <w:bCs/>
          <w:spacing w:val="-1"/>
        </w:rPr>
        <w:t>3</w:t>
      </w:r>
      <w:r w:rsidRPr="002C2B43">
        <w:rPr>
          <w:bCs/>
          <w:spacing w:val="-1"/>
        </w:rPr>
        <w:t xml:space="preserve">. – </w:t>
      </w:r>
      <w:r>
        <w:rPr>
          <w:bCs/>
          <w:spacing w:val="-1"/>
        </w:rPr>
        <w:t>46</w:t>
      </w:r>
      <w:r w:rsidRPr="002C2B43">
        <w:rPr>
          <w:bCs/>
          <w:spacing w:val="-1"/>
        </w:rPr>
        <w:t> с.</w:t>
      </w:r>
    </w:p>
    <w:p w:rsidR="00676E30" w:rsidRPr="002C2B43" w:rsidRDefault="00676E30" w:rsidP="009537F8">
      <w:pPr>
        <w:widowControl w:val="0"/>
        <w:numPr>
          <w:ilvl w:val="0"/>
          <w:numId w:val="10"/>
        </w:numPr>
        <w:shd w:val="clear" w:color="auto" w:fill="FFFFFF"/>
        <w:autoSpaceDE w:val="0"/>
        <w:autoSpaceDN w:val="0"/>
        <w:adjustRightInd w:val="0"/>
        <w:spacing w:line="288" w:lineRule="auto"/>
        <w:ind w:left="0" w:firstLine="709"/>
        <w:rPr>
          <w:bCs/>
          <w:spacing w:val="-1"/>
        </w:rPr>
      </w:pPr>
      <w:r>
        <w:rPr>
          <w:spacing w:val="-1"/>
        </w:rPr>
        <w:t xml:space="preserve">СНиП 41-02-2003. </w:t>
      </w:r>
      <w:r w:rsidRPr="006057A2">
        <w:rPr>
          <w:bCs/>
          <w:spacing w:val="-1"/>
        </w:rPr>
        <w:t xml:space="preserve">Строительные нормы и правила. </w:t>
      </w:r>
      <w:r>
        <w:rPr>
          <w:spacing w:val="-1"/>
        </w:rPr>
        <w:t>Тепловые сети:</w:t>
      </w:r>
      <w:r w:rsidRPr="002C2B43">
        <w:rPr>
          <w:rFonts w:ascii="Arial" w:hAnsi="Arial" w:cs="Arial"/>
          <w:color w:val="000000"/>
          <w:sz w:val="15"/>
          <w:szCs w:val="15"/>
        </w:rPr>
        <w:t xml:space="preserve"> </w:t>
      </w:r>
      <w:r w:rsidRPr="00C260F5">
        <w:rPr>
          <w:bCs/>
        </w:rPr>
        <w:t>утв.</w:t>
      </w:r>
      <w:r>
        <w:rPr>
          <w:spacing w:val="-1"/>
        </w:rPr>
        <w:t xml:space="preserve"> </w:t>
      </w:r>
      <w:r w:rsidRPr="00CD38E8">
        <w:rPr>
          <w:bCs/>
        </w:rPr>
        <w:t>Госстроем России</w:t>
      </w:r>
      <w:r>
        <w:rPr>
          <w:spacing w:val="-1"/>
        </w:rPr>
        <w:t xml:space="preserve"> </w:t>
      </w:r>
      <w:r w:rsidRPr="002C2B43">
        <w:rPr>
          <w:spacing w:val="-1"/>
        </w:rPr>
        <w:t>24.06.2003 г. № 110</w:t>
      </w:r>
      <w:r>
        <w:rPr>
          <w:spacing w:val="-1"/>
        </w:rPr>
        <w:t xml:space="preserve"> </w:t>
      </w:r>
      <w:r w:rsidRPr="002C2B43">
        <w:rPr>
          <w:bCs/>
          <w:spacing w:val="-1"/>
        </w:rPr>
        <w:t>– Взамен</w:t>
      </w:r>
      <w:r>
        <w:rPr>
          <w:bCs/>
          <w:spacing w:val="-1"/>
        </w:rPr>
        <w:t xml:space="preserve"> </w:t>
      </w:r>
      <w:r w:rsidRPr="002C2B43">
        <w:rPr>
          <w:bCs/>
          <w:spacing w:val="-1"/>
        </w:rPr>
        <w:t>СНиП 2.04.07-86*</w:t>
      </w:r>
      <w:r>
        <w:rPr>
          <w:spacing w:val="-1"/>
        </w:rPr>
        <w:t xml:space="preserve">; </w:t>
      </w:r>
      <w:r w:rsidRPr="002C2B43">
        <w:rPr>
          <w:bCs/>
          <w:spacing w:val="-1"/>
        </w:rPr>
        <w:t>введ. 01.</w:t>
      </w:r>
      <w:r>
        <w:rPr>
          <w:bCs/>
          <w:spacing w:val="-1"/>
        </w:rPr>
        <w:t>09</w:t>
      </w:r>
      <w:r w:rsidRPr="002C2B43">
        <w:rPr>
          <w:bCs/>
          <w:spacing w:val="-1"/>
        </w:rPr>
        <w:t>.</w:t>
      </w:r>
      <w:r>
        <w:rPr>
          <w:bCs/>
          <w:spacing w:val="-1"/>
        </w:rPr>
        <w:t>2003</w:t>
      </w:r>
      <w:r w:rsidRPr="002C2B43">
        <w:rPr>
          <w:bCs/>
          <w:spacing w:val="-1"/>
        </w:rPr>
        <w:t>.</w:t>
      </w:r>
      <w:r>
        <w:rPr>
          <w:bCs/>
          <w:spacing w:val="-1"/>
        </w:rPr>
        <w:t xml:space="preserve"> – М.: </w:t>
      </w:r>
      <w:r w:rsidRPr="002C2B43">
        <w:rPr>
          <w:bCs/>
          <w:spacing w:val="-1"/>
        </w:rPr>
        <w:t>ГУП ЦПП, 200</w:t>
      </w:r>
      <w:r>
        <w:rPr>
          <w:bCs/>
          <w:spacing w:val="-1"/>
        </w:rPr>
        <w:t>3</w:t>
      </w:r>
      <w:r w:rsidRPr="002C2B43">
        <w:rPr>
          <w:bCs/>
          <w:spacing w:val="-1"/>
        </w:rPr>
        <w:t xml:space="preserve">. – </w:t>
      </w:r>
      <w:r>
        <w:rPr>
          <w:bCs/>
          <w:spacing w:val="-1"/>
        </w:rPr>
        <w:t>37</w:t>
      </w:r>
      <w:r w:rsidRPr="002C2B43">
        <w:rPr>
          <w:bCs/>
          <w:spacing w:val="-1"/>
        </w:rPr>
        <w:t> с.</w:t>
      </w:r>
    </w:p>
    <w:p w:rsidR="00676E30" w:rsidRPr="00604F00" w:rsidRDefault="00676E30" w:rsidP="009537F8">
      <w:pPr>
        <w:widowControl w:val="0"/>
        <w:numPr>
          <w:ilvl w:val="0"/>
          <w:numId w:val="10"/>
        </w:numPr>
        <w:shd w:val="clear" w:color="auto" w:fill="FFFFFF"/>
        <w:autoSpaceDE w:val="0"/>
        <w:autoSpaceDN w:val="0"/>
        <w:adjustRightInd w:val="0"/>
        <w:spacing w:line="288" w:lineRule="auto"/>
        <w:ind w:left="0" w:firstLine="709"/>
        <w:rPr>
          <w:spacing w:val="-1"/>
        </w:rPr>
      </w:pPr>
      <w:r w:rsidRPr="00604F00">
        <w:rPr>
          <w:spacing w:val="-1"/>
        </w:rPr>
        <w:t xml:space="preserve">СП-41-101-95. </w:t>
      </w:r>
      <w:r>
        <w:rPr>
          <w:spacing w:val="-1"/>
        </w:rPr>
        <w:t>Свод</w:t>
      </w:r>
      <w:r w:rsidRPr="00604F00">
        <w:rPr>
          <w:spacing w:val="-1"/>
        </w:rPr>
        <w:t xml:space="preserve"> правил по проектированию и строительству. Проектирование тепловых пунктов</w:t>
      </w:r>
      <w:r>
        <w:rPr>
          <w:spacing w:val="-1"/>
        </w:rPr>
        <w:t>:</w:t>
      </w:r>
      <w:r w:rsidRPr="00604F00">
        <w:rPr>
          <w:bCs/>
        </w:rPr>
        <w:t xml:space="preserve"> </w:t>
      </w:r>
      <w:r w:rsidRPr="00C260F5">
        <w:rPr>
          <w:bCs/>
        </w:rPr>
        <w:t>утв.</w:t>
      </w:r>
      <w:r>
        <w:rPr>
          <w:spacing w:val="-1"/>
        </w:rPr>
        <w:t xml:space="preserve"> </w:t>
      </w:r>
      <w:r w:rsidRPr="00604F00">
        <w:rPr>
          <w:spacing w:val="-1"/>
        </w:rPr>
        <w:t>Минстро</w:t>
      </w:r>
      <w:r>
        <w:rPr>
          <w:spacing w:val="-1"/>
        </w:rPr>
        <w:t>ем</w:t>
      </w:r>
      <w:r w:rsidRPr="00604F00">
        <w:rPr>
          <w:spacing w:val="-1"/>
        </w:rPr>
        <w:t xml:space="preserve"> России</w:t>
      </w:r>
      <w:r>
        <w:rPr>
          <w:spacing w:val="-1"/>
        </w:rPr>
        <w:t xml:space="preserve">; </w:t>
      </w:r>
      <w:r w:rsidRPr="002C2B43">
        <w:rPr>
          <w:bCs/>
          <w:spacing w:val="-1"/>
        </w:rPr>
        <w:t>введ. 01.</w:t>
      </w:r>
      <w:r>
        <w:rPr>
          <w:bCs/>
          <w:spacing w:val="-1"/>
        </w:rPr>
        <w:t>07</w:t>
      </w:r>
      <w:r w:rsidRPr="002C2B43">
        <w:rPr>
          <w:bCs/>
          <w:spacing w:val="-1"/>
        </w:rPr>
        <w:t>.</w:t>
      </w:r>
      <w:r>
        <w:rPr>
          <w:bCs/>
          <w:spacing w:val="-1"/>
        </w:rPr>
        <w:t>1996</w:t>
      </w:r>
      <w:r w:rsidRPr="002C2B43">
        <w:rPr>
          <w:bCs/>
          <w:spacing w:val="-1"/>
        </w:rPr>
        <w:t>.</w:t>
      </w:r>
      <w:r w:rsidRPr="00604F00">
        <w:rPr>
          <w:spacing w:val="-1"/>
        </w:rPr>
        <w:t xml:space="preserve"> – М.: ГУП ЦПП, 199</w:t>
      </w:r>
      <w:r>
        <w:rPr>
          <w:spacing w:val="-1"/>
        </w:rPr>
        <w:t>6</w:t>
      </w:r>
      <w:r w:rsidRPr="00604F00">
        <w:rPr>
          <w:spacing w:val="-1"/>
        </w:rPr>
        <w:t xml:space="preserve">.-78 с. </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lastRenderedPageBreak/>
        <w:t xml:space="preserve">Наладка и эксплуатация водяных тепловых сетей: справочник / В.И. Манюк, Я.И. Каплинский, Э.Б. Хиж </w:t>
      </w:r>
      <w:r w:rsidRPr="00A515D3">
        <w:rPr>
          <w:bCs/>
        </w:rPr>
        <w:t>[и др.]</w:t>
      </w:r>
      <w:r>
        <w:rPr>
          <w:bCs/>
        </w:rPr>
        <w:t>.</w:t>
      </w:r>
      <w:r w:rsidRPr="00A515D3">
        <w:rPr>
          <w:bCs/>
        </w:rPr>
        <w:t xml:space="preserve"> –</w:t>
      </w:r>
      <w:r>
        <w:rPr>
          <w:bCs/>
        </w:rPr>
        <w:t xml:space="preserve"> </w:t>
      </w:r>
      <w:r w:rsidRPr="00A515D3">
        <w:rPr>
          <w:bCs/>
        </w:rPr>
        <w:t xml:space="preserve">Изд. </w:t>
      </w:r>
      <w:r>
        <w:rPr>
          <w:bCs/>
        </w:rPr>
        <w:t>3</w:t>
      </w:r>
      <w:r w:rsidRPr="00A515D3">
        <w:rPr>
          <w:bCs/>
        </w:rPr>
        <w:t>-е</w:t>
      </w:r>
      <w:r>
        <w:rPr>
          <w:bCs/>
        </w:rPr>
        <w:t xml:space="preserve"> перераб. и доп</w:t>
      </w:r>
      <w:r w:rsidRPr="00A515D3">
        <w:rPr>
          <w:bCs/>
        </w:rPr>
        <w:t>. –</w:t>
      </w:r>
      <w:r w:rsidRPr="0080425B">
        <w:rPr>
          <w:spacing w:val="-1"/>
        </w:rPr>
        <w:t xml:space="preserve"> </w:t>
      </w:r>
      <w:r>
        <w:rPr>
          <w:spacing w:val="-1"/>
        </w:rPr>
        <w:t>М.: Стройиздат, 1988. – 432 с.</w:t>
      </w:r>
    </w:p>
    <w:p w:rsidR="00676E30" w:rsidRPr="003F2F16"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Справочник по теплоснабжению и вентиляции. Кн. 1. / Р.В. </w:t>
      </w:r>
      <w:r w:rsidRPr="003F2F16">
        <w:rPr>
          <w:spacing w:val="-1"/>
        </w:rPr>
        <w:t>Щекин</w:t>
      </w:r>
      <w:r>
        <w:rPr>
          <w:spacing w:val="-1"/>
        </w:rPr>
        <w:t xml:space="preserve">, С.М. Кореневский, Г.Е. Бем </w:t>
      </w:r>
      <w:r w:rsidRPr="004C42C9">
        <w:rPr>
          <w:bCs/>
          <w:spacing w:val="-1"/>
        </w:rPr>
        <w:t>[и др.]. –</w:t>
      </w:r>
      <w:r>
        <w:rPr>
          <w:bCs/>
          <w:spacing w:val="-1"/>
        </w:rPr>
        <w:t xml:space="preserve"> </w:t>
      </w:r>
      <w:r>
        <w:rPr>
          <w:bCs/>
        </w:rPr>
        <w:t xml:space="preserve">Изд. 4-е перераб. и доп. – </w:t>
      </w:r>
      <w:r>
        <w:rPr>
          <w:spacing w:val="-1"/>
        </w:rPr>
        <w:t>Киев: Изд-во «Буд</w:t>
      </w:r>
      <w:r>
        <w:rPr>
          <w:spacing w:val="-1"/>
          <w:lang w:val="en-US"/>
        </w:rPr>
        <w:t>i</w:t>
      </w:r>
      <w:r>
        <w:rPr>
          <w:spacing w:val="-1"/>
        </w:rPr>
        <w:t>вельник», 1976. – 416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Соколов, Е.Я. Теплофикация и тепловые сети /</w:t>
      </w:r>
      <w:r w:rsidRPr="00E35FA6">
        <w:rPr>
          <w:spacing w:val="-1"/>
        </w:rPr>
        <w:t xml:space="preserve"> </w:t>
      </w:r>
      <w:r>
        <w:rPr>
          <w:spacing w:val="-1"/>
        </w:rPr>
        <w:t xml:space="preserve">Е.Я. Соколов. </w:t>
      </w:r>
      <w:r w:rsidRPr="00A515D3">
        <w:rPr>
          <w:bCs/>
        </w:rPr>
        <w:t>–</w:t>
      </w:r>
      <w:r>
        <w:rPr>
          <w:bCs/>
        </w:rPr>
        <w:t xml:space="preserve"> </w:t>
      </w:r>
      <w:r w:rsidRPr="00A515D3">
        <w:rPr>
          <w:bCs/>
        </w:rPr>
        <w:t xml:space="preserve">Изд. </w:t>
      </w:r>
      <w:r>
        <w:rPr>
          <w:spacing w:val="-1"/>
        </w:rPr>
        <w:t xml:space="preserve">6-е </w:t>
      </w:r>
      <w:r w:rsidRPr="00A515D3">
        <w:rPr>
          <w:bCs/>
        </w:rPr>
        <w:t>–</w:t>
      </w:r>
      <w:r>
        <w:rPr>
          <w:spacing w:val="-1"/>
        </w:rPr>
        <w:t xml:space="preserve"> М.: Энергоиздат, 2005. – 472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Теплоснабжение: учеб. пособие / </w:t>
      </w:r>
      <w:r w:rsidRPr="00E910E6">
        <w:rPr>
          <w:bCs/>
          <w:spacing w:val="-1"/>
        </w:rPr>
        <w:t>В.Е. Козин, Т.А. Левина, А.П. Марков</w:t>
      </w:r>
      <w:r w:rsidRPr="00E910E6">
        <w:rPr>
          <w:spacing w:val="-1"/>
        </w:rPr>
        <w:t xml:space="preserve"> </w:t>
      </w:r>
      <w:r w:rsidRPr="00A515D3">
        <w:rPr>
          <w:bCs/>
        </w:rPr>
        <w:t>[и др.]</w:t>
      </w:r>
      <w:r>
        <w:rPr>
          <w:bCs/>
        </w:rPr>
        <w:t>.</w:t>
      </w:r>
      <w:r w:rsidRPr="00A515D3">
        <w:rPr>
          <w:bCs/>
        </w:rPr>
        <w:t xml:space="preserve"> –</w:t>
      </w:r>
      <w:r>
        <w:rPr>
          <w:bCs/>
        </w:rPr>
        <w:t xml:space="preserve"> </w:t>
      </w:r>
      <w:r>
        <w:rPr>
          <w:spacing w:val="-1"/>
        </w:rPr>
        <w:t>М.: Высш. школа, 1980.</w:t>
      </w:r>
      <w:r w:rsidRPr="00E910E6">
        <w:rPr>
          <w:spacing w:val="-1"/>
        </w:rPr>
        <w:t xml:space="preserve"> </w:t>
      </w:r>
      <w:r>
        <w:rPr>
          <w:spacing w:val="-1"/>
        </w:rPr>
        <w:t>– 408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E910E6">
        <w:rPr>
          <w:spacing w:val="-1"/>
        </w:rPr>
        <w:t xml:space="preserve">Варфоломеев, Ю. М. Отопление и тепловые сети / Ю. М. Варфоломеев, О. Я. Кокорин. </w:t>
      </w:r>
      <w:r w:rsidRPr="00A515D3">
        <w:rPr>
          <w:bCs/>
        </w:rPr>
        <w:t>–</w:t>
      </w:r>
      <w:r>
        <w:rPr>
          <w:bCs/>
        </w:rPr>
        <w:t xml:space="preserve"> </w:t>
      </w:r>
      <w:r>
        <w:rPr>
          <w:spacing w:val="-1"/>
        </w:rPr>
        <w:t xml:space="preserve">М.: </w:t>
      </w:r>
      <w:r w:rsidRPr="00E910E6">
        <w:rPr>
          <w:spacing w:val="-1"/>
        </w:rPr>
        <w:t>Изд-во Инфра</w:t>
      </w:r>
      <w:r>
        <w:rPr>
          <w:spacing w:val="-1"/>
        </w:rPr>
        <w:t>, 2006. – 425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E910E6">
        <w:rPr>
          <w:spacing w:val="-1"/>
        </w:rPr>
        <w:t xml:space="preserve">Копко, В.М. Теплоснабжение и вентиляция: </w:t>
      </w:r>
      <w:r>
        <w:rPr>
          <w:spacing w:val="-1"/>
        </w:rPr>
        <w:t xml:space="preserve">учеб. пособие / </w:t>
      </w:r>
      <w:r w:rsidRPr="00E910E6">
        <w:rPr>
          <w:spacing w:val="-1"/>
        </w:rPr>
        <w:t>В.М. Копко</w:t>
      </w:r>
      <w:r>
        <w:rPr>
          <w:spacing w:val="-1"/>
        </w:rPr>
        <w:t>,</w:t>
      </w:r>
      <w:r w:rsidRPr="00E910E6">
        <w:rPr>
          <w:spacing w:val="-1"/>
        </w:rPr>
        <w:t xml:space="preserve"> Ю.Я. Кувшинов</w:t>
      </w:r>
      <w:r>
        <w:rPr>
          <w:spacing w:val="-1"/>
        </w:rPr>
        <w:t>,</w:t>
      </w:r>
      <w:r w:rsidRPr="00E910E6">
        <w:rPr>
          <w:spacing w:val="-1"/>
        </w:rPr>
        <w:t xml:space="preserve"> Б.М. Хрусталев</w:t>
      </w:r>
      <w:r>
        <w:rPr>
          <w:spacing w:val="-1"/>
        </w:rPr>
        <w:t xml:space="preserve">. </w:t>
      </w:r>
      <w:r w:rsidRPr="00A515D3">
        <w:rPr>
          <w:bCs/>
        </w:rPr>
        <w:t>–</w:t>
      </w:r>
      <w:r>
        <w:rPr>
          <w:bCs/>
        </w:rPr>
        <w:t xml:space="preserve"> </w:t>
      </w:r>
      <w:r>
        <w:rPr>
          <w:spacing w:val="-1"/>
        </w:rPr>
        <w:t>М.:</w:t>
      </w:r>
      <w:r w:rsidRPr="00DF31CE">
        <w:rPr>
          <w:spacing w:val="-1"/>
        </w:rPr>
        <w:t xml:space="preserve"> </w:t>
      </w:r>
      <w:r w:rsidRPr="00E910E6">
        <w:rPr>
          <w:spacing w:val="-1"/>
        </w:rPr>
        <w:t>Изд-во АСВ</w:t>
      </w:r>
      <w:r>
        <w:rPr>
          <w:spacing w:val="-1"/>
        </w:rPr>
        <w:t xml:space="preserve">, </w:t>
      </w:r>
      <w:r w:rsidRPr="00E910E6">
        <w:rPr>
          <w:spacing w:val="-1"/>
        </w:rPr>
        <w:t>2007</w:t>
      </w:r>
      <w:r>
        <w:rPr>
          <w:spacing w:val="-1"/>
        </w:rPr>
        <w:t>. – 487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Водяные тепловые сети: справочное пособие по проектированию / под ред. Н.К. Громова, Е.П. Шубина. - М.: Энергоатомиздат, 1988. – 364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Зингер, Н.М. Гидравлические и тепловые режимы теплофикационных сетей / Н.М.</w:t>
      </w:r>
      <w:r w:rsidRPr="00DF31CE">
        <w:rPr>
          <w:spacing w:val="-1"/>
        </w:rPr>
        <w:t xml:space="preserve"> </w:t>
      </w:r>
      <w:r>
        <w:rPr>
          <w:spacing w:val="-1"/>
        </w:rPr>
        <w:t>Зингер. – М.: Энергоатомиздат, 1986 – 319 с.</w:t>
      </w:r>
    </w:p>
    <w:p w:rsidR="00745E32" w:rsidRPr="000D2488" w:rsidRDefault="00745E32"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0D2488">
        <w:rPr>
          <w:spacing w:val="-1"/>
        </w:rPr>
        <w:t>Технико-экономическая оценка энергосберегающих мероприятий в системах теплоснабжения: Методические указания к выполнению курсовых и дипломных ра</w:t>
      </w:r>
      <w:r>
        <w:rPr>
          <w:spacing w:val="-1"/>
        </w:rPr>
        <w:t xml:space="preserve">бот / </w:t>
      </w:r>
      <w:r>
        <w:rPr>
          <w:bCs/>
        </w:rPr>
        <w:t>сост.: В.А.</w:t>
      </w:r>
      <w:r w:rsidRPr="000D2488">
        <w:rPr>
          <w:spacing w:val="-1"/>
        </w:rPr>
        <w:t xml:space="preserve"> </w:t>
      </w:r>
      <w:r>
        <w:rPr>
          <w:bCs/>
        </w:rPr>
        <w:t xml:space="preserve">Петринчик </w:t>
      </w:r>
      <w:r w:rsidRPr="000D2488">
        <w:rPr>
          <w:spacing w:val="-1"/>
        </w:rPr>
        <w:t>– Вологда</w:t>
      </w:r>
      <w:r>
        <w:rPr>
          <w:spacing w:val="-1"/>
        </w:rPr>
        <w:t>:</w:t>
      </w:r>
      <w:r w:rsidRPr="000D2488">
        <w:rPr>
          <w:spacing w:val="-1"/>
        </w:rPr>
        <w:t xml:space="preserve"> ВоГТУ</w:t>
      </w:r>
      <w:r>
        <w:rPr>
          <w:spacing w:val="-1"/>
        </w:rPr>
        <w:t>,</w:t>
      </w:r>
      <w:r w:rsidRPr="000D2488">
        <w:rPr>
          <w:spacing w:val="-1"/>
        </w:rPr>
        <w:t xml:space="preserve"> 2007. </w:t>
      </w:r>
      <w:r>
        <w:rPr>
          <w:spacing w:val="-1"/>
        </w:rPr>
        <w:t>–</w:t>
      </w:r>
      <w:r w:rsidRPr="000D2488">
        <w:rPr>
          <w:spacing w:val="-1"/>
        </w:rPr>
        <w:t xml:space="preserve"> </w:t>
      </w:r>
      <w:r>
        <w:rPr>
          <w:spacing w:val="-1"/>
        </w:rPr>
        <w:t>25</w:t>
      </w:r>
      <w:r w:rsidRPr="000D2488">
        <w:rPr>
          <w:spacing w:val="-1"/>
        </w:rPr>
        <w:t xml:space="preserve"> с.</w:t>
      </w:r>
    </w:p>
    <w:p w:rsidR="00745E32" w:rsidRDefault="00745E32" w:rsidP="00745E32">
      <w:pPr>
        <w:widowControl w:val="0"/>
        <w:shd w:val="clear" w:color="auto" w:fill="FFFFFF"/>
        <w:autoSpaceDE w:val="0"/>
        <w:autoSpaceDN w:val="0"/>
        <w:adjustRightInd w:val="0"/>
        <w:spacing w:line="288" w:lineRule="auto"/>
        <w:ind w:left="709" w:firstLine="0"/>
        <w:contextualSpacing w:val="0"/>
        <w:rPr>
          <w:spacing w:val="-1"/>
        </w:rPr>
      </w:pPr>
    </w:p>
    <w:p w:rsidR="007C464C" w:rsidRPr="007C464C" w:rsidRDefault="007C464C" w:rsidP="007C464C"/>
    <w:p w:rsidR="00C3618A" w:rsidRPr="00FD34A8" w:rsidRDefault="00C3618A" w:rsidP="00C3618A">
      <w:pPr>
        <w:pageBreakBefore/>
        <w:jc w:val="center"/>
        <w:rPr>
          <w:caps/>
        </w:rPr>
      </w:pPr>
      <w:r w:rsidRPr="00FD34A8">
        <w:rPr>
          <w:caps/>
        </w:rPr>
        <w:lastRenderedPageBreak/>
        <w:t xml:space="preserve">Приложение </w:t>
      </w:r>
      <w:r>
        <w:rPr>
          <w:caps/>
        </w:rPr>
        <w:t>1</w:t>
      </w:r>
    </w:p>
    <w:p w:rsidR="00C3618A" w:rsidRDefault="00C3618A" w:rsidP="00C3618A">
      <w:pPr>
        <w:jc w:val="center"/>
      </w:pPr>
      <w:r>
        <w:t>(обязательное)</w:t>
      </w:r>
    </w:p>
    <w:p w:rsidR="00C3618A" w:rsidRPr="00FD34A8" w:rsidRDefault="00C3618A" w:rsidP="00C3618A">
      <w:pPr>
        <w:jc w:val="center"/>
      </w:pPr>
      <w:r>
        <w:t xml:space="preserve">Расчетные показатели системы теплоснабжения от котельной </w:t>
      </w:r>
      <w:r w:rsidR="0023333C">
        <w:t>"Висмут"</w:t>
      </w:r>
    </w:p>
    <w:tbl>
      <w:tblPr>
        <w:tblW w:w="8160" w:type="dxa"/>
        <w:jc w:val="center"/>
        <w:tblInd w:w="103" w:type="dxa"/>
        <w:tblLook w:val="04A0"/>
      </w:tblPr>
      <w:tblGrid>
        <w:gridCol w:w="655"/>
        <w:gridCol w:w="4479"/>
        <w:gridCol w:w="1292"/>
        <w:gridCol w:w="1734"/>
      </w:tblGrid>
      <w:tr w:rsidR="00C3618A" w:rsidRPr="00AD7F2C" w:rsidTr="0023333C">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Показатель</w:t>
            </w:r>
          </w:p>
        </w:tc>
      </w:tr>
      <w:tr w:rsidR="00C3618A" w:rsidRPr="00AD7F2C" w:rsidTr="0023333C">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138,85</w:t>
            </w:r>
          </w:p>
        </w:tc>
      </w:tr>
      <w:tr w:rsidR="00C3618A" w:rsidRPr="00AD7F2C" w:rsidTr="0023333C">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 </w:t>
            </w:r>
          </w:p>
        </w:tc>
      </w:tr>
      <w:tr w:rsidR="00C3618A" w:rsidRPr="00AD7F2C" w:rsidTr="0023333C">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C3618A" w:rsidRPr="00AD7F2C" w:rsidRDefault="00C3618A" w:rsidP="00EF7CF3">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Г</w:t>
            </w:r>
            <w:r w:rsidR="00C3618A"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11,405</w:t>
            </w:r>
          </w:p>
        </w:tc>
      </w:tr>
      <w:tr w:rsidR="00C3618A" w:rsidRPr="00AD7F2C" w:rsidTr="0023333C">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C3618A" w:rsidRPr="00AD7F2C" w:rsidRDefault="00C3618A" w:rsidP="00EF7CF3">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Г</w:t>
            </w:r>
            <w:r w:rsidR="00C3618A"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1,43</w:t>
            </w:r>
          </w:p>
        </w:tc>
      </w:tr>
      <w:tr w:rsidR="00C3618A" w:rsidRPr="00AD7F2C" w:rsidTr="0023333C">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C3618A" w:rsidRPr="00AD7F2C" w:rsidRDefault="00C3618A" w:rsidP="00EF7CF3">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Г</w:t>
            </w:r>
            <w:r w:rsidR="00C3618A"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1,05</w:t>
            </w:r>
          </w:p>
        </w:tc>
      </w:tr>
      <w:tr w:rsidR="00C3618A" w:rsidRPr="00AD7F2C" w:rsidTr="0023333C">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left"/>
              <w:rPr>
                <w:sz w:val="24"/>
                <w:szCs w:val="24"/>
              </w:rPr>
            </w:pPr>
            <w:r w:rsidRPr="00AD7F2C">
              <w:rPr>
                <w:sz w:val="24"/>
                <w:szCs w:val="24"/>
              </w:rPr>
              <w:t>Необходимы</w:t>
            </w:r>
            <w:r w:rsidR="0023333C">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21,7</w:t>
            </w:r>
          </w:p>
        </w:tc>
      </w:tr>
      <w:tr w:rsidR="00C3618A" w:rsidRPr="00AD7F2C" w:rsidTr="0023333C">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23333C">
            <w:pPr>
              <w:spacing w:line="240" w:lineRule="auto"/>
              <w:ind w:firstLine="0"/>
              <w:contextualSpacing w:val="0"/>
              <w:jc w:val="center"/>
              <w:rPr>
                <w:sz w:val="24"/>
                <w:szCs w:val="24"/>
              </w:rPr>
            </w:pPr>
            <w:r>
              <w:rPr>
                <w:sz w:val="24"/>
                <w:szCs w:val="24"/>
              </w:rPr>
              <w:t>71,3</w:t>
            </w:r>
          </w:p>
        </w:tc>
      </w:tr>
      <w:tr w:rsidR="00C3618A" w:rsidRPr="00AD7F2C" w:rsidTr="0023333C">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77</w:t>
            </w:r>
          </w:p>
        </w:tc>
      </w:tr>
      <w:tr w:rsidR="00C3618A" w:rsidRPr="00AD7F2C" w:rsidTr="0023333C">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9754</w:t>
            </w:r>
          </w:p>
        </w:tc>
      </w:tr>
      <w:tr w:rsidR="00C3618A" w:rsidRPr="00AD7F2C" w:rsidTr="0023333C">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C3618A" w:rsidRPr="00AD7F2C" w:rsidRDefault="001408A2" w:rsidP="00EF7CF3">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2A3225">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Г</w:t>
            </w:r>
            <w:r w:rsidR="00C3618A"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1408A2" w:rsidP="00EF7CF3">
            <w:pPr>
              <w:spacing w:line="240" w:lineRule="auto"/>
              <w:ind w:firstLine="0"/>
              <w:contextualSpacing w:val="0"/>
              <w:jc w:val="center"/>
              <w:rPr>
                <w:sz w:val="24"/>
                <w:szCs w:val="24"/>
              </w:rPr>
            </w:pPr>
            <w:r>
              <w:rPr>
                <w:sz w:val="24"/>
                <w:szCs w:val="24"/>
              </w:rPr>
              <w:t>2,307</w:t>
            </w:r>
          </w:p>
        </w:tc>
      </w:tr>
      <w:tr w:rsidR="00C3618A" w:rsidRPr="00AD7F2C" w:rsidTr="0023333C">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C3618A" w:rsidRPr="00AD7F2C" w:rsidRDefault="001408A2" w:rsidP="00EF7CF3">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2A3225">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C3618A" w:rsidRPr="00AD7F2C" w:rsidRDefault="0023333C" w:rsidP="00EF7CF3">
            <w:pPr>
              <w:spacing w:line="240" w:lineRule="auto"/>
              <w:ind w:firstLine="0"/>
              <w:contextualSpacing w:val="0"/>
              <w:jc w:val="center"/>
              <w:rPr>
                <w:sz w:val="24"/>
                <w:szCs w:val="24"/>
              </w:rPr>
            </w:pPr>
            <w:r>
              <w:rPr>
                <w:sz w:val="24"/>
                <w:szCs w:val="24"/>
              </w:rPr>
              <w:t>Г</w:t>
            </w:r>
            <w:r w:rsidR="00C3618A"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C3618A" w:rsidRPr="00AD7F2C" w:rsidRDefault="00C3618A" w:rsidP="00EF7CF3">
            <w:pPr>
              <w:spacing w:line="240" w:lineRule="auto"/>
              <w:ind w:firstLine="0"/>
              <w:contextualSpacing w:val="0"/>
              <w:jc w:val="center"/>
              <w:rPr>
                <w:sz w:val="24"/>
                <w:szCs w:val="24"/>
              </w:rPr>
            </w:pPr>
            <w:r w:rsidRPr="00AD7F2C">
              <w:rPr>
                <w:sz w:val="24"/>
                <w:szCs w:val="24"/>
              </w:rPr>
              <w:t>2,3</w:t>
            </w:r>
          </w:p>
        </w:tc>
      </w:tr>
    </w:tbl>
    <w:p w:rsidR="00C3618A" w:rsidRDefault="00C3618A" w:rsidP="00C3618A"/>
    <w:p w:rsidR="001408A2" w:rsidRPr="00FD34A8" w:rsidRDefault="001408A2" w:rsidP="001408A2">
      <w:pPr>
        <w:pageBreakBefore/>
        <w:jc w:val="center"/>
        <w:rPr>
          <w:caps/>
        </w:rPr>
      </w:pPr>
      <w:r w:rsidRPr="00FD34A8">
        <w:rPr>
          <w:caps/>
        </w:rPr>
        <w:lastRenderedPageBreak/>
        <w:t xml:space="preserve">Приложение </w:t>
      </w:r>
      <w:r>
        <w:rPr>
          <w:caps/>
        </w:rPr>
        <w:t>2</w:t>
      </w:r>
    </w:p>
    <w:p w:rsidR="001408A2" w:rsidRDefault="001408A2" w:rsidP="001408A2">
      <w:pPr>
        <w:jc w:val="center"/>
      </w:pPr>
      <w:r>
        <w:t>(обязательное)</w:t>
      </w:r>
    </w:p>
    <w:p w:rsidR="001408A2" w:rsidRPr="00FD34A8" w:rsidRDefault="001408A2" w:rsidP="001408A2">
      <w:pPr>
        <w:jc w:val="center"/>
      </w:pPr>
      <w:r>
        <w:t>Расчетные показатели системы теплоснабжения от котельной "Военкомат"</w:t>
      </w:r>
    </w:p>
    <w:tbl>
      <w:tblPr>
        <w:tblW w:w="8160" w:type="dxa"/>
        <w:jc w:val="center"/>
        <w:tblInd w:w="103" w:type="dxa"/>
        <w:tblLook w:val="04A0"/>
      </w:tblPr>
      <w:tblGrid>
        <w:gridCol w:w="655"/>
        <w:gridCol w:w="4479"/>
        <w:gridCol w:w="1292"/>
        <w:gridCol w:w="1734"/>
      </w:tblGrid>
      <w:tr w:rsidR="001408A2" w:rsidRPr="00AD7F2C" w:rsidTr="00282BF0">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Показатель</w:t>
            </w:r>
          </w:p>
        </w:tc>
      </w:tr>
      <w:tr w:rsidR="001408A2"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7,07</w:t>
            </w:r>
          </w:p>
        </w:tc>
      </w:tr>
      <w:tr w:rsidR="001408A2" w:rsidRPr="00AD7F2C" w:rsidTr="00282BF0">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 </w:t>
            </w:r>
          </w:p>
        </w:tc>
      </w:tr>
      <w:tr w:rsidR="001408A2"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1408A2" w:rsidRPr="00AD7F2C" w:rsidRDefault="001408A2"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0,654</w:t>
            </w:r>
          </w:p>
        </w:tc>
      </w:tr>
      <w:tr w:rsidR="001408A2"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1408A2" w:rsidRPr="00AD7F2C" w:rsidRDefault="001408A2"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w:t>
            </w:r>
          </w:p>
        </w:tc>
      </w:tr>
      <w:tr w:rsidR="001408A2"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1408A2" w:rsidRPr="00AD7F2C" w:rsidRDefault="001408A2"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w:t>
            </w:r>
          </w:p>
        </w:tc>
      </w:tr>
      <w:tr w:rsidR="001408A2"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31,0</w:t>
            </w:r>
          </w:p>
        </w:tc>
      </w:tr>
      <w:tr w:rsidR="001408A2"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51,7</w:t>
            </w:r>
          </w:p>
        </w:tc>
      </w:tr>
      <w:tr w:rsidR="001408A2"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6</w:t>
            </w:r>
          </w:p>
        </w:tc>
      </w:tr>
      <w:tr w:rsidR="001408A2"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4</w:t>
            </w:r>
          </w:p>
        </w:tc>
      </w:tr>
      <w:tr w:rsidR="001408A2" w:rsidRPr="00AD7F2C" w:rsidTr="00282BF0">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A3225">
            <w:pPr>
              <w:spacing w:line="240" w:lineRule="auto"/>
              <w:ind w:firstLine="0"/>
              <w:contextualSpacing w:val="0"/>
              <w:jc w:val="left"/>
              <w:rPr>
                <w:sz w:val="24"/>
                <w:szCs w:val="24"/>
              </w:rPr>
            </w:pPr>
            <w:r w:rsidRPr="00AD7F2C">
              <w:rPr>
                <w:sz w:val="24"/>
                <w:szCs w:val="24"/>
              </w:rPr>
              <w:t>Максимальная расчетная тепловая нагрузка ИТП</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0,26</w:t>
            </w:r>
          </w:p>
        </w:tc>
      </w:tr>
      <w:tr w:rsidR="001408A2" w:rsidRPr="00AD7F2C" w:rsidTr="00282BF0">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A3225">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0,021</w:t>
            </w:r>
          </w:p>
        </w:tc>
      </w:tr>
    </w:tbl>
    <w:p w:rsidR="001408A2" w:rsidRDefault="001408A2" w:rsidP="001408A2"/>
    <w:p w:rsidR="001408A2" w:rsidRPr="00FD34A8" w:rsidRDefault="001408A2" w:rsidP="001408A2">
      <w:pPr>
        <w:pageBreakBefore/>
        <w:jc w:val="center"/>
        <w:rPr>
          <w:caps/>
        </w:rPr>
      </w:pPr>
      <w:r w:rsidRPr="00FD34A8">
        <w:rPr>
          <w:caps/>
        </w:rPr>
        <w:lastRenderedPageBreak/>
        <w:t xml:space="preserve">Приложение </w:t>
      </w:r>
      <w:r>
        <w:rPr>
          <w:caps/>
        </w:rPr>
        <w:t>3</w:t>
      </w:r>
    </w:p>
    <w:p w:rsidR="001408A2" w:rsidRDefault="001408A2" w:rsidP="001408A2">
      <w:pPr>
        <w:jc w:val="center"/>
      </w:pPr>
      <w:r>
        <w:t>(обязательное)</w:t>
      </w:r>
    </w:p>
    <w:p w:rsidR="001408A2" w:rsidRPr="00FD34A8" w:rsidRDefault="001408A2" w:rsidP="001408A2">
      <w:pPr>
        <w:jc w:val="center"/>
      </w:pPr>
      <w:r>
        <w:t>Расчетные показатели системы теплоснабжения от котельной "Детский сад №4"</w:t>
      </w:r>
    </w:p>
    <w:tbl>
      <w:tblPr>
        <w:tblW w:w="8160" w:type="dxa"/>
        <w:jc w:val="center"/>
        <w:tblInd w:w="103" w:type="dxa"/>
        <w:tblLook w:val="04A0"/>
      </w:tblPr>
      <w:tblGrid>
        <w:gridCol w:w="655"/>
        <w:gridCol w:w="4479"/>
        <w:gridCol w:w="1292"/>
        <w:gridCol w:w="1734"/>
      </w:tblGrid>
      <w:tr w:rsidR="001408A2" w:rsidRPr="00AD7F2C" w:rsidTr="00282BF0">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Показатель</w:t>
            </w:r>
          </w:p>
        </w:tc>
      </w:tr>
      <w:tr w:rsidR="001408A2"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1,01</w:t>
            </w:r>
          </w:p>
        </w:tc>
      </w:tr>
      <w:tr w:rsidR="001408A2" w:rsidRPr="00AD7F2C" w:rsidTr="00282BF0">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 </w:t>
            </w:r>
          </w:p>
        </w:tc>
      </w:tr>
      <w:tr w:rsidR="001408A2"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1408A2" w:rsidRPr="00AD7F2C" w:rsidRDefault="001408A2"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0,077</w:t>
            </w:r>
          </w:p>
        </w:tc>
      </w:tr>
      <w:tr w:rsidR="001408A2"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1408A2" w:rsidRPr="00AD7F2C" w:rsidRDefault="001408A2"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0,006</w:t>
            </w:r>
          </w:p>
        </w:tc>
      </w:tr>
      <w:tr w:rsidR="001408A2"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1408A2" w:rsidRPr="00AD7F2C" w:rsidRDefault="001408A2"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w:t>
            </w:r>
          </w:p>
        </w:tc>
      </w:tr>
      <w:tr w:rsidR="001408A2"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21,7</w:t>
            </w:r>
          </w:p>
        </w:tc>
      </w:tr>
      <w:tr w:rsidR="001408A2"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E92CA5" w:rsidP="00282BF0">
            <w:pPr>
              <w:spacing w:line="240" w:lineRule="auto"/>
              <w:ind w:firstLine="0"/>
              <w:contextualSpacing w:val="0"/>
              <w:jc w:val="center"/>
              <w:rPr>
                <w:sz w:val="24"/>
                <w:szCs w:val="24"/>
              </w:rPr>
            </w:pPr>
            <w:r>
              <w:rPr>
                <w:sz w:val="24"/>
                <w:szCs w:val="24"/>
              </w:rPr>
              <w:t>25,8</w:t>
            </w:r>
          </w:p>
        </w:tc>
      </w:tr>
      <w:tr w:rsidR="001408A2"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E92CA5" w:rsidP="00282BF0">
            <w:pPr>
              <w:spacing w:line="240" w:lineRule="auto"/>
              <w:ind w:firstLine="0"/>
              <w:contextualSpacing w:val="0"/>
              <w:jc w:val="center"/>
              <w:rPr>
                <w:sz w:val="24"/>
                <w:szCs w:val="24"/>
              </w:rPr>
            </w:pPr>
            <w:r>
              <w:rPr>
                <w:sz w:val="24"/>
                <w:szCs w:val="24"/>
              </w:rPr>
              <w:t>1</w:t>
            </w:r>
          </w:p>
        </w:tc>
      </w:tr>
      <w:tr w:rsidR="001408A2"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E92CA5" w:rsidP="00282BF0">
            <w:pPr>
              <w:spacing w:line="240" w:lineRule="auto"/>
              <w:ind w:firstLine="0"/>
              <w:contextualSpacing w:val="0"/>
              <w:jc w:val="center"/>
              <w:rPr>
                <w:sz w:val="24"/>
                <w:szCs w:val="24"/>
              </w:rPr>
            </w:pPr>
            <w:r>
              <w:rPr>
                <w:sz w:val="24"/>
                <w:szCs w:val="24"/>
              </w:rPr>
              <w:t>110</w:t>
            </w:r>
          </w:p>
        </w:tc>
      </w:tr>
      <w:tr w:rsidR="001408A2" w:rsidRPr="00AD7F2C" w:rsidTr="00282BF0">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A3225">
            <w:pPr>
              <w:spacing w:line="240" w:lineRule="auto"/>
              <w:ind w:firstLine="0"/>
              <w:contextualSpacing w:val="0"/>
              <w:jc w:val="left"/>
              <w:rPr>
                <w:sz w:val="24"/>
                <w:szCs w:val="24"/>
              </w:rPr>
            </w:pPr>
            <w:r w:rsidRPr="00AD7F2C">
              <w:rPr>
                <w:sz w:val="24"/>
                <w:szCs w:val="24"/>
              </w:rPr>
              <w:t>Максимальная расчетная тепловая нагрузка ИТП</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E92CA5" w:rsidP="00282BF0">
            <w:pPr>
              <w:spacing w:line="240" w:lineRule="auto"/>
              <w:ind w:firstLine="0"/>
              <w:contextualSpacing w:val="0"/>
              <w:jc w:val="center"/>
              <w:rPr>
                <w:sz w:val="24"/>
                <w:szCs w:val="24"/>
              </w:rPr>
            </w:pPr>
            <w:r>
              <w:rPr>
                <w:sz w:val="24"/>
                <w:szCs w:val="24"/>
              </w:rPr>
              <w:t>0,077</w:t>
            </w:r>
          </w:p>
        </w:tc>
      </w:tr>
      <w:tr w:rsidR="001408A2" w:rsidRPr="00AD7F2C" w:rsidTr="00282BF0">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A3225">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1408A2" w:rsidRPr="00AD7F2C" w:rsidRDefault="001408A2"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408A2" w:rsidRPr="00AD7F2C" w:rsidRDefault="00E92CA5" w:rsidP="00282BF0">
            <w:pPr>
              <w:spacing w:line="240" w:lineRule="auto"/>
              <w:ind w:firstLine="0"/>
              <w:contextualSpacing w:val="0"/>
              <w:jc w:val="center"/>
              <w:rPr>
                <w:sz w:val="24"/>
                <w:szCs w:val="24"/>
              </w:rPr>
            </w:pPr>
            <w:r>
              <w:rPr>
                <w:sz w:val="24"/>
                <w:szCs w:val="24"/>
              </w:rPr>
              <w:t>0,077</w:t>
            </w:r>
          </w:p>
        </w:tc>
      </w:tr>
    </w:tbl>
    <w:p w:rsidR="001408A2" w:rsidRDefault="001408A2" w:rsidP="001408A2"/>
    <w:p w:rsidR="00E92CA5" w:rsidRPr="00FD34A8" w:rsidRDefault="00E92CA5" w:rsidP="00E92CA5">
      <w:pPr>
        <w:pageBreakBefore/>
        <w:jc w:val="center"/>
        <w:rPr>
          <w:caps/>
        </w:rPr>
      </w:pPr>
      <w:r w:rsidRPr="00FD34A8">
        <w:rPr>
          <w:caps/>
        </w:rPr>
        <w:lastRenderedPageBreak/>
        <w:t xml:space="preserve">Приложение </w:t>
      </w:r>
      <w:r>
        <w:rPr>
          <w:caps/>
        </w:rPr>
        <w:t>4</w:t>
      </w:r>
    </w:p>
    <w:p w:rsidR="00E92CA5" w:rsidRDefault="00E92CA5" w:rsidP="00E92CA5">
      <w:pPr>
        <w:jc w:val="center"/>
      </w:pPr>
      <w:r>
        <w:t>(обязательное)</w:t>
      </w:r>
    </w:p>
    <w:p w:rsidR="00E92CA5" w:rsidRPr="00FD34A8" w:rsidRDefault="00E92CA5" w:rsidP="00E92CA5">
      <w:pPr>
        <w:jc w:val="center"/>
      </w:pPr>
      <w:r>
        <w:t>Расчетные показатели системы теплоснабжения от котельной "Квартал В"</w:t>
      </w:r>
    </w:p>
    <w:tbl>
      <w:tblPr>
        <w:tblW w:w="8160" w:type="dxa"/>
        <w:jc w:val="center"/>
        <w:tblInd w:w="103" w:type="dxa"/>
        <w:tblLook w:val="04A0"/>
      </w:tblPr>
      <w:tblGrid>
        <w:gridCol w:w="655"/>
        <w:gridCol w:w="4479"/>
        <w:gridCol w:w="1292"/>
        <w:gridCol w:w="1734"/>
      </w:tblGrid>
      <w:tr w:rsidR="00E92CA5" w:rsidRPr="00AD7F2C" w:rsidTr="00282BF0">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Показатель</w:t>
            </w:r>
          </w:p>
        </w:tc>
      </w:tr>
      <w:tr w:rsidR="00E92CA5"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9523EF" w:rsidP="00282BF0">
            <w:pPr>
              <w:spacing w:line="240" w:lineRule="auto"/>
              <w:ind w:firstLine="0"/>
              <w:contextualSpacing w:val="0"/>
              <w:jc w:val="center"/>
              <w:rPr>
                <w:sz w:val="24"/>
                <w:szCs w:val="24"/>
              </w:rPr>
            </w:pPr>
            <w:r>
              <w:rPr>
                <w:sz w:val="24"/>
                <w:szCs w:val="24"/>
              </w:rPr>
              <w:t>35,78</w:t>
            </w:r>
          </w:p>
        </w:tc>
      </w:tr>
      <w:tr w:rsidR="00E92CA5" w:rsidRPr="00AD7F2C" w:rsidTr="00282BF0">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 </w:t>
            </w:r>
          </w:p>
        </w:tc>
      </w:tr>
      <w:tr w:rsidR="00E92CA5"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E92CA5" w:rsidRPr="00AD7F2C" w:rsidRDefault="00E92CA5"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9523EF" w:rsidP="00282BF0">
            <w:pPr>
              <w:spacing w:line="240" w:lineRule="auto"/>
              <w:ind w:firstLine="0"/>
              <w:contextualSpacing w:val="0"/>
              <w:jc w:val="center"/>
              <w:rPr>
                <w:sz w:val="24"/>
                <w:szCs w:val="24"/>
              </w:rPr>
            </w:pPr>
            <w:r>
              <w:rPr>
                <w:sz w:val="24"/>
                <w:szCs w:val="24"/>
              </w:rPr>
              <w:t>-</w:t>
            </w:r>
          </w:p>
        </w:tc>
      </w:tr>
      <w:tr w:rsidR="00E92CA5"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E92CA5" w:rsidRPr="00AD7F2C" w:rsidRDefault="00E92CA5"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9523EF" w:rsidP="00282BF0">
            <w:pPr>
              <w:spacing w:line="240" w:lineRule="auto"/>
              <w:ind w:firstLine="0"/>
              <w:contextualSpacing w:val="0"/>
              <w:jc w:val="center"/>
              <w:rPr>
                <w:sz w:val="24"/>
                <w:szCs w:val="24"/>
              </w:rPr>
            </w:pPr>
            <w:r>
              <w:rPr>
                <w:sz w:val="24"/>
                <w:szCs w:val="24"/>
              </w:rPr>
              <w:t>-</w:t>
            </w:r>
          </w:p>
        </w:tc>
      </w:tr>
      <w:tr w:rsidR="00E92CA5"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E92CA5" w:rsidRPr="00AD7F2C" w:rsidRDefault="00E92CA5"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9523EF" w:rsidP="00282BF0">
            <w:pPr>
              <w:spacing w:line="240" w:lineRule="auto"/>
              <w:ind w:firstLine="0"/>
              <w:contextualSpacing w:val="0"/>
              <w:jc w:val="center"/>
              <w:rPr>
                <w:sz w:val="24"/>
                <w:szCs w:val="24"/>
              </w:rPr>
            </w:pPr>
            <w:r>
              <w:rPr>
                <w:sz w:val="24"/>
                <w:szCs w:val="24"/>
              </w:rPr>
              <w:t>3,31</w:t>
            </w:r>
          </w:p>
        </w:tc>
      </w:tr>
      <w:tr w:rsidR="00E92CA5"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9523EF">
            <w:pPr>
              <w:spacing w:line="240" w:lineRule="auto"/>
              <w:ind w:firstLine="0"/>
              <w:contextualSpacing w:val="0"/>
              <w:jc w:val="center"/>
              <w:rPr>
                <w:sz w:val="24"/>
                <w:szCs w:val="24"/>
              </w:rPr>
            </w:pPr>
            <w:r>
              <w:rPr>
                <w:sz w:val="24"/>
                <w:szCs w:val="24"/>
              </w:rPr>
              <w:t>2</w:t>
            </w:r>
            <w:r w:rsidR="009523EF">
              <w:rPr>
                <w:sz w:val="24"/>
                <w:szCs w:val="24"/>
              </w:rPr>
              <w:t>2</w:t>
            </w:r>
            <w:r>
              <w:rPr>
                <w:sz w:val="24"/>
                <w:szCs w:val="24"/>
              </w:rPr>
              <w:t>,7</w:t>
            </w:r>
          </w:p>
        </w:tc>
      </w:tr>
      <w:tr w:rsidR="00E92CA5"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9523EF" w:rsidP="00282BF0">
            <w:pPr>
              <w:spacing w:line="240" w:lineRule="auto"/>
              <w:ind w:firstLine="0"/>
              <w:contextualSpacing w:val="0"/>
              <w:jc w:val="center"/>
              <w:rPr>
                <w:sz w:val="24"/>
                <w:szCs w:val="24"/>
              </w:rPr>
            </w:pPr>
            <w:r>
              <w:rPr>
                <w:sz w:val="24"/>
                <w:szCs w:val="24"/>
              </w:rPr>
              <w:t>25,9</w:t>
            </w:r>
          </w:p>
        </w:tc>
      </w:tr>
      <w:tr w:rsidR="00E92CA5"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9523EF" w:rsidP="00282BF0">
            <w:pPr>
              <w:spacing w:line="240" w:lineRule="auto"/>
              <w:ind w:firstLine="0"/>
              <w:contextualSpacing w:val="0"/>
              <w:jc w:val="center"/>
              <w:rPr>
                <w:sz w:val="24"/>
                <w:szCs w:val="24"/>
              </w:rPr>
            </w:pPr>
            <w:r>
              <w:rPr>
                <w:sz w:val="24"/>
                <w:szCs w:val="24"/>
              </w:rPr>
              <w:t>-</w:t>
            </w:r>
          </w:p>
        </w:tc>
      </w:tr>
      <w:tr w:rsidR="00E92CA5"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9523EF" w:rsidP="00282BF0">
            <w:pPr>
              <w:spacing w:line="240" w:lineRule="auto"/>
              <w:ind w:firstLine="0"/>
              <w:contextualSpacing w:val="0"/>
              <w:jc w:val="center"/>
              <w:rPr>
                <w:sz w:val="24"/>
                <w:szCs w:val="24"/>
              </w:rPr>
            </w:pPr>
            <w:r>
              <w:rPr>
                <w:sz w:val="24"/>
                <w:szCs w:val="24"/>
              </w:rPr>
              <w:t>7310</w:t>
            </w:r>
          </w:p>
        </w:tc>
      </w:tr>
      <w:tr w:rsidR="00E92CA5" w:rsidRPr="00AD7F2C" w:rsidTr="00282BF0">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A3225">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9523EF" w:rsidP="00282BF0">
            <w:pPr>
              <w:spacing w:line="240" w:lineRule="auto"/>
              <w:ind w:firstLine="0"/>
              <w:contextualSpacing w:val="0"/>
              <w:jc w:val="center"/>
              <w:rPr>
                <w:sz w:val="24"/>
                <w:szCs w:val="24"/>
              </w:rPr>
            </w:pPr>
            <w:r>
              <w:rPr>
                <w:sz w:val="24"/>
                <w:szCs w:val="24"/>
              </w:rPr>
              <w:t>-</w:t>
            </w:r>
          </w:p>
        </w:tc>
      </w:tr>
      <w:tr w:rsidR="00E92CA5" w:rsidRPr="00AD7F2C" w:rsidTr="00282BF0">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A3225">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E92CA5" w:rsidRPr="00AD7F2C" w:rsidRDefault="00E92CA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E92CA5" w:rsidRPr="00AD7F2C" w:rsidRDefault="009523EF" w:rsidP="00282BF0">
            <w:pPr>
              <w:spacing w:line="240" w:lineRule="auto"/>
              <w:ind w:firstLine="0"/>
              <w:contextualSpacing w:val="0"/>
              <w:jc w:val="center"/>
              <w:rPr>
                <w:sz w:val="24"/>
                <w:szCs w:val="24"/>
              </w:rPr>
            </w:pPr>
            <w:r>
              <w:rPr>
                <w:sz w:val="24"/>
                <w:szCs w:val="24"/>
              </w:rPr>
              <w:t>-</w:t>
            </w:r>
          </w:p>
        </w:tc>
      </w:tr>
    </w:tbl>
    <w:p w:rsidR="00E92CA5" w:rsidRDefault="00E92CA5" w:rsidP="00E92CA5"/>
    <w:p w:rsidR="002A3225" w:rsidRPr="00FD34A8" w:rsidRDefault="002A3225" w:rsidP="002A3225">
      <w:pPr>
        <w:pageBreakBefore/>
        <w:jc w:val="center"/>
        <w:rPr>
          <w:caps/>
        </w:rPr>
      </w:pPr>
      <w:r w:rsidRPr="00FD34A8">
        <w:rPr>
          <w:caps/>
        </w:rPr>
        <w:lastRenderedPageBreak/>
        <w:t xml:space="preserve">Приложение </w:t>
      </w:r>
      <w:r>
        <w:rPr>
          <w:caps/>
        </w:rPr>
        <w:t>5</w:t>
      </w:r>
    </w:p>
    <w:p w:rsidR="002A3225" w:rsidRDefault="002A3225" w:rsidP="002A3225">
      <w:pPr>
        <w:jc w:val="center"/>
      </w:pPr>
      <w:r>
        <w:t>(обязательное)</w:t>
      </w:r>
    </w:p>
    <w:p w:rsidR="002A3225" w:rsidRPr="00FD34A8" w:rsidRDefault="002A3225" w:rsidP="002A3225">
      <w:pPr>
        <w:jc w:val="center"/>
      </w:pPr>
      <w:r>
        <w:t>Расчетные показатели системы теплоснабжения от котельной "Кирзавод"</w:t>
      </w:r>
    </w:p>
    <w:tbl>
      <w:tblPr>
        <w:tblW w:w="8160" w:type="dxa"/>
        <w:jc w:val="center"/>
        <w:tblInd w:w="103" w:type="dxa"/>
        <w:tblLook w:val="04A0"/>
      </w:tblPr>
      <w:tblGrid>
        <w:gridCol w:w="655"/>
        <w:gridCol w:w="4479"/>
        <w:gridCol w:w="1292"/>
        <w:gridCol w:w="1734"/>
      </w:tblGrid>
      <w:tr w:rsidR="002A3225" w:rsidRPr="00AD7F2C" w:rsidTr="00282BF0">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Показатель</w:t>
            </w:r>
          </w:p>
        </w:tc>
      </w:tr>
      <w:tr w:rsidR="002A3225"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24,49</w:t>
            </w:r>
          </w:p>
        </w:tc>
      </w:tr>
      <w:tr w:rsidR="002A3225" w:rsidRPr="00AD7F2C" w:rsidTr="00282BF0">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 </w:t>
            </w:r>
          </w:p>
        </w:tc>
      </w:tr>
      <w:tr w:rsidR="002A3225"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A3225" w:rsidRPr="00AD7F2C" w:rsidRDefault="002A3225"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2,065</w:t>
            </w:r>
          </w:p>
        </w:tc>
      </w:tr>
      <w:tr w:rsidR="002A3225"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A3225" w:rsidRPr="00AD7F2C" w:rsidRDefault="002A3225"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0,2</w:t>
            </w:r>
          </w:p>
        </w:tc>
      </w:tr>
      <w:tr w:rsidR="002A3225"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A3225" w:rsidRPr="00AD7F2C" w:rsidRDefault="002A3225"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w:t>
            </w:r>
          </w:p>
        </w:tc>
      </w:tr>
      <w:tr w:rsidR="002A3225"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34,1</w:t>
            </w:r>
          </w:p>
        </w:tc>
      </w:tr>
      <w:tr w:rsidR="002A3225"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60,9</w:t>
            </w:r>
          </w:p>
        </w:tc>
      </w:tr>
      <w:tr w:rsidR="002A3225"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57</w:t>
            </w:r>
          </w:p>
        </w:tc>
      </w:tr>
      <w:tr w:rsidR="002A3225"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3680</w:t>
            </w:r>
          </w:p>
        </w:tc>
      </w:tr>
      <w:tr w:rsidR="002A3225" w:rsidRPr="00AD7F2C" w:rsidTr="00282BF0">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A3225">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0,228</w:t>
            </w:r>
          </w:p>
        </w:tc>
      </w:tr>
      <w:tr w:rsidR="002A3225" w:rsidRPr="00AD7F2C" w:rsidTr="00282BF0">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A3225">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0,000222</w:t>
            </w:r>
          </w:p>
        </w:tc>
      </w:tr>
    </w:tbl>
    <w:p w:rsidR="002A3225" w:rsidRDefault="002A3225" w:rsidP="002A3225"/>
    <w:p w:rsidR="002A3225" w:rsidRPr="00FD34A8" w:rsidRDefault="002A3225" w:rsidP="002A3225">
      <w:pPr>
        <w:pageBreakBefore/>
        <w:jc w:val="center"/>
        <w:rPr>
          <w:caps/>
        </w:rPr>
      </w:pPr>
      <w:r w:rsidRPr="00FD34A8">
        <w:rPr>
          <w:caps/>
        </w:rPr>
        <w:lastRenderedPageBreak/>
        <w:t xml:space="preserve">Приложение </w:t>
      </w:r>
      <w:r>
        <w:rPr>
          <w:caps/>
        </w:rPr>
        <w:t>6</w:t>
      </w:r>
    </w:p>
    <w:p w:rsidR="002A3225" w:rsidRDefault="002A3225" w:rsidP="002A3225">
      <w:pPr>
        <w:jc w:val="center"/>
      </w:pPr>
      <w:r>
        <w:t>(обязательное)</w:t>
      </w:r>
    </w:p>
    <w:p w:rsidR="002A3225" w:rsidRPr="00FD34A8" w:rsidRDefault="002A3225" w:rsidP="002A3225">
      <w:pPr>
        <w:jc w:val="center"/>
      </w:pPr>
      <w:r>
        <w:t>Расчетные показатели системы теплоснабжения от котельной "ЛАЛ"</w:t>
      </w:r>
    </w:p>
    <w:tbl>
      <w:tblPr>
        <w:tblW w:w="8160" w:type="dxa"/>
        <w:jc w:val="center"/>
        <w:tblInd w:w="103" w:type="dxa"/>
        <w:tblLook w:val="04A0"/>
      </w:tblPr>
      <w:tblGrid>
        <w:gridCol w:w="655"/>
        <w:gridCol w:w="4479"/>
        <w:gridCol w:w="1292"/>
        <w:gridCol w:w="1734"/>
      </w:tblGrid>
      <w:tr w:rsidR="002A3225" w:rsidRPr="00AD7F2C" w:rsidTr="00282BF0">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Показатель</w:t>
            </w:r>
          </w:p>
        </w:tc>
      </w:tr>
      <w:tr w:rsidR="002A3225"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276,95</w:t>
            </w:r>
          </w:p>
        </w:tc>
      </w:tr>
      <w:tr w:rsidR="002A3225" w:rsidRPr="00AD7F2C" w:rsidTr="00282BF0">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 </w:t>
            </w:r>
          </w:p>
        </w:tc>
      </w:tr>
      <w:tr w:rsidR="002A3225"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A3225" w:rsidRPr="00AD7F2C" w:rsidRDefault="002A3225"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27,075</w:t>
            </w:r>
          </w:p>
        </w:tc>
      </w:tr>
      <w:tr w:rsidR="002A3225"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A3225" w:rsidRPr="00AD7F2C" w:rsidRDefault="002A3225"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3,31</w:t>
            </w:r>
          </w:p>
        </w:tc>
      </w:tr>
      <w:tr w:rsidR="002A3225"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A3225" w:rsidRPr="00AD7F2C" w:rsidRDefault="002A3225"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0,08</w:t>
            </w:r>
          </w:p>
        </w:tc>
      </w:tr>
      <w:tr w:rsidR="002A3225"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41,3</w:t>
            </w:r>
          </w:p>
        </w:tc>
      </w:tr>
      <w:tr w:rsidR="002A3225"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85,8</w:t>
            </w:r>
          </w:p>
        </w:tc>
      </w:tr>
      <w:tr w:rsidR="002A3225"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8A4D7A" w:rsidP="00282BF0">
            <w:pPr>
              <w:spacing w:line="240" w:lineRule="auto"/>
              <w:ind w:firstLine="0"/>
              <w:contextualSpacing w:val="0"/>
              <w:jc w:val="center"/>
              <w:rPr>
                <w:sz w:val="24"/>
                <w:szCs w:val="24"/>
              </w:rPr>
            </w:pPr>
            <w:r>
              <w:rPr>
                <w:sz w:val="24"/>
                <w:szCs w:val="24"/>
              </w:rPr>
              <w:t>199</w:t>
            </w:r>
          </w:p>
        </w:tc>
      </w:tr>
      <w:tr w:rsidR="002A3225"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8A4D7A" w:rsidP="00282BF0">
            <w:pPr>
              <w:spacing w:line="240" w:lineRule="auto"/>
              <w:ind w:firstLine="0"/>
              <w:contextualSpacing w:val="0"/>
              <w:jc w:val="center"/>
              <w:rPr>
                <w:sz w:val="24"/>
                <w:szCs w:val="24"/>
              </w:rPr>
            </w:pPr>
            <w:r>
              <w:rPr>
                <w:sz w:val="24"/>
                <w:szCs w:val="24"/>
              </w:rPr>
              <w:t>38312</w:t>
            </w:r>
          </w:p>
        </w:tc>
      </w:tr>
      <w:tr w:rsidR="002A3225" w:rsidRPr="00AD7F2C" w:rsidTr="00282BF0">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8A4D7A">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8A4D7A" w:rsidP="00282BF0">
            <w:pPr>
              <w:spacing w:line="240" w:lineRule="auto"/>
              <w:ind w:firstLine="0"/>
              <w:contextualSpacing w:val="0"/>
              <w:jc w:val="center"/>
              <w:rPr>
                <w:sz w:val="24"/>
                <w:szCs w:val="24"/>
              </w:rPr>
            </w:pPr>
            <w:r>
              <w:rPr>
                <w:sz w:val="24"/>
                <w:szCs w:val="24"/>
              </w:rPr>
              <w:t>1,4</w:t>
            </w:r>
          </w:p>
        </w:tc>
      </w:tr>
      <w:tr w:rsidR="002A3225" w:rsidRPr="00AD7F2C" w:rsidTr="00282BF0">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8A4D7A">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A3225" w:rsidRPr="00AD7F2C" w:rsidRDefault="002A3225"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A3225" w:rsidRPr="00AD7F2C" w:rsidRDefault="008A4D7A" w:rsidP="00282BF0">
            <w:pPr>
              <w:spacing w:line="240" w:lineRule="auto"/>
              <w:ind w:firstLine="0"/>
              <w:contextualSpacing w:val="0"/>
              <w:jc w:val="center"/>
              <w:rPr>
                <w:sz w:val="24"/>
                <w:szCs w:val="24"/>
              </w:rPr>
            </w:pPr>
            <w:r>
              <w:rPr>
                <w:sz w:val="24"/>
                <w:szCs w:val="24"/>
              </w:rPr>
              <w:t>0,00042</w:t>
            </w:r>
          </w:p>
        </w:tc>
      </w:tr>
    </w:tbl>
    <w:p w:rsidR="002A3225" w:rsidRDefault="002A3225" w:rsidP="002A3225"/>
    <w:p w:rsidR="008A4D7A" w:rsidRPr="00282BF0" w:rsidRDefault="008A4D7A" w:rsidP="008A4D7A">
      <w:pPr>
        <w:pageBreakBefore/>
        <w:jc w:val="center"/>
        <w:rPr>
          <w:caps/>
        </w:rPr>
      </w:pPr>
      <w:r w:rsidRPr="00282BF0">
        <w:rPr>
          <w:caps/>
        </w:rPr>
        <w:lastRenderedPageBreak/>
        <w:t>Приложение 7</w:t>
      </w:r>
    </w:p>
    <w:p w:rsidR="008A4D7A" w:rsidRDefault="008A4D7A" w:rsidP="008A4D7A">
      <w:pPr>
        <w:jc w:val="center"/>
      </w:pPr>
      <w:r>
        <w:t>(обязательное)</w:t>
      </w:r>
    </w:p>
    <w:p w:rsidR="008A4D7A" w:rsidRPr="00FD34A8" w:rsidRDefault="008A4D7A" w:rsidP="008A4D7A">
      <w:pPr>
        <w:jc w:val="center"/>
      </w:pPr>
      <w:r>
        <w:t>Расчетные показатели системы теплоснабжения от котельной "ССК"</w:t>
      </w:r>
    </w:p>
    <w:tbl>
      <w:tblPr>
        <w:tblW w:w="8160" w:type="dxa"/>
        <w:jc w:val="center"/>
        <w:tblInd w:w="103" w:type="dxa"/>
        <w:tblLook w:val="04A0"/>
      </w:tblPr>
      <w:tblGrid>
        <w:gridCol w:w="655"/>
        <w:gridCol w:w="4479"/>
        <w:gridCol w:w="1292"/>
        <w:gridCol w:w="1734"/>
      </w:tblGrid>
      <w:tr w:rsidR="008A4D7A" w:rsidRPr="00AD7F2C" w:rsidTr="00282BF0">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Показатель</w:t>
            </w:r>
          </w:p>
        </w:tc>
      </w:tr>
      <w:tr w:rsidR="008A4D7A"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13,3</w:t>
            </w:r>
          </w:p>
        </w:tc>
      </w:tr>
      <w:tr w:rsidR="008A4D7A" w:rsidRPr="00AD7F2C" w:rsidTr="00282BF0">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 </w:t>
            </w:r>
          </w:p>
        </w:tc>
      </w:tr>
      <w:tr w:rsidR="008A4D7A"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8A4D7A" w:rsidRPr="00AD7F2C" w:rsidRDefault="008A4D7A"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1,23</w:t>
            </w:r>
          </w:p>
        </w:tc>
      </w:tr>
      <w:tr w:rsidR="008A4D7A"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8A4D7A" w:rsidRPr="00AD7F2C" w:rsidRDefault="008A4D7A"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w:t>
            </w:r>
          </w:p>
        </w:tc>
      </w:tr>
      <w:tr w:rsidR="008A4D7A"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8A4D7A" w:rsidRPr="00AD7F2C" w:rsidRDefault="008A4D7A"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w:t>
            </w:r>
          </w:p>
        </w:tc>
      </w:tr>
      <w:tr w:rsidR="008A4D7A"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27,87</w:t>
            </w:r>
          </w:p>
        </w:tc>
      </w:tr>
      <w:tr w:rsidR="008A4D7A"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47,48</w:t>
            </w:r>
          </w:p>
        </w:tc>
      </w:tr>
      <w:tr w:rsidR="008A4D7A"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11</w:t>
            </w:r>
          </w:p>
        </w:tc>
      </w:tr>
      <w:tr w:rsidR="008A4D7A"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2560</w:t>
            </w:r>
          </w:p>
        </w:tc>
      </w:tr>
      <w:tr w:rsidR="008A4D7A" w:rsidRPr="00AD7F2C" w:rsidTr="00282BF0">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0,336</w:t>
            </w:r>
          </w:p>
        </w:tc>
      </w:tr>
      <w:tr w:rsidR="008A4D7A" w:rsidRPr="00AD7F2C" w:rsidTr="00282BF0">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8A4D7A" w:rsidRPr="00AD7F2C" w:rsidRDefault="008A4D7A"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8A4D7A" w:rsidRPr="00AD7F2C" w:rsidRDefault="00282BF0" w:rsidP="00282BF0">
            <w:pPr>
              <w:spacing w:line="240" w:lineRule="auto"/>
              <w:ind w:firstLine="0"/>
              <w:contextualSpacing w:val="0"/>
              <w:jc w:val="center"/>
              <w:rPr>
                <w:sz w:val="24"/>
                <w:szCs w:val="24"/>
              </w:rPr>
            </w:pPr>
            <w:r>
              <w:rPr>
                <w:sz w:val="24"/>
                <w:szCs w:val="24"/>
              </w:rPr>
              <w:t>0,009</w:t>
            </w:r>
          </w:p>
        </w:tc>
      </w:tr>
    </w:tbl>
    <w:p w:rsidR="008A4D7A" w:rsidRDefault="008A4D7A" w:rsidP="008A4D7A"/>
    <w:p w:rsidR="00282BF0" w:rsidRPr="00282BF0" w:rsidRDefault="00282BF0" w:rsidP="00282BF0">
      <w:pPr>
        <w:pageBreakBefore/>
        <w:jc w:val="center"/>
        <w:rPr>
          <w:caps/>
        </w:rPr>
      </w:pPr>
      <w:r w:rsidRPr="00282BF0">
        <w:rPr>
          <w:caps/>
        </w:rPr>
        <w:lastRenderedPageBreak/>
        <w:t xml:space="preserve">Приложение </w:t>
      </w:r>
      <w:r>
        <w:rPr>
          <w:caps/>
        </w:rPr>
        <w:t>8</w:t>
      </w:r>
    </w:p>
    <w:p w:rsidR="00282BF0" w:rsidRDefault="00282BF0" w:rsidP="00282BF0">
      <w:pPr>
        <w:jc w:val="center"/>
      </w:pPr>
      <w:r>
        <w:t>(обязательное)</w:t>
      </w:r>
    </w:p>
    <w:p w:rsidR="00282BF0" w:rsidRPr="00FD34A8" w:rsidRDefault="00282BF0" w:rsidP="00282BF0">
      <w:pPr>
        <w:jc w:val="center"/>
      </w:pPr>
      <w:r>
        <w:t>Расчетные показатели системы т</w:t>
      </w:r>
      <w:r w:rsidR="000C5BB7">
        <w:t>еплоснабжения от котельной "ССП</w:t>
      </w:r>
      <w:r>
        <w:t>"</w:t>
      </w:r>
    </w:p>
    <w:tbl>
      <w:tblPr>
        <w:tblW w:w="8160" w:type="dxa"/>
        <w:jc w:val="center"/>
        <w:tblInd w:w="103" w:type="dxa"/>
        <w:tblLook w:val="04A0"/>
      </w:tblPr>
      <w:tblGrid>
        <w:gridCol w:w="655"/>
        <w:gridCol w:w="4479"/>
        <w:gridCol w:w="1292"/>
        <w:gridCol w:w="1734"/>
      </w:tblGrid>
      <w:tr w:rsidR="00282BF0" w:rsidRPr="00AD7F2C" w:rsidTr="00282BF0">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Показатель</w:t>
            </w:r>
          </w:p>
        </w:tc>
      </w:tr>
      <w:tr w:rsidR="00282BF0"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2,7</w:t>
            </w:r>
          </w:p>
        </w:tc>
      </w:tr>
      <w:tr w:rsidR="00282BF0" w:rsidRPr="00AD7F2C" w:rsidTr="00282BF0">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 </w:t>
            </w:r>
          </w:p>
        </w:tc>
      </w:tr>
      <w:tr w:rsidR="00282BF0"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82BF0" w:rsidRPr="00AD7F2C" w:rsidRDefault="00282BF0"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0,223</w:t>
            </w:r>
          </w:p>
        </w:tc>
      </w:tr>
      <w:tr w:rsidR="00282BF0"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82BF0" w:rsidRPr="00AD7F2C" w:rsidRDefault="00282BF0"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w:t>
            </w:r>
          </w:p>
        </w:tc>
      </w:tr>
      <w:tr w:rsidR="00282BF0"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82BF0" w:rsidRPr="00AD7F2C" w:rsidRDefault="00282BF0"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w:t>
            </w:r>
          </w:p>
        </w:tc>
      </w:tr>
      <w:tr w:rsidR="00282BF0"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19,61</w:t>
            </w:r>
          </w:p>
        </w:tc>
      </w:tr>
      <w:tr w:rsidR="00282BF0"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33,03</w:t>
            </w:r>
          </w:p>
        </w:tc>
      </w:tr>
      <w:tr w:rsidR="00282BF0"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2</w:t>
            </w:r>
          </w:p>
        </w:tc>
      </w:tr>
      <w:tr w:rsidR="00282BF0"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760</w:t>
            </w:r>
          </w:p>
        </w:tc>
      </w:tr>
      <w:tr w:rsidR="00282BF0" w:rsidRPr="00AD7F2C" w:rsidTr="00282BF0">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0,131</w:t>
            </w:r>
          </w:p>
        </w:tc>
      </w:tr>
      <w:tr w:rsidR="00282BF0" w:rsidRPr="00AD7F2C" w:rsidTr="00282BF0">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0,092</w:t>
            </w:r>
          </w:p>
        </w:tc>
      </w:tr>
    </w:tbl>
    <w:p w:rsidR="00282BF0" w:rsidRDefault="00282BF0" w:rsidP="00282BF0"/>
    <w:p w:rsidR="00282BF0" w:rsidRPr="00282BF0" w:rsidRDefault="00282BF0" w:rsidP="00282BF0">
      <w:pPr>
        <w:pageBreakBefore/>
        <w:jc w:val="center"/>
        <w:rPr>
          <w:caps/>
        </w:rPr>
      </w:pPr>
      <w:r w:rsidRPr="00282BF0">
        <w:rPr>
          <w:caps/>
        </w:rPr>
        <w:lastRenderedPageBreak/>
        <w:t xml:space="preserve">Приложение </w:t>
      </w:r>
      <w:r>
        <w:rPr>
          <w:caps/>
        </w:rPr>
        <w:t>9</w:t>
      </w:r>
    </w:p>
    <w:p w:rsidR="00282BF0" w:rsidRDefault="00282BF0" w:rsidP="00282BF0">
      <w:pPr>
        <w:jc w:val="center"/>
      </w:pPr>
      <w:r>
        <w:t>(обязательное)</w:t>
      </w:r>
    </w:p>
    <w:p w:rsidR="00282BF0" w:rsidRPr="00FD34A8" w:rsidRDefault="00282BF0" w:rsidP="00282BF0">
      <w:pPr>
        <w:jc w:val="center"/>
      </w:pPr>
      <w:r>
        <w:t>Расчетные показатели системы тепл</w:t>
      </w:r>
      <w:r w:rsidR="000C5BB7">
        <w:t>оснабжения от котельной "Химмаш</w:t>
      </w:r>
      <w:r>
        <w:t>"</w:t>
      </w:r>
    </w:p>
    <w:tbl>
      <w:tblPr>
        <w:tblW w:w="8160" w:type="dxa"/>
        <w:jc w:val="center"/>
        <w:tblInd w:w="103" w:type="dxa"/>
        <w:tblLook w:val="04A0"/>
      </w:tblPr>
      <w:tblGrid>
        <w:gridCol w:w="655"/>
        <w:gridCol w:w="4479"/>
        <w:gridCol w:w="1292"/>
        <w:gridCol w:w="1734"/>
      </w:tblGrid>
      <w:tr w:rsidR="00282BF0" w:rsidRPr="00AD7F2C" w:rsidTr="00282BF0">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Показатель</w:t>
            </w:r>
          </w:p>
        </w:tc>
      </w:tr>
      <w:tr w:rsidR="00282BF0"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144,6</w:t>
            </w:r>
          </w:p>
        </w:tc>
      </w:tr>
      <w:tr w:rsidR="00282BF0" w:rsidRPr="00AD7F2C" w:rsidTr="00282BF0">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 </w:t>
            </w:r>
          </w:p>
        </w:tc>
      </w:tr>
      <w:tr w:rsidR="00282BF0"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82BF0" w:rsidRPr="00AD7F2C" w:rsidRDefault="00282BF0"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13,18</w:t>
            </w:r>
          </w:p>
        </w:tc>
      </w:tr>
      <w:tr w:rsidR="00282BF0"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82BF0" w:rsidRPr="00AD7F2C" w:rsidRDefault="00282BF0"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1,26</w:t>
            </w:r>
          </w:p>
        </w:tc>
      </w:tr>
      <w:tr w:rsidR="00282BF0"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82BF0" w:rsidRPr="00AD7F2C" w:rsidRDefault="00282BF0"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0,023</w:t>
            </w:r>
          </w:p>
        </w:tc>
      </w:tr>
      <w:tr w:rsidR="00282BF0"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33,03</w:t>
            </w:r>
          </w:p>
        </w:tc>
      </w:tr>
      <w:tr w:rsidR="00282BF0"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59,87</w:t>
            </w:r>
          </w:p>
        </w:tc>
      </w:tr>
      <w:tr w:rsidR="00282BF0"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90</w:t>
            </w:r>
          </w:p>
        </w:tc>
      </w:tr>
      <w:tr w:rsidR="00282BF0"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16800</w:t>
            </w:r>
          </w:p>
        </w:tc>
      </w:tr>
      <w:tr w:rsidR="00282BF0" w:rsidRPr="00AD7F2C" w:rsidTr="00282BF0">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0,563</w:t>
            </w:r>
          </w:p>
        </w:tc>
      </w:tr>
      <w:tr w:rsidR="00282BF0" w:rsidRPr="00AD7F2C" w:rsidTr="00282BF0">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0,00098</w:t>
            </w:r>
          </w:p>
        </w:tc>
      </w:tr>
    </w:tbl>
    <w:p w:rsidR="00282BF0" w:rsidRDefault="00282BF0" w:rsidP="00282BF0"/>
    <w:p w:rsidR="00282BF0" w:rsidRPr="00282BF0" w:rsidRDefault="00282BF0" w:rsidP="00282BF0">
      <w:pPr>
        <w:pageBreakBefore/>
        <w:jc w:val="center"/>
        <w:rPr>
          <w:caps/>
        </w:rPr>
      </w:pPr>
      <w:r w:rsidRPr="00282BF0">
        <w:rPr>
          <w:caps/>
        </w:rPr>
        <w:lastRenderedPageBreak/>
        <w:t xml:space="preserve">Приложение </w:t>
      </w:r>
      <w:r>
        <w:rPr>
          <w:caps/>
        </w:rPr>
        <w:t>10</w:t>
      </w:r>
    </w:p>
    <w:p w:rsidR="00282BF0" w:rsidRDefault="00282BF0" w:rsidP="00282BF0">
      <w:pPr>
        <w:jc w:val="center"/>
      </w:pPr>
      <w:r>
        <w:t>(обязательное)</w:t>
      </w:r>
    </w:p>
    <w:p w:rsidR="00282BF0" w:rsidRPr="00FD34A8" w:rsidRDefault="00282BF0" w:rsidP="00282BF0">
      <w:pPr>
        <w:jc w:val="center"/>
      </w:pPr>
      <w:r>
        <w:t xml:space="preserve">Расчетные показатели системы теплоснабжения от котельной </w:t>
      </w:r>
      <w:r w:rsidR="000C5BB7">
        <w:t>"Центральная</w:t>
      </w:r>
      <w:r>
        <w:t>"</w:t>
      </w:r>
    </w:p>
    <w:tbl>
      <w:tblPr>
        <w:tblW w:w="8160" w:type="dxa"/>
        <w:jc w:val="center"/>
        <w:tblInd w:w="103" w:type="dxa"/>
        <w:tblLook w:val="04A0"/>
      </w:tblPr>
      <w:tblGrid>
        <w:gridCol w:w="655"/>
        <w:gridCol w:w="4479"/>
        <w:gridCol w:w="1292"/>
        <w:gridCol w:w="1734"/>
      </w:tblGrid>
      <w:tr w:rsidR="00282BF0" w:rsidRPr="00AD7F2C" w:rsidTr="00282BF0">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Единицы измерения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Показатель</w:t>
            </w:r>
          </w:p>
        </w:tc>
      </w:tr>
      <w:tr w:rsidR="00282BF0"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199,3</w:t>
            </w:r>
          </w:p>
        </w:tc>
      </w:tr>
      <w:tr w:rsidR="00282BF0" w:rsidRPr="00AD7F2C" w:rsidTr="00282BF0">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 </w:t>
            </w:r>
          </w:p>
        </w:tc>
      </w:tr>
      <w:tr w:rsidR="00282BF0"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82BF0" w:rsidRPr="00AD7F2C" w:rsidRDefault="00282BF0"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18,6</w:t>
            </w:r>
          </w:p>
        </w:tc>
      </w:tr>
      <w:tr w:rsidR="00282BF0"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82BF0" w:rsidRPr="00AD7F2C" w:rsidRDefault="00282BF0"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1,33</w:t>
            </w:r>
          </w:p>
        </w:tc>
      </w:tr>
      <w:tr w:rsidR="00282BF0" w:rsidRPr="00AD7F2C" w:rsidTr="00282BF0">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282BF0" w:rsidRPr="00AD7F2C" w:rsidRDefault="00282BF0" w:rsidP="00282BF0">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w:t>
            </w:r>
          </w:p>
        </w:tc>
      </w:tr>
      <w:tr w:rsidR="00282BF0"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51,61</w:t>
            </w:r>
          </w:p>
        </w:tc>
      </w:tr>
      <w:tr w:rsidR="00282BF0"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73,29</w:t>
            </w:r>
          </w:p>
        </w:tc>
      </w:tr>
      <w:tr w:rsidR="00282BF0" w:rsidRPr="00AD7F2C" w:rsidTr="00282BF0">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272</w:t>
            </w:r>
          </w:p>
        </w:tc>
      </w:tr>
      <w:tr w:rsidR="00282BF0" w:rsidRPr="00AD7F2C" w:rsidTr="00282BF0">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18,660</w:t>
            </w:r>
          </w:p>
        </w:tc>
      </w:tr>
      <w:tr w:rsidR="00282BF0" w:rsidRPr="00AD7F2C" w:rsidTr="00282BF0">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1B25D2">
            <w:pPr>
              <w:spacing w:line="240" w:lineRule="auto"/>
              <w:ind w:firstLine="0"/>
              <w:contextualSpacing w:val="0"/>
              <w:jc w:val="center"/>
              <w:rPr>
                <w:sz w:val="24"/>
                <w:szCs w:val="24"/>
              </w:rPr>
            </w:pPr>
            <w:r>
              <w:rPr>
                <w:sz w:val="24"/>
                <w:szCs w:val="24"/>
              </w:rPr>
              <w:t>0,</w:t>
            </w:r>
            <w:r w:rsidR="001B25D2">
              <w:rPr>
                <w:sz w:val="24"/>
                <w:szCs w:val="24"/>
              </w:rPr>
              <w:t>846</w:t>
            </w:r>
          </w:p>
        </w:tc>
      </w:tr>
      <w:tr w:rsidR="00282BF0" w:rsidRPr="00AD7F2C" w:rsidTr="00282BF0">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282BF0" w:rsidRPr="00AD7F2C" w:rsidRDefault="00282BF0" w:rsidP="00282BF0">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282BF0" w:rsidRPr="00AD7F2C" w:rsidRDefault="001B25D2" w:rsidP="00282BF0">
            <w:pPr>
              <w:spacing w:line="240" w:lineRule="auto"/>
              <w:ind w:firstLine="0"/>
              <w:contextualSpacing w:val="0"/>
              <w:jc w:val="center"/>
              <w:rPr>
                <w:sz w:val="24"/>
                <w:szCs w:val="24"/>
              </w:rPr>
            </w:pPr>
            <w:r>
              <w:rPr>
                <w:sz w:val="24"/>
                <w:szCs w:val="24"/>
              </w:rPr>
              <w:t>0,00059</w:t>
            </w:r>
          </w:p>
        </w:tc>
      </w:tr>
    </w:tbl>
    <w:p w:rsidR="00282BF0" w:rsidRDefault="00282BF0" w:rsidP="00282BF0"/>
    <w:p w:rsidR="001B25D2" w:rsidRPr="000C5BB7" w:rsidRDefault="001B25D2" w:rsidP="001B25D2">
      <w:pPr>
        <w:pageBreakBefore/>
        <w:jc w:val="center"/>
        <w:rPr>
          <w:caps/>
        </w:rPr>
      </w:pPr>
      <w:r w:rsidRPr="000C5BB7">
        <w:rPr>
          <w:caps/>
        </w:rPr>
        <w:lastRenderedPageBreak/>
        <w:t>Приложение 11</w:t>
      </w:r>
    </w:p>
    <w:p w:rsidR="001B25D2" w:rsidRPr="000C5BB7" w:rsidRDefault="001B25D2" w:rsidP="001B25D2">
      <w:pPr>
        <w:jc w:val="center"/>
      </w:pPr>
      <w:r w:rsidRPr="000C5BB7">
        <w:t>(обязательное)</w:t>
      </w:r>
    </w:p>
    <w:p w:rsidR="001B25D2" w:rsidRPr="000C5BB7" w:rsidRDefault="001B25D2" w:rsidP="001B25D2">
      <w:pPr>
        <w:jc w:val="center"/>
      </w:pPr>
      <w:r w:rsidRPr="000C5BB7">
        <w:t>Расчетные показатели системы теплоснабжени</w:t>
      </w:r>
      <w:r w:rsidR="000C5BB7">
        <w:t>я от котельной "Швейная фабрика</w:t>
      </w:r>
      <w:r w:rsidRPr="000C5BB7">
        <w:t>"</w:t>
      </w:r>
    </w:p>
    <w:tbl>
      <w:tblPr>
        <w:tblW w:w="8160" w:type="dxa"/>
        <w:jc w:val="center"/>
        <w:tblInd w:w="103" w:type="dxa"/>
        <w:tblLook w:val="04A0"/>
      </w:tblPr>
      <w:tblGrid>
        <w:gridCol w:w="655"/>
        <w:gridCol w:w="4479"/>
        <w:gridCol w:w="1292"/>
        <w:gridCol w:w="1734"/>
      </w:tblGrid>
      <w:tr w:rsidR="001B25D2" w:rsidRPr="00AD7F2C" w:rsidTr="00666E16">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B25D2" w:rsidRPr="00AD7F2C" w:rsidRDefault="00EB02A0" w:rsidP="00666E16">
            <w:pPr>
              <w:spacing w:line="240" w:lineRule="auto"/>
              <w:ind w:firstLine="0"/>
              <w:contextualSpacing w:val="0"/>
              <w:jc w:val="center"/>
              <w:rPr>
                <w:sz w:val="24"/>
                <w:szCs w:val="24"/>
              </w:rPr>
            </w:pPr>
            <w:r>
              <w:rPr>
                <w:sz w:val="24"/>
                <w:szCs w:val="24"/>
              </w:rPr>
              <w:t xml:space="preserve"> </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Показатель</w:t>
            </w:r>
          </w:p>
        </w:tc>
      </w:tr>
      <w:tr w:rsidR="001B25D2" w:rsidRPr="00AD7F2C" w:rsidTr="00666E16">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0C5BB7" w:rsidP="00666E16">
            <w:pPr>
              <w:spacing w:line="240" w:lineRule="auto"/>
              <w:ind w:firstLine="0"/>
              <w:contextualSpacing w:val="0"/>
              <w:jc w:val="center"/>
              <w:rPr>
                <w:sz w:val="24"/>
                <w:szCs w:val="24"/>
              </w:rPr>
            </w:pPr>
            <w:r>
              <w:rPr>
                <w:sz w:val="24"/>
                <w:szCs w:val="24"/>
              </w:rPr>
              <w:t>4,0</w:t>
            </w:r>
          </w:p>
        </w:tc>
      </w:tr>
      <w:tr w:rsidR="001B25D2" w:rsidRPr="00AD7F2C" w:rsidTr="00666E16">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 </w:t>
            </w:r>
          </w:p>
        </w:tc>
      </w:tr>
      <w:tr w:rsidR="001B25D2" w:rsidRPr="00AD7F2C" w:rsidTr="00666E16">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1B25D2" w:rsidRPr="00AD7F2C" w:rsidRDefault="001B25D2" w:rsidP="00666E16">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0C5BB7" w:rsidP="00666E16">
            <w:pPr>
              <w:spacing w:line="240" w:lineRule="auto"/>
              <w:ind w:firstLine="0"/>
              <w:contextualSpacing w:val="0"/>
              <w:jc w:val="center"/>
              <w:rPr>
                <w:sz w:val="24"/>
                <w:szCs w:val="24"/>
              </w:rPr>
            </w:pPr>
            <w:r>
              <w:rPr>
                <w:sz w:val="24"/>
                <w:szCs w:val="24"/>
              </w:rPr>
              <w:t>0,37</w:t>
            </w:r>
          </w:p>
        </w:tc>
      </w:tr>
      <w:tr w:rsidR="001B25D2" w:rsidRPr="00AD7F2C" w:rsidTr="00666E16">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1B25D2" w:rsidRPr="00AD7F2C" w:rsidRDefault="001B25D2" w:rsidP="00666E16">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w:t>
            </w:r>
          </w:p>
        </w:tc>
      </w:tr>
      <w:tr w:rsidR="001B25D2" w:rsidRPr="00AD7F2C" w:rsidTr="00666E16">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1B25D2" w:rsidRPr="00AD7F2C" w:rsidRDefault="001B25D2" w:rsidP="00666E16">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w:t>
            </w:r>
          </w:p>
        </w:tc>
      </w:tr>
      <w:tr w:rsidR="001B25D2" w:rsidRPr="00AD7F2C" w:rsidTr="00666E16">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0C5BB7" w:rsidP="00666E16">
            <w:pPr>
              <w:spacing w:line="240" w:lineRule="auto"/>
              <w:ind w:firstLine="0"/>
              <w:contextualSpacing w:val="0"/>
              <w:jc w:val="center"/>
              <w:rPr>
                <w:sz w:val="24"/>
                <w:szCs w:val="24"/>
              </w:rPr>
            </w:pPr>
            <w:r>
              <w:rPr>
                <w:sz w:val="24"/>
                <w:szCs w:val="24"/>
              </w:rPr>
              <w:t>24,8</w:t>
            </w:r>
          </w:p>
        </w:tc>
      </w:tr>
      <w:tr w:rsidR="001B25D2" w:rsidRPr="00AD7F2C" w:rsidTr="00666E16">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0C5BB7" w:rsidP="00666E16">
            <w:pPr>
              <w:spacing w:line="240" w:lineRule="auto"/>
              <w:ind w:firstLine="0"/>
              <w:contextualSpacing w:val="0"/>
              <w:jc w:val="center"/>
              <w:rPr>
                <w:sz w:val="24"/>
                <w:szCs w:val="24"/>
              </w:rPr>
            </w:pPr>
            <w:r>
              <w:rPr>
                <w:sz w:val="24"/>
                <w:szCs w:val="24"/>
              </w:rPr>
              <w:t>35,1</w:t>
            </w:r>
          </w:p>
        </w:tc>
      </w:tr>
      <w:tr w:rsidR="001B25D2" w:rsidRPr="00AD7F2C" w:rsidTr="00666E16">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0C5BB7" w:rsidP="00666E16">
            <w:pPr>
              <w:spacing w:line="240" w:lineRule="auto"/>
              <w:ind w:firstLine="0"/>
              <w:contextualSpacing w:val="0"/>
              <w:jc w:val="center"/>
              <w:rPr>
                <w:sz w:val="24"/>
                <w:szCs w:val="24"/>
              </w:rPr>
            </w:pPr>
            <w:r>
              <w:rPr>
                <w:sz w:val="24"/>
                <w:szCs w:val="24"/>
              </w:rPr>
              <w:t>6</w:t>
            </w:r>
          </w:p>
        </w:tc>
      </w:tr>
      <w:tr w:rsidR="001B25D2" w:rsidRPr="00AD7F2C" w:rsidTr="00666E16">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0C5BB7" w:rsidP="00666E16">
            <w:pPr>
              <w:spacing w:line="240" w:lineRule="auto"/>
              <w:ind w:firstLine="0"/>
              <w:contextualSpacing w:val="0"/>
              <w:jc w:val="center"/>
              <w:rPr>
                <w:sz w:val="24"/>
                <w:szCs w:val="24"/>
              </w:rPr>
            </w:pPr>
            <w:r>
              <w:rPr>
                <w:sz w:val="24"/>
                <w:szCs w:val="24"/>
              </w:rPr>
              <w:t>540</w:t>
            </w:r>
          </w:p>
        </w:tc>
      </w:tr>
      <w:tr w:rsidR="001B25D2" w:rsidRPr="00AD7F2C" w:rsidTr="00666E16">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0C5BB7" w:rsidP="00666E16">
            <w:pPr>
              <w:spacing w:line="240" w:lineRule="auto"/>
              <w:ind w:firstLine="0"/>
              <w:contextualSpacing w:val="0"/>
              <w:jc w:val="center"/>
              <w:rPr>
                <w:sz w:val="24"/>
                <w:szCs w:val="24"/>
              </w:rPr>
            </w:pPr>
            <w:r>
              <w:rPr>
                <w:sz w:val="24"/>
                <w:szCs w:val="24"/>
              </w:rPr>
              <w:t>0,166</w:t>
            </w:r>
          </w:p>
        </w:tc>
      </w:tr>
      <w:tr w:rsidR="001B25D2" w:rsidRPr="00AD7F2C" w:rsidTr="00666E16">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1B25D2" w:rsidRPr="00AD7F2C" w:rsidRDefault="001B25D2" w:rsidP="000C5BB7">
            <w:pPr>
              <w:spacing w:line="240" w:lineRule="auto"/>
              <w:ind w:firstLine="0"/>
              <w:contextualSpacing w:val="0"/>
              <w:jc w:val="center"/>
              <w:rPr>
                <w:sz w:val="24"/>
                <w:szCs w:val="24"/>
              </w:rPr>
            </w:pPr>
            <w:r>
              <w:rPr>
                <w:sz w:val="24"/>
                <w:szCs w:val="24"/>
              </w:rPr>
              <w:t>0,0</w:t>
            </w:r>
            <w:r w:rsidR="000C5BB7">
              <w:rPr>
                <w:sz w:val="24"/>
                <w:szCs w:val="24"/>
              </w:rPr>
              <w:t>12</w:t>
            </w:r>
          </w:p>
        </w:tc>
      </w:tr>
    </w:tbl>
    <w:p w:rsidR="00666E16" w:rsidRPr="000C5BB7" w:rsidRDefault="00666E16" w:rsidP="00666E16">
      <w:pPr>
        <w:pageBreakBefore/>
        <w:jc w:val="center"/>
        <w:rPr>
          <w:caps/>
        </w:rPr>
      </w:pPr>
      <w:r w:rsidRPr="000C5BB7">
        <w:rPr>
          <w:caps/>
        </w:rPr>
        <w:lastRenderedPageBreak/>
        <w:t>Приложение 1</w:t>
      </w:r>
      <w:r>
        <w:rPr>
          <w:caps/>
        </w:rPr>
        <w:t>2</w:t>
      </w:r>
    </w:p>
    <w:p w:rsidR="00666E16" w:rsidRPr="000C5BB7" w:rsidRDefault="00666E16" w:rsidP="00666E16">
      <w:pPr>
        <w:jc w:val="center"/>
      </w:pPr>
      <w:r w:rsidRPr="000C5BB7">
        <w:t>(обязательное)</w:t>
      </w:r>
    </w:p>
    <w:p w:rsidR="00666E16" w:rsidRPr="000C5BB7" w:rsidRDefault="00666E16" w:rsidP="00666E16">
      <w:pPr>
        <w:jc w:val="center"/>
      </w:pPr>
      <w:r w:rsidRPr="000C5BB7">
        <w:t>Расчетные показатели системы теплоснабжени</w:t>
      </w:r>
      <w:r>
        <w:t>я от котельной "Ш</w:t>
      </w:r>
      <w:r w:rsidR="009E6509">
        <w:t>кола №7</w:t>
      </w:r>
      <w:r w:rsidRPr="000C5BB7">
        <w:t>"</w:t>
      </w:r>
    </w:p>
    <w:tbl>
      <w:tblPr>
        <w:tblW w:w="8160" w:type="dxa"/>
        <w:jc w:val="center"/>
        <w:tblInd w:w="103" w:type="dxa"/>
        <w:tblLook w:val="04A0"/>
      </w:tblPr>
      <w:tblGrid>
        <w:gridCol w:w="655"/>
        <w:gridCol w:w="4479"/>
        <w:gridCol w:w="1292"/>
        <w:gridCol w:w="1734"/>
      </w:tblGrid>
      <w:tr w:rsidR="00666E16" w:rsidRPr="00AD7F2C" w:rsidTr="00666E16">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 xml:space="preserve"> </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Показатель</w:t>
            </w:r>
          </w:p>
        </w:tc>
      </w:tr>
      <w:tr w:rsidR="00666E16" w:rsidRPr="00AD7F2C" w:rsidTr="00666E16">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9E6509" w:rsidP="00666E16">
            <w:pPr>
              <w:spacing w:line="240" w:lineRule="auto"/>
              <w:ind w:firstLine="0"/>
              <w:contextualSpacing w:val="0"/>
              <w:jc w:val="center"/>
              <w:rPr>
                <w:sz w:val="24"/>
                <w:szCs w:val="24"/>
              </w:rPr>
            </w:pPr>
            <w:r>
              <w:rPr>
                <w:sz w:val="24"/>
                <w:szCs w:val="24"/>
              </w:rPr>
              <w:t>3,37</w:t>
            </w:r>
          </w:p>
        </w:tc>
      </w:tr>
      <w:tr w:rsidR="00666E16" w:rsidRPr="00AD7F2C" w:rsidTr="00666E16">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 </w:t>
            </w:r>
          </w:p>
        </w:tc>
      </w:tr>
      <w:tr w:rsidR="00666E16" w:rsidRPr="00AD7F2C" w:rsidTr="00666E16">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666E16" w:rsidRPr="00AD7F2C" w:rsidRDefault="00666E16" w:rsidP="00666E16">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9E6509" w:rsidP="00666E16">
            <w:pPr>
              <w:spacing w:line="240" w:lineRule="auto"/>
              <w:ind w:firstLine="0"/>
              <w:contextualSpacing w:val="0"/>
              <w:jc w:val="center"/>
              <w:rPr>
                <w:sz w:val="24"/>
                <w:szCs w:val="24"/>
              </w:rPr>
            </w:pPr>
            <w:r>
              <w:rPr>
                <w:sz w:val="24"/>
                <w:szCs w:val="24"/>
              </w:rPr>
              <w:t>0,278</w:t>
            </w:r>
          </w:p>
        </w:tc>
      </w:tr>
      <w:tr w:rsidR="00666E16" w:rsidRPr="00AD7F2C" w:rsidTr="00666E16">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666E16" w:rsidRPr="00AD7F2C" w:rsidRDefault="00666E16" w:rsidP="00666E16">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w:t>
            </w:r>
          </w:p>
        </w:tc>
      </w:tr>
      <w:tr w:rsidR="00666E16" w:rsidRPr="00AD7F2C" w:rsidTr="00666E16">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666E16" w:rsidRPr="00AD7F2C" w:rsidRDefault="00666E16" w:rsidP="00666E16">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w:t>
            </w:r>
          </w:p>
        </w:tc>
      </w:tr>
      <w:tr w:rsidR="00666E16" w:rsidRPr="00AD7F2C" w:rsidTr="00666E16">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9E6509" w:rsidP="00666E16">
            <w:pPr>
              <w:spacing w:line="240" w:lineRule="auto"/>
              <w:ind w:firstLine="0"/>
              <w:contextualSpacing w:val="0"/>
              <w:jc w:val="center"/>
              <w:rPr>
                <w:sz w:val="24"/>
                <w:szCs w:val="24"/>
              </w:rPr>
            </w:pPr>
            <w:r>
              <w:rPr>
                <w:sz w:val="24"/>
                <w:szCs w:val="24"/>
              </w:rPr>
              <w:t>17,6</w:t>
            </w:r>
          </w:p>
        </w:tc>
      </w:tr>
      <w:tr w:rsidR="00666E16" w:rsidRPr="00AD7F2C" w:rsidTr="00666E16">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9E6509" w:rsidP="00666E16">
            <w:pPr>
              <w:spacing w:line="240" w:lineRule="auto"/>
              <w:ind w:firstLine="0"/>
              <w:contextualSpacing w:val="0"/>
              <w:jc w:val="center"/>
              <w:rPr>
                <w:sz w:val="24"/>
                <w:szCs w:val="24"/>
              </w:rPr>
            </w:pPr>
            <w:r>
              <w:rPr>
                <w:sz w:val="24"/>
                <w:szCs w:val="24"/>
              </w:rPr>
              <w:t>22,7</w:t>
            </w:r>
          </w:p>
        </w:tc>
      </w:tr>
      <w:tr w:rsidR="00666E16" w:rsidRPr="00AD7F2C" w:rsidTr="00666E16">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9E6509" w:rsidP="00666E16">
            <w:pPr>
              <w:spacing w:line="240" w:lineRule="auto"/>
              <w:ind w:firstLine="0"/>
              <w:contextualSpacing w:val="0"/>
              <w:jc w:val="center"/>
              <w:rPr>
                <w:sz w:val="24"/>
                <w:szCs w:val="24"/>
              </w:rPr>
            </w:pPr>
            <w:r>
              <w:rPr>
                <w:sz w:val="24"/>
                <w:szCs w:val="24"/>
              </w:rPr>
              <w:t>2</w:t>
            </w:r>
          </w:p>
        </w:tc>
      </w:tr>
      <w:tr w:rsidR="00666E16" w:rsidRPr="00AD7F2C" w:rsidTr="00666E16">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9E6509" w:rsidP="00666E16">
            <w:pPr>
              <w:spacing w:line="240" w:lineRule="auto"/>
              <w:ind w:firstLine="0"/>
              <w:contextualSpacing w:val="0"/>
              <w:jc w:val="center"/>
              <w:rPr>
                <w:sz w:val="24"/>
                <w:szCs w:val="24"/>
              </w:rPr>
            </w:pPr>
            <w:r>
              <w:rPr>
                <w:sz w:val="24"/>
                <w:szCs w:val="24"/>
              </w:rPr>
              <w:t>232</w:t>
            </w:r>
          </w:p>
        </w:tc>
      </w:tr>
      <w:tr w:rsidR="00666E16" w:rsidRPr="00AD7F2C" w:rsidTr="00666E16">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9E6509">
            <w:pPr>
              <w:spacing w:line="240" w:lineRule="auto"/>
              <w:ind w:firstLine="0"/>
              <w:contextualSpacing w:val="0"/>
              <w:jc w:val="center"/>
              <w:rPr>
                <w:sz w:val="24"/>
                <w:szCs w:val="24"/>
              </w:rPr>
            </w:pPr>
            <w:r>
              <w:rPr>
                <w:sz w:val="24"/>
                <w:szCs w:val="24"/>
              </w:rPr>
              <w:t>0,</w:t>
            </w:r>
            <w:r w:rsidR="009E6509">
              <w:rPr>
                <w:sz w:val="24"/>
                <w:szCs w:val="24"/>
              </w:rPr>
              <w:t>247</w:t>
            </w:r>
          </w:p>
        </w:tc>
      </w:tr>
      <w:tr w:rsidR="00666E16" w:rsidRPr="00AD7F2C" w:rsidTr="00666E16">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666E16">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666E16" w:rsidRPr="00AD7F2C" w:rsidRDefault="00666E16" w:rsidP="009E6509">
            <w:pPr>
              <w:spacing w:line="240" w:lineRule="auto"/>
              <w:ind w:firstLine="0"/>
              <w:contextualSpacing w:val="0"/>
              <w:jc w:val="center"/>
              <w:rPr>
                <w:sz w:val="24"/>
                <w:szCs w:val="24"/>
              </w:rPr>
            </w:pPr>
            <w:r>
              <w:rPr>
                <w:sz w:val="24"/>
                <w:szCs w:val="24"/>
              </w:rPr>
              <w:t>0,</w:t>
            </w:r>
            <w:r w:rsidR="009E6509">
              <w:rPr>
                <w:sz w:val="24"/>
                <w:szCs w:val="24"/>
              </w:rPr>
              <w:t>031</w:t>
            </w:r>
          </w:p>
        </w:tc>
      </w:tr>
    </w:tbl>
    <w:p w:rsidR="00666E16" w:rsidRDefault="00666E16" w:rsidP="00666E16"/>
    <w:p w:rsidR="009E6509" w:rsidRPr="000C5BB7" w:rsidRDefault="009E6509" w:rsidP="009E6509">
      <w:pPr>
        <w:pageBreakBefore/>
        <w:jc w:val="center"/>
        <w:rPr>
          <w:caps/>
        </w:rPr>
      </w:pPr>
      <w:r w:rsidRPr="000C5BB7">
        <w:rPr>
          <w:caps/>
        </w:rPr>
        <w:lastRenderedPageBreak/>
        <w:t>Приложение 1</w:t>
      </w:r>
      <w:r>
        <w:rPr>
          <w:caps/>
        </w:rPr>
        <w:t>3</w:t>
      </w:r>
    </w:p>
    <w:p w:rsidR="009E6509" w:rsidRPr="000C5BB7" w:rsidRDefault="009E6509" w:rsidP="009E6509">
      <w:pPr>
        <w:jc w:val="center"/>
      </w:pPr>
      <w:r w:rsidRPr="000C5BB7">
        <w:t>(обязательное)</w:t>
      </w:r>
    </w:p>
    <w:p w:rsidR="009E6509" w:rsidRPr="000C5BB7" w:rsidRDefault="009E6509" w:rsidP="009E6509">
      <w:pPr>
        <w:jc w:val="center"/>
      </w:pPr>
      <w:r w:rsidRPr="000C5BB7">
        <w:t>Расчетные показатели системы теплоснабжени</w:t>
      </w:r>
      <w:r>
        <w:t>я от котельной "Школа №9</w:t>
      </w:r>
      <w:r w:rsidRPr="000C5BB7">
        <w:t>"</w:t>
      </w:r>
    </w:p>
    <w:tbl>
      <w:tblPr>
        <w:tblW w:w="8160" w:type="dxa"/>
        <w:jc w:val="center"/>
        <w:tblInd w:w="103" w:type="dxa"/>
        <w:tblLook w:val="04A0"/>
      </w:tblPr>
      <w:tblGrid>
        <w:gridCol w:w="655"/>
        <w:gridCol w:w="4479"/>
        <w:gridCol w:w="1292"/>
        <w:gridCol w:w="1734"/>
      </w:tblGrid>
      <w:tr w:rsidR="009E6509" w:rsidRPr="00AD7F2C" w:rsidTr="003173E2">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 xml:space="preserve"> </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Показатель</w:t>
            </w:r>
          </w:p>
        </w:tc>
      </w:tr>
      <w:tr w:rsidR="009E6509" w:rsidRPr="00AD7F2C" w:rsidTr="003173E2">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2,11</w:t>
            </w:r>
          </w:p>
        </w:tc>
      </w:tr>
      <w:tr w:rsidR="009E6509" w:rsidRPr="00AD7F2C" w:rsidTr="003173E2">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 </w:t>
            </w:r>
          </w:p>
        </w:tc>
      </w:tr>
      <w:tr w:rsidR="009E6509" w:rsidRPr="00AD7F2C" w:rsidTr="003173E2">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9E6509" w:rsidRPr="00AD7F2C" w:rsidRDefault="009E6509" w:rsidP="003173E2">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9E6509">
            <w:pPr>
              <w:spacing w:line="240" w:lineRule="auto"/>
              <w:ind w:firstLine="0"/>
              <w:contextualSpacing w:val="0"/>
              <w:jc w:val="center"/>
              <w:rPr>
                <w:sz w:val="24"/>
                <w:szCs w:val="24"/>
              </w:rPr>
            </w:pPr>
            <w:r>
              <w:rPr>
                <w:sz w:val="24"/>
                <w:szCs w:val="24"/>
              </w:rPr>
              <w:t>0,174</w:t>
            </w:r>
          </w:p>
        </w:tc>
      </w:tr>
      <w:tr w:rsidR="009E6509" w:rsidRPr="00AD7F2C" w:rsidTr="003173E2">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9E6509" w:rsidRPr="00AD7F2C" w:rsidRDefault="009E6509" w:rsidP="003173E2">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w:t>
            </w:r>
          </w:p>
        </w:tc>
      </w:tr>
      <w:tr w:rsidR="009E6509" w:rsidRPr="00AD7F2C" w:rsidTr="003173E2">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9E6509" w:rsidRPr="00AD7F2C" w:rsidRDefault="009E6509" w:rsidP="003173E2">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w:t>
            </w:r>
          </w:p>
        </w:tc>
      </w:tr>
      <w:tr w:rsidR="009E6509" w:rsidRPr="00AD7F2C" w:rsidTr="003173E2">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14,45</w:t>
            </w:r>
          </w:p>
        </w:tc>
      </w:tr>
      <w:tr w:rsidR="009E6509" w:rsidRPr="00AD7F2C" w:rsidTr="003173E2">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24,8</w:t>
            </w:r>
          </w:p>
        </w:tc>
      </w:tr>
      <w:tr w:rsidR="009E6509" w:rsidRPr="00AD7F2C" w:rsidTr="003173E2">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3</w:t>
            </w:r>
          </w:p>
        </w:tc>
      </w:tr>
      <w:tr w:rsidR="009E6509" w:rsidRPr="00AD7F2C" w:rsidTr="003173E2">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294</w:t>
            </w:r>
          </w:p>
        </w:tc>
      </w:tr>
      <w:tr w:rsidR="009E6509" w:rsidRPr="00AD7F2C" w:rsidTr="003173E2">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9E6509">
            <w:pPr>
              <w:spacing w:line="240" w:lineRule="auto"/>
              <w:ind w:firstLine="0"/>
              <w:contextualSpacing w:val="0"/>
              <w:jc w:val="center"/>
              <w:rPr>
                <w:sz w:val="24"/>
                <w:szCs w:val="24"/>
              </w:rPr>
            </w:pPr>
            <w:r>
              <w:rPr>
                <w:sz w:val="24"/>
                <w:szCs w:val="24"/>
              </w:rPr>
              <w:t>0,17</w:t>
            </w:r>
          </w:p>
        </w:tc>
      </w:tr>
      <w:tr w:rsidR="009E6509" w:rsidRPr="00AD7F2C" w:rsidTr="003173E2">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9E6509" w:rsidRPr="00AD7F2C" w:rsidRDefault="009E6509" w:rsidP="009E6509">
            <w:pPr>
              <w:spacing w:line="240" w:lineRule="auto"/>
              <w:ind w:firstLine="0"/>
              <w:contextualSpacing w:val="0"/>
              <w:jc w:val="center"/>
              <w:rPr>
                <w:sz w:val="24"/>
                <w:szCs w:val="24"/>
              </w:rPr>
            </w:pPr>
            <w:r>
              <w:rPr>
                <w:sz w:val="24"/>
                <w:szCs w:val="24"/>
              </w:rPr>
              <w:t>0,0018</w:t>
            </w:r>
          </w:p>
        </w:tc>
      </w:tr>
    </w:tbl>
    <w:p w:rsidR="009E6509" w:rsidRDefault="009E6509" w:rsidP="009E6509"/>
    <w:p w:rsidR="005E581B" w:rsidRPr="000C5BB7" w:rsidRDefault="005E581B" w:rsidP="005E581B">
      <w:pPr>
        <w:pageBreakBefore/>
        <w:jc w:val="center"/>
        <w:rPr>
          <w:caps/>
        </w:rPr>
      </w:pPr>
      <w:r w:rsidRPr="000C5BB7">
        <w:rPr>
          <w:caps/>
        </w:rPr>
        <w:lastRenderedPageBreak/>
        <w:t>Приложение 1</w:t>
      </w:r>
      <w:r>
        <w:rPr>
          <w:caps/>
        </w:rPr>
        <w:t>4</w:t>
      </w:r>
    </w:p>
    <w:p w:rsidR="005E581B" w:rsidRPr="000C5BB7" w:rsidRDefault="005E581B" w:rsidP="005E581B">
      <w:pPr>
        <w:jc w:val="center"/>
      </w:pPr>
      <w:r w:rsidRPr="000C5BB7">
        <w:t>(обязательное)</w:t>
      </w:r>
    </w:p>
    <w:p w:rsidR="005E581B" w:rsidRPr="000C5BB7" w:rsidRDefault="005E581B" w:rsidP="005E581B">
      <w:pPr>
        <w:jc w:val="center"/>
      </w:pPr>
      <w:r w:rsidRPr="000C5BB7">
        <w:t>Расчетные показатели системы теплоснабжени</w:t>
      </w:r>
      <w:r>
        <w:t>я от котельной "ШТФ</w:t>
      </w:r>
      <w:r w:rsidRPr="000C5BB7">
        <w:t>"</w:t>
      </w:r>
    </w:p>
    <w:tbl>
      <w:tblPr>
        <w:tblW w:w="8160" w:type="dxa"/>
        <w:jc w:val="center"/>
        <w:tblInd w:w="103" w:type="dxa"/>
        <w:tblLook w:val="04A0"/>
      </w:tblPr>
      <w:tblGrid>
        <w:gridCol w:w="655"/>
        <w:gridCol w:w="4479"/>
        <w:gridCol w:w="1292"/>
        <w:gridCol w:w="1734"/>
      </w:tblGrid>
      <w:tr w:rsidR="005E581B" w:rsidRPr="00AD7F2C" w:rsidTr="003173E2">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 xml:space="preserve"> </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Показатель</w:t>
            </w:r>
          </w:p>
        </w:tc>
      </w:tr>
      <w:tr w:rsidR="005E581B" w:rsidRPr="00AD7F2C" w:rsidTr="003173E2">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58,6</w:t>
            </w:r>
          </w:p>
        </w:tc>
      </w:tr>
      <w:tr w:rsidR="005E581B" w:rsidRPr="00AD7F2C" w:rsidTr="003173E2">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 </w:t>
            </w:r>
          </w:p>
        </w:tc>
      </w:tr>
      <w:tr w:rsidR="005E581B" w:rsidRPr="00AD7F2C" w:rsidTr="003173E2">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5E581B" w:rsidRPr="00AD7F2C" w:rsidRDefault="005E581B" w:rsidP="003173E2">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5,86</w:t>
            </w:r>
          </w:p>
        </w:tc>
      </w:tr>
      <w:tr w:rsidR="005E581B" w:rsidRPr="00AD7F2C" w:rsidTr="003173E2">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5E581B" w:rsidRPr="00AD7F2C" w:rsidRDefault="005E581B" w:rsidP="003173E2">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w:t>
            </w:r>
          </w:p>
        </w:tc>
      </w:tr>
      <w:tr w:rsidR="005E581B" w:rsidRPr="00AD7F2C" w:rsidTr="003173E2">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5E581B" w:rsidRPr="00AD7F2C" w:rsidRDefault="005E581B" w:rsidP="003173E2">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w:t>
            </w:r>
          </w:p>
        </w:tc>
      </w:tr>
      <w:tr w:rsidR="005E581B" w:rsidRPr="00AD7F2C" w:rsidTr="003173E2">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87378" w:rsidP="003173E2">
            <w:pPr>
              <w:spacing w:line="240" w:lineRule="auto"/>
              <w:ind w:firstLine="0"/>
              <w:contextualSpacing w:val="0"/>
              <w:jc w:val="center"/>
              <w:rPr>
                <w:sz w:val="24"/>
                <w:szCs w:val="24"/>
              </w:rPr>
            </w:pPr>
            <w:r>
              <w:rPr>
                <w:sz w:val="24"/>
                <w:szCs w:val="24"/>
              </w:rPr>
              <w:t>36,1</w:t>
            </w:r>
          </w:p>
        </w:tc>
      </w:tr>
      <w:tr w:rsidR="005E581B" w:rsidRPr="00AD7F2C" w:rsidTr="003173E2">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87378" w:rsidP="003173E2">
            <w:pPr>
              <w:spacing w:line="240" w:lineRule="auto"/>
              <w:ind w:firstLine="0"/>
              <w:contextualSpacing w:val="0"/>
              <w:jc w:val="center"/>
              <w:rPr>
                <w:sz w:val="24"/>
                <w:szCs w:val="24"/>
              </w:rPr>
            </w:pPr>
            <w:r>
              <w:rPr>
                <w:sz w:val="24"/>
                <w:szCs w:val="24"/>
              </w:rPr>
              <w:t>59,9</w:t>
            </w:r>
          </w:p>
        </w:tc>
      </w:tr>
      <w:tr w:rsidR="005E581B" w:rsidRPr="00AD7F2C" w:rsidTr="003173E2">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87378" w:rsidP="003173E2">
            <w:pPr>
              <w:spacing w:line="240" w:lineRule="auto"/>
              <w:ind w:firstLine="0"/>
              <w:contextualSpacing w:val="0"/>
              <w:jc w:val="center"/>
              <w:rPr>
                <w:sz w:val="24"/>
                <w:szCs w:val="24"/>
              </w:rPr>
            </w:pPr>
            <w:r>
              <w:rPr>
                <w:sz w:val="24"/>
                <w:szCs w:val="24"/>
              </w:rPr>
              <w:t>76</w:t>
            </w:r>
          </w:p>
        </w:tc>
      </w:tr>
      <w:tr w:rsidR="005E581B" w:rsidRPr="00AD7F2C" w:rsidTr="003173E2">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87378" w:rsidP="003173E2">
            <w:pPr>
              <w:spacing w:line="240" w:lineRule="auto"/>
              <w:ind w:firstLine="0"/>
              <w:contextualSpacing w:val="0"/>
              <w:jc w:val="center"/>
              <w:rPr>
                <w:sz w:val="24"/>
                <w:szCs w:val="24"/>
              </w:rPr>
            </w:pPr>
            <w:r>
              <w:rPr>
                <w:sz w:val="24"/>
                <w:szCs w:val="24"/>
              </w:rPr>
              <w:t>6790</w:t>
            </w:r>
          </w:p>
        </w:tc>
      </w:tr>
      <w:tr w:rsidR="005E581B" w:rsidRPr="00AD7F2C" w:rsidTr="003173E2">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587378">
            <w:pPr>
              <w:spacing w:line="240" w:lineRule="auto"/>
              <w:ind w:firstLine="0"/>
              <w:contextualSpacing w:val="0"/>
              <w:jc w:val="center"/>
              <w:rPr>
                <w:sz w:val="24"/>
                <w:szCs w:val="24"/>
              </w:rPr>
            </w:pPr>
            <w:r>
              <w:rPr>
                <w:sz w:val="24"/>
                <w:szCs w:val="24"/>
              </w:rPr>
              <w:t>0,2</w:t>
            </w:r>
            <w:r w:rsidR="00587378">
              <w:rPr>
                <w:sz w:val="24"/>
                <w:szCs w:val="24"/>
              </w:rPr>
              <w:t>22</w:t>
            </w:r>
          </w:p>
        </w:tc>
      </w:tr>
      <w:tr w:rsidR="005E581B" w:rsidRPr="00AD7F2C" w:rsidTr="003173E2">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E581B" w:rsidRPr="00AD7F2C" w:rsidRDefault="005E581B" w:rsidP="00587378">
            <w:pPr>
              <w:spacing w:line="240" w:lineRule="auto"/>
              <w:ind w:firstLine="0"/>
              <w:contextualSpacing w:val="0"/>
              <w:jc w:val="center"/>
              <w:rPr>
                <w:sz w:val="24"/>
                <w:szCs w:val="24"/>
              </w:rPr>
            </w:pPr>
            <w:r>
              <w:rPr>
                <w:sz w:val="24"/>
                <w:szCs w:val="24"/>
              </w:rPr>
              <w:t>0,0</w:t>
            </w:r>
            <w:r w:rsidR="00587378">
              <w:rPr>
                <w:sz w:val="24"/>
                <w:szCs w:val="24"/>
              </w:rPr>
              <w:t>0225</w:t>
            </w:r>
          </w:p>
        </w:tc>
      </w:tr>
    </w:tbl>
    <w:p w:rsidR="00587378" w:rsidRPr="000C5BB7" w:rsidRDefault="00587378" w:rsidP="00587378">
      <w:pPr>
        <w:pageBreakBefore/>
        <w:jc w:val="center"/>
        <w:rPr>
          <w:caps/>
        </w:rPr>
      </w:pPr>
      <w:r w:rsidRPr="000C5BB7">
        <w:rPr>
          <w:caps/>
        </w:rPr>
        <w:lastRenderedPageBreak/>
        <w:t>Приложение 1</w:t>
      </w:r>
      <w:r>
        <w:rPr>
          <w:caps/>
        </w:rPr>
        <w:t>5</w:t>
      </w:r>
    </w:p>
    <w:p w:rsidR="00587378" w:rsidRPr="000C5BB7" w:rsidRDefault="00587378" w:rsidP="00587378">
      <w:pPr>
        <w:jc w:val="center"/>
      </w:pPr>
      <w:r w:rsidRPr="000C5BB7">
        <w:t>(обязательное)</w:t>
      </w:r>
    </w:p>
    <w:p w:rsidR="00587378" w:rsidRPr="000C5BB7" w:rsidRDefault="00587378" w:rsidP="00587378">
      <w:pPr>
        <w:jc w:val="center"/>
      </w:pPr>
      <w:r w:rsidRPr="000C5BB7">
        <w:t>Расчетные показатели системы теплоснабжени</w:t>
      </w:r>
      <w:r>
        <w:t>я от котельной "Юрьевская</w:t>
      </w:r>
      <w:r w:rsidRPr="000C5BB7">
        <w:t>"</w:t>
      </w:r>
    </w:p>
    <w:tbl>
      <w:tblPr>
        <w:tblW w:w="8160" w:type="dxa"/>
        <w:jc w:val="center"/>
        <w:tblInd w:w="103" w:type="dxa"/>
        <w:tblLook w:val="04A0"/>
      </w:tblPr>
      <w:tblGrid>
        <w:gridCol w:w="655"/>
        <w:gridCol w:w="4479"/>
        <w:gridCol w:w="1292"/>
        <w:gridCol w:w="1734"/>
      </w:tblGrid>
      <w:tr w:rsidR="00587378" w:rsidRPr="00AD7F2C" w:rsidTr="003173E2">
        <w:trPr>
          <w:trHeight w:val="945"/>
          <w:jc w:val="center"/>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 п/п</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 xml:space="preserve"> </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Показатель</w:t>
            </w:r>
          </w:p>
        </w:tc>
      </w:tr>
      <w:tr w:rsidR="00587378" w:rsidRPr="00AD7F2C" w:rsidTr="003173E2">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1</w:t>
            </w: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Расход сетевой воды</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т/ч</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4,44</w:t>
            </w:r>
          </w:p>
        </w:tc>
      </w:tr>
      <w:tr w:rsidR="00587378" w:rsidRPr="00AD7F2C" w:rsidTr="003173E2">
        <w:trPr>
          <w:trHeight w:val="765"/>
          <w:jc w:val="center"/>
        </w:trPr>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2</w:t>
            </w: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Подключенная расчетная тепловая нагрузка:</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 </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 </w:t>
            </w:r>
          </w:p>
        </w:tc>
      </w:tr>
      <w:tr w:rsidR="00587378" w:rsidRPr="00AD7F2C" w:rsidTr="003173E2">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587378" w:rsidRPr="00AD7F2C" w:rsidRDefault="00587378" w:rsidP="003173E2">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 xml:space="preserve">на отопление </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0,411</w:t>
            </w:r>
          </w:p>
        </w:tc>
      </w:tr>
      <w:tr w:rsidR="00587378" w:rsidRPr="00AD7F2C" w:rsidTr="003173E2">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587378" w:rsidRPr="00AD7F2C" w:rsidRDefault="00587378" w:rsidP="003173E2">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на ГВС</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w:t>
            </w:r>
          </w:p>
        </w:tc>
      </w:tr>
      <w:tr w:rsidR="00587378" w:rsidRPr="00AD7F2C" w:rsidTr="003173E2">
        <w:trPr>
          <w:trHeight w:val="315"/>
          <w:jc w:val="center"/>
        </w:trPr>
        <w:tc>
          <w:tcPr>
            <w:tcW w:w="655" w:type="dxa"/>
            <w:vMerge/>
            <w:tcBorders>
              <w:top w:val="nil"/>
              <w:left w:val="single" w:sz="4" w:space="0" w:color="auto"/>
              <w:bottom w:val="single" w:sz="4" w:space="0" w:color="000000"/>
              <w:right w:val="single" w:sz="4" w:space="0" w:color="auto"/>
            </w:tcBorders>
            <w:vAlign w:val="center"/>
            <w:hideMark/>
          </w:tcPr>
          <w:p w:rsidR="00587378" w:rsidRPr="00AD7F2C" w:rsidRDefault="00587378" w:rsidP="003173E2">
            <w:pPr>
              <w:spacing w:line="240" w:lineRule="auto"/>
              <w:ind w:firstLine="0"/>
              <w:contextualSpacing w:val="0"/>
              <w:jc w:val="left"/>
              <w:rPr>
                <w:sz w:val="24"/>
                <w:szCs w:val="24"/>
              </w:rPr>
            </w:pP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на вентиляцию</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w:t>
            </w:r>
          </w:p>
        </w:tc>
      </w:tr>
      <w:tr w:rsidR="00587378" w:rsidRPr="00AD7F2C" w:rsidTr="003173E2">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3</w:t>
            </w: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Необходимы</w:t>
            </w:r>
            <w:r>
              <w:rPr>
                <w:sz w:val="24"/>
                <w:szCs w:val="24"/>
              </w:rPr>
              <w:t>й</w:t>
            </w:r>
            <w:r w:rsidRPr="00AD7F2C">
              <w:rPr>
                <w:sz w:val="24"/>
                <w:szCs w:val="24"/>
              </w:rPr>
              <w:t xml:space="preserve"> напор в сети от котельной </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2F19DB" w:rsidP="003173E2">
            <w:pPr>
              <w:spacing w:line="240" w:lineRule="auto"/>
              <w:ind w:firstLine="0"/>
              <w:contextualSpacing w:val="0"/>
              <w:jc w:val="center"/>
              <w:rPr>
                <w:sz w:val="24"/>
                <w:szCs w:val="24"/>
              </w:rPr>
            </w:pPr>
            <w:r>
              <w:rPr>
                <w:sz w:val="24"/>
                <w:szCs w:val="24"/>
              </w:rPr>
              <w:t>16,5</w:t>
            </w:r>
          </w:p>
        </w:tc>
      </w:tr>
      <w:tr w:rsidR="00587378" w:rsidRPr="00AD7F2C" w:rsidTr="003173E2">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4</w:t>
            </w: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Давление в обратном трубопроводе</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м.в.ст.</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41,3</w:t>
            </w:r>
          </w:p>
        </w:tc>
      </w:tr>
      <w:tr w:rsidR="00587378" w:rsidRPr="00AD7F2C" w:rsidTr="003173E2">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5</w:t>
            </w: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Количество ИТП</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шт.</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6</w:t>
            </w:r>
          </w:p>
        </w:tc>
      </w:tr>
      <w:tr w:rsidR="00587378" w:rsidRPr="00AD7F2C" w:rsidTr="003173E2">
        <w:trPr>
          <w:trHeight w:val="63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6</w:t>
            </w: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Протяженность тепловой сети</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sidRPr="00AD7F2C">
              <w:rPr>
                <w:sz w:val="24"/>
                <w:szCs w:val="24"/>
              </w:rPr>
              <w:t>м</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980</w:t>
            </w:r>
          </w:p>
        </w:tc>
      </w:tr>
      <w:tr w:rsidR="00587378" w:rsidRPr="00AD7F2C" w:rsidTr="003173E2">
        <w:trPr>
          <w:trHeight w:val="94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7</w:t>
            </w: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 xml:space="preserve">Максимальная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2F19DB">
            <w:pPr>
              <w:spacing w:line="240" w:lineRule="auto"/>
              <w:ind w:firstLine="0"/>
              <w:contextualSpacing w:val="0"/>
              <w:jc w:val="center"/>
              <w:rPr>
                <w:sz w:val="24"/>
                <w:szCs w:val="24"/>
              </w:rPr>
            </w:pPr>
            <w:r>
              <w:rPr>
                <w:sz w:val="24"/>
                <w:szCs w:val="24"/>
              </w:rPr>
              <w:t>0,</w:t>
            </w:r>
            <w:r w:rsidR="002F19DB">
              <w:rPr>
                <w:sz w:val="24"/>
                <w:szCs w:val="24"/>
              </w:rPr>
              <w:t>12</w:t>
            </w:r>
          </w:p>
        </w:tc>
      </w:tr>
      <w:tr w:rsidR="00587378" w:rsidRPr="00AD7F2C" w:rsidTr="003173E2">
        <w:trPr>
          <w:trHeight w:val="126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8</w:t>
            </w:r>
          </w:p>
        </w:tc>
        <w:tc>
          <w:tcPr>
            <w:tcW w:w="4479"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left"/>
              <w:rPr>
                <w:sz w:val="24"/>
                <w:szCs w:val="24"/>
              </w:rPr>
            </w:pPr>
            <w:r w:rsidRPr="00AD7F2C">
              <w:rPr>
                <w:sz w:val="24"/>
                <w:szCs w:val="24"/>
              </w:rPr>
              <w:t xml:space="preserve">Минимальная расчетная тепловая нагрузка ИТП </w:t>
            </w:r>
          </w:p>
        </w:tc>
        <w:tc>
          <w:tcPr>
            <w:tcW w:w="1292"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3173E2">
            <w:pPr>
              <w:spacing w:line="240" w:lineRule="auto"/>
              <w:ind w:firstLine="0"/>
              <w:contextualSpacing w:val="0"/>
              <w:jc w:val="center"/>
              <w:rPr>
                <w:sz w:val="24"/>
                <w:szCs w:val="24"/>
              </w:rPr>
            </w:pPr>
            <w:r>
              <w:rPr>
                <w:sz w:val="24"/>
                <w:szCs w:val="24"/>
              </w:rPr>
              <w:t>Г</w:t>
            </w:r>
            <w:r w:rsidRPr="00AD7F2C">
              <w:rPr>
                <w:sz w:val="24"/>
                <w:szCs w:val="24"/>
              </w:rPr>
              <w:t>кал/ч</w:t>
            </w:r>
          </w:p>
        </w:tc>
        <w:tc>
          <w:tcPr>
            <w:tcW w:w="1734" w:type="dxa"/>
            <w:tcBorders>
              <w:top w:val="nil"/>
              <w:left w:val="nil"/>
              <w:bottom w:val="single" w:sz="4" w:space="0" w:color="auto"/>
              <w:right w:val="single" w:sz="4" w:space="0" w:color="auto"/>
            </w:tcBorders>
            <w:shd w:val="clear" w:color="auto" w:fill="auto"/>
            <w:vAlign w:val="center"/>
            <w:hideMark/>
          </w:tcPr>
          <w:p w:rsidR="00587378" w:rsidRPr="00AD7F2C" w:rsidRDefault="00587378" w:rsidP="002F19DB">
            <w:pPr>
              <w:spacing w:line="240" w:lineRule="auto"/>
              <w:ind w:firstLine="0"/>
              <w:contextualSpacing w:val="0"/>
              <w:jc w:val="center"/>
              <w:rPr>
                <w:sz w:val="24"/>
                <w:szCs w:val="24"/>
              </w:rPr>
            </w:pPr>
            <w:r>
              <w:rPr>
                <w:sz w:val="24"/>
                <w:szCs w:val="24"/>
              </w:rPr>
              <w:t>0,0</w:t>
            </w:r>
            <w:r w:rsidR="002F19DB">
              <w:rPr>
                <w:sz w:val="24"/>
                <w:szCs w:val="24"/>
              </w:rPr>
              <w:t>26</w:t>
            </w:r>
          </w:p>
        </w:tc>
      </w:tr>
    </w:tbl>
    <w:p w:rsidR="00587378" w:rsidRDefault="00587378" w:rsidP="00587378"/>
    <w:p w:rsidR="00587378" w:rsidRDefault="00587378" w:rsidP="00587378"/>
    <w:p w:rsidR="005E581B" w:rsidRDefault="005E581B" w:rsidP="005E581B"/>
    <w:p w:rsidR="005E581B" w:rsidRDefault="005E581B" w:rsidP="005E581B"/>
    <w:p w:rsidR="005E581B" w:rsidRDefault="005E581B" w:rsidP="009E6509"/>
    <w:p w:rsidR="009E6509" w:rsidRDefault="009E6509" w:rsidP="009E6509"/>
    <w:p w:rsidR="001B25D2" w:rsidRDefault="001B25D2" w:rsidP="001B25D2"/>
    <w:p w:rsidR="001408A2" w:rsidRDefault="001408A2" w:rsidP="00C3618A"/>
    <w:p w:rsidR="00FD34A8" w:rsidRPr="00FD34A8" w:rsidRDefault="00FD34A8" w:rsidP="00FD34A8">
      <w:pPr>
        <w:pageBreakBefore/>
        <w:jc w:val="center"/>
        <w:rPr>
          <w:caps/>
        </w:rPr>
      </w:pPr>
      <w:r w:rsidRPr="00FD34A8">
        <w:rPr>
          <w:caps/>
        </w:rPr>
        <w:lastRenderedPageBreak/>
        <w:t xml:space="preserve">Приложение </w:t>
      </w:r>
      <w:r w:rsidR="003173E2">
        <w:rPr>
          <w:caps/>
        </w:rPr>
        <w:t>16</w:t>
      </w:r>
    </w:p>
    <w:p w:rsidR="00FD34A8" w:rsidRPr="00FD34A8" w:rsidRDefault="00FD34A8" w:rsidP="00FD34A8">
      <w:pPr>
        <w:jc w:val="center"/>
      </w:pPr>
      <w:r>
        <w:t>(обязательное)</w:t>
      </w:r>
    </w:p>
    <w:p w:rsidR="00FD34A8" w:rsidRPr="00FD34A8" w:rsidRDefault="008D5672" w:rsidP="008D5672">
      <w:pPr>
        <w:jc w:val="center"/>
      </w:pPr>
      <w:r w:rsidRPr="002415B7">
        <w:t>Расчетные тепловые нагрузки зданий</w:t>
      </w:r>
      <w:r w:rsidR="003173E2">
        <w:t xml:space="preserve"> котельной "Висмут"</w:t>
      </w:r>
    </w:p>
    <w:tbl>
      <w:tblPr>
        <w:tblW w:w="10328" w:type="dxa"/>
        <w:tblInd w:w="93" w:type="dxa"/>
        <w:tblLayout w:type="fixed"/>
        <w:tblLook w:val="04A0"/>
      </w:tblPr>
      <w:tblGrid>
        <w:gridCol w:w="724"/>
        <w:gridCol w:w="1945"/>
        <w:gridCol w:w="278"/>
        <w:gridCol w:w="123"/>
        <w:gridCol w:w="1900"/>
        <w:gridCol w:w="80"/>
        <w:gridCol w:w="1682"/>
        <w:gridCol w:w="290"/>
        <w:gridCol w:w="48"/>
        <w:gridCol w:w="753"/>
        <w:gridCol w:w="290"/>
        <w:gridCol w:w="30"/>
        <w:gridCol w:w="795"/>
        <w:gridCol w:w="290"/>
        <w:gridCol w:w="12"/>
        <w:gridCol w:w="796"/>
        <w:gridCol w:w="292"/>
      </w:tblGrid>
      <w:tr w:rsidR="003173E2" w:rsidRPr="00E310C8" w:rsidTr="00F1226C">
        <w:trPr>
          <w:gridAfter w:val="1"/>
          <w:wAfter w:w="292" w:type="dxa"/>
          <w:trHeight w:val="51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73E2" w:rsidRPr="00E310C8" w:rsidRDefault="003173E2" w:rsidP="0046701A">
            <w:pPr>
              <w:ind w:firstLine="0"/>
              <w:jc w:val="left"/>
              <w:rPr>
                <w:b/>
                <w:bCs/>
              </w:rPr>
            </w:pPr>
            <w:r w:rsidRPr="00E310C8">
              <w:rPr>
                <w:b/>
                <w:bCs/>
              </w:rPr>
              <w:t>№ п/п</w:t>
            </w:r>
          </w:p>
        </w:tc>
        <w:tc>
          <w:tcPr>
            <w:tcW w:w="1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73E2" w:rsidRPr="00E310C8" w:rsidRDefault="003173E2" w:rsidP="003173E2">
            <w:pPr>
              <w:ind w:firstLine="0"/>
              <w:jc w:val="center"/>
              <w:rPr>
                <w:b/>
                <w:bCs/>
              </w:rPr>
            </w:pPr>
            <w:r w:rsidRPr="00E310C8">
              <w:rPr>
                <w:b/>
                <w:bCs/>
              </w:rPr>
              <w:t>Наименование объекта</w:t>
            </w:r>
          </w:p>
        </w:tc>
        <w:tc>
          <w:tcPr>
            <w:tcW w:w="230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73E2" w:rsidRPr="00E310C8" w:rsidRDefault="003173E2" w:rsidP="003173E2">
            <w:pPr>
              <w:ind w:firstLine="0"/>
              <w:jc w:val="center"/>
              <w:rPr>
                <w:b/>
                <w:bCs/>
              </w:rPr>
            </w:pPr>
            <w:r w:rsidRPr="00E310C8">
              <w:rPr>
                <w:b/>
                <w:bCs/>
              </w:rPr>
              <w:t>Адрес объекта</w:t>
            </w:r>
          </w:p>
        </w:tc>
        <w:tc>
          <w:tcPr>
            <w:tcW w:w="17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73E2" w:rsidRPr="00E310C8" w:rsidRDefault="003173E2" w:rsidP="003173E2">
            <w:pPr>
              <w:ind w:firstLine="0"/>
              <w:jc w:val="center"/>
              <w:rPr>
                <w:b/>
                <w:bCs/>
              </w:rPr>
            </w:pPr>
            <w:r w:rsidRPr="00E310C8">
              <w:rPr>
                <w:b/>
                <w:bCs/>
              </w:rPr>
              <w:t>Группа потребителей</w:t>
            </w:r>
          </w:p>
        </w:tc>
        <w:tc>
          <w:tcPr>
            <w:tcW w:w="3304" w:type="dxa"/>
            <w:gridSpan w:val="9"/>
            <w:tcBorders>
              <w:top w:val="single" w:sz="4" w:space="0" w:color="auto"/>
              <w:left w:val="nil"/>
              <w:bottom w:val="single" w:sz="4" w:space="0" w:color="auto"/>
              <w:right w:val="single" w:sz="4" w:space="0" w:color="000000"/>
            </w:tcBorders>
            <w:shd w:val="clear" w:color="000000" w:fill="FFFFFF"/>
            <w:vAlign w:val="center"/>
            <w:hideMark/>
          </w:tcPr>
          <w:p w:rsidR="003173E2" w:rsidRPr="00E310C8" w:rsidRDefault="003173E2" w:rsidP="003173E2">
            <w:pPr>
              <w:ind w:firstLine="0"/>
              <w:jc w:val="center"/>
              <w:rPr>
                <w:b/>
                <w:bCs/>
              </w:rPr>
            </w:pPr>
            <w:r w:rsidRPr="00E310C8">
              <w:rPr>
                <w:b/>
                <w:bCs/>
              </w:rPr>
              <w:t>Максимальная нагрузка, Гкал/час</w:t>
            </w:r>
          </w:p>
        </w:tc>
      </w:tr>
      <w:tr w:rsidR="003173E2" w:rsidRPr="00E310C8" w:rsidTr="00F1226C">
        <w:trPr>
          <w:gridAfter w:val="1"/>
          <w:wAfter w:w="292" w:type="dxa"/>
          <w:trHeight w:val="36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173E2" w:rsidRPr="00E310C8" w:rsidRDefault="003173E2" w:rsidP="003173E2">
            <w:pPr>
              <w:rPr>
                <w:b/>
                <w:bCs/>
              </w:rPr>
            </w:pPr>
          </w:p>
        </w:tc>
        <w:tc>
          <w:tcPr>
            <w:tcW w:w="1945" w:type="dxa"/>
            <w:vMerge/>
            <w:tcBorders>
              <w:top w:val="single" w:sz="4" w:space="0" w:color="auto"/>
              <w:left w:val="single" w:sz="4" w:space="0" w:color="auto"/>
              <w:bottom w:val="single" w:sz="4" w:space="0" w:color="000000"/>
              <w:right w:val="single" w:sz="4" w:space="0" w:color="auto"/>
            </w:tcBorders>
            <w:vAlign w:val="center"/>
            <w:hideMark/>
          </w:tcPr>
          <w:p w:rsidR="003173E2" w:rsidRPr="00E310C8" w:rsidRDefault="003173E2" w:rsidP="003173E2">
            <w:pPr>
              <w:rPr>
                <w:b/>
                <w:bCs/>
              </w:rPr>
            </w:pPr>
          </w:p>
        </w:tc>
        <w:tc>
          <w:tcPr>
            <w:tcW w:w="2301" w:type="dxa"/>
            <w:gridSpan w:val="3"/>
            <w:vMerge/>
            <w:tcBorders>
              <w:top w:val="single" w:sz="4" w:space="0" w:color="auto"/>
              <w:left w:val="single" w:sz="4" w:space="0" w:color="auto"/>
              <w:bottom w:val="single" w:sz="4" w:space="0" w:color="000000"/>
              <w:right w:val="single" w:sz="4" w:space="0" w:color="auto"/>
            </w:tcBorders>
            <w:vAlign w:val="center"/>
            <w:hideMark/>
          </w:tcPr>
          <w:p w:rsidR="003173E2" w:rsidRPr="00E310C8" w:rsidRDefault="003173E2" w:rsidP="003173E2">
            <w:pPr>
              <w:rPr>
                <w:b/>
                <w:bCs/>
              </w:rPr>
            </w:pPr>
          </w:p>
        </w:tc>
        <w:tc>
          <w:tcPr>
            <w:tcW w:w="1762" w:type="dxa"/>
            <w:gridSpan w:val="2"/>
            <w:vMerge/>
            <w:tcBorders>
              <w:top w:val="single" w:sz="4" w:space="0" w:color="auto"/>
              <w:left w:val="single" w:sz="4" w:space="0" w:color="auto"/>
              <w:bottom w:val="single" w:sz="4" w:space="0" w:color="000000"/>
              <w:right w:val="single" w:sz="4" w:space="0" w:color="auto"/>
            </w:tcBorders>
            <w:vAlign w:val="center"/>
            <w:hideMark/>
          </w:tcPr>
          <w:p w:rsidR="003173E2" w:rsidRPr="00E310C8" w:rsidRDefault="003173E2" w:rsidP="003173E2">
            <w:pPr>
              <w:rPr>
                <w:b/>
                <w:bCs/>
              </w:rPr>
            </w:pP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EB32DC" w:rsidRDefault="003173E2" w:rsidP="003173E2">
            <w:pPr>
              <w:ind w:firstLine="0"/>
              <w:jc w:val="center"/>
              <w:rPr>
                <w:sz w:val="16"/>
                <w:szCs w:val="18"/>
              </w:rPr>
            </w:pPr>
            <w:r w:rsidRPr="00EB32DC">
              <w:rPr>
                <w:sz w:val="16"/>
                <w:szCs w:val="18"/>
              </w:rPr>
              <w:t>отопление</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E310C8" w:rsidRDefault="003173E2" w:rsidP="003173E2">
            <w:pPr>
              <w:ind w:firstLine="15"/>
              <w:jc w:val="center"/>
              <w:rPr>
                <w:sz w:val="16"/>
                <w:szCs w:val="16"/>
              </w:rPr>
            </w:pPr>
            <w:r w:rsidRPr="00E310C8">
              <w:rPr>
                <w:sz w:val="16"/>
                <w:szCs w:val="16"/>
              </w:rPr>
              <w:t>вентиляция</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E310C8" w:rsidRDefault="003173E2" w:rsidP="003173E2">
            <w:pPr>
              <w:ind w:firstLine="34"/>
              <w:jc w:val="center"/>
              <w:rPr>
                <w:sz w:val="18"/>
                <w:szCs w:val="18"/>
              </w:rPr>
            </w:pPr>
            <w:r w:rsidRPr="00E310C8">
              <w:rPr>
                <w:sz w:val="18"/>
                <w:szCs w:val="18"/>
              </w:rPr>
              <w:t>ГВС</w:t>
            </w:r>
          </w:p>
        </w:tc>
      </w:tr>
      <w:tr w:rsidR="003173E2" w:rsidRPr="00E310C8" w:rsidTr="00F1226C">
        <w:trPr>
          <w:gridAfter w:val="1"/>
          <w:wAfter w:w="292" w:type="dxa"/>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Гинекологический корпус(городок)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0,109437</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0,013624</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2</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Инфекционный корпус (городок)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0,118246</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0,025480</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3</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Старое здание морга (городок)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0,010000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0,002704</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4</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Новое здание морга (городок)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0,027195</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0,002704</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5</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Лечебный корпус (городок)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0,605053</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0,083304</w:t>
            </w:r>
          </w:p>
        </w:tc>
      </w:tr>
      <w:tr w:rsidR="003173E2" w:rsidRPr="00E310C8" w:rsidTr="00F1226C">
        <w:trPr>
          <w:gridAfter w:val="1"/>
          <w:wAfter w:w="292" w:type="dxa"/>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6</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Наркологический корпус (городок)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0,057492</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0,003432</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7</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Пищеблок, кухня (городок)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0,034108</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0,011440</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8</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Хозяйственный корпус (городок)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0,029161</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0,001976</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9</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Гараж с проходной (городок)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0,031140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0,001716</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10</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Гараж (городок)</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Маяковского ул, 90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0,131462</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 xml:space="preserve"> </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11</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 xml:space="preserve">Жилой дом НГЧ-2 </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40 лет Победы ул, 13/1</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0,077276</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0,004338</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12</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Админ. здание "Водоканал"</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Кутузова ул, 89</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0,051802</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0,000624</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13</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Мастерские</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Кутузова ул, 89</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0,070242</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0,012480</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14</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Складские помеения</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Кутузова ул, 89</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3173E2">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0,024802</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3173E2">
              <w:rPr>
                <w:sz w:val="22"/>
                <w:szCs w:val="22"/>
              </w:rPr>
              <w:t xml:space="preserve"> </w:t>
            </w:r>
          </w:p>
        </w:tc>
      </w:tr>
      <w:tr w:rsidR="003173E2" w:rsidRPr="00E310C8" w:rsidTr="00F1226C">
        <w:trPr>
          <w:gridAfter w:val="1"/>
          <w:wAfter w:w="292" w:type="dxa"/>
          <w:trHeight w:val="240"/>
        </w:trPr>
        <w:tc>
          <w:tcPr>
            <w:tcW w:w="724" w:type="dxa"/>
            <w:vMerge w:val="restart"/>
            <w:tcBorders>
              <w:top w:val="single" w:sz="4" w:space="0" w:color="auto"/>
              <w:left w:val="single" w:sz="4" w:space="0" w:color="auto"/>
              <w:right w:val="single" w:sz="4" w:space="0" w:color="auto"/>
            </w:tcBorders>
            <w:shd w:val="clear" w:color="auto" w:fill="auto"/>
            <w:noWrap/>
            <w:hideMark/>
          </w:tcPr>
          <w:p w:rsidR="003173E2" w:rsidRPr="003173E2" w:rsidRDefault="003173E2" w:rsidP="00F8590E">
            <w:pPr>
              <w:ind w:firstLine="0"/>
              <w:jc w:val="center"/>
              <w:rPr>
                <w:sz w:val="22"/>
                <w:szCs w:val="22"/>
              </w:rPr>
            </w:pPr>
            <w:r>
              <w:rPr>
                <w:b/>
                <w:bCs/>
              </w:rPr>
              <w:lastRenderedPageBreak/>
              <w:t>п</w:t>
            </w:r>
            <w:r w:rsidRPr="00E310C8">
              <w:rPr>
                <w:b/>
                <w:bCs/>
              </w:rPr>
              <w:t>/п</w:t>
            </w:r>
          </w:p>
        </w:tc>
        <w:tc>
          <w:tcPr>
            <w:tcW w:w="1945" w:type="dxa"/>
            <w:vMerge w:val="restart"/>
            <w:tcBorders>
              <w:top w:val="single" w:sz="4" w:space="0" w:color="auto"/>
              <w:left w:val="nil"/>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E310C8">
              <w:rPr>
                <w:b/>
                <w:bCs/>
              </w:rPr>
              <w:t>Наименование объекта</w:t>
            </w:r>
          </w:p>
        </w:tc>
        <w:tc>
          <w:tcPr>
            <w:tcW w:w="2301" w:type="dxa"/>
            <w:gridSpan w:val="3"/>
            <w:vMerge w:val="restart"/>
            <w:tcBorders>
              <w:top w:val="single" w:sz="4" w:space="0" w:color="auto"/>
              <w:left w:val="nil"/>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E310C8">
              <w:rPr>
                <w:b/>
                <w:bCs/>
              </w:rPr>
              <w:t>Адрес объекта</w:t>
            </w:r>
          </w:p>
        </w:tc>
        <w:tc>
          <w:tcPr>
            <w:tcW w:w="1762" w:type="dxa"/>
            <w:gridSpan w:val="2"/>
            <w:vMerge w:val="restart"/>
            <w:tcBorders>
              <w:top w:val="single" w:sz="4" w:space="0" w:color="auto"/>
              <w:left w:val="nil"/>
              <w:right w:val="single" w:sz="4" w:space="0" w:color="auto"/>
            </w:tcBorders>
            <w:shd w:val="clear" w:color="auto" w:fill="auto"/>
            <w:vAlign w:val="center"/>
            <w:hideMark/>
          </w:tcPr>
          <w:p w:rsidR="003173E2" w:rsidRPr="003173E2" w:rsidRDefault="003173E2" w:rsidP="003173E2">
            <w:pPr>
              <w:ind w:firstLine="0"/>
              <w:jc w:val="left"/>
              <w:rPr>
                <w:sz w:val="22"/>
                <w:szCs w:val="22"/>
              </w:rPr>
            </w:pPr>
            <w:r w:rsidRPr="00E310C8">
              <w:rPr>
                <w:b/>
                <w:bCs/>
              </w:rPr>
              <w:t>Группа потребителей</w:t>
            </w:r>
          </w:p>
        </w:tc>
        <w:tc>
          <w:tcPr>
            <w:tcW w:w="3304" w:type="dxa"/>
            <w:gridSpan w:val="9"/>
            <w:tcBorders>
              <w:top w:val="single" w:sz="4" w:space="0" w:color="auto"/>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E310C8">
              <w:rPr>
                <w:b/>
                <w:bCs/>
              </w:rPr>
              <w:t>Максимальная нагрузка, Гкал/час</w:t>
            </w:r>
          </w:p>
        </w:tc>
      </w:tr>
      <w:tr w:rsidR="003173E2" w:rsidRPr="00E310C8" w:rsidTr="00F1226C">
        <w:trPr>
          <w:gridAfter w:val="1"/>
          <w:wAfter w:w="292" w:type="dxa"/>
          <w:trHeight w:val="240"/>
        </w:trPr>
        <w:tc>
          <w:tcPr>
            <w:tcW w:w="724" w:type="dxa"/>
            <w:vMerge/>
            <w:tcBorders>
              <w:left w:val="single" w:sz="4" w:space="0" w:color="auto"/>
              <w:bottom w:val="single" w:sz="4" w:space="0" w:color="auto"/>
              <w:right w:val="single" w:sz="4" w:space="0" w:color="auto"/>
            </w:tcBorders>
            <w:shd w:val="clear" w:color="auto" w:fill="auto"/>
            <w:noWrap/>
            <w:hideMark/>
          </w:tcPr>
          <w:p w:rsidR="003173E2" w:rsidRPr="003173E2" w:rsidRDefault="003173E2" w:rsidP="003173E2">
            <w:pPr>
              <w:jc w:val="center"/>
              <w:rPr>
                <w:sz w:val="22"/>
                <w:szCs w:val="22"/>
              </w:rPr>
            </w:pPr>
          </w:p>
        </w:tc>
        <w:tc>
          <w:tcPr>
            <w:tcW w:w="1945" w:type="dxa"/>
            <w:vMerge/>
            <w:tcBorders>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p>
        </w:tc>
        <w:tc>
          <w:tcPr>
            <w:tcW w:w="2301" w:type="dxa"/>
            <w:gridSpan w:val="3"/>
            <w:vMerge/>
            <w:tcBorders>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p>
        </w:tc>
        <w:tc>
          <w:tcPr>
            <w:tcW w:w="1762" w:type="dxa"/>
            <w:gridSpan w:val="2"/>
            <w:vMerge/>
            <w:tcBorders>
              <w:left w:val="nil"/>
              <w:bottom w:val="single" w:sz="4" w:space="0" w:color="auto"/>
              <w:right w:val="single" w:sz="4" w:space="0" w:color="auto"/>
            </w:tcBorders>
            <w:shd w:val="clear" w:color="auto" w:fill="auto"/>
            <w:vAlign w:val="center"/>
            <w:hideMark/>
          </w:tcPr>
          <w:p w:rsidR="003173E2" w:rsidRPr="003173E2" w:rsidRDefault="003173E2" w:rsidP="003173E2">
            <w:pPr>
              <w:ind w:firstLine="0"/>
              <w:jc w:val="left"/>
              <w:rPr>
                <w:sz w:val="22"/>
                <w:szCs w:val="22"/>
              </w:rPr>
            </w:pP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EB32DC">
              <w:rPr>
                <w:sz w:val="16"/>
                <w:szCs w:val="18"/>
              </w:rPr>
              <w:t>отопление</w:t>
            </w:r>
          </w:p>
        </w:tc>
        <w:tc>
          <w:tcPr>
            <w:tcW w:w="1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15"/>
              <w:jc w:val="left"/>
              <w:rPr>
                <w:sz w:val="22"/>
                <w:szCs w:val="22"/>
              </w:rPr>
            </w:pPr>
            <w:r w:rsidRPr="00E310C8">
              <w:rPr>
                <w:sz w:val="16"/>
                <w:szCs w:val="16"/>
              </w:rPr>
              <w:t>вентиляция</w:t>
            </w:r>
          </w:p>
        </w:tc>
        <w:tc>
          <w:tcPr>
            <w:tcW w:w="1098" w:type="dxa"/>
            <w:gridSpan w:val="3"/>
            <w:tcBorders>
              <w:top w:val="single" w:sz="4" w:space="0" w:color="auto"/>
              <w:left w:val="nil"/>
              <w:bottom w:val="single" w:sz="4" w:space="0" w:color="auto"/>
              <w:right w:val="single" w:sz="4" w:space="0" w:color="auto"/>
            </w:tcBorders>
            <w:shd w:val="clear" w:color="auto" w:fill="auto"/>
            <w:noWrap/>
            <w:vAlign w:val="center"/>
            <w:hideMark/>
          </w:tcPr>
          <w:p w:rsidR="003173E2" w:rsidRPr="003173E2" w:rsidRDefault="003173E2" w:rsidP="003173E2">
            <w:pPr>
              <w:ind w:firstLine="0"/>
              <w:jc w:val="left"/>
              <w:rPr>
                <w:sz w:val="22"/>
                <w:szCs w:val="22"/>
              </w:rPr>
            </w:pPr>
            <w:r w:rsidRPr="00E310C8">
              <w:rPr>
                <w:sz w:val="18"/>
                <w:szCs w:val="18"/>
              </w:rPr>
              <w:t>ГВС</w:t>
            </w:r>
          </w:p>
        </w:tc>
      </w:tr>
      <w:tr w:rsidR="00F8590E"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15</w:t>
            </w:r>
          </w:p>
        </w:tc>
        <w:tc>
          <w:tcPr>
            <w:tcW w:w="1945" w:type="dxa"/>
            <w:tcBorders>
              <w:top w:val="nil"/>
              <w:left w:val="nil"/>
              <w:bottom w:val="single" w:sz="4" w:space="0" w:color="auto"/>
              <w:right w:val="single" w:sz="4" w:space="0" w:color="auto"/>
            </w:tcBorders>
            <w:shd w:val="clear" w:color="auto" w:fill="auto"/>
            <w:vAlign w:val="center"/>
            <w:hideMark/>
          </w:tcPr>
          <w:p w:rsidR="00F8590E" w:rsidRPr="00F8590E" w:rsidRDefault="00F8590E" w:rsidP="0046701A">
            <w:pPr>
              <w:ind w:firstLine="0"/>
              <w:jc w:val="left"/>
              <w:rPr>
                <w:sz w:val="22"/>
                <w:szCs w:val="22"/>
              </w:rPr>
            </w:pPr>
            <w:r w:rsidRPr="00F8590E">
              <w:rPr>
                <w:sz w:val="22"/>
                <w:szCs w:val="22"/>
              </w:rPr>
              <w:t>Гараж № 1</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46701A">
            <w:pPr>
              <w:ind w:firstLine="0"/>
              <w:jc w:val="left"/>
              <w:rPr>
                <w:sz w:val="22"/>
                <w:szCs w:val="22"/>
              </w:rPr>
            </w:pPr>
            <w:r w:rsidRPr="00F8590E">
              <w:rPr>
                <w:sz w:val="22"/>
                <w:szCs w:val="22"/>
              </w:rPr>
              <w:t>Кутузова ул, 89</w:t>
            </w:r>
          </w:p>
        </w:tc>
        <w:tc>
          <w:tcPr>
            <w:tcW w:w="1762" w:type="dxa"/>
            <w:gridSpan w:val="2"/>
            <w:tcBorders>
              <w:top w:val="nil"/>
              <w:left w:val="nil"/>
              <w:bottom w:val="single" w:sz="4" w:space="0" w:color="auto"/>
              <w:right w:val="single" w:sz="4" w:space="0" w:color="auto"/>
            </w:tcBorders>
            <w:shd w:val="clear" w:color="auto" w:fill="auto"/>
            <w:vAlign w:val="center"/>
            <w:hideMark/>
          </w:tcPr>
          <w:p w:rsidR="00F8590E" w:rsidRPr="00F8590E" w:rsidRDefault="00F8590E" w:rsidP="0046701A">
            <w:pPr>
              <w:ind w:firstLine="0"/>
              <w:jc w:val="left"/>
              <w:rPr>
                <w:sz w:val="22"/>
                <w:szCs w:val="22"/>
              </w:rPr>
            </w:pPr>
            <w:r w:rsidRPr="00F8590E">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46701A">
            <w:pPr>
              <w:ind w:firstLine="0"/>
              <w:jc w:val="left"/>
              <w:rPr>
                <w:sz w:val="22"/>
                <w:szCs w:val="22"/>
              </w:rPr>
            </w:pPr>
            <w:r w:rsidRPr="00F8590E">
              <w:rPr>
                <w:sz w:val="22"/>
                <w:szCs w:val="22"/>
              </w:rPr>
              <w:t>0,005305</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3173E2" w:rsidRDefault="00F8590E" w:rsidP="0046701A">
            <w:pPr>
              <w:jc w:val="left"/>
              <w:rPr>
                <w:sz w:val="22"/>
                <w:szCs w:val="22"/>
              </w:rPr>
            </w:pP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F8590E" w:rsidRPr="003173E2" w:rsidRDefault="00F8590E" w:rsidP="0046701A">
            <w:pPr>
              <w:ind w:firstLine="0"/>
              <w:jc w:val="left"/>
              <w:rPr>
                <w:sz w:val="22"/>
                <w:szCs w:val="22"/>
              </w:rPr>
            </w:pP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w:t>
            </w:r>
            <w:r w:rsidR="0046701A">
              <w:rPr>
                <w:sz w:val="22"/>
                <w:szCs w:val="22"/>
              </w:rPr>
              <w:t>6</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Гараж № 2</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Кутузова ул, 89</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0,028515</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 xml:space="preserve"> </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17</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Детский сад № 18</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40 лет Победы ул, 13а</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0,241247</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0,015379</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18</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Музей краеведческий</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Куйбышева ул, 60</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0,018787</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 xml:space="preserve"> </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19</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Бассейн "Дельфин"</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Маяковского ул, 89/б</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0,128000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15"/>
              <w:jc w:val="left"/>
              <w:rPr>
                <w:sz w:val="22"/>
                <w:szCs w:val="22"/>
              </w:rPr>
            </w:pPr>
            <w:r w:rsidRPr="003173E2">
              <w:rPr>
                <w:sz w:val="22"/>
                <w:szCs w:val="22"/>
              </w:rPr>
              <w:t>0,253000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0,117000</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20</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Стадион</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Маяковского ул</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0,032992</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0,015999</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21</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Бассейн "Дельфин" технологические  нужды</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Маяковского ул, 89б</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0,206000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 xml:space="preserve"> </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22</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Жилой дом (ТСЖ 40 лет Победы)</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40 лет Победы ул, 15</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0,312874</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0,058558</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23</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Жилой дом</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Кутузова ул, 84</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0,062200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 xml:space="preserve"> </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24</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Жилой дом г\в</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Горького ул, 42</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0,151091</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0,023547</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25</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Жилой дом г\в</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Горького ул, 52</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0,071858</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0,006506</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3173E2" w:rsidP="00F8590E">
            <w:pPr>
              <w:ind w:firstLine="0"/>
              <w:jc w:val="left"/>
              <w:rPr>
                <w:sz w:val="22"/>
                <w:szCs w:val="22"/>
              </w:rPr>
            </w:pPr>
            <w:r w:rsidRPr="003173E2">
              <w:rPr>
                <w:sz w:val="22"/>
                <w:szCs w:val="22"/>
              </w:rPr>
              <w:t>26</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Жилой дом г\в</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Горького ул, 54</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0,073997</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0,009295</w:t>
            </w:r>
          </w:p>
        </w:tc>
      </w:tr>
      <w:tr w:rsidR="003173E2" w:rsidRPr="00E310C8" w:rsidTr="00F1226C">
        <w:trPr>
          <w:gridAfter w:val="1"/>
          <w:wAfter w:w="292"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73E2" w:rsidRPr="003173E2" w:rsidRDefault="0046701A" w:rsidP="00F8590E">
            <w:pPr>
              <w:ind w:firstLine="0"/>
              <w:jc w:val="left"/>
              <w:rPr>
                <w:sz w:val="22"/>
                <w:szCs w:val="22"/>
              </w:rPr>
            </w:pPr>
            <w:r>
              <w:rPr>
                <w:sz w:val="22"/>
                <w:szCs w:val="22"/>
              </w:rPr>
              <w:t>2</w:t>
            </w:r>
            <w:r w:rsidR="003173E2" w:rsidRPr="003173E2">
              <w:rPr>
                <w:sz w:val="22"/>
                <w:szCs w:val="22"/>
              </w:rPr>
              <w:t>7</w:t>
            </w:r>
          </w:p>
        </w:tc>
        <w:tc>
          <w:tcPr>
            <w:tcW w:w="1945" w:type="dxa"/>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Жилой дом  г\в</w:t>
            </w:r>
          </w:p>
        </w:tc>
        <w:tc>
          <w:tcPr>
            <w:tcW w:w="230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Горького ул, 46</w:t>
            </w:r>
          </w:p>
        </w:tc>
        <w:tc>
          <w:tcPr>
            <w:tcW w:w="1762" w:type="dxa"/>
            <w:gridSpan w:val="2"/>
            <w:tcBorders>
              <w:top w:val="nil"/>
              <w:left w:val="nil"/>
              <w:bottom w:val="single" w:sz="4" w:space="0" w:color="auto"/>
              <w:right w:val="single" w:sz="4" w:space="0" w:color="auto"/>
            </w:tcBorders>
            <w:shd w:val="clear" w:color="auto" w:fill="auto"/>
            <w:vAlign w:val="center"/>
            <w:hideMark/>
          </w:tcPr>
          <w:p w:rsidR="003173E2" w:rsidRPr="003173E2" w:rsidRDefault="003173E2" w:rsidP="0046701A">
            <w:pPr>
              <w:ind w:firstLine="0"/>
              <w:jc w:val="left"/>
              <w:rPr>
                <w:sz w:val="22"/>
                <w:szCs w:val="22"/>
              </w:rPr>
            </w:pPr>
            <w:r w:rsidRPr="003173E2">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0,079819</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jc w:val="left"/>
              <w:rPr>
                <w:sz w:val="22"/>
                <w:szCs w:val="22"/>
              </w:rPr>
            </w:pPr>
            <w:r w:rsidRPr="003173E2">
              <w:rPr>
                <w:sz w:val="22"/>
                <w:szCs w:val="22"/>
              </w:rPr>
              <w:t xml:space="preserve"> </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3173E2" w:rsidRPr="003173E2" w:rsidRDefault="003173E2" w:rsidP="0046701A">
            <w:pPr>
              <w:ind w:firstLine="0"/>
              <w:jc w:val="left"/>
              <w:rPr>
                <w:sz w:val="22"/>
                <w:szCs w:val="22"/>
              </w:rPr>
            </w:pPr>
            <w:r w:rsidRPr="003173E2">
              <w:rPr>
                <w:sz w:val="22"/>
                <w:szCs w:val="22"/>
              </w:rPr>
              <w:t>0,009605</w:t>
            </w:r>
          </w:p>
        </w:tc>
      </w:tr>
      <w:tr w:rsidR="00F8590E" w:rsidRPr="00E310C8" w:rsidTr="00F1226C">
        <w:trPr>
          <w:trHeight w:val="435"/>
        </w:trPr>
        <w:tc>
          <w:tcPr>
            <w:tcW w:w="724" w:type="dxa"/>
            <w:vMerge w:val="restart"/>
            <w:tcBorders>
              <w:top w:val="single" w:sz="4" w:space="0" w:color="auto"/>
              <w:left w:val="single" w:sz="4" w:space="0" w:color="auto"/>
              <w:right w:val="single" w:sz="4" w:space="0" w:color="auto"/>
            </w:tcBorders>
            <w:shd w:val="clear" w:color="auto" w:fill="auto"/>
            <w:noWrap/>
            <w:hideMark/>
          </w:tcPr>
          <w:p w:rsidR="00F8590E" w:rsidRPr="00E310C8" w:rsidRDefault="00F8590E" w:rsidP="0046701A">
            <w:pPr>
              <w:ind w:firstLine="0"/>
              <w:jc w:val="center"/>
              <w:rPr>
                <w:sz w:val="18"/>
                <w:szCs w:val="18"/>
              </w:rPr>
            </w:pPr>
            <w:r>
              <w:rPr>
                <w:b/>
                <w:bCs/>
              </w:rPr>
              <w:lastRenderedPageBreak/>
              <w:t>п</w:t>
            </w:r>
            <w:r w:rsidRPr="00E310C8">
              <w:rPr>
                <w:b/>
                <w:bCs/>
              </w:rPr>
              <w:t>/п</w:t>
            </w:r>
          </w:p>
        </w:tc>
        <w:tc>
          <w:tcPr>
            <w:tcW w:w="2223" w:type="dxa"/>
            <w:gridSpan w:val="2"/>
            <w:vMerge w:val="restart"/>
            <w:tcBorders>
              <w:top w:val="single" w:sz="4" w:space="0" w:color="auto"/>
              <w:left w:val="nil"/>
              <w:right w:val="single" w:sz="4" w:space="0" w:color="auto"/>
            </w:tcBorders>
            <w:shd w:val="clear" w:color="auto" w:fill="auto"/>
            <w:hideMark/>
          </w:tcPr>
          <w:p w:rsidR="00F8590E" w:rsidRPr="00E310C8" w:rsidRDefault="00F8590E" w:rsidP="00F8590E">
            <w:pPr>
              <w:ind w:firstLine="34"/>
              <w:rPr>
                <w:sz w:val="18"/>
                <w:szCs w:val="18"/>
              </w:rPr>
            </w:pPr>
            <w:r w:rsidRPr="00E310C8">
              <w:rPr>
                <w:b/>
                <w:bCs/>
              </w:rPr>
              <w:t>Наименование объекта</w:t>
            </w:r>
          </w:p>
        </w:tc>
        <w:tc>
          <w:tcPr>
            <w:tcW w:w="2103" w:type="dxa"/>
            <w:gridSpan w:val="3"/>
            <w:vMerge w:val="restart"/>
            <w:tcBorders>
              <w:top w:val="single" w:sz="4" w:space="0" w:color="auto"/>
              <w:left w:val="nil"/>
              <w:right w:val="single" w:sz="4" w:space="0" w:color="auto"/>
            </w:tcBorders>
            <w:shd w:val="clear" w:color="auto" w:fill="auto"/>
            <w:noWrap/>
            <w:hideMark/>
          </w:tcPr>
          <w:p w:rsidR="00F8590E" w:rsidRPr="00E310C8" w:rsidRDefault="00F8590E" w:rsidP="00F8590E">
            <w:pPr>
              <w:ind w:firstLine="34"/>
              <w:rPr>
                <w:sz w:val="18"/>
                <w:szCs w:val="18"/>
              </w:rPr>
            </w:pPr>
            <w:r w:rsidRPr="00E310C8">
              <w:rPr>
                <w:b/>
                <w:bCs/>
              </w:rPr>
              <w:t>Адрес объекта</w:t>
            </w:r>
          </w:p>
        </w:tc>
        <w:tc>
          <w:tcPr>
            <w:tcW w:w="1972" w:type="dxa"/>
            <w:gridSpan w:val="2"/>
            <w:vMerge w:val="restart"/>
            <w:tcBorders>
              <w:top w:val="single" w:sz="4" w:space="0" w:color="auto"/>
              <w:left w:val="nil"/>
              <w:right w:val="single" w:sz="4" w:space="0" w:color="auto"/>
            </w:tcBorders>
            <w:shd w:val="clear" w:color="auto" w:fill="auto"/>
            <w:vAlign w:val="center"/>
            <w:hideMark/>
          </w:tcPr>
          <w:p w:rsidR="00F8590E" w:rsidRPr="003173E2" w:rsidRDefault="00F8590E" w:rsidP="00F8590E">
            <w:pPr>
              <w:ind w:firstLine="0"/>
              <w:jc w:val="left"/>
              <w:rPr>
                <w:sz w:val="22"/>
                <w:szCs w:val="22"/>
              </w:rPr>
            </w:pPr>
            <w:r w:rsidRPr="00E310C8">
              <w:rPr>
                <w:b/>
                <w:bCs/>
              </w:rPr>
              <w:t>Группа потребителей</w:t>
            </w:r>
          </w:p>
        </w:tc>
        <w:tc>
          <w:tcPr>
            <w:tcW w:w="3306" w:type="dxa"/>
            <w:gridSpan w:val="9"/>
            <w:tcBorders>
              <w:top w:val="single" w:sz="4" w:space="0" w:color="auto"/>
              <w:left w:val="nil"/>
              <w:bottom w:val="single" w:sz="4" w:space="0" w:color="auto"/>
              <w:right w:val="single" w:sz="4" w:space="0" w:color="auto"/>
            </w:tcBorders>
            <w:shd w:val="clear" w:color="auto" w:fill="auto"/>
            <w:noWrap/>
            <w:hideMark/>
          </w:tcPr>
          <w:p w:rsidR="00F8590E" w:rsidRPr="00E310C8" w:rsidRDefault="00F8590E" w:rsidP="00F8590E">
            <w:pPr>
              <w:ind w:firstLine="0"/>
              <w:jc w:val="left"/>
              <w:rPr>
                <w:sz w:val="18"/>
                <w:szCs w:val="18"/>
              </w:rPr>
            </w:pPr>
            <w:r w:rsidRPr="00E310C8">
              <w:rPr>
                <w:b/>
                <w:bCs/>
              </w:rPr>
              <w:t>Максимальная нагрузка, Гкал/час</w:t>
            </w:r>
          </w:p>
        </w:tc>
      </w:tr>
      <w:tr w:rsidR="00F8590E" w:rsidRPr="00E310C8" w:rsidTr="00F1226C">
        <w:trPr>
          <w:trHeight w:val="435"/>
        </w:trPr>
        <w:tc>
          <w:tcPr>
            <w:tcW w:w="724" w:type="dxa"/>
            <w:vMerge/>
            <w:tcBorders>
              <w:left w:val="single" w:sz="4" w:space="0" w:color="auto"/>
              <w:bottom w:val="single" w:sz="4" w:space="0" w:color="auto"/>
              <w:right w:val="single" w:sz="4" w:space="0" w:color="auto"/>
            </w:tcBorders>
            <w:shd w:val="clear" w:color="auto" w:fill="auto"/>
            <w:noWrap/>
            <w:hideMark/>
          </w:tcPr>
          <w:p w:rsidR="00F8590E" w:rsidRPr="00E310C8" w:rsidRDefault="00F8590E" w:rsidP="00F8590E">
            <w:pPr>
              <w:jc w:val="center"/>
              <w:rPr>
                <w:sz w:val="18"/>
                <w:szCs w:val="18"/>
              </w:rPr>
            </w:pPr>
          </w:p>
        </w:tc>
        <w:tc>
          <w:tcPr>
            <w:tcW w:w="2223" w:type="dxa"/>
            <w:gridSpan w:val="2"/>
            <w:vMerge/>
            <w:tcBorders>
              <w:left w:val="nil"/>
              <w:bottom w:val="single" w:sz="4" w:space="0" w:color="auto"/>
              <w:right w:val="single" w:sz="4" w:space="0" w:color="auto"/>
            </w:tcBorders>
            <w:shd w:val="clear" w:color="auto" w:fill="auto"/>
            <w:hideMark/>
          </w:tcPr>
          <w:p w:rsidR="00F8590E" w:rsidRPr="00E310C8" w:rsidRDefault="00F8590E" w:rsidP="00F8590E">
            <w:pPr>
              <w:rPr>
                <w:sz w:val="18"/>
                <w:szCs w:val="18"/>
              </w:rPr>
            </w:pPr>
          </w:p>
        </w:tc>
        <w:tc>
          <w:tcPr>
            <w:tcW w:w="2103" w:type="dxa"/>
            <w:gridSpan w:val="3"/>
            <w:vMerge/>
            <w:tcBorders>
              <w:left w:val="nil"/>
              <w:bottom w:val="single" w:sz="4" w:space="0" w:color="auto"/>
              <w:right w:val="single" w:sz="4" w:space="0" w:color="auto"/>
            </w:tcBorders>
            <w:shd w:val="clear" w:color="auto" w:fill="auto"/>
            <w:noWrap/>
            <w:hideMark/>
          </w:tcPr>
          <w:p w:rsidR="00F8590E" w:rsidRPr="00E310C8" w:rsidRDefault="00F8590E" w:rsidP="00F8590E">
            <w:pPr>
              <w:rPr>
                <w:sz w:val="18"/>
                <w:szCs w:val="18"/>
              </w:rPr>
            </w:pPr>
          </w:p>
        </w:tc>
        <w:tc>
          <w:tcPr>
            <w:tcW w:w="1972" w:type="dxa"/>
            <w:gridSpan w:val="2"/>
            <w:vMerge/>
            <w:tcBorders>
              <w:left w:val="nil"/>
              <w:bottom w:val="single" w:sz="4" w:space="0" w:color="auto"/>
              <w:right w:val="single" w:sz="4" w:space="0" w:color="auto"/>
            </w:tcBorders>
            <w:shd w:val="clear" w:color="auto" w:fill="auto"/>
            <w:hideMark/>
          </w:tcPr>
          <w:p w:rsidR="00F8590E" w:rsidRPr="00E310C8" w:rsidRDefault="00F8590E" w:rsidP="00F8590E">
            <w:pPr>
              <w:rPr>
                <w:sz w:val="16"/>
                <w:szCs w:val="16"/>
              </w:rPr>
            </w:pP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3173E2" w:rsidRDefault="00F8590E" w:rsidP="00F8590E">
            <w:pPr>
              <w:ind w:firstLine="0"/>
              <w:jc w:val="left"/>
              <w:rPr>
                <w:sz w:val="22"/>
                <w:szCs w:val="22"/>
              </w:rPr>
            </w:pPr>
            <w:r w:rsidRPr="00EB32DC">
              <w:rPr>
                <w:sz w:val="16"/>
                <w:szCs w:val="18"/>
              </w:rPr>
              <w:t>отопление</w:t>
            </w:r>
          </w:p>
        </w:tc>
        <w:tc>
          <w:tcPr>
            <w:tcW w:w="1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3173E2" w:rsidRDefault="00F8590E" w:rsidP="00F8590E">
            <w:pPr>
              <w:ind w:firstLine="15"/>
              <w:jc w:val="left"/>
              <w:rPr>
                <w:sz w:val="22"/>
                <w:szCs w:val="22"/>
              </w:rPr>
            </w:pPr>
            <w:r w:rsidRPr="00E310C8">
              <w:rPr>
                <w:sz w:val="16"/>
                <w:szCs w:val="16"/>
              </w:rPr>
              <w:t>вентиляция</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3173E2" w:rsidRDefault="00F8590E" w:rsidP="00F8590E">
            <w:pPr>
              <w:ind w:firstLine="0"/>
              <w:jc w:val="left"/>
              <w:rPr>
                <w:sz w:val="22"/>
                <w:szCs w:val="22"/>
              </w:rPr>
            </w:pPr>
            <w:r w:rsidRPr="00E310C8">
              <w:rPr>
                <w:sz w:val="18"/>
                <w:szCs w:val="18"/>
              </w:rPr>
              <w:t>ГВС</w:t>
            </w:r>
          </w:p>
        </w:tc>
      </w:tr>
      <w:tr w:rsidR="00F8590E" w:rsidRPr="00E310C8" w:rsidTr="00F1226C">
        <w:trPr>
          <w:trHeight w:val="43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2</w:t>
            </w:r>
            <w:r w:rsidRPr="0046701A">
              <w:rPr>
                <w:sz w:val="22"/>
                <w:szCs w:val="22"/>
              </w:rPr>
              <w:t>8</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 г\в</w:t>
            </w:r>
          </w:p>
        </w:tc>
        <w:tc>
          <w:tcPr>
            <w:tcW w:w="2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Горького ул, 50</w:t>
            </w:r>
          </w:p>
        </w:tc>
        <w:tc>
          <w:tcPr>
            <w:tcW w:w="1972" w:type="dxa"/>
            <w:gridSpan w:val="2"/>
            <w:tcBorders>
              <w:top w:val="single" w:sz="4" w:space="0" w:color="auto"/>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0,076181</w:t>
            </w:r>
          </w:p>
        </w:tc>
        <w:tc>
          <w:tcPr>
            <w:tcW w:w="1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0,010534</w:t>
            </w:r>
          </w:p>
        </w:tc>
      </w:tr>
      <w:tr w:rsidR="00F8590E" w:rsidRPr="00E310C8" w:rsidTr="00F1226C">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2</w:t>
            </w:r>
            <w:r w:rsidRPr="0046701A">
              <w:rPr>
                <w:sz w:val="22"/>
                <w:szCs w:val="22"/>
              </w:rPr>
              <w:t>9</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Маяковского ул, 95</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0,033863</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r>
      <w:tr w:rsidR="00F8590E" w:rsidRPr="00E310C8" w:rsidTr="00F1226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3</w:t>
            </w:r>
            <w:r w:rsidRPr="0046701A">
              <w:rPr>
                <w:sz w:val="22"/>
                <w:szCs w:val="22"/>
              </w:rPr>
              <w:t>0</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Кутузова ул, 87</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0,076894</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r>
      <w:tr w:rsidR="00F8590E" w:rsidRPr="00E310C8" w:rsidTr="00F1226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3</w:t>
            </w:r>
            <w:r w:rsidRPr="0046701A">
              <w:rPr>
                <w:sz w:val="22"/>
                <w:szCs w:val="22"/>
              </w:rPr>
              <w:t>1</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 г\в 110л,50л.</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Кутузова ул, 80</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0,074669</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0,005908</w:t>
            </w:r>
          </w:p>
        </w:tc>
      </w:tr>
      <w:tr w:rsidR="00F8590E" w:rsidRPr="00E310C8" w:rsidTr="00F1226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3</w:t>
            </w:r>
            <w:r w:rsidRPr="0046701A">
              <w:rPr>
                <w:sz w:val="22"/>
                <w:szCs w:val="22"/>
              </w:rPr>
              <w:t>2</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 г\в 110л,90л</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Куйбышева ул, 89</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0,342217</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0,054693</w:t>
            </w:r>
          </w:p>
        </w:tc>
      </w:tr>
      <w:tr w:rsidR="00F8590E" w:rsidRPr="00E310C8" w:rsidTr="00F1226C">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sidRPr="0046701A">
              <w:rPr>
                <w:sz w:val="22"/>
                <w:szCs w:val="22"/>
              </w:rPr>
              <w:t>33</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Маяковского ул, 91</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0,034357</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r>
      <w:tr w:rsidR="00F8590E" w:rsidRPr="00E310C8" w:rsidTr="00F1226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3</w:t>
            </w:r>
            <w:r w:rsidRPr="0046701A">
              <w:rPr>
                <w:sz w:val="22"/>
                <w:szCs w:val="22"/>
              </w:rPr>
              <w:t>4</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Маяковского ул, 93</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0,052384</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r>
      <w:tr w:rsidR="00F8590E" w:rsidRPr="00E310C8" w:rsidTr="00F1226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3</w:t>
            </w:r>
            <w:r w:rsidRPr="0046701A">
              <w:rPr>
                <w:sz w:val="22"/>
                <w:szCs w:val="22"/>
              </w:rPr>
              <w:t>5</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  г\в</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40 лет Победы ул, 3в</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0,230702</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0,037490</w:t>
            </w:r>
          </w:p>
        </w:tc>
      </w:tr>
      <w:tr w:rsidR="00F8590E" w:rsidRPr="00E310C8" w:rsidTr="00F1226C">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3</w:t>
            </w:r>
            <w:r w:rsidRPr="0046701A">
              <w:rPr>
                <w:sz w:val="22"/>
                <w:szCs w:val="22"/>
              </w:rPr>
              <w:t>6</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 г\в</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40 лет Победы ул, 5б</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0,248889</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0,039659</w:t>
            </w:r>
          </w:p>
        </w:tc>
      </w:tr>
      <w:tr w:rsidR="00F8590E" w:rsidRPr="00E310C8" w:rsidTr="00F1226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3</w:t>
            </w:r>
            <w:r w:rsidRPr="0046701A">
              <w:rPr>
                <w:sz w:val="22"/>
                <w:szCs w:val="22"/>
              </w:rPr>
              <w:t>7</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 г\в</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40 лет Победы ул, 9</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0,261697</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0,041827</w:t>
            </w:r>
          </w:p>
        </w:tc>
      </w:tr>
      <w:tr w:rsidR="00F8590E" w:rsidRPr="00E310C8" w:rsidTr="00F1226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46701A" w:rsidRDefault="00F8590E" w:rsidP="00F8590E">
            <w:pPr>
              <w:ind w:firstLine="0"/>
              <w:jc w:val="left"/>
              <w:rPr>
                <w:sz w:val="22"/>
                <w:szCs w:val="22"/>
              </w:rPr>
            </w:pPr>
            <w:r>
              <w:rPr>
                <w:sz w:val="22"/>
                <w:szCs w:val="22"/>
              </w:rPr>
              <w:t>3</w:t>
            </w:r>
            <w:r w:rsidRPr="0046701A">
              <w:rPr>
                <w:sz w:val="22"/>
                <w:szCs w:val="22"/>
              </w:rPr>
              <w:t>8</w:t>
            </w:r>
          </w:p>
        </w:tc>
        <w:tc>
          <w:tcPr>
            <w:tcW w:w="2223"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F8590E">
            <w:pPr>
              <w:ind w:firstLine="0"/>
              <w:jc w:val="left"/>
              <w:rPr>
                <w:sz w:val="22"/>
                <w:szCs w:val="22"/>
              </w:rPr>
            </w:pPr>
            <w:r w:rsidRPr="0046701A">
              <w:rPr>
                <w:sz w:val="22"/>
                <w:szCs w:val="22"/>
              </w:rPr>
              <w:t>Жилой дом г\в</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40 лет Победы ул, 7</w:t>
            </w:r>
          </w:p>
        </w:tc>
        <w:tc>
          <w:tcPr>
            <w:tcW w:w="1972" w:type="dxa"/>
            <w:gridSpan w:val="2"/>
            <w:tcBorders>
              <w:top w:val="nil"/>
              <w:left w:val="nil"/>
              <w:bottom w:val="single" w:sz="4" w:space="0" w:color="auto"/>
              <w:right w:val="single" w:sz="4" w:space="0" w:color="auto"/>
            </w:tcBorders>
            <w:shd w:val="clear" w:color="auto" w:fill="auto"/>
            <w:vAlign w:val="center"/>
            <w:hideMark/>
          </w:tcPr>
          <w:p w:rsidR="00F8590E" w:rsidRPr="0046701A" w:rsidRDefault="00F8590E" w:rsidP="0046701A">
            <w:pPr>
              <w:ind w:firstLine="0"/>
              <w:jc w:val="left"/>
              <w:rPr>
                <w:sz w:val="22"/>
                <w:szCs w:val="22"/>
              </w:rPr>
            </w:pPr>
            <w:r w:rsidRPr="0046701A">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0,304282</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590E" w:rsidRPr="0046701A" w:rsidRDefault="00F8590E" w:rsidP="0046701A">
            <w:pPr>
              <w:ind w:firstLine="0"/>
              <w:jc w:val="left"/>
              <w:rPr>
                <w:sz w:val="22"/>
                <w:szCs w:val="22"/>
              </w:rPr>
            </w:pPr>
            <w:r w:rsidRPr="0046701A">
              <w:rPr>
                <w:sz w:val="22"/>
                <w:szCs w:val="22"/>
              </w:rPr>
              <w:t>0,052362</w:t>
            </w:r>
          </w:p>
        </w:tc>
      </w:tr>
      <w:tr w:rsidR="00F8590E" w:rsidRPr="00E310C8" w:rsidTr="00F1226C">
        <w:trPr>
          <w:trHeight w:val="450"/>
        </w:trPr>
        <w:tc>
          <w:tcPr>
            <w:tcW w:w="724" w:type="dxa"/>
            <w:vMerge w:val="restart"/>
            <w:tcBorders>
              <w:top w:val="single" w:sz="4" w:space="0" w:color="auto"/>
              <w:left w:val="single" w:sz="4" w:space="0" w:color="auto"/>
              <w:right w:val="single" w:sz="4" w:space="0" w:color="auto"/>
            </w:tcBorders>
            <w:shd w:val="clear" w:color="auto" w:fill="auto"/>
            <w:noWrap/>
            <w:hideMark/>
          </w:tcPr>
          <w:p w:rsidR="00F8590E" w:rsidRPr="00E310C8" w:rsidRDefault="00F8590E" w:rsidP="00F8590E">
            <w:pPr>
              <w:ind w:firstLine="0"/>
              <w:jc w:val="center"/>
              <w:rPr>
                <w:sz w:val="18"/>
                <w:szCs w:val="18"/>
              </w:rPr>
            </w:pPr>
            <w:r>
              <w:rPr>
                <w:b/>
                <w:bCs/>
              </w:rPr>
              <w:lastRenderedPageBreak/>
              <w:t>п</w:t>
            </w:r>
            <w:r w:rsidRPr="00E310C8">
              <w:rPr>
                <w:b/>
                <w:bCs/>
              </w:rPr>
              <w:t>/п</w:t>
            </w:r>
          </w:p>
        </w:tc>
        <w:tc>
          <w:tcPr>
            <w:tcW w:w="2346" w:type="dxa"/>
            <w:gridSpan w:val="3"/>
            <w:vMerge w:val="restart"/>
            <w:tcBorders>
              <w:top w:val="single" w:sz="4" w:space="0" w:color="auto"/>
              <w:left w:val="nil"/>
              <w:right w:val="single" w:sz="4" w:space="0" w:color="auto"/>
            </w:tcBorders>
            <w:shd w:val="clear" w:color="auto" w:fill="auto"/>
            <w:hideMark/>
          </w:tcPr>
          <w:p w:rsidR="00F8590E" w:rsidRPr="00E310C8" w:rsidRDefault="00F8590E" w:rsidP="00F1226C">
            <w:pPr>
              <w:ind w:firstLine="0"/>
              <w:rPr>
                <w:sz w:val="18"/>
                <w:szCs w:val="18"/>
              </w:rPr>
            </w:pPr>
            <w:r w:rsidRPr="00E310C8">
              <w:rPr>
                <w:b/>
                <w:bCs/>
              </w:rPr>
              <w:t>Наименование объекта</w:t>
            </w:r>
          </w:p>
        </w:tc>
        <w:tc>
          <w:tcPr>
            <w:tcW w:w="1900" w:type="dxa"/>
            <w:vMerge w:val="restart"/>
            <w:tcBorders>
              <w:top w:val="single" w:sz="4" w:space="0" w:color="auto"/>
              <w:left w:val="nil"/>
              <w:right w:val="single" w:sz="4" w:space="0" w:color="auto"/>
            </w:tcBorders>
            <w:shd w:val="clear" w:color="auto" w:fill="auto"/>
            <w:noWrap/>
            <w:hideMark/>
          </w:tcPr>
          <w:p w:rsidR="00F8590E" w:rsidRPr="00E310C8" w:rsidRDefault="00F8590E" w:rsidP="00F1226C">
            <w:pPr>
              <w:ind w:firstLine="0"/>
              <w:rPr>
                <w:sz w:val="18"/>
                <w:szCs w:val="18"/>
              </w:rPr>
            </w:pPr>
            <w:r w:rsidRPr="00E310C8">
              <w:rPr>
                <w:b/>
                <w:bCs/>
              </w:rPr>
              <w:t>Адрес объекта</w:t>
            </w:r>
          </w:p>
        </w:tc>
        <w:tc>
          <w:tcPr>
            <w:tcW w:w="2100" w:type="dxa"/>
            <w:gridSpan w:val="4"/>
            <w:vMerge w:val="restart"/>
            <w:tcBorders>
              <w:top w:val="single" w:sz="4" w:space="0" w:color="auto"/>
              <w:left w:val="nil"/>
              <w:right w:val="single" w:sz="4" w:space="0" w:color="auto"/>
            </w:tcBorders>
            <w:shd w:val="clear" w:color="auto" w:fill="auto"/>
            <w:hideMark/>
          </w:tcPr>
          <w:p w:rsidR="00F8590E" w:rsidRPr="00E310C8" w:rsidRDefault="00F8590E" w:rsidP="00F1226C">
            <w:pPr>
              <w:ind w:firstLine="0"/>
              <w:rPr>
                <w:sz w:val="16"/>
                <w:szCs w:val="16"/>
              </w:rPr>
            </w:pPr>
            <w:r w:rsidRPr="00E310C8">
              <w:rPr>
                <w:b/>
                <w:bCs/>
              </w:rPr>
              <w:t>Группа потребителей</w:t>
            </w:r>
          </w:p>
        </w:tc>
        <w:tc>
          <w:tcPr>
            <w:tcW w:w="3258" w:type="dxa"/>
            <w:gridSpan w:val="8"/>
            <w:tcBorders>
              <w:top w:val="single" w:sz="4" w:space="0" w:color="auto"/>
              <w:left w:val="nil"/>
              <w:bottom w:val="single" w:sz="4" w:space="0" w:color="auto"/>
              <w:right w:val="single" w:sz="4" w:space="0" w:color="auto"/>
            </w:tcBorders>
            <w:shd w:val="clear" w:color="auto" w:fill="auto"/>
            <w:noWrap/>
            <w:hideMark/>
          </w:tcPr>
          <w:p w:rsidR="00F8590E" w:rsidRPr="00E310C8" w:rsidRDefault="00F8590E" w:rsidP="00F1226C">
            <w:pPr>
              <w:ind w:firstLine="0"/>
              <w:jc w:val="left"/>
              <w:rPr>
                <w:sz w:val="18"/>
                <w:szCs w:val="18"/>
              </w:rPr>
            </w:pPr>
            <w:r w:rsidRPr="00E310C8">
              <w:rPr>
                <w:b/>
                <w:bCs/>
              </w:rPr>
              <w:t>Максимальная нагрузка, Гкал/час</w:t>
            </w:r>
          </w:p>
        </w:tc>
      </w:tr>
      <w:tr w:rsidR="00F8590E" w:rsidRPr="00E310C8" w:rsidTr="00F1226C">
        <w:trPr>
          <w:trHeight w:val="45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F8590E" w:rsidRPr="00E310C8" w:rsidRDefault="00F8590E" w:rsidP="00F1226C">
            <w:pPr>
              <w:jc w:val="center"/>
              <w:rPr>
                <w:sz w:val="18"/>
                <w:szCs w:val="18"/>
              </w:rPr>
            </w:pPr>
          </w:p>
        </w:tc>
        <w:tc>
          <w:tcPr>
            <w:tcW w:w="2346" w:type="dxa"/>
            <w:gridSpan w:val="3"/>
            <w:vMerge/>
            <w:tcBorders>
              <w:left w:val="nil"/>
              <w:bottom w:val="single" w:sz="4" w:space="0" w:color="auto"/>
              <w:right w:val="single" w:sz="4" w:space="0" w:color="auto"/>
            </w:tcBorders>
            <w:shd w:val="clear" w:color="auto" w:fill="auto"/>
            <w:vAlign w:val="center"/>
            <w:hideMark/>
          </w:tcPr>
          <w:p w:rsidR="00F8590E" w:rsidRPr="00E310C8" w:rsidRDefault="00F8590E" w:rsidP="00F1226C">
            <w:pPr>
              <w:jc w:val="center"/>
              <w:rPr>
                <w:sz w:val="18"/>
                <w:szCs w:val="18"/>
              </w:rPr>
            </w:pPr>
          </w:p>
        </w:tc>
        <w:tc>
          <w:tcPr>
            <w:tcW w:w="1900" w:type="dxa"/>
            <w:vMerge/>
            <w:tcBorders>
              <w:left w:val="nil"/>
              <w:bottom w:val="single" w:sz="4" w:space="0" w:color="auto"/>
              <w:right w:val="single" w:sz="4" w:space="0" w:color="auto"/>
            </w:tcBorders>
            <w:shd w:val="clear" w:color="auto" w:fill="auto"/>
            <w:noWrap/>
            <w:vAlign w:val="center"/>
            <w:hideMark/>
          </w:tcPr>
          <w:p w:rsidR="00F8590E" w:rsidRPr="00E310C8" w:rsidRDefault="00F8590E" w:rsidP="00F1226C">
            <w:pPr>
              <w:jc w:val="center"/>
              <w:rPr>
                <w:sz w:val="18"/>
                <w:szCs w:val="18"/>
              </w:rPr>
            </w:pPr>
          </w:p>
        </w:tc>
        <w:tc>
          <w:tcPr>
            <w:tcW w:w="2100" w:type="dxa"/>
            <w:gridSpan w:val="4"/>
            <w:vMerge/>
            <w:tcBorders>
              <w:left w:val="nil"/>
              <w:bottom w:val="single" w:sz="4" w:space="0" w:color="auto"/>
              <w:right w:val="single" w:sz="4" w:space="0" w:color="auto"/>
            </w:tcBorders>
            <w:shd w:val="clear" w:color="auto" w:fill="auto"/>
            <w:vAlign w:val="center"/>
            <w:hideMark/>
          </w:tcPr>
          <w:p w:rsidR="00F8590E" w:rsidRPr="00E310C8" w:rsidRDefault="00F8590E" w:rsidP="00F1226C">
            <w:pPr>
              <w:jc w:val="center"/>
              <w:rPr>
                <w:sz w:val="16"/>
                <w:szCs w:val="16"/>
              </w:rPr>
            </w:pPr>
          </w:p>
        </w:tc>
        <w:tc>
          <w:tcPr>
            <w:tcW w:w="1073"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E310C8" w:rsidRDefault="00F8590E" w:rsidP="00F1226C">
            <w:pPr>
              <w:ind w:firstLine="0"/>
              <w:jc w:val="center"/>
              <w:rPr>
                <w:sz w:val="18"/>
                <w:szCs w:val="18"/>
              </w:rPr>
            </w:pPr>
            <w:r w:rsidRPr="00EB32DC">
              <w:rPr>
                <w:sz w:val="16"/>
                <w:szCs w:val="18"/>
              </w:rPr>
              <w:t>отопление</w:t>
            </w:r>
          </w:p>
        </w:tc>
        <w:tc>
          <w:tcPr>
            <w:tcW w:w="1097"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E310C8" w:rsidRDefault="00F8590E" w:rsidP="00F1226C">
            <w:pPr>
              <w:ind w:firstLine="0"/>
              <w:jc w:val="center"/>
              <w:rPr>
                <w:sz w:val="18"/>
                <w:szCs w:val="18"/>
              </w:rPr>
            </w:pPr>
            <w:r w:rsidRPr="00E310C8">
              <w:rPr>
                <w:sz w:val="16"/>
                <w:szCs w:val="16"/>
              </w:rPr>
              <w:t>вентиляция</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90E" w:rsidRPr="00E310C8" w:rsidRDefault="00F1226C" w:rsidP="00F1226C">
            <w:pPr>
              <w:ind w:firstLine="16"/>
              <w:jc w:val="center"/>
              <w:rPr>
                <w:sz w:val="18"/>
                <w:szCs w:val="18"/>
              </w:rPr>
            </w:pPr>
            <w:r w:rsidRPr="00E310C8">
              <w:rPr>
                <w:sz w:val="18"/>
                <w:szCs w:val="18"/>
              </w:rPr>
              <w:t>ГВС</w:t>
            </w:r>
          </w:p>
        </w:tc>
      </w:tr>
      <w:tr w:rsidR="00F8590E" w:rsidRPr="00E310C8" w:rsidTr="00F1226C">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38</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Жилой дом г\в</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40 лет Победы ул, 7</w:t>
            </w:r>
          </w:p>
        </w:tc>
        <w:tc>
          <w:tcPr>
            <w:tcW w:w="2100" w:type="dxa"/>
            <w:gridSpan w:val="4"/>
            <w:tcBorders>
              <w:top w:val="single" w:sz="4" w:space="0" w:color="auto"/>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Жилищно-эксплуатационные организации</w:t>
            </w:r>
          </w:p>
        </w:tc>
        <w:tc>
          <w:tcPr>
            <w:tcW w:w="1073"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0,304282</w:t>
            </w:r>
          </w:p>
        </w:tc>
        <w:tc>
          <w:tcPr>
            <w:tcW w:w="1097"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0,052362</w:t>
            </w:r>
          </w:p>
        </w:tc>
      </w:tr>
      <w:tr w:rsidR="00F8590E" w:rsidRPr="00E310C8" w:rsidTr="00F1226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39</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Жилой дом  г\в</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40 лет Победы ул, 11</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Жилищно-эксплуатационные организации</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0,296521</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0,048644</w:t>
            </w:r>
          </w:p>
        </w:tc>
      </w:tr>
      <w:tr w:rsidR="00F8590E" w:rsidRPr="00E310C8" w:rsidTr="00F1226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40</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Жилой дом г\в</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40 лет Победы ул, 5</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Жилищно-эксплуатационные организации</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0,233352</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0,044926</w:t>
            </w:r>
          </w:p>
        </w:tc>
      </w:tr>
      <w:tr w:rsidR="00F8590E" w:rsidRPr="00E310C8" w:rsidTr="00F1226C">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41</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Жилой дом  г\в</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40 лет Победы ул, 1</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Жилищно-эксплуатационные организации</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0,317424</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0,036250</w:t>
            </w:r>
          </w:p>
        </w:tc>
      </w:tr>
      <w:tr w:rsidR="00F8590E" w:rsidRPr="00E310C8" w:rsidTr="00F1226C">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42</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Жилой дом г\в</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40 лет Победы ул, 1а</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Жилищно-эксплуатационные организации</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0,279571</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0,042447</w:t>
            </w:r>
          </w:p>
        </w:tc>
      </w:tr>
      <w:tr w:rsidR="00F8590E" w:rsidRPr="00E310C8" w:rsidTr="00F1226C">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43</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Жилой дом г\в</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40 лет Победы ул, 1б</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Жилищно-эксплуатационные организации</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0,237618</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0,033462</w:t>
            </w:r>
          </w:p>
        </w:tc>
      </w:tr>
      <w:tr w:rsidR="00F8590E" w:rsidRPr="00E310C8" w:rsidTr="00F1226C">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44</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Жилой дом г\в</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40 лет Победы ул, 13</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Жилищно-эксплуатационные организации</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0,298102</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0,044926</w:t>
            </w:r>
          </w:p>
        </w:tc>
      </w:tr>
      <w:tr w:rsidR="00F8590E" w:rsidRPr="00E310C8" w:rsidTr="00F1226C">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45</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Жилой дом г\в</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Горького ул, 83</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Жилищно-эксплуатационные организации</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0,071750</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0,008056</w:t>
            </w:r>
          </w:p>
        </w:tc>
      </w:tr>
      <w:tr w:rsidR="00F8590E"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46</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Пожарная часть № 21</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40 лет Победы ул</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Бюджетные учреждения</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0,139823</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0,029700</w:t>
            </w:r>
          </w:p>
        </w:tc>
      </w:tr>
      <w:tr w:rsidR="00F8590E" w:rsidRPr="00E310C8" w:rsidTr="00F1226C">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47</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Энергокорпус</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Толстого ул, 7</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Промышленные предприятия</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0,285002</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r>
      <w:tr w:rsidR="00F8590E" w:rsidRPr="00E310C8" w:rsidTr="00F1226C">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48</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Главный производственный  корпус Висмут</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Толстого ул, 7</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Промышленные предприятия</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2,307492</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r>
      <w:tr w:rsidR="00F8590E" w:rsidRPr="00E310C8" w:rsidTr="00F1226C">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49</w:t>
            </w:r>
          </w:p>
        </w:tc>
        <w:tc>
          <w:tcPr>
            <w:tcW w:w="2346" w:type="dxa"/>
            <w:gridSpan w:val="3"/>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Гараж(склады,пож.депо) Висмут</w:t>
            </w:r>
          </w:p>
        </w:tc>
        <w:tc>
          <w:tcPr>
            <w:tcW w:w="1900" w:type="dxa"/>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Толстого ул, 7</w:t>
            </w:r>
          </w:p>
        </w:tc>
        <w:tc>
          <w:tcPr>
            <w:tcW w:w="2100" w:type="dxa"/>
            <w:gridSpan w:val="4"/>
            <w:tcBorders>
              <w:top w:val="nil"/>
              <w:left w:val="nil"/>
              <w:bottom w:val="single" w:sz="4" w:space="0" w:color="auto"/>
              <w:right w:val="single" w:sz="4" w:space="0" w:color="auto"/>
            </w:tcBorders>
            <w:shd w:val="clear" w:color="auto" w:fill="auto"/>
            <w:vAlign w:val="center"/>
            <w:hideMark/>
          </w:tcPr>
          <w:p w:rsidR="00F8590E" w:rsidRPr="00F8590E" w:rsidRDefault="00F8590E" w:rsidP="00F8590E">
            <w:pPr>
              <w:ind w:firstLine="0"/>
              <w:jc w:val="left"/>
              <w:rPr>
                <w:sz w:val="22"/>
                <w:szCs w:val="22"/>
              </w:rPr>
            </w:pPr>
            <w:r w:rsidRPr="00F8590E">
              <w:rPr>
                <w:sz w:val="22"/>
                <w:szCs w:val="22"/>
              </w:rPr>
              <w:t>Промышленные предприятия</w:t>
            </w:r>
          </w:p>
        </w:tc>
        <w:tc>
          <w:tcPr>
            <w:tcW w:w="1073"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0,028556</w:t>
            </w:r>
          </w:p>
        </w:tc>
        <w:tc>
          <w:tcPr>
            <w:tcW w:w="1097" w:type="dxa"/>
            <w:gridSpan w:val="3"/>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noWrap/>
            <w:vAlign w:val="center"/>
            <w:hideMark/>
          </w:tcPr>
          <w:p w:rsidR="00F8590E" w:rsidRPr="00F8590E" w:rsidRDefault="00F8590E" w:rsidP="00F8590E">
            <w:pPr>
              <w:ind w:firstLine="0"/>
              <w:jc w:val="left"/>
              <w:rPr>
                <w:sz w:val="22"/>
                <w:szCs w:val="22"/>
              </w:rPr>
            </w:pPr>
            <w:r w:rsidRPr="00F8590E">
              <w:rPr>
                <w:sz w:val="22"/>
                <w:szCs w:val="22"/>
              </w:rPr>
              <w:t xml:space="preserve"> </w:t>
            </w:r>
          </w:p>
        </w:tc>
      </w:tr>
      <w:tr w:rsidR="00F1226C" w:rsidRPr="00E310C8" w:rsidTr="00F1226C">
        <w:trPr>
          <w:trHeight w:val="48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Pr>
                <w:b/>
                <w:bCs/>
              </w:rPr>
              <w:lastRenderedPageBreak/>
              <w:t>п</w:t>
            </w:r>
            <w:r w:rsidRPr="00E310C8">
              <w:rPr>
                <w:b/>
                <w:bCs/>
              </w:rPr>
              <w:t>/п</w:t>
            </w:r>
          </w:p>
        </w:tc>
        <w:tc>
          <w:tcPr>
            <w:tcW w:w="2223" w:type="dxa"/>
            <w:gridSpan w:val="2"/>
            <w:vMerge w:val="restart"/>
            <w:tcBorders>
              <w:top w:val="single" w:sz="4" w:space="0" w:color="auto"/>
              <w:left w:val="nil"/>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E310C8">
              <w:rPr>
                <w:b/>
                <w:bCs/>
              </w:rPr>
              <w:t>Наименование объекта</w:t>
            </w:r>
          </w:p>
        </w:tc>
        <w:tc>
          <w:tcPr>
            <w:tcW w:w="2103" w:type="dxa"/>
            <w:gridSpan w:val="3"/>
            <w:vMerge w:val="restart"/>
            <w:tcBorders>
              <w:top w:val="single" w:sz="4" w:space="0" w:color="auto"/>
              <w:left w:val="nil"/>
              <w:right w:val="single" w:sz="4" w:space="0" w:color="auto"/>
            </w:tcBorders>
            <w:shd w:val="clear" w:color="auto" w:fill="auto"/>
            <w:noWrap/>
            <w:vAlign w:val="center"/>
            <w:hideMark/>
          </w:tcPr>
          <w:p w:rsidR="00F1226C" w:rsidRPr="00E310C8" w:rsidRDefault="00F1226C" w:rsidP="00F1226C">
            <w:pPr>
              <w:ind w:firstLine="0"/>
              <w:jc w:val="left"/>
              <w:rPr>
                <w:sz w:val="18"/>
                <w:szCs w:val="18"/>
              </w:rPr>
            </w:pPr>
            <w:r w:rsidRPr="00E310C8">
              <w:rPr>
                <w:b/>
                <w:bCs/>
              </w:rPr>
              <w:t>Адрес объекта</w:t>
            </w:r>
          </w:p>
        </w:tc>
        <w:tc>
          <w:tcPr>
            <w:tcW w:w="1972" w:type="dxa"/>
            <w:gridSpan w:val="2"/>
            <w:vMerge w:val="restart"/>
            <w:tcBorders>
              <w:top w:val="single" w:sz="4" w:space="0" w:color="auto"/>
              <w:left w:val="nil"/>
              <w:right w:val="single" w:sz="4" w:space="0" w:color="auto"/>
            </w:tcBorders>
            <w:shd w:val="clear" w:color="auto" w:fill="auto"/>
            <w:vAlign w:val="center"/>
            <w:hideMark/>
          </w:tcPr>
          <w:p w:rsidR="00F1226C" w:rsidRPr="00E310C8" w:rsidRDefault="00F1226C" w:rsidP="00F1226C">
            <w:pPr>
              <w:ind w:firstLine="0"/>
              <w:jc w:val="left"/>
              <w:rPr>
                <w:sz w:val="16"/>
                <w:szCs w:val="16"/>
              </w:rPr>
            </w:pPr>
            <w:r w:rsidRPr="00E310C8">
              <w:rPr>
                <w:b/>
                <w:bCs/>
              </w:rPr>
              <w:t>Группа потребителей</w:t>
            </w:r>
          </w:p>
        </w:tc>
        <w:tc>
          <w:tcPr>
            <w:tcW w:w="3306" w:type="dxa"/>
            <w:gridSpan w:val="9"/>
            <w:tcBorders>
              <w:top w:val="single" w:sz="4" w:space="0" w:color="auto"/>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E310C8">
              <w:rPr>
                <w:b/>
                <w:bCs/>
              </w:rPr>
              <w:t>Максимальная нагрузка, Гкал/час</w:t>
            </w:r>
          </w:p>
        </w:tc>
      </w:tr>
      <w:tr w:rsidR="00F1226C" w:rsidRPr="00E310C8" w:rsidTr="00432A7D">
        <w:trPr>
          <w:trHeight w:val="48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p>
        </w:tc>
        <w:tc>
          <w:tcPr>
            <w:tcW w:w="2223" w:type="dxa"/>
            <w:gridSpan w:val="2"/>
            <w:vMerge/>
            <w:tcBorders>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p>
        </w:tc>
        <w:tc>
          <w:tcPr>
            <w:tcW w:w="2103" w:type="dxa"/>
            <w:gridSpan w:val="3"/>
            <w:vMerge/>
            <w:tcBorders>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p>
        </w:tc>
        <w:tc>
          <w:tcPr>
            <w:tcW w:w="1972" w:type="dxa"/>
            <w:gridSpan w:val="2"/>
            <w:vMerge/>
            <w:tcBorders>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F1226C" w:rsidRPr="00E310C8" w:rsidRDefault="00F1226C" w:rsidP="00432A7D">
            <w:pPr>
              <w:ind w:firstLine="0"/>
              <w:jc w:val="center"/>
              <w:rPr>
                <w:sz w:val="18"/>
                <w:szCs w:val="18"/>
              </w:rPr>
            </w:pPr>
            <w:r w:rsidRPr="00EB32DC">
              <w:rPr>
                <w:sz w:val="16"/>
                <w:szCs w:val="18"/>
              </w:rPr>
              <w:t>отопление</w:t>
            </w:r>
          </w:p>
        </w:tc>
        <w:tc>
          <w:tcPr>
            <w:tcW w:w="1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F1226C" w:rsidRPr="00E310C8" w:rsidRDefault="00F1226C" w:rsidP="00432A7D">
            <w:pPr>
              <w:ind w:firstLine="0"/>
              <w:jc w:val="center"/>
              <w:rPr>
                <w:sz w:val="18"/>
                <w:szCs w:val="18"/>
              </w:rPr>
            </w:pPr>
            <w:r w:rsidRPr="00E310C8">
              <w:rPr>
                <w:sz w:val="16"/>
                <w:szCs w:val="16"/>
              </w:rPr>
              <w:t>вентиляция</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1226C" w:rsidRPr="00E310C8" w:rsidRDefault="00F1226C" w:rsidP="00432A7D">
            <w:pPr>
              <w:ind w:firstLine="16"/>
              <w:jc w:val="center"/>
              <w:rPr>
                <w:sz w:val="18"/>
                <w:szCs w:val="18"/>
              </w:rPr>
            </w:pPr>
            <w:r w:rsidRPr="00E310C8">
              <w:rPr>
                <w:sz w:val="18"/>
                <w:szCs w:val="18"/>
              </w:rPr>
              <w:t>ГВС</w:t>
            </w:r>
          </w:p>
        </w:tc>
      </w:tr>
      <w:tr w:rsidR="00F1226C" w:rsidRPr="00E310C8" w:rsidTr="00F1226C">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50</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КПП Висмут</w:t>
            </w:r>
          </w:p>
        </w:tc>
        <w:tc>
          <w:tcPr>
            <w:tcW w:w="2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Толстого ул, 7</w:t>
            </w:r>
          </w:p>
        </w:tc>
        <w:tc>
          <w:tcPr>
            <w:tcW w:w="1972" w:type="dxa"/>
            <w:gridSpan w:val="2"/>
            <w:tcBorders>
              <w:top w:val="single" w:sz="4" w:space="0" w:color="auto"/>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Промышленные предприятия</w:t>
            </w:r>
          </w:p>
        </w:tc>
        <w:tc>
          <w:tcPr>
            <w:tcW w:w="1091" w:type="dxa"/>
            <w:gridSpan w:val="3"/>
            <w:tcBorders>
              <w:top w:val="single" w:sz="4" w:space="0" w:color="auto"/>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0,003489</w:t>
            </w:r>
          </w:p>
        </w:tc>
        <w:tc>
          <w:tcPr>
            <w:tcW w:w="1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51</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Школа-интернат</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Маяковского ул, 67</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0,201970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52</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Общежитие интерната</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Маяковского ул, 67</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0,175446</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0,010920</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53</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столовая - интернат</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Маяковского ул, 67</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0,033803</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0,001248</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54</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Мастерская интерната</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Маяковского ул, 67</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0,054980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55</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Баня интерната</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Маяковского ул, 67</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0,006460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0,007488</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56</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Гараж интерната</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Маяковского ул, 67</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Бюджетные учреждения</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0,005741</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57</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Жилой дом</w:t>
            </w:r>
          </w:p>
        </w:tc>
        <w:tc>
          <w:tcPr>
            <w:tcW w:w="2103" w:type="dxa"/>
            <w:gridSpan w:val="3"/>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40 лет Победы ул, 1а, корп 1</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Жилищно-эксплуатационные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0,196047</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0,015492</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58</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Администрация</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Куйбышева ул, 68</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0,020339</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59</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 xml:space="preserve">Котельная </w:t>
            </w:r>
            <w:r>
              <w:rPr>
                <w:sz w:val="22"/>
                <w:szCs w:val="22"/>
              </w:rPr>
              <w:t>"</w:t>
            </w:r>
            <w:r w:rsidRPr="00F1226C">
              <w:rPr>
                <w:sz w:val="22"/>
                <w:szCs w:val="22"/>
              </w:rPr>
              <w:t>Дорожник"</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Куйбышева ул, 68</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0,016725</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60</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Проходная "Дорожник"</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Куйбышева ул, 68</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0,007226</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61</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Мастерская АБЗ " Дорожник"</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Куйбышева ул, 68</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0,027280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62</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Гараж (Общ.объем зд. 6147 м3)</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Куйбышева ул, 68</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0,105695</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63</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РЭС, диспетчерская, КИП "ЭТС"</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40 лет Победы ул</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0,048418</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0,004992</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64</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Гараж "ЭТС"</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40 лет Победы ул</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0,134640</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r w:rsidR="00F1226C" w:rsidRPr="00E310C8" w:rsidTr="00F1226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65</w:t>
            </w:r>
          </w:p>
        </w:tc>
        <w:tc>
          <w:tcPr>
            <w:tcW w:w="2223"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Операторская (заправочная) "ЭТС"</w:t>
            </w:r>
          </w:p>
        </w:tc>
        <w:tc>
          <w:tcPr>
            <w:tcW w:w="2103"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Луначарского ул, 179а</w:t>
            </w:r>
          </w:p>
        </w:tc>
        <w:tc>
          <w:tcPr>
            <w:tcW w:w="1972" w:type="dxa"/>
            <w:gridSpan w:val="2"/>
            <w:tcBorders>
              <w:top w:val="nil"/>
              <w:left w:val="nil"/>
              <w:bottom w:val="single" w:sz="4" w:space="0" w:color="auto"/>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F1226C">
              <w:rPr>
                <w:sz w:val="22"/>
                <w:szCs w:val="22"/>
              </w:rPr>
              <w:t>Прочие организации</w:t>
            </w:r>
          </w:p>
        </w:tc>
        <w:tc>
          <w:tcPr>
            <w:tcW w:w="1091"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0,002123</w:t>
            </w:r>
          </w:p>
        </w:tc>
        <w:tc>
          <w:tcPr>
            <w:tcW w:w="1115"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F1226C">
              <w:rPr>
                <w:sz w:val="22"/>
                <w:szCs w:val="22"/>
              </w:rPr>
              <w:t xml:space="preserve"> </w:t>
            </w:r>
          </w:p>
        </w:tc>
      </w:tr>
    </w:tbl>
    <w:p w:rsidR="00F1226C" w:rsidRDefault="00F1226C" w:rsidP="00F1226C"/>
    <w:tbl>
      <w:tblPr>
        <w:tblW w:w="10328" w:type="dxa"/>
        <w:tblInd w:w="93" w:type="dxa"/>
        <w:tblLook w:val="04A0"/>
      </w:tblPr>
      <w:tblGrid>
        <w:gridCol w:w="723"/>
        <w:gridCol w:w="2230"/>
        <w:gridCol w:w="2103"/>
        <w:gridCol w:w="1971"/>
        <w:gridCol w:w="1090"/>
        <w:gridCol w:w="1114"/>
        <w:gridCol w:w="1097"/>
      </w:tblGrid>
      <w:tr w:rsidR="00F1226C" w:rsidRPr="00E310C8" w:rsidTr="001D6854">
        <w:trPr>
          <w:trHeight w:val="240"/>
        </w:trPr>
        <w:tc>
          <w:tcPr>
            <w:tcW w:w="723" w:type="dxa"/>
            <w:vMerge w:val="restart"/>
            <w:tcBorders>
              <w:top w:val="single" w:sz="4" w:space="0" w:color="auto"/>
              <w:left w:val="single" w:sz="4" w:space="0" w:color="auto"/>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Pr>
                <w:b/>
                <w:bCs/>
              </w:rPr>
              <w:lastRenderedPageBreak/>
              <w:t>п</w:t>
            </w:r>
            <w:r w:rsidRPr="00E310C8">
              <w:rPr>
                <w:b/>
                <w:bCs/>
              </w:rPr>
              <w:t>/п</w:t>
            </w:r>
          </w:p>
        </w:tc>
        <w:tc>
          <w:tcPr>
            <w:tcW w:w="2230" w:type="dxa"/>
            <w:vMerge w:val="restart"/>
            <w:tcBorders>
              <w:top w:val="single" w:sz="4" w:space="0" w:color="auto"/>
              <w:left w:val="nil"/>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E310C8">
              <w:rPr>
                <w:b/>
                <w:bCs/>
              </w:rPr>
              <w:t>Наименование объекта</w:t>
            </w:r>
          </w:p>
        </w:tc>
        <w:tc>
          <w:tcPr>
            <w:tcW w:w="2103" w:type="dxa"/>
            <w:vMerge w:val="restart"/>
            <w:tcBorders>
              <w:top w:val="single" w:sz="4" w:space="0" w:color="auto"/>
              <w:left w:val="nil"/>
              <w:right w:val="single" w:sz="4" w:space="0" w:color="auto"/>
            </w:tcBorders>
            <w:shd w:val="clear" w:color="auto" w:fill="auto"/>
            <w:noWrap/>
            <w:vAlign w:val="center"/>
            <w:hideMark/>
          </w:tcPr>
          <w:p w:rsidR="00F1226C" w:rsidRPr="00F1226C" w:rsidRDefault="00F1226C" w:rsidP="00F1226C">
            <w:pPr>
              <w:ind w:firstLine="0"/>
              <w:jc w:val="left"/>
              <w:rPr>
                <w:sz w:val="22"/>
                <w:szCs w:val="22"/>
              </w:rPr>
            </w:pPr>
            <w:r w:rsidRPr="00E310C8">
              <w:rPr>
                <w:b/>
                <w:bCs/>
              </w:rPr>
              <w:t>Адрес объекта</w:t>
            </w:r>
          </w:p>
        </w:tc>
        <w:tc>
          <w:tcPr>
            <w:tcW w:w="1971" w:type="dxa"/>
            <w:vMerge w:val="restart"/>
            <w:tcBorders>
              <w:top w:val="single" w:sz="4" w:space="0" w:color="auto"/>
              <w:left w:val="nil"/>
              <w:right w:val="single" w:sz="4" w:space="0" w:color="auto"/>
            </w:tcBorders>
            <w:shd w:val="clear" w:color="auto" w:fill="auto"/>
            <w:vAlign w:val="center"/>
            <w:hideMark/>
          </w:tcPr>
          <w:p w:rsidR="00F1226C" w:rsidRPr="00F1226C" w:rsidRDefault="00F1226C" w:rsidP="00F1226C">
            <w:pPr>
              <w:ind w:firstLine="0"/>
              <w:jc w:val="left"/>
              <w:rPr>
                <w:sz w:val="22"/>
                <w:szCs w:val="22"/>
              </w:rPr>
            </w:pPr>
            <w:r w:rsidRPr="00E310C8">
              <w:rPr>
                <w:b/>
                <w:bCs/>
              </w:rPr>
              <w:t>Группа потребителей</w:t>
            </w:r>
          </w:p>
        </w:tc>
        <w:tc>
          <w:tcPr>
            <w:tcW w:w="3301" w:type="dxa"/>
            <w:gridSpan w:val="3"/>
            <w:tcBorders>
              <w:top w:val="single" w:sz="4" w:space="0" w:color="auto"/>
              <w:left w:val="nil"/>
              <w:bottom w:val="single" w:sz="4" w:space="0" w:color="auto"/>
              <w:right w:val="single" w:sz="4" w:space="0" w:color="auto"/>
            </w:tcBorders>
            <w:shd w:val="clear" w:color="auto" w:fill="auto"/>
            <w:noWrap/>
            <w:vAlign w:val="center"/>
            <w:hideMark/>
          </w:tcPr>
          <w:p w:rsidR="00F1226C" w:rsidRPr="00F1226C" w:rsidRDefault="001D6854" w:rsidP="00F1226C">
            <w:pPr>
              <w:ind w:firstLine="0"/>
              <w:jc w:val="left"/>
              <w:rPr>
                <w:sz w:val="22"/>
                <w:szCs w:val="22"/>
              </w:rPr>
            </w:pPr>
            <w:r w:rsidRPr="00E310C8">
              <w:rPr>
                <w:b/>
                <w:bCs/>
              </w:rPr>
              <w:t>Максимальная нагрузка, Гкал/час</w:t>
            </w:r>
          </w:p>
        </w:tc>
      </w:tr>
      <w:tr w:rsidR="001D6854" w:rsidRPr="001D6854" w:rsidTr="001D6854">
        <w:trPr>
          <w:trHeight w:val="428"/>
        </w:trPr>
        <w:tc>
          <w:tcPr>
            <w:tcW w:w="723" w:type="dxa"/>
            <w:vMerge/>
            <w:tcBorders>
              <w:left w:val="single" w:sz="4" w:space="0" w:color="auto"/>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18"/>
                <w:szCs w:val="18"/>
              </w:rPr>
            </w:pPr>
          </w:p>
        </w:tc>
        <w:tc>
          <w:tcPr>
            <w:tcW w:w="2230" w:type="dxa"/>
            <w:vMerge/>
            <w:tcBorders>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18"/>
                <w:szCs w:val="18"/>
              </w:rPr>
            </w:pPr>
          </w:p>
        </w:tc>
        <w:tc>
          <w:tcPr>
            <w:tcW w:w="2103" w:type="dxa"/>
            <w:vMerge/>
            <w:tcBorders>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18"/>
                <w:szCs w:val="18"/>
              </w:rPr>
            </w:pPr>
          </w:p>
        </w:tc>
        <w:tc>
          <w:tcPr>
            <w:tcW w:w="1971" w:type="dxa"/>
            <w:vMerge/>
            <w:tcBorders>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18"/>
                <w:szCs w:val="18"/>
              </w:rPr>
            </w:pP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18"/>
                <w:szCs w:val="18"/>
              </w:rPr>
            </w:pPr>
            <w:r w:rsidRPr="001D6854">
              <w:rPr>
                <w:sz w:val="18"/>
                <w:szCs w:val="18"/>
              </w:rPr>
              <w:t>отопление</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18"/>
                <w:szCs w:val="18"/>
              </w:rPr>
            </w:pPr>
            <w:r w:rsidRPr="001D6854">
              <w:rPr>
                <w:sz w:val="18"/>
                <w:szCs w:val="18"/>
              </w:rPr>
              <w:t>вентиляция</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16"/>
              <w:jc w:val="left"/>
              <w:rPr>
                <w:sz w:val="18"/>
                <w:szCs w:val="18"/>
              </w:rPr>
            </w:pPr>
            <w:r w:rsidRPr="001D6854">
              <w:rPr>
                <w:sz w:val="18"/>
                <w:szCs w:val="18"/>
              </w:rPr>
              <w:t>ГВС</w:t>
            </w:r>
          </w:p>
        </w:tc>
      </w:tr>
      <w:tr w:rsidR="001D6854" w:rsidRPr="00E310C8" w:rsidTr="001D6854">
        <w:trPr>
          <w:trHeight w:val="2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66</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Ледовый дворец</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Маяковского ул, 87</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Прочие организации</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0,061920</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0,797392</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0,031200</w:t>
            </w:r>
          </w:p>
        </w:tc>
      </w:tr>
      <w:tr w:rsidR="001D6854" w:rsidRPr="00E310C8" w:rsidTr="001D6854">
        <w:trPr>
          <w:trHeight w:val="48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67</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Жилой дом ТСЖ-28</w:t>
            </w:r>
          </w:p>
        </w:tc>
        <w:tc>
          <w:tcPr>
            <w:tcW w:w="2103"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40 лет Победы ул, 1а/3</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Жилищно-эксплуатационные организации</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0,264660</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0,036250</w:t>
            </w:r>
          </w:p>
        </w:tc>
      </w:tr>
      <w:tr w:rsidR="001D6854" w:rsidRPr="00E310C8" w:rsidTr="001D685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68</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Школа искусств № 3</w:t>
            </w:r>
          </w:p>
        </w:tc>
        <w:tc>
          <w:tcPr>
            <w:tcW w:w="2103"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40 лет Победы ул, 11</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Бюджетные учреждения</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0,047557</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0,000624</w:t>
            </w:r>
          </w:p>
        </w:tc>
      </w:tr>
      <w:tr w:rsidR="001D6854" w:rsidRPr="00E310C8" w:rsidTr="001D685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69</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Библиотека ( дома=11974м3)</w:t>
            </w:r>
          </w:p>
        </w:tc>
        <w:tc>
          <w:tcPr>
            <w:tcW w:w="2103"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Куйбышева ул, 89</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Бюджетные учреждения</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0,027579</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0,000252</w:t>
            </w:r>
          </w:p>
        </w:tc>
      </w:tr>
      <w:tr w:rsidR="001D6854" w:rsidRPr="00E310C8" w:rsidTr="001D6854">
        <w:trPr>
          <w:trHeight w:val="4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70</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Жилой дом ТСЖ-16</w:t>
            </w:r>
          </w:p>
        </w:tc>
        <w:tc>
          <w:tcPr>
            <w:tcW w:w="2103"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40 лет Победы ул, 3</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Жилищно-эксплуатационные организации</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0,293306</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0,033772</w:t>
            </w:r>
          </w:p>
        </w:tc>
      </w:tr>
      <w:tr w:rsidR="001D6854" w:rsidRPr="00E310C8" w:rsidTr="001D6854">
        <w:trPr>
          <w:trHeight w:val="46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71</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Жилой дом</w:t>
            </w:r>
          </w:p>
        </w:tc>
        <w:tc>
          <w:tcPr>
            <w:tcW w:w="2103"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40 лет Победы ул, 1а/кор2</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Жилищно-эксплуатационные организации</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0,203650</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0,025406</w:t>
            </w:r>
          </w:p>
        </w:tc>
      </w:tr>
      <w:tr w:rsidR="001D6854" w:rsidRPr="00E310C8" w:rsidTr="001D685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72</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Молодежный центр</w:t>
            </w:r>
          </w:p>
        </w:tc>
        <w:tc>
          <w:tcPr>
            <w:tcW w:w="2103"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Маяковского ул, 90</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Бюджетные учреждения</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0,150981</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r>
      <w:tr w:rsidR="001D6854" w:rsidRPr="00E310C8" w:rsidTr="001D685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73</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Магазин "Ромашка"</w:t>
            </w:r>
          </w:p>
        </w:tc>
        <w:tc>
          <w:tcPr>
            <w:tcW w:w="2103"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40 лет Победы ул, 11</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Прочие организации</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0,015494</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0,001248</w:t>
            </w:r>
          </w:p>
        </w:tc>
      </w:tr>
      <w:tr w:rsidR="001D6854" w:rsidRPr="00E310C8" w:rsidTr="001D685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74</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Магазин "Маячек"</w:t>
            </w:r>
          </w:p>
        </w:tc>
        <w:tc>
          <w:tcPr>
            <w:tcW w:w="2103"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40 лет Победы ул, 1</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Прочие организации</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0,004387</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0,001040</w:t>
            </w:r>
          </w:p>
        </w:tc>
      </w:tr>
      <w:tr w:rsidR="001D6854" w:rsidRPr="00E310C8" w:rsidTr="001D685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75</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м-н "Чайка"</w:t>
            </w:r>
          </w:p>
        </w:tc>
        <w:tc>
          <w:tcPr>
            <w:tcW w:w="2103"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40 лет Победы ул, 5 б</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Прочие организации</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0,009484</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0,000624</w:t>
            </w:r>
          </w:p>
        </w:tc>
      </w:tr>
      <w:tr w:rsidR="001D6854" w:rsidRPr="00E310C8" w:rsidTr="001D6854">
        <w:trPr>
          <w:trHeight w:val="48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76</w:t>
            </w:r>
          </w:p>
        </w:tc>
        <w:tc>
          <w:tcPr>
            <w:tcW w:w="2230"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Жилой дом</w:t>
            </w:r>
          </w:p>
        </w:tc>
        <w:tc>
          <w:tcPr>
            <w:tcW w:w="2103"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Горького ул, 40б</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Жилищно-эксплуатационные организации</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0,122659</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0,013942</w:t>
            </w:r>
          </w:p>
        </w:tc>
      </w:tr>
      <w:tr w:rsidR="001D6854" w:rsidRPr="00E310C8" w:rsidTr="001D6854">
        <w:trPr>
          <w:trHeight w:val="1208"/>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77</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Жилой дом  г\в</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Горького ул, 40а</w:t>
            </w:r>
          </w:p>
        </w:tc>
        <w:tc>
          <w:tcPr>
            <w:tcW w:w="1971" w:type="dxa"/>
            <w:tcBorders>
              <w:top w:val="nil"/>
              <w:left w:val="nil"/>
              <w:bottom w:val="single" w:sz="4" w:space="0" w:color="auto"/>
              <w:right w:val="single" w:sz="4" w:space="0" w:color="auto"/>
            </w:tcBorders>
            <w:shd w:val="clear" w:color="auto" w:fill="auto"/>
            <w:vAlign w:val="center"/>
            <w:hideMark/>
          </w:tcPr>
          <w:p w:rsidR="001D6854" w:rsidRPr="00F1226C" w:rsidRDefault="001D6854" w:rsidP="00F1226C">
            <w:pPr>
              <w:ind w:firstLine="0"/>
              <w:jc w:val="left"/>
              <w:rPr>
                <w:sz w:val="22"/>
                <w:szCs w:val="22"/>
              </w:rPr>
            </w:pPr>
            <w:r w:rsidRPr="00F1226C">
              <w:rPr>
                <w:sz w:val="22"/>
                <w:szCs w:val="22"/>
              </w:rPr>
              <w:t>Жилищно-эксплуатационные организации</w:t>
            </w:r>
          </w:p>
        </w:tc>
        <w:tc>
          <w:tcPr>
            <w:tcW w:w="1090"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0,141576</w:t>
            </w:r>
          </w:p>
        </w:tc>
        <w:tc>
          <w:tcPr>
            <w:tcW w:w="1114"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 xml:space="preserve"> </w:t>
            </w:r>
          </w:p>
        </w:tc>
        <w:tc>
          <w:tcPr>
            <w:tcW w:w="1097" w:type="dxa"/>
            <w:tcBorders>
              <w:top w:val="nil"/>
              <w:left w:val="nil"/>
              <w:bottom w:val="single" w:sz="4" w:space="0" w:color="auto"/>
              <w:right w:val="single" w:sz="4" w:space="0" w:color="auto"/>
            </w:tcBorders>
            <w:shd w:val="clear" w:color="auto" w:fill="auto"/>
            <w:noWrap/>
            <w:vAlign w:val="center"/>
            <w:hideMark/>
          </w:tcPr>
          <w:p w:rsidR="001D6854" w:rsidRPr="00F1226C" w:rsidRDefault="001D6854" w:rsidP="00F1226C">
            <w:pPr>
              <w:ind w:firstLine="0"/>
              <w:jc w:val="left"/>
              <w:rPr>
                <w:sz w:val="22"/>
                <w:szCs w:val="22"/>
              </w:rPr>
            </w:pPr>
            <w:r w:rsidRPr="00F1226C">
              <w:rPr>
                <w:sz w:val="22"/>
                <w:szCs w:val="22"/>
              </w:rPr>
              <w:t>0,020759</w:t>
            </w:r>
          </w:p>
        </w:tc>
      </w:tr>
      <w:tr w:rsidR="001D6854" w:rsidRPr="00E310C8" w:rsidTr="001D6854">
        <w:trPr>
          <w:trHeight w:val="240"/>
        </w:trPr>
        <w:tc>
          <w:tcPr>
            <w:tcW w:w="723" w:type="dxa"/>
            <w:tcBorders>
              <w:top w:val="single" w:sz="4" w:space="0" w:color="auto"/>
            </w:tcBorders>
            <w:shd w:val="clear" w:color="000000" w:fill="FFFFFF"/>
            <w:noWrap/>
            <w:vAlign w:val="center"/>
            <w:hideMark/>
          </w:tcPr>
          <w:p w:rsidR="001D6854" w:rsidRPr="00F1226C" w:rsidRDefault="001D6854" w:rsidP="00F1226C">
            <w:pPr>
              <w:jc w:val="left"/>
              <w:rPr>
                <w:sz w:val="22"/>
                <w:szCs w:val="22"/>
              </w:rPr>
            </w:pPr>
            <w:r w:rsidRPr="00F1226C">
              <w:rPr>
                <w:sz w:val="22"/>
                <w:szCs w:val="22"/>
              </w:rPr>
              <w:t> </w:t>
            </w:r>
          </w:p>
        </w:tc>
        <w:tc>
          <w:tcPr>
            <w:tcW w:w="2230" w:type="dxa"/>
            <w:tcBorders>
              <w:top w:val="single" w:sz="4" w:space="0" w:color="auto"/>
            </w:tcBorders>
            <w:shd w:val="clear" w:color="000000" w:fill="FFFFFF"/>
            <w:noWrap/>
            <w:vAlign w:val="center"/>
            <w:hideMark/>
          </w:tcPr>
          <w:p w:rsidR="001D6854" w:rsidRPr="00F1226C" w:rsidRDefault="001D6854" w:rsidP="00F1226C">
            <w:pPr>
              <w:jc w:val="left"/>
              <w:rPr>
                <w:b/>
                <w:bCs/>
                <w:sz w:val="22"/>
                <w:szCs w:val="22"/>
              </w:rPr>
            </w:pPr>
            <w:r w:rsidRPr="00F1226C">
              <w:rPr>
                <w:b/>
                <w:bCs/>
                <w:sz w:val="22"/>
                <w:szCs w:val="22"/>
              </w:rPr>
              <w:t> </w:t>
            </w:r>
          </w:p>
        </w:tc>
        <w:tc>
          <w:tcPr>
            <w:tcW w:w="2103" w:type="dxa"/>
            <w:tcBorders>
              <w:top w:val="single" w:sz="4" w:space="0" w:color="auto"/>
              <w:right w:val="single" w:sz="4" w:space="0" w:color="auto"/>
            </w:tcBorders>
            <w:shd w:val="clear" w:color="000000" w:fill="FFFFFF"/>
            <w:noWrap/>
            <w:vAlign w:val="center"/>
            <w:hideMark/>
          </w:tcPr>
          <w:p w:rsidR="001D6854" w:rsidRPr="00F1226C" w:rsidRDefault="001D6854" w:rsidP="00F1226C">
            <w:pPr>
              <w:jc w:val="left"/>
              <w:rPr>
                <w:b/>
                <w:bCs/>
                <w:sz w:val="22"/>
                <w:szCs w:val="22"/>
              </w:rPr>
            </w:pPr>
            <w:r w:rsidRPr="00F1226C">
              <w:rPr>
                <w:b/>
                <w:bCs/>
                <w:sz w:val="22"/>
                <w:szCs w:val="22"/>
              </w:rPr>
              <w:t> </w:t>
            </w:r>
          </w:p>
        </w:tc>
        <w:tc>
          <w:tcPr>
            <w:tcW w:w="1971" w:type="dxa"/>
            <w:tcBorders>
              <w:top w:val="single" w:sz="4" w:space="0" w:color="auto"/>
              <w:left w:val="single" w:sz="4" w:space="0" w:color="auto"/>
              <w:bottom w:val="single" w:sz="4" w:space="0" w:color="auto"/>
              <w:right w:val="nil"/>
            </w:tcBorders>
            <w:shd w:val="clear" w:color="000000" w:fill="FFFFFF"/>
            <w:noWrap/>
            <w:vAlign w:val="center"/>
            <w:hideMark/>
          </w:tcPr>
          <w:p w:rsidR="001D6854" w:rsidRPr="00F1226C" w:rsidRDefault="001D6854" w:rsidP="00F1226C">
            <w:pPr>
              <w:jc w:val="left"/>
              <w:rPr>
                <w:b/>
                <w:bCs/>
                <w:sz w:val="22"/>
                <w:szCs w:val="22"/>
              </w:rPr>
            </w:pPr>
            <w:r>
              <w:rPr>
                <w:b/>
                <w:bCs/>
                <w:sz w:val="22"/>
                <w:szCs w:val="22"/>
              </w:rPr>
              <w:t>Итого:</w:t>
            </w:r>
          </w:p>
        </w:tc>
        <w:tc>
          <w:tcPr>
            <w:tcW w:w="1090" w:type="dxa"/>
            <w:tcBorders>
              <w:top w:val="nil"/>
              <w:left w:val="single" w:sz="4" w:space="0" w:color="auto"/>
              <w:bottom w:val="single" w:sz="4" w:space="0" w:color="auto"/>
              <w:right w:val="single" w:sz="4" w:space="0" w:color="auto"/>
            </w:tcBorders>
            <w:shd w:val="clear" w:color="000000" w:fill="FFFFFF"/>
            <w:noWrap/>
            <w:vAlign w:val="center"/>
            <w:hideMark/>
          </w:tcPr>
          <w:p w:rsidR="001D6854" w:rsidRPr="00F1226C" w:rsidRDefault="001D6854" w:rsidP="00F1226C">
            <w:pPr>
              <w:ind w:firstLine="12"/>
              <w:jc w:val="left"/>
              <w:rPr>
                <w:b/>
                <w:bCs/>
                <w:sz w:val="22"/>
                <w:szCs w:val="22"/>
              </w:rPr>
            </w:pPr>
            <w:r w:rsidRPr="00F1226C">
              <w:rPr>
                <w:b/>
                <w:bCs/>
                <w:sz w:val="22"/>
                <w:szCs w:val="22"/>
              </w:rPr>
              <w:t>11,40508</w:t>
            </w:r>
          </w:p>
        </w:tc>
        <w:tc>
          <w:tcPr>
            <w:tcW w:w="1114" w:type="dxa"/>
            <w:tcBorders>
              <w:top w:val="nil"/>
              <w:left w:val="nil"/>
              <w:bottom w:val="single" w:sz="4" w:space="0" w:color="auto"/>
              <w:right w:val="single" w:sz="4" w:space="0" w:color="auto"/>
            </w:tcBorders>
            <w:shd w:val="clear" w:color="000000" w:fill="FFFFFF"/>
            <w:noWrap/>
            <w:vAlign w:val="center"/>
            <w:hideMark/>
          </w:tcPr>
          <w:p w:rsidR="001D6854" w:rsidRPr="00F1226C" w:rsidRDefault="001D6854" w:rsidP="00F1226C">
            <w:pPr>
              <w:ind w:firstLine="12"/>
              <w:jc w:val="left"/>
              <w:rPr>
                <w:b/>
                <w:bCs/>
                <w:sz w:val="22"/>
                <w:szCs w:val="22"/>
              </w:rPr>
            </w:pPr>
            <w:r w:rsidRPr="00F1226C">
              <w:rPr>
                <w:b/>
                <w:bCs/>
                <w:sz w:val="22"/>
                <w:szCs w:val="22"/>
              </w:rPr>
              <w:t>1,050392</w:t>
            </w:r>
          </w:p>
        </w:tc>
        <w:tc>
          <w:tcPr>
            <w:tcW w:w="1097" w:type="dxa"/>
            <w:tcBorders>
              <w:top w:val="nil"/>
              <w:left w:val="nil"/>
              <w:bottom w:val="single" w:sz="4" w:space="0" w:color="auto"/>
              <w:right w:val="single" w:sz="4" w:space="0" w:color="auto"/>
            </w:tcBorders>
            <w:shd w:val="clear" w:color="000000" w:fill="FFFFFF"/>
            <w:noWrap/>
            <w:vAlign w:val="center"/>
            <w:hideMark/>
          </w:tcPr>
          <w:p w:rsidR="001D6854" w:rsidRPr="00F1226C" w:rsidRDefault="001D6854" w:rsidP="00F1226C">
            <w:pPr>
              <w:ind w:firstLine="12"/>
              <w:jc w:val="left"/>
              <w:rPr>
                <w:b/>
                <w:bCs/>
                <w:sz w:val="22"/>
                <w:szCs w:val="22"/>
              </w:rPr>
            </w:pPr>
            <w:r w:rsidRPr="00F1226C">
              <w:rPr>
                <w:b/>
                <w:bCs/>
                <w:sz w:val="22"/>
                <w:szCs w:val="22"/>
              </w:rPr>
              <w:t>1,155852</w:t>
            </w:r>
          </w:p>
        </w:tc>
      </w:tr>
    </w:tbl>
    <w:p w:rsidR="001D6854" w:rsidRPr="00FD34A8" w:rsidRDefault="001D6854" w:rsidP="001D6854">
      <w:pPr>
        <w:pageBreakBefore/>
        <w:jc w:val="center"/>
        <w:rPr>
          <w:caps/>
        </w:rPr>
      </w:pPr>
      <w:r w:rsidRPr="00FD34A8">
        <w:rPr>
          <w:caps/>
        </w:rPr>
        <w:lastRenderedPageBreak/>
        <w:t xml:space="preserve">Приложение </w:t>
      </w:r>
      <w:r>
        <w:rPr>
          <w:caps/>
        </w:rPr>
        <w:t>17</w:t>
      </w:r>
    </w:p>
    <w:p w:rsidR="001D6854" w:rsidRPr="00FD34A8" w:rsidRDefault="001D6854" w:rsidP="001D6854">
      <w:pPr>
        <w:jc w:val="center"/>
      </w:pPr>
      <w:r>
        <w:t>(обязательное)</w:t>
      </w:r>
    </w:p>
    <w:p w:rsidR="001D6854" w:rsidRDefault="001D6854" w:rsidP="001D6854">
      <w:pPr>
        <w:jc w:val="center"/>
      </w:pPr>
      <w:r w:rsidRPr="002415B7">
        <w:t>Расчетные тепловые нагрузки зданий</w:t>
      </w:r>
      <w:r>
        <w:t xml:space="preserve"> котельной "Военкомат"</w:t>
      </w:r>
    </w:p>
    <w:tbl>
      <w:tblPr>
        <w:tblW w:w="10597" w:type="dxa"/>
        <w:tblInd w:w="-176" w:type="dxa"/>
        <w:tblLook w:val="04A0"/>
      </w:tblPr>
      <w:tblGrid>
        <w:gridCol w:w="710"/>
        <w:gridCol w:w="2268"/>
        <w:gridCol w:w="2681"/>
        <w:gridCol w:w="1996"/>
        <w:gridCol w:w="1041"/>
        <w:gridCol w:w="1242"/>
        <w:gridCol w:w="659"/>
      </w:tblGrid>
      <w:tr w:rsidR="001D6854" w:rsidRPr="00EB0284" w:rsidTr="00432A7D">
        <w:trPr>
          <w:trHeight w:val="52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854" w:rsidRPr="00EB0284" w:rsidRDefault="001D6854" w:rsidP="001D6854">
            <w:pPr>
              <w:ind w:firstLine="0"/>
              <w:jc w:val="left"/>
              <w:rPr>
                <w:b/>
                <w:bCs/>
              </w:rPr>
            </w:pPr>
            <w:r w:rsidRPr="00EB0284">
              <w:rPr>
                <w:b/>
                <w:bCs/>
              </w:rPr>
              <w:t>№ п/п</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854" w:rsidRPr="00EB0284" w:rsidRDefault="001D6854" w:rsidP="001D6854">
            <w:pPr>
              <w:ind w:firstLine="0"/>
              <w:jc w:val="left"/>
              <w:rPr>
                <w:b/>
                <w:bCs/>
              </w:rPr>
            </w:pPr>
            <w:r w:rsidRPr="00EB0284">
              <w:rPr>
                <w:b/>
                <w:bCs/>
              </w:rPr>
              <w:t>Наименование объекта</w:t>
            </w:r>
          </w:p>
        </w:tc>
        <w:tc>
          <w:tcPr>
            <w:tcW w:w="2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6854" w:rsidRPr="00EB0284" w:rsidRDefault="001D6854" w:rsidP="001D6854">
            <w:pPr>
              <w:ind w:firstLine="0"/>
              <w:jc w:val="left"/>
              <w:rPr>
                <w:b/>
                <w:bCs/>
              </w:rPr>
            </w:pPr>
            <w:r w:rsidRPr="00EB0284">
              <w:rPr>
                <w:b/>
                <w:bCs/>
              </w:rPr>
              <w:t>Адрес объекта</w:t>
            </w:r>
          </w:p>
        </w:tc>
        <w:tc>
          <w:tcPr>
            <w:tcW w:w="1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854" w:rsidRPr="00EB0284" w:rsidRDefault="001D6854" w:rsidP="001D6854">
            <w:pPr>
              <w:ind w:firstLine="0"/>
              <w:jc w:val="left"/>
              <w:rPr>
                <w:b/>
                <w:bCs/>
              </w:rPr>
            </w:pPr>
            <w:r w:rsidRPr="00EB0284">
              <w:rPr>
                <w:b/>
                <w:bCs/>
              </w:rPr>
              <w:t>Группа потребителей</w:t>
            </w:r>
          </w:p>
        </w:tc>
        <w:tc>
          <w:tcPr>
            <w:tcW w:w="2942" w:type="dxa"/>
            <w:gridSpan w:val="3"/>
            <w:tcBorders>
              <w:top w:val="single" w:sz="4" w:space="0" w:color="auto"/>
              <w:left w:val="nil"/>
              <w:bottom w:val="single" w:sz="4" w:space="0" w:color="auto"/>
              <w:right w:val="single" w:sz="4" w:space="0" w:color="000000"/>
            </w:tcBorders>
            <w:shd w:val="clear" w:color="000000" w:fill="FFFFFF"/>
            <w:vAlign w:val="center"/>
            <w:hideMark/>
          </w:tcPr>
          <w:p w:rsidR="001D6854" w:rsidRPr="00EB0284" w:rsidRDefault="001D6854" w:rsidP="001D6854">
            <w:pPr>
              <w:ind w:firstLine="34"/>
              <w:jc w:val="left"/>
              <w:rPr>
                <w:b/>
                <w:bCs/>
              </w:rPr>
            </w:pPr>
            <w:r w:rsidRPr="00EB0284">
              <w:rPr>
                <w:b/>
                <w:bCs/>
              </w:rPr>
              <w:t>Максимальная нагрузка, Гкал/час</w:t>
            </w:r>
          </w:p>
        </w:tc>
      </w:tr>
      <w:tr w:rsidR="001D6854" w:rsidRPr="00EB0284" w:rsidTr="001D6854">
        <w:trPr>
          <w:trHeight w:val="33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1D6854" w:rsidRPr="00EB0284" w:rsidRDefault="001D6854" w:rsidP="001D6854">
            <w:pPr>
              <w:ind w:firstLine="0"/>
              <w:rPr>
                <w:b/>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D6854" w:rsidRPr="00EB0284" w:rsidRDefault="001D6854" w:rsidP="001D6854">
            <w:pPr>
              <w:ind w:firstLine="0"/>
              <w:rPr>
                <w:b/>
                <w:bCs/>
              </w:rPr>
            </w:pPr>
          </w:p>
        </w:tc>
        <w:tc>
          <w:tcPr>
            <w:tcW w:w="2681" w:type="dxa"/>
            <w:vMerge/>
            <w:tcBorders>
              <w:top w:val="single" w:sz="4" w:space="0" w:color="auto"/>
              <w:left w:val="single" w:sz="4" w:space="0" w:color="auto"/>
              <w:bottom w:val="single" w:sz="4" w:space="0" w:color="000000"/>
              <w:right w:val="single" w:sz="4" w:space="0" w:color="auto"/>
            </w:tcBorders>
            <w:vAlign w:val="center"/>
            <w:hideMark/>
          </w:tcPr>
          <w:p w:rsidR="001D6854" w:rsidRPr="00EB0284" w:rsidRDefault="001D6854" w:rsidP="001D6854">
            <w:pPr>
              <w:ind w:firstLine="0"/>
              <w:rPr>
                <w:b/>
                <w:bCs/>
              </w:rPr>
            </w:pPr>
          </w:p>
        </w:tc>
        <w:tc>
          <w:tcPr>
            <w:tcW w:w="1996" w:type="dxa"/>
            <w:vMerge/>
            <w:tcBorders>
              <w:top w:val="single" w:sz="4" w:space="0" w:color="auto"/>
              <w:left w:val="single" w:sz="4" w:space="0" w:color="auto"/>
              <w:bottom w:val="single" w:sz="4" w:space="0" w:color="000000"/>
              <w:right w:val="single" w:sz="4" w:space="0" w:color="auto"/>
            </w:tcBorders>
            <w:vAlign w:val="center"/>
            <w:hideMark/>
          </w:tcPr>
          <w:p w:rsidR="001D6854" w:rsidRPr="00EB0284" w:rsidRDefault="001D6854" w:rsidP="001D6854">
            <w:pPr>
              <w:ind w:firstLine="0"/>
              <w:rPr>
                <w:b/>
                <w:bCs/>
              </w:rPr>
            </w:pPr>
          </w:p>
        </w:tc>
        <w:tc>
          <w:tcPr>
            <w:tcW w:w="993" w:type="dxa"/>
            <w:tcBorders>
              <w:top w:val="nil"/>
              <w:left w:val="nil"/>
              <w:bottom w:val="single" w:sz="4" w:space="0" w:color="auto"/>
              <w:right w:val="single" w:sz="4" w:space="0" w:color="auto"/>
            </w:tcBorders>
            <w:shd w:val="clear" w:color="auto" w:fill="auto"/>
            <w:noWrap/>
            <w:vAlign w:val="center"/>
            <w:hideMark/>
          </w:tcPr>
          <w:p w:rsidR="001D6854" w:rsidRPr="00EB0284" w:rsidRDefault="001D6854" w:rsidP="001D6854">
            <w:pPr>
              <w:ind w:firstLine="0"/>
              <w:jc w:val="center"/>
              <w:rPr>
                <w:sz w:val="18"/>
                <w:szCs w:val="18"/>
              </w:rPr>
            </w:pPr>
            <w:r w:rsidRPr="00EB0284">
              <w:rPr>
                <w:sz w:val="18"/>
                <w:szCs w:val="18"/>
              </w:rPr>
              <w:t>отопление</w:t>
            </w:r>
          </w:p>
        </w:tc>
        <w:tc>
          <w:tcPr>
            <w:tcW w:w="1242" w:type="dxa"/>
            <w:tcBorders>
              <w:top w:val="nil"/>
              <w:left w:val="nil"/>
              <w:bottom w:val="single" w:sz="4" w:space="0" w:color="auto"/>
              <w:right w:val="single" w:sz="4" w:space="0" w:color="auto"/>
            </w:tcBorders>
            <w:shd w:val="clear" w:color="auto" w:fill="auto"/>
            <w:noWrap/>
            <w:vAlign w:val="center"/>
            <w:hideMark/>
          </w:tcPr>
          <w:p w:rsidR="001D6854" w:rsidRPr="00EB0284" w:rsidRDefault="001D6854" w:rsidP="001D6854">
            <w:pPr>
              <w:ind w:firstLine="34"/>
              <w:jc w:val="center"/>
              <w:rPr>
                <w:sz w:val="18"/>
                <w:szCs w:val="18"/>
              </w:rPr>
            </w:pPr>
            <w:r>
              <w:rPr>
                <w:sz w:val="18"/>
                <w:szCs w:val="18"/>
              </w:rPr>
              <w:t>вентиляция</w:t>
            </w:r>
          </w:p>
        </w:tc>
        <w:tc>
          <w:tcPr>
            <w:tcW w:w="707" w:type="dxa"/>
            <w:tcBorders>
              <w:top w:val="nil"/>
              <w:left w:val="nil"/>
              <w:bottom w:val="single" w:sz="4" w:space="0" w:color="auto"/>
              <w:right w:val="single" w:sz="4" w:space="0" w:color="auto"/>
            </w:tcBorders>
          </w:tcPr>
          <w:p w:rsidR="001D6854" w:rsidRPr="00EB0284" w:rsidRDefault="001D6854" w:rsidP="001D6854">
            <w:pPr>
              <w:ind w:firstLine="34"/>
              <w:jc w:val="center"/>
              <w:rPr>
                <w:sz w:val="18"/>
                <w:szCs w:val="18"/>
              </w:rPr>
            </w:pPr>
            <w:r>
              <w:rPr>
                <w:sz w:val="18"/>
                <w:szCs w:val="18"/>
              </w:rPr>
              <w:t>ГВС</w:t>
            </w:r>
          </w:p>
        </w:tc>
      </w:tr>
      <w:tr w:rsidR="001D6854" w:rsidRPr="00EB0284" w:rsidTr="001D6854">
        <w:trPr>
          <w:trHeight w:val="2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1</w:t>
            </w:r>
          </w:p>
        </w:tc>
        <w:tc>
          <w:tcPr>
            <w:tcW w:w="2268"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Компрессорная (Горка) ШЧ-2</w:t>
            </w:r>
          </w:p>
        </w:tc>
        <w:tc>
          <w:tcPr>
            <w:tcW w:w="2681"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Мельничная 2-я ул</w:t>
            </w:r>
          </w:p>
        </w:tc>
        <w:tc>
          <w:tcPr>
            <w:tcW w:w="1996"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Прочие организации</w:t>
            </w:r>
          </w:p>
        </w:tc>
        <w:tc>
          <w:tcPr>
            <w:tcW w:w="993"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0,150000</w:t>
            </w:r>
          </w:p>
        </w:tc>
        <w:tc>
          <w:tcPr>
            <w:tcW w:w="1242" w:type="dxa"/>
            <w:tcBorders>
              <w:top w:val="nil"/>
              <w:left w:val="nil"/>
              <w:bottom w:val="single" w:sz="4" w:space="0" w:color="auto"/>
              <w:right w:val="single" w:sz="4" w:space="0" w:color="auto"/>
            </w:tcBorders>
            <w:shd w:val="clear" w:color="auto" w:fill="auto"/>
            <w:noWrap/>
            <w:hideMark/>
          </w:tcPr>
          <w:p w:rsidR="001D6854" w:rsidRPr="001D6854" w:rsidRDefault="001D6854" w:rsidP="001D6854">
            <w:pPr>
              <w:ind w:firstLine="34"/>
              <w:jc w:val="right"/>
              <w:rPr>
                <w:sz w:val="22"/>
                <w:szCs w:val="22"/>
              </w:rPr>
            </w:pPr>
            <w:r w:rsidRPr="001D6854">
              <w:rPr>
                <w:sz w:val="22"/>
                <w:szCs w:val="22"/>
              </w:rPr>
              <w:t xml:space="preserve"> </w:t>
            </w:r>
          </w:p>
        </w:tc>
        <w:tc>
          <w:tcPr>
            <w:tcW w:w="707" w:type="dxa"/>
            <w:tcBorders>
              <w:top w:val="nil"/>
              <w:left w:val="nil"/>
              <w:bottom w:val="single" w:sz="4" w:space="0" w:color="auto"/>
              <w:right w:val="single" w:sz="4" w:space="0" w:color="auto"/>
            </w:tcBorders>
          </w:tcPr>
          <w:p w:rsidR="001D6854" w:rsidRPr="001D6854" w:rsidRDefault="001D6854" w:rsidP="001D6854">
            <w:pPr>
              <w:ind w:firstLine="34"/>
              <w:jc w:val="right"/>
              <w:rPr>
                <w:sz w:val="22"/>
                <w:szCs w:val="22"/>
              </w:rPr>
            </w:pPr>
          </w:p>
        </w:tc>
      </w:tr>
      <w:tr w:rsidR="001D6854" w:rsidRPr="00EB0284" w:rsidTr="001D6854">
        <w:trPr>
          <w:trHeight w:val="2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 xml:space="preserve">Горочный пост ШЧ-2 </w:t>
            </w:r>
          </w:p>
        </w:tc>
        <w:tc>
          <w:tcPr>
            <w:tcW w:w="2681"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Мельничная 2-я ул</w:t>
            </w:r>
          </w:p>
        </w:tc>
        <w:tc>
          <w:tcPr>
            <w:tcW w:w="1996"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Прочие организации</w:t>
            </w:r>
          </w:p>
        </w:tc>
        <w:tc>
          <w:tcPr>
            <w:tcW w:w="993"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0,073095</w:t>
            </w:r>
          </w:p>
        </w:tc>
        <w:tc>
          <w:tcPr>
            <w:tcW w:w="1242" w:type="dxa"/>
            <w:tcBorders>
              <w:top w:val="nil"/>
              <w:left w:val="nil"/>
              <w:bottom w:val="single" w:sz="4" w:space="0" w:color="auto"/>
              <w:right w:val="single" w:sz="4" w:space="0" w:color="auto"/>
            </w:tcBorders>
            <w:shd w:val="clear" w:color="auto" w:fill="auto"/>
            <w:noWrap/>
            <w:hideMark/>
          </w:tcPr>
          <w:p w:rsidR="001D6854" w:rsidRPr="001D6854" w:rsidRDefault="001D6854" w:rsidP="001D6854">
            <w:pPr>
              <w:ind w:firstLine="34"/>
              <w:jc w:val="right"/>
              <w:rPr>
                <w:sz w:val="22"/>
                <w:szCs w:val="22"/>
              </w:rPr>
            </w:pPr>
            <w:r w:rsidRPr="001D6854">
              <w:rPr>
                <w:sz w:val="22"/>
                <w:szCs w:val="22"/>
              </w:rPr>
              <w:t xml:space="preserve"> </w:t>
            </w:r>
          </w:p>
        </w:tc>
        <w:tc>
          <w:tcPr>
            <w:tcW w:w="707" w:type="dxa"/>
            <w:tcBorders>
              <w:top w:val="nil"/>
              <w:left w:val="nil"/>
              <w:bottom w:val="single" w:sz="4" w:space="0" w:color="auto"/>
              <w:right w:val="single" w:sz="4" w:space="0" w:color="auto"/>
            </w:tcBorders>
          </w:tcPr>
          <w:p w:rsidR="001D6854" w:rsidRPr="001D6854" w:rsidRDefault="001D6854" w:rsidP="001D6854">
            <w:pPr>
              <w:ind w:firstLine="34"/>
              <w:jc w:val="right"/>
              <w:rPr>
                <w:sz w:val="22"/>
                <w:szCs w:val="22"/>
              </w:rPr>
            </w:pPr>
          </w:p>
        </w:tc>
      </w:tr>
      <w:tr w:rsidR="001D6854" w:rsidRPr="00EB0284" w:rsidTr="001D6854">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3</w:t>
            </w:r>
          </w:p>
        </w:tc>
        <w:tc>
          <w:tcPr>
            <w:tcW w:w="2268"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Адм. зд. Рузаевск.а\колонны Самар. а\комб</w:t>
            </w:r>
          </w:p>
        </w:tc>
        <w:tc>
          <w:tcPr>
            <w:tcW w:w="2681"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Мельничная 2-я ул, 57</w:t>
            </w:r>
          </w:p>
        </w:tc>
        <w:tc>
          <w:tcPr>
            <w:tcW w:w="1996"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Прочие организации</w:t>
            </w:r>
          </w:p>
        </w:tc>
        <w:tc>
          <w:tcPr>
            <w:tcW w:w="993"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0,020574</w:t>
            </w:r>
          </w:p>
        </w:tc>
        <w:tc>
          <w:tcPr>
            <w:tcW w:w="1242" w:type="dxa"/>
            <w:tcBorders>
              <w:top w:val="nil"/>
              <w:left w:val="nil"/>
              <w:bottom w:val="single" w:sz="4" w:space="0" w:color="auto"/>
              <w:right w:val="single" w:sz="4" w:space="0" w:color="auto"/>
            </w:tcBorders>
            <w:shd w:val="clear" w:color="auto" w:fill="auto"/>
            <w:noWrap/>
            <w:hideMark/>
          </w:tcPr>
          <w:p w:rsidR="001D6854" w:rsidRPr="001D6854" w:rsidRDefault="001D6854" w:rsidP="001D6854">
            <w:pPr>
              <w:ind w:firstLine="34"/>
              <w:jc w:val="right"/>
              <w:rPr>
                <w:sz w:val="22"/>
                <w:szCs w:val="22"/>
              </w:rPr>
            </w:pPr>
            <w:r w:rsidRPr="001D6854">
              <w:rPr>
                <w:sz w:val="22"/>
                <w:szCs w:val="22"/>
              </w:rPr>
              <w:t xml:space="preserve"> </w:t>
            </w:r>
          </w:p>
        </w:tc>
        <w:tc>
          <w:tcPr>
            <w:tcW w:w="707" w:type="dxa"/>
            <w:tcBorders>
              <w:top w:val="nil"/>
              <w:left w:val="nil"/>
              <w:bottom w:val="single" w:sz="4" w:space="0" w:color="auto"/>
              <w:right w:val="single" w:sz="4" w:space="0" w:color="auto"/>
            </w:tcBorders>
          </w:tcPr>
          <w:p w:rsidR="001D6854" w:rsidRPr="001D6854" w:rsidRDefault="001D6854" w:rsidP="001D6854">
            <w:pPr>
              <w:ind w:firstLine="34"/>
              <w:jc w:val="right"/>
              <w:rPr>
                <w:sz w:val="22"/>
                <w:szCs w:val="22"/>
              </w:rPr>
            </w:pPr>
          </w:p>
        </w:tc>
      </w:tr>
      <w:tr w:rsidR="001D6854" w:rsidRPr="00EB0284" w:rsidTr="001D6854">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4</w:t>
            </w:r>
          </w:p>
        </w:tc>
        <w:tc>
          <w:tcPr>
            <w:tcW w:w="2268"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Гараж Руз.а\колонны Самар. а\комбината</w:t>
            </w:r>
          </w:p>
        </w:tc>
        <w:tc>
          <w:tcPr>
            <w:tcW w:w="2681"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Мельничная 2-я ул, 57</w:t>
            </w:r>
          </w:p>
        </w:tc>
        <w:tc>
          <w:tcPr>
            <w:tcW w:w="1996"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Прочие организации</w:t>
            </w:r>
          </w:p>
        </w:tc>
        <w:tc>
          <w:tcPr>
            <w:tcW w:w="993"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0,101796</w:t>
            </w:r>
          </w:p>
        </w:tc>
        <w:tc>
          <w:tcPr>
            <w:tcW w:w="1242" w:type="dxa"/>
            <w:tcBorders>
              <w:top w:val="nil"/>
              <w:left w:val="nil"/>
              <w:bottom w:val="single" w:sz="4" w:space="0" w:color="auto"/>
              <w:right w:val="single" w:sz="4" w:space="0" w:color="auto"/>
            </w:tcBorders>
            <w:shd w:val="clear" w:color="auto" w:fill="auto"/>
            <w:noWrap/>
            <w:hideMark/>
          </w:tcPr>
          <w:p w:rsidR="001D6854" w:rsidRPr="001D6854" w:rsidRDefault="001D6854" w:rsidP="001D6854">
            <w:pPr>
              <w:ind w:firstLine="34"/>
              <w:jc w:val="right"/>
              <w:rPr>
                <w:sz w:val="22"/>
                <w:szCs w:val="22"/>
              </w:rPr>
            </w:pPr>
            <w:r w:rsidRPr="001D6854">
              <w:rPr>
                <w:sz w:val="22"/>
                <w:szCs w:val="22"/>
              </w:rPr>
              <w:t xml:space="preserve"> </w:t>
            </w:r>
          </w:p>
        </w:tc>
        <w:tc>
          <w:tcPr>
            <w:tcW w:w="707" w:type="dxa"/>
            <w:tcBorders>
              <w:top w:val="nil"/>
              <w:left w:val="nil"/>
              <w:bottom w:val="single" w:sz="4" w:space="0" w:color="auto"/>
              <w:right w:val="single" w:sz="4" w:space="0" w:color="auto"/>
            </w:tcBorders>
          </w:tcPr>
          <w:p w:rsidR="001D6854" w:rsidRPr="001D6854" w:rsidRDefault="001D6854" w:rsidP="001D6854">
            <w:pPr>
              <w:ind w:firstLine="34"/>
              <w:jc w:val="right"/>
              <w:rPr>
                <w:sz w:val="22"/>
                <w:szCs w:val="22"/>
              </w:rPr>
            </w:pPr>
          </w:p>
        </w:tc>
      </w:tr>
      <w:tr w:rsidR="001D6854" w:rsidRPr="00EB0284" w:rsidTr="001D6854">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5</w:t>
            </w:r>
          </w:p>
        </w:tc>
        <w:tc>
          <w:tcPr>
            <w:tcW w:w="2268"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Административное здание военкомата</w:t>
            </w:r>
          </w:p>
        </w:tc>
        <w:tc>
          <w:tcPr>
            <w:tcW w:w="2681"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Мельничная 2-я ул, 59а</w:t>
            </w:r>
          </w:p>
        </w:tc>
        <w:tc>
          <w:tcPr>
            <w:tcW w:w="1996"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Бюджетные учреждения</w:t>
            </w:r>
          </w:p>
        </w:tc>
        <w:tc>
          <w:tcPr>
            <w:tcW w:w="993"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0,260721</w:t>
            </w:r>
          </w:p>
        </w:tc>
        <w:tc>
          <w:tcPr>
            <w:tcW w:w="1242" w:type="dxa"/>
            <w:tcBorders>
              <w:top w:val="nil"/>
              <w:left w:val="nil"/>
              <w:bottom w:val="single" w:sz="4" w:space="0" w:color="auto"/>
              <w:right w:val="single" w:sz="4" w:space="0" w:color="auto"/>
            </w:tcBorders>
            <w:shd w:val="clear" w:color="auto" w:fill="auto"/>
            <w:noWrap/>
            <w:hideMark/>
          </w:tcPr>
          <w:p w:rsidR="001D6854" w:rsidRPr="001D6854" w:rsidRDefault="001D6854" w:rsidP="001D6854">
            <w:pPr>
              <w:ind w:firstLine="34"/>
              <w:jc w:val="right"/>
              <w:rPr>
                <w:sz w:val="22"/>
                <w:szCs w:val="22"/>
              </w:rPr>
            </w:pPr>
            <w:r w:rsidRPr="001D6854">
              <w:rPr>
                <w:sz w:val="22"/>
                <w:szCs w:val="22"/>
              </w:rPr>
              <w:t xml:space="preserve"> </w:t>
            </w:r>
          </w:p>
        </w:tc>
        <w:tc>
          <w:tcPr>
            <w:tcW w:w="707" w:type="dxa"/>
            <w:tcBorders>
              <w:top w:val="nil"/>
              <w:left w:val="nil"/>
              <w:bottom w:val="single" w:sz="4" w:space="0" w:color="auto"/>
              <w:right w:val="single" w:sz="4" w:space="0" w:color="auto"/>
            </w:tcBorders>
          </w:tcPr>
          <w:p w:rsidR="001D6854" w:rsidRPr="001D6854" w:rsidRDefault="001D6854" w:rsidP="001D6854">
            <w:pPr>
              <w:ind w:firstLine="34"/>
              <w:jc w:val="right"/>
              <w:rPr>
                <w:sz w:val="22"/>
                <w:szCs w:val="22"/>
              </w:rPr>
            </w:pPr>
          </w:p>
        </w:tc>
      </w:tr>
      <w:tr w:rsidR="001D6854" w:rsidRPr="00EB0284" w:rsidTr="001D6854">
        <w:trPr>
          <w:trHeight w:val="2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6</w:t>
            </w:r>
          </w:p>
        </w:tc>
        <w:tc>
          <w:tcPr>
            <w:tcW w:w="2268"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Здание СЭС ж.д.</w:t>
            </w:r>
          </w:p>
        </w:tc>
        <w:tc>
          <w:tcPr>
            <w:tcW w:w="2681"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Мельничная 2-я ул, 57б</w:t>
            </w:r>
          </w:p>
        </w:tc>
        <w:tc>
          <w:tcPr>
            <w:tcW w:w="1996" w:type="dxa"/>
            <w:tcBorders>
              <w:top w:val="nil"/>
              <w:left w:val="nil"/>
              <w:bottom w:val="single" w:sz="4" w:space="0" w:color="auto"/>
              <w:right w:val="single" w:sz="4" w:space="0" w:color="auto"/>
            </w:tcBorders>
            <w:shd w:val="clear" w:color="auto" w:fill="auto"/>
            <w:vAlign w:val="center"/>
            <w:hideMark/>
          </w:tcPr>
          <w:p w:rsidR="001D6854" w:rsidRPr="001D6854" w:rsidRDefault="001D6854" w:rsidP="001D6854">
            <w:pPr>
              <w:ind w:firstLine="0"/>
              <w:jc w:val="left"/>
              <w:rPr>
                <w:sz w:val="22"/>
                <w:szCs w:val="22"/>
              </w:rPr>
            </w:pPr>
            <w:r w:rsidRPr="001D6854">
              <w:rPr>
                <w:sz w:val="22"/>
                <w:szCs w:val="22"/>
              </w:rPr>
              <w:t>Прочие организации</w:t>
            </w:r>
          </w:p>
        </w:tc>
        <w:tc>
          <w:tcPr>
            <w:tcW w:w="993" w:type="dxa"/>
            <w:tcBorders>
              <w:top w:val="nil"/>
              <w:left w:val="nil"/>
              <w:bottom w:val="single" w:sz="4" w:space="0" w:color="auto"/>
              <w:right w:val="single" w:sz="4" w:space="0" w:color="auto"/>
            </w:tcBorders>
            <w:shd w:val="clear" w:color="auto" w:fill="auto"/>
            <w:noWrap/>
            <w:vAlign w:val="center"/>
            <w:hideMark/>
          </w:tcPr>
          <w:p w:rsidR="001D6854" w:rsidRPr="001D6854" w:rsidRDefault="001D6854" w:rsidP="001D6854">
            <w:pPr>
              <w:ind w:firstLine="0"/>
              <w:jc w:val="left"/>
              <w:rPr>
                <w:sz w:val="22"/>
                <w:szCs w:val="22"/>
              </w:rPr>
            </w:pPr>
            <w:r w:rsidRPr="001D6854">
              <w:rPr>
                <w:sz w:val="22"/>
                <w:szCs w:val="22"/>
              </w:rPr>
              <w:t>0,047609</w:t>
            </w:r>
          </w:p>
        </w:tc>
        <w:tc>
          <w:tcPr>
            <w:tcW w:w="1242" w:type="dxa"/>
            <w:tcBorders>
              <w:top w:val="nil"/>
              <w:left w:val="nil"/>
              <w:bottom w:val="single" w:sz="4" w:space="0" w:color="auto"/>
              <w:right w:val="single" w:sz="4" w:space="0" w:color="auto"/>
            </w:tcBorders>
            <w:shd w:val="clear" w:color="auto" w:fill="auto"/>
            <w:noWrap/>
            <w:hideMark/>
          </w:tcPr>
          <w:p w:rsidR="001D6854" w:rsidRPr="001D6854" w:rsidRDefault="001D6854" w:rsidP="001D6854">
            <w:pPr>
              <w:ind w:firstLine="34"/>
              <w:jc w:val="right"/>
              <w:rPr>
                <w:sz w:val="22"/>
                <w:szCs w:val="22"/>
              </w:rPr>
            </w:pPr>
            <w:r w:rsidRPr="001D6854">
              <w:rPr>
                <w:sz w:val="22"/>
                <w:szCs w:val="22"/>
              </w:rPr>
              <w:t xml:space="preserve"> </w:t>
            </w:r>
          </w:p>
        </w:tc>
        <w:tc>
          <w:tcPr>
            <w:tcW w:w="707" w:type="dxa"/>
            <w:tcBorders>
              <w:top w:val="nil"/>
              <w:left w:val="nil"/>
              <w:bottom w:val="single" w:sz="4" w:space="0" w:color="auto"/>
              <w:right w:val="single" w:sz="4" w:space="0" w:color="auto"/>
            </w:tcBorders>
          </w:tcPr>
          <w:p w:rsidR="001D6854" w:rsidRPr="001D6854" w:rsidRDefault="001D6854" w:rsidP="001D6854">
            <w:pPr>
              <w:ind w:firstLine="34"/>
              <w:jc w:val="right"/>
              <w:rPr>
                <w:sz w:val="22"/>
                <w:szCs w:val="22"/>
              </w:rPr>
            </w:pPr>
          </w:p>
        </w:tc>
      </w:tr>
      <w:tr w:rsidR="001D6854" w:rsidRPr="00EB0284" w:rsidTr="001D6854">
        <w:trPr>
          <w:trHeight w:val="255"/>
        </w:trPr>
        <w:tc>
          <w:tcPr>
            <w:tcW w:w="710" w:type="dxa"/>
            <w:tcBorders>
              <w:top w:val="single" w:sz="4" w:space="0" w:color="auto"/>
              <w:left w:val="nil"/>
              <w:right w:val="nil"/>
            </w:tcBorders>
            <w:shd w:val="clear" w:color="000000" w:fill="FFFFFF"/>
            <w:noWrap/>
            <w:vAlign w:val="center"/>
            <w:hideMark/>
          </w:tcPr>
          <w:p w:rsidR="001D6854" w:rsidRPr="001D6854" w:rsidRDefault="001D6854" w:rsidP="001D6854">
            <w:pPr>
              <w:jc w:val="left"/>
              <w:rPr>
                <w:sz w:val="22"/>
                <w:szCs w:val="22"/>
              </w:rPr>
            </w:pPr>
            <w:r w:rsidRPr="001D6854">
              <w:rPr>
                <w:sz w:val="22"/>
                <w:szCs w:val="22"/>
              </w:rPr>
              <w:t> </w:t>
            </w:r>
          </w:p>
        </w:tc>
        <w:tc>
          <w:tcPr>
            <w:tcW w:w="2268" w:type="dxa"/>
            <w:tcBorders>
              <w:top w:val="single" w:sz="4" w:space="0" w:color="auto"/>
              <w:left w:val="nil"/>
              <w:right w:val="nil"/>
            </w:tcBorders>
            <w:shd w:val="clear" w:color="000000" w:fill="FFFFFF"/>
            <w:noWrap/>
            <w:vAlign w:val="center"/>
            <w:hideMark/>
          </w:tcPr>
          <w:p w:rsidR="001D6854" w:rsidRPr="001D6854" w:rsidRDefault="001D6854" w:rsidP="001D6854">
            <w:pPr>
              <w:jc w:val="left"/>
              <w:rPr>
                <w:b/>
                <w:bCs/>
                <w:sz w:val="22"/>
                <w:szCs w:val="22"/>
              </w:rPr>
            </w:pPr>
            <w:r w:rsidRPr="001D6854">
              <w:rPr>
                <w:b/>
                <w:bCs/>
                <w:sz w:val="22"/>
                <w:szCs w:val="22"/>
              </w:rPr>
              <w:t> </w:t>
            </w:r>
          </w:p>
        </w:tc>
        <w:tc>
          <w:tcPr>
            <w:tcW w:w="2681" w:type="dxa"/>
            <w:tcBorders>
              <w:top w:val="single" w:sz="4" w:space="0" w:color="auto"/>
              <w:left w:val="nil"/>
              <w:right w:val="single" w:sz="4" w:space="0" w:color="auto"/>
            </w:tcBorders>
            <w:shd w:val="clear" w:color="000000" w:fill="FFFFFF"/>
            <w:noWrap/>
            <w:vAlign w:val="center"/>
            <w:hideMark/>
          </w:tcPr>
          <w:p w:rsidR="001D6854" w:rsidRPr="001D6854" w:rsidRDefault="001D6854" w:rsidP="001D6854">
            <w:pPr>
              <w:jc w:val="left"/>
              <w:rPr>
                <w:b/>
                <w:bCs/>
                <w:sz w:val="22"/>
                <w:szCs w:val="22"/>
              </w:rPr>
            </w:pPr>
            <w:r w:rsidRPr="001D6854">
              <w:rPr>
                <w:b/>
                <w:bCs/>
                <w:sz w:val="22"/>
                <w:szCs w:val="22"/>
              </w:rPr>
              <w:t> </w:t>
            </w:r>
          </w:p>
        </w:tc>
        <w:tc>
          <w:tcPr>
            <w:tcW w:w="1996" w:type="dxa"/>
            <w:tcBorders>
              <w:top w:val="single" w:sz="4" w:space="0" w:color="auto"/>
              <w:left w:val="single" w:sz="4" w:space="0" w:color="auto"/>
              <w:bottom w:val="single" w:sz="4" w:space="0" w:color="auto"/>
              <w:right w:val="nil"/>
            </w:tcBorders>
            <w:shd w:val="clear" w:color="000000" w:fill="FFFFFF"/>
            <w:noWrap/>
            <w:vAlign w:val="center"/>
            <w:hideMark/>
          </w:tcPr>
          <w:p w:rsidR="001D6854" w:rsidRPr="001D6854" w:rsidRDefault="001D6854" w:rsidP="001D6854">
            <w:pPr>
              <w:jc w:val="left"/>
              <w:rPr>
                <w:b/>
                <w:bCs/>
                <w:sz w:val="22"/>
                <w:szCs w:val="22"/>
              </w:rPr>
            </w:pPr>
            <w:r>
              <w:rPr>
                <w:b/>
                <w:bCs/>
                <w:sz w:val="22"/>
                <w:szCs w:val="22"/>
              </w:rPr>
              <w:t>Итого:</w:t>
            </w:r>
            <w:r w:rsidRPr="001D6854">
              <w:rPr>
                <w:b/>
                <w:bCs/>
                <w:sz w:val="22"/>
                <w:szCs w:val="22"/>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1D6854" w:rsidRPr="001D6854" w:rsidRDefault="001D6854" w:rsidP="001D6854">
            <w:pPr>
              <w:ind w:firstLine="0"/>
              <w:jc w:val="left"/>
              <w:rPr>
                <w:b/>
                <w:bCs/>
                <w:sz w:val="22"/>
                <w:szCs w:val="22"/>
              </w:rPr>
            </w:pPr>
            <w:r w:rsidRPr="001D6854">
              <w:rPr>
                <w:b/>
                <w:bCs/>
                <w:sz w:val="22"/>
                <w:szCs w:val="22"/>
              </w:rPr>
              <w:t>0,653795</w:t>
            </w:r>
          </w:p>
        </w:tc>
        <w:tc>
          <w:tcPr>
            <w:tcW w:w="1242" w:type="dxa"/>
            <w:tcBorders>
              <w:top w:val="nil"/>
              <w:left w:val="nil"/>
              <w:bottom w:val="single" w:sz="4" w:space="0" w:color="auto"/>
              <w:right w:val="single" w:sz="4" w:space="0" w:color="auto"/>
            </w:tcBorders>
            <w:shd w:val="clear" w:color="000000" w:fill="FFFFFF"/>
            <w:noWrap/>
            <w:hideMark/>
          </w:tcPr>
          <w:p w:rsidR="001D6854" w:rsidRPr="001D6854" w:rsidRDefault="001D6854" w:rsidP="001D6854">
            <w:pPr>
              <w:ind w:firstLine="34"/>
              <w:jc w:val="right"/>
              <w:rPr>
                <w:b/>
                <w:bCs/>
                <w:sz w:val="22"/>
                <w:szCs w:val="22"/>
              </w:rPr>
            </w:pPr>
            <w:r w:rsidRPr="001D6854">
              <w:rPr>
                <w:b/>
                <w:bCs/>
                <w:sz w:val="22"/>
                <w:szCs w:val="22"/>
              </w:rPr>
              <w:t xml:space="preserve"> </w:t>
            </w:r>
          </w:p>
        </w:tc>
        <w:tc>
          <w:tcPr>
            <w:tcW w:w="707" w:type="dxa"/>
            <w:tcBorders>
              <w:top w:val="nil"/>
              <w:left w:val="nil"/>
              <w:bottom w:val="single" w:sz="4" w:space="0" w:color="auto"/>
              <w:right w:val="single" w:sz="4" w:space="0" w:color="auto"/>
            </w:tcBorders>
            <w:shd w:val="clear" w:color="000000" w:fill="FFFFFF"/>
          </w:tcPr>
          <w:p w:rsidR="001D6854" w:rsidRPr="001D6854" w:rsidRDefault="001D6854" w:rsidP="001D6854">
            <w:pPr>
              <w:ind w:firstLine="34"/>
              <w:jc w:val="right"/>
              <w:rPr>
                <w:b/>
                <w:bCs/>
                <w:sz w:val="22"/>
                <w:szCs w:val="22"/>
              </w:rPr>
            </w:pPr>
          </w:p>
        </w:tc>
      </w:tr>
    </w:tbl>
    <w:p w:rsidR="001D6854" w:rsidRDefault="001D6854"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Default="00196D1B" w:rsidP="001D6854">
      <w:pPr>
        <w:jc w:val="center"/>
      </w:pPr>
    </w:p>
    <w:p w:rsidR="00196D1B" w:rsidRPr="00FD34A8" w:rsidRDefault="00196D1B" w:rsidP="00196D1B">
      <w:pPr>
        <w:pageBreakBefore/>
        <w:jc w:val="center"/>
        <w:rPr>
          <w:caps/>
        </w:rPr>
      </w:pPr>
      <w:r w:rsidRPr="00FD34A8">
        <w:rPr>
          <w:caps/>
        </w:rPr>
        <w:lastRenderedPageBreak/>
        <w:t xml:space="preserve">Приложение </w:t>
      </w:r>
      <w:r>
        <w:rPr>
          <w:caps/>
        </w:rPr>
        <w:t>18</w:t>
      </w:r>
    </w:p>
    <w:p w:rsidR="00196D1B" w:rsidRPr="00FD34A8" w:rsidRDefault="00196D1B" w:rsidP="00196D1B">
      <w:pPr>
        <w:jc w:val="center"/>
      </w:pPr>
      <w:r>
        <w:t>(обязательное)</w:t>
      </w:r>
    </w:p>
    <w:p w:rsidR="00196D1B" w:rsidRDefault="00196D1B" w:rsidP="00196D1B">
      <w:pPr>
        <w:jc w:val="center"/>
      </w:pPr>
      <w:r w:rsidRPr="002415B7">
        <w:t>Расчетные тепловые нагрузки зданий</w:t>
      </w:r>
      <w:r>
        <w:t xml:space="preserve"> котельной "</w:t>
      </w:r>
      <w:r w:rsidR="00432A7D">
        <w:t>Кирзавод</w:t>
      </w:r>
      <w:r>
        <w:t>"</w:t>
      </w:r>
    </w:p>
    <w:tbl>
      <w:tblPr>
        <w:tblW w:w="10328" w:type="dxa"/>
        <w:tblInd w:w="93" w:type="dxa"/>
        <w:tblLayout w:type="fixed"/>
        <w:tblLook w:val="04A0"/>
      </w:tblPr>
      <w:tblGrid>
        <w:gridCol w:w="724"/>
        <w:gridCol w:w="1973"/>
        <w:gridCol w:w="295"/>
        <w:gridCol w:w="1402"/>
        <w:gridCol w:w="441"/>
        <w:gridCol w:w="1658"/>
        <w:gridCol w:w="326"/>
        <w:gridCol w:w="1031"/>
        <w:gridCol w:w="103"/>
        <w:gridCol w:w="993"/>
        <w:gridCol w:w="141"/>
        <w:gridCol w:w="993"/>
        <w:gridCol w:w="248"/>
      </w:tblGrid>
      <w:tr w:rsidR="00B519A7" w:rsidRPr="00063EC3" w:rsidTr="00B519A7">
        <w:trPr>
          <w:gridAfter w:val="1"/>
          <w:wAfter w:w="248" w:type="dxa"/>
          <w:trHeight w:val="52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9A7" w:rsidRPr="00063EC3" w:rsidRDefault="00B519A7" w:rsidP="00B519A7">
            <w:pPr>
              <w:ind w:firstLine="0"/>
              <w:jc w:val="left"/>
              <w:rPr>
                <w:b/>
                <w:bCs/>
              </w:rPr>
            </w:pPr>
            <w:r w:rsidRPr="00063EC3">
              <w:rPr>
                <w:b/>
                <w:bCs/>
              </w:rPr>
              <w:t>№ п/п</w:t>
            </w:r>
          </w:p>
        </w:tc>
        <w:tc>
          <w:tcPr>
            <w:tcW w:w="1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9A7" w:rsidRPr="00063EC3" w:rsidRDefault="00B519A7" w:rsidP="00B519A7">
            <w:pPr>
              <w:ind w:firstLine="0"/>
              <w:jc w:val="left"/>
              <w:rPr>
                <w:b/>
                <w:bCs/>
              </w:rPr>
            </w:pPr>
            <w:r w:rsidRPr="00063EC3">
              <w:rPr>
                <w:b/>
                <w:bCs/>
              </w:rPr>
              <w:t>Наименование объекта</w:t>
            </w:r>
          </w:p>
        </w:tc>
        <w:tc>
          <w:tcPr>
            <w:tcW w:w="169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19A7" w:rsidRPr="00063EC3" w:rsidRDefault="00B519A7" w:rsidP="00B519A7">
            <w:pPr>
              <w:ind w:firstLine="0"/>
              <w:jc w:val="left"/>
              <w:rPr>
                <w:b/>
                <w:bCs/>
              </w:rPr>
            </w:pPr>
            <w:r w:rsidRPr="00063EC3">
              <w:rPr>
                <w:b/>
                <w:bCs/>
              </w:rPr>
              <w:t>Адрес объекта</w:t>
            </w:r>
          </w:p>
        </w:tc>
        <w:tc>
          <w:tcPr>
            <w:tcW w:w="209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9A7" w:rsidRPr="00063EC3" w:rsidRDefault="00B519A7" w:rsidP="00B519A7">
            <w:pPr>
              <w:ind w:firstLine="0"/>
              <w:jc w:val="left"/>
              <w:rPr>
                <w:b/>
                <w:bCs/>
              </w:rPr>
            </w:pPr>
            <w:r w:rsidRPr="00063EC3">
              <w:rPr>
                <w:b/>
                <w:bCs/>
              </w:rPr>
              <w:t>Группа потребителей</w:t>
            </w:r>
          </w:p>
        </w:tc>
        <w:tc>
          <w:tcPr>
            <w:tcW w:w="3587" w:type="dxa"/>
            <w:gridSpan w:val="6"/>
            <w:tcBorders>
              <w:top w:val="single" w:sz="4" w:space="0" w:color="auto"/>
              <w:left w:val="nil"/>
              <w:bottom w:val="single" w:sz="4" w:space="0" w:color="auto"/>
              <w:right w:val="single" w:sz="4" w:space="0" w:color="000000"/>
            </w:tcBorders>
            <w:shd w:val="clear" w:color="000000" w:fill="FFFFFF"/>
            <w:vAlign w:val="center"/>
            <w:hideMark/>
          </w:tcPr>
          <w:p w:rsidR="00B519A7" w:rsidRPr="00063EC3" w:rsidRDefault="00B519A7" w:rsidP="00B519A7">
            <w:pPr>
              <w:ind w:firstLine="0"/>
              <w:jc w:val="left"/>
              <w:rPr>
                <w:b/>
                <w:bCs/>
              </w:rPr>
            </w:pPr>
            <w:r w:rsidRPr="00063EC3">
              <w:rPr>
                <w:b/>
                <w:bCs/>
              </w:rPr>
              <w:t>Максимальная нагрузка, Гкал/час</w:t>
            </w:r>
          </w:p>
        </w:tc>
      </w:tr>
      <w:tr w:rsidR="00B519A7" w:rsidRPr="00063EC3" w:rsidTr="00B519A7">
        <w:trPr>
          <w:gridAfter w:val="1"/>
          <w:wAfter w:w="248" w:type="dxa"/>
          <w:trHeight w:val="37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B519A7" w:rsidRPr="00063EC3" w:rsidRDefault="00B519A7" w:rsidP="00432A7D">
            <w:pPr>
              <w:ind w:firstLine="0"/>
              <w:rPr>
                <w:b/>
                <w:bCs/>
              </w:rPr>
            </w:pPr>
          </w:p>
        </w:tc>
        <w:tc>
          <w:tcPr>
            <w:tcW w:w="1973" w:type="dxa"/>
            <w:vMerge/>
            <w:tcBorders>
              <w:top w:val="single" w:sz="4" w:space="0" w:color="auto"/>
              <w:left w:val="single" w:sz="4" w:space="0" w:color="auto"/>
              <w:bottom w:val="single" w:sz="4" w:space="0" w:color="000000"/>
              <w:right w:val="single" w:sz="4" w:space="0" w:color="auto"/>
            </w:tcBorders>
            <w:vAlign w:val="center"/>
            <w:hideMark/>
          </w:tcPr>
          <w:p w:rsidR="00B519A7" w:rsidRPr="00063EC3" w:rsidRDefault="00B519A7" w:rsidP="00432A7D">
            <w:pPr>
              <w:ind w:firstLine="0"/>
              <w:rPr>
                <w:b/>
                <w:bCs/>
              </w:rPr>
            </w:pPr>
          </w:p>
        </w:tc>
        <w:tc>
          <w:tcPr>
            <w:tcW w:w="1697" w:type="dxa"/>
            <w:gridSpan w:val="2"/>
            <w:vMerge/>
            <w:tcBorders>
              <w:top w:val="single" w:sz="4" w:space="0" w:color="auto"/>
              <w:left w:val="single" w:sz="4" w:space="0" w:color="auto"/>
              <w:bottom w:val="single" w:sz="4" w:space="0" w:color="000000"/>
              <w:right w:val="single" w:sz="4" w:space="0" w:color="auto"/>
            </w:tcBorders>
            <w:vAlign w:val="center"/>
            <w:hideMark/>
          </w:tcPr>
          <w:p w:rsidR="00B519A7" w:rsidRPr="00063EC3" w:rsidRDefault="00B519A7" w:rsidP="00432A7D">
            <w:pPr>
              <w:ind w:firstLine="0"/>
              <w:rPr>
                <w:b/>
                <w:bCs/>
              </w:rPr>
            </w:pPr>
          </w:p>
        </w:tc>
        <w:tc>
          <w:tcPr>
            <w:tcW w:w="2099" w:type="dxa"/>
            <w:gridSpan w:val="2"/>
            <w:vMerge/>
            <w:tcBorders>
              <w:top w:val="single" w:sz="4" w:space="0" w:color="auto"/>
              <w:left w:val="single" w:sz="4" w:space="0" w:color="auto"/>
              <w:bottom w:val="single" w:sz="4" w:space="0" w:color="000000"/>
              <w:right w:val="single" w:sz="4" w:space="0" w:color="auto"/>
            </w:tcBorders>
            <w:vAlign w:val="center"/>
            <w:hideMark/>
          </w:tcPr>
          <w:p w:rsidR="00B519A7" w:rsidRPr="00063EC3" w:rsidRDefault="00B519A7" w:rsidP="00432A7D">
            <w:pPr>
              <w:ind w:firstLine="0"/>
              <w:rPr>
                <w:b/>
                <w:bCs/>
              </w:rPr>
            </w:pP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063EC3" w:rsidRDefault="00B519A7" w:rsidP="00432A7D">
            <w:pPr>
              <w:ind w:firstLine="0"/>
              <w:jc w:val="center"/>
              <w:rPr>
                <w:sz w:val="18"/>
                <w:szCs w:val="18"/>
              </w:rPr>
            </w:pPr>
            <w:r w:rsidRPr="00063EC3">
              <w:rPr>
                <w:sz w:val="18"/>
                <w:szCs w:val="18"/>
              </w:rPr>
              <w:t>отопление</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063EC3" w:rsidRDefault="00B519A7" w:rsidP="00432A7D">
            <w:pPr>
              <w:ind w:firstLine="0"/>
              <w:jc w:val="center"/>
              <w:rPr>
                <w:sz w:val="18"/>
                <w:szCs w:val="18"/>
              </w:rPr>
            </w:pPr>
            <w:r>
              <w:rPr>
                <w:sz w:val="18"/>
                <w:szCs w:val="18"/>
              </w:rPr>
              <w:t>ГВС</w:t>
            </w:r>
          </w:p>
        </w:tc>
        <w:tc>
          <w:tcPr>
            <w:tcW w:w="1134" w:type="dxa"/>
            <w:gridSpan w:val="2"/>
            <w:tcBorders>
              <w:top w:val="nil"/>
              <w:left w:val="nil"/>
              <w:bottom w:val="single" w:sz="4" w:space="0" w:color="auto"/>
              <w:right w:val="single" w:sz="4" w:space="0" w:color="auto"/>
            </w:tcBorders>
            <w:vAlign w:val="center"/>
          </w:tcPr>
          <w:p w:rsidR="00B519A7" w:rsidRPr="00063EC3" w:rsidRDefault="00B519A7" w:rsidP="00B519A7">
            <w:pPr>
              <w:ind w:firstLine="0"/>
              <w:jc w:val="center"/>
              <w:rPr>
                <w:sz w:val="18"/>
                <w:szCs w:val="18"/>
              </w:rPr>
            </w:pPr>
            <w:r>
              <w:rPr>
                <w:sz w:val="18"/>
                <w:szCs w:val="18"/>
              </w:rPr>
              <w:t>вентиляция</w:t>
            </w: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1</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Админ. здание (Штаб) изолятора</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пл,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0,044249</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2</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Слесарная мастерская</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пл,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0,016123</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3</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Здание кухни</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пл,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0,017502</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4</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ККП</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пл,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0,027591</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5</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Тюремный корпус</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пл,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0,146557</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6</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Баня для з\к</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пл,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0,003146</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7</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Гараж изолятора</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пл,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0,034888</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8</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Надзир.вышка №1</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пл,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0,000291</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9</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Вышка надзорн.№2</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ул,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0,000222</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10</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Админ. здание (часть зд. с тиром)</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ул,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0,041673</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11</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Комната длительных свиданий</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ул,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0,001565</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12</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Вахта</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ул,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0,016770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13</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Общежитие хоз.обслуги</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ул,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0,022097</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432A7D" w:rsidTr="00B519A7">
        <w:trPr>
          <w:gridAfter w:val="1"/>
          <w:wAfter w:w="248" w:type="dxa"/>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14</w:t>
            </w:r>
          </w:p>
        </w:tc>
        <w:tc>
          <w:tcPr>
            <w:tcW w:w="1973" w:type="dxa"/>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Банно-прачечная с приемным оделением</w:t>
            </w:r>
          </w:p>
        </w:tc>
        <w:tc>
          <w:tcPr>
            <w:tcW w:w="169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Дмитрова ул, 1</w:t>
            </w:r>
          </w:p>
        </w:tc>
        <w:tc>
          <w:tcPr>
            <w:tcW w:w="2099" w:type="dxa"/>
            <w:gridSpan w:val="2"/>
            <w:tcBorders>
              <w:top w:val="nil"/>
              <w:left w:val="nil"/>
              <w:bottom w:val="single" w:sz="4" w:space="0" w:color="auto"/>
              <w:right w:val="single" w:sz="4" w:space="0" w:color="auto"/>
            </w:tcBorders>
            <w:shd w:val="clear" w:color="auto" w:fill="auto"/>
            <w:vAlign w:val="center"/>
            <w:hideMark/>
          </w:tcPr>
          <w:p w:rsidR="00B519A7" w:rsidRPr="00432A7D" w:rsidRDefault="00B519A7" w:rsidP="00432A7D">
            <w:pPr>
              <w:ind w:firstLine="0"/>
              <w:jc w:val="left"/>
              <w:rPr>
                <w:sz w:val="22"/>
                <w:szCs w:val="22"/>
              </w:rPr>
            </w:pPr>
            <w:r w:rsidRPr="00432A7D">
              <w:rPr>
                <w:sz w:val="22"/>
                <w:szCs w:val="22"/>
              </w:rPr>
              <w:t>Бюджетные учреждения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0,036375</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B519A7" w:rsidRPr="00432A7D" w:rsidRDefault="00B519A7" w:rsidP="00432A7D">
            <w:pPr>
              <w:ind w:firstLine="0"/>
              <w:jc w:val="left"/>
              <w:rPr>
                <w:sz w:val="22"/>
                <w:szCs w:val="22"/>
              </w:rPr>
            </w:pPr>
            <w:r w:rsidRPr="00432A7D">
              <w:rPr>
                <w:sz w:val="22"/>
                <w:szCs w:val="22"/>
              </w:rPr>
              <w:t xml:space="preserve"> </w:t>
            </w:r>
          </w:p>
        </w:tc>
        <w:tc>
          <w:tcPr>
            <w:tcW w:w="1134" w:type="dxa"/>
            <w:gridSpan w:val="2"/>
            <w:tcBorders>
              <w:top w:val="nil"/>
              <w:left w:val="nil"/>
              <w:bottom w:val="single" w:sz="4" w:space="0" w:color="auto"/>
              <w:right w:val="single" w:sz="4" w:space="0" w:color="auto"/>
            </w:tcBorders>
          </w:tcPr>
          <w:p w:rsidR="00B519A7" w:rsidRPr="00432A7D" w:rsidRDefault="00B519A7" w:rsidP="00432A7D">
            <w:pPr>
              <w:ind w:firstLine="0"/>
              <w:jc w:val="left"/>
              <w:rPr>
                <w:sz w:val="22"/>
                <w:szCs w:val="22"/>
              </w:rPr>
            </w:pPr>
          </w:p>
        </w:tc>
      </w:tr>
      <w:tr w:rsidR="00B519A7" w:rsidRPr="00063EC3" w:rsidTr="00B519A7">
        <w:trPr>
          <w:trHeight w:val="45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063EC3">
              <w:rPr>
                <w:b/>
                <w:bCs/>
              </w:rPr>
              <w:lastRenderedPageBreak/>
              <w:t>№ п/п</w:t>
            </w:r>
          </w:p>
        </w:tc>
        <w:tc>
          <w:tcPr>
            <w:tcW w:w="2268" w:type="dxa"/>
            <w:gridSpan w:val="2"/>
            <w:vMerge w:val="restart"/>
            <w:tcBorders>
              <w:top w:val="single" w:sz="4" w:space="0" w:color="auto"/>
              <w:left w:val="nil"/>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063EC3">
              <w:rPr>
                <w:b/>
                <w:bCs/>
              </w:rPr>
              <w:t>Наименование объекта</w:t>
            </w:r>
          </w:p>
        </w:tc>
        <w:tc>
          <w:tcPr>
            <w:tcW w:w="1843" w:type="dxa"/>
            <w:gridSpan w:val="2"/>
            <w:vMerge w:val="restart"/>
            <w:tcBorders>
              <w:top w:val="single" w:sz="4" w:space="0" w:color="auto"/>
              <w:left w:val="nil"/>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063EC3">
              <w:rPr>
                <w:b/>
                <w:bCs/>
              </w:rPr>
              <w:t>Адрес объекта</w:t>
            </w:r>
          </w:p>
        </w:tc>
        <w:tc>
          <w:tcPr>
            <w:tcW w:w="1984" w:type="dxa"/>
            <w:gridSpan w:val="2"/>
            <w:vMerge w:val="restart"/>
            <w:tcBorders>
              <w:top w:val="single" w:sz="4" w:space="0" w:color="auto"/>
              <w:left w:val="nil"/>
              <w:right w:val="single" w:sz="4" w:space="0" w:color="auto"/>
            </w:tcBorders>
            <w:shd w:val="clear" w:color="auto" w:fill="auto"/>
            <w:vAlign w:val="center"/>
            <w:hideMark/>
          </w:tcPr>
          <w:p w:rsidR="00B519A7" w:rsidRPr="00063EC3" w:rsidRDefault="00B519A7" w:rsidP="00325202">
            <w:pPr>
              <w:ind w:firstLine="0"/>
              <w:jc w:val="left"/>
              <w:rPr>
                <w:b/>
                <w:bCs/>
              </w:rPr>
            </w:pPr>
            <w:r w:rsidRPr="00063EC3">
              <w:rPr>
                <w:b/>
                <w:bCs/>
              </w:rPr>
              <w:t>Группа потребителей</w:t>
            </w:r>
          </w:p>
        </w:tc>
        <w:tc>
          <w:tcPr>
            <w:tcW w:w="3509" w:type="dxa"/>
            <w:gridSpan w:val="6"/>
            <w:tcBorders>
              <w:top w:val="single" w:sz="4" w:space="0" w:color="auto"/>
              <w:left w:val="nil"/>
              <w:bottom w:val="single" w:sz="4" w:space="0" w:color="auto"/>
              <w:right w:val="single" w:sz="4" w:space="0" w:color="auto"/>
            </w:tcBorders>
            <w:shd w:val="clear" w:color="auto" w:fill="auto"/>
            <w:noWrap/>
            <w:hideMark/>
          </w:tcPr>
          <w:p w:rsidR="00B519A7" w:rsidRPr="00B519A7" w:rsidRDefault="00B519A7" w:rsidP="00B519A7">
            <w:pPr>
              <w:ind w:firstLine="0"/>
              <w:jc w:val="left"/>
              <w:rPr>
                <w:sz w:val="22"/>
                <w:szCs w:val="22"/>
              </w:rPr>
            </w:pPr>
            <w:r w:rsidRPr="00063EC3">
              <w:rPr>
                <w:b/>
                <w:bCs/>
              </w:rPr>
              <w:t>Максимальная нагрузка, Гкал/час</w:t>
            </w:r>
          </w:p>
        </w:tc>
      </w:tr>
      <w:tr w:rsidR="00B519A7" w:rsidRPr="00063EC3" w:rsidTr="00B519A7">
        <w:trPr>
          <w:trHeight w:val="450"/>
        </w:trPr>
        <w:tc>
          <w:tcPr>
            <w:tcW w:w="724" w:type="dxa"/>
            <w:vMerge/>
            <w:tcBorders>
              <w:left w:val="single" w:sz="4" w:space="0" w:color="auto"/>
              <w:bottom w:val="single" w:sz="4" w:space="0" w:color="auto"/>
              <w:right w:val="single" w:sz="4" w:space="0" w:color="auto"/>
            </w:tcBorders>
            <w:shd w:val="clear" w:color="auto" w:fill="auto"/>
            <w:noWrap/>
            <w:hideMark/>
          </w:tcPr>
          <w:p w:rsidR="00B519A7" w:rsidRPr="00B519A7" w:rsidRDefault="00B519A7" w:rsidP="00B519A7">
            <w:pPr>
              <w:ind w:firstLine="0"/>
              <w:jc w:val="center"/>
              <w:rPr>
                <w:sz w:val="22"/>
                <w:szCs w:val="22"/>
              </w:rPr>
            </w:pPr>
          </w:p>
        </w:tc>
        <w:tc>
          <w:tcPr>
            <w:tcW w:w="2268" w:type="dxa"/>
            <w:gridSpan w:val="2"/>
            <w:vMerge/>
            <w:tcBorders>
              <w:left w:val="nil"/>
              <w:bottom w:val="single" w:sz="4" w:space="0" w:color="auto"/>
              <w:right w:val="single" w:sz="4" w:space="0" w:color="auto"/>
            </w:tcBorders>
            <w:shd w:val="clear" w:color="auto" w:fill="auto"/>
            <w:hideMark/>
          </w:tcPr>
          <w:p w:rsidR="00B519A7" w:rsidRPr="00B519A7" w:rsidRDefault="00B519A7" w:rsidP="00B519A7">
            <w:pPr>
              <w:ind w:firstLine="0"/>
              <w:rPr>
                <w:sz w:val="22"/>
                <w:szCs w:val="22"/>
              </w:rPr>
            </w:pPr>
          </w:p>
        </w:tc>
        <w:tc>
          <w:tcPr>
            <w:tcW w:w="1843" w:type="dxa"/>
            <w:gridSpan w:val="2"/>
            <w:vMerge/>
            <w:tcBorders>
              <w:left w:val="nil"/>
              <w:bottom w:val="single" w:sz="4" w:space="0" w:color="auto"/>
              <w:right w:val="single" w:sz="4" w:space="0" w:color="auto"/>
            </w:tcBorders>
            <w:shd w:val="clear" w:color="auto" w:fill="auto"/>
            <w:noWrap/>
            <w:hideMark/>
          </w:tcPr>
          <w:p w:rsidR="00B519A7" w:rsidRPr="00B519A7" w:rsidRDefault="00B519A7" w:rsidP="00B519A7">
            <w:pPr>
              <w:ind w:firstLine="0"/>
              <w:rPr>
                <w:sz w:val="22"/>
                <w:szCs w:val="22"/>
              </w:rPr>
            </w:pPr>
          </w:p>
        </w:tc>
        <w:tc>
          <w:tcPr>
            <w:tcW w:w="1984" w:type="dxa"/>
            <w:gridSpan w:val="2"/>
            <w:vMerge/>
            <w:tcBorders>
              <w:left w:val="nil"/>
              <w:bottom w:val="single" w:sz="4" w:space="0" w:color="auto"/>
              <w:right w:val="single" w:sz="4" w:space="0" w:color="auto"/>
            </w:tcBorders>
            <w:shd w:val="clear" w:color="auto" w:fill="auto"/>
            <w:hideMark/>
          </w:tcPr>
          <w:p w:rsidR="00B519A7" w:rsidRPr="00B519A7" w:rsidRDefault="00B519A7" w:rsidP="00B519A7">
            <w:pPr>
              <w:ind w:firstLine="0"/>
              <w:rPr>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center"/>
              <w:rPr>
                <w:sz w:val="22"/>
                <w:szCs w:val="22"/>
              </w:rPr>
            </w:pPr>
            <w:r w:rsidRPr="00063EC3">
              <w:rPr>
                <w:sz w:val="18"/>
                <w:szCs w:val="18"/>
              </w:rPr>
              <w:t>отопление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9A7" w:rsidRPr="00063EC3" w:rsidRDefault="00B519A7" w:rsidP="00B519A7">
            <w:pPr>
              <w:ind w:firstLine="0"/>
              <w:jc w:val="center"/>
              <w:rPr>
                <w:sz w:val="18"/>
                <w:szCs w:val="18"/>
              </w:rPr>
            </w:pPr>
            <w:r>
              <w:rPr>
                <w:sz w:val="18"/>
                <w:szCs w:val="18"/>
              </w:rPr>
              <w:t>ГВС</w:t>
            </w:r>
          </w:p>
        </w:tc>
        <w:tc>
          <w:tcPr>
            <w:tcW w:w="1241" w:type="dxa"/>
            <w:gridSpan w:val="2"/>
            <w:tcBorders>
              <w:top w:val="single" w:sz="4" w:space="0" w:color="auto"/>
              <w:left w:val="nil"/>
              <w:bottom w:val="single" w:sz="4" w:space="0" w:color="auto"/>
              <w:right w:val="single" w:sz="4" w:space="0" w:color="auto"/>
            </w:tcBorders>
            <w:vAlign w:val="center"/>
          </w:tcPr>
          <w:p w:rsidR="00B519A7" w:rsidRPr="00063EC3" w:rsidRDefault="00B519A7" w:rsidP="00B519A7">
            <w:pPr>
              <w:ind w:firstLine="0"/>
              <w:jc w:val="center"/>
              <w:rPr>
                <w:sz w:val="18"/>
                <w:szCs w:val="18"/>
              </w:rPr>
            </w:pPr>
            <w:r>
              <w:rPr>
                <w:sz w:val="18"/>
                <w:szCs w:val="18"/>
              </w:rPr>
              <w:t>вентиляция</w:t>
            </w:r>
          </w:p>
        </w:tc>
      </w:tr>
      <w:tr w:rsidR="00B519A7" w:rsidRPr="00063EC3" w:rsidTr="00B519A7">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15</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Д./сад №8</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8</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Бюджетные учреждения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0,098485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0,004823</w:t>
            </w:r>
          </w:p>
        </w:tc>
        <w:tc>
          <w:tcPr>
            <w:tcW w:w="1241" w:type="dxa"/>
            <w:gridSpan w:val="2"/>
            <w:tcBorders>
              <w:top w:val="single" w:sz="4" w:space="0" w:color="auto"/>
              <w:left w:val="nil"/>
              <w:bottom w:val="single" w:sz="4" w:space="0" w:color="auto"/>
              <w:right w:val="single" w:sz="4" w:space="0" w:color="auto"/>
            </w:tcBorders>
            <w:vAlign w:val="center"/>
          </w:tcPr>
          <w:p w:rsidR="00B519A7" w:rsidRPr="00B519A7" w:rsidRDefault="00B519A7" w:rsidP="00B519A7">
            <w:pPr>
              <w:ind w:firstLine="0"/>
              <w:jc w:val="left"/>
              <w:rPr>
                <w:sz w:val="22"/>
                <w:szCs w:val="22"/>
              </w:rPr>
            </w:pPr>
          </w:p>
        </w:tc>
      </w:tr>
      <w:tr w:rsidR="00B519A7" w:rsidRPr="00063EC3" w:rsidTr="00B519A7">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16</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  г\в  60л.</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0,076767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0,007800</w:t>
            </w:r>
          </w:p>
        </w:tc>
        <w:tc>
          <w:tcPr>
            <w:tcW w:w="1241" w:type="dxa"/>
            <w:gridSpan w:val="2"/>
            <w:tcBorders>
              <w:top w:val="single" w:sz="4" w:space="0" w:color="auto"/>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17</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 г\в</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4а</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0,071567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0,010844</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18</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 г\в</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6</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0,033430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0,005267</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19</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 г\в 50л.</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6а</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0,093279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0,007930</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20</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Дмитрова пл, 6</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0,055318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21</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Дмитрова пл, 7</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0,077482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22</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Дмитрова пл, 9</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0,106328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23</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Дмитрова пл, 2</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0,028333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24</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Дмитрова пл, 2/а</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0,038226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25</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Магазин № 6 ( Vдома=4057м3)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6а</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0,016344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r w:rsidR="00B519A7" w:rsidRPr="00063EC3" w:rsidTr="00B519A7">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26</w:t>
            </w:r>
          </w:p>
        </w:tc>
        <w:tc>
          <w:tcPr>
            <w:tcW w:w="2268"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 xml:space="preserve">Почтовое отделение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6а</w:t>
            </w:r>
          </w:p>
        </w:tc>
        <w:tc>
          <w:tcPr>
            <w:tcW w:w="1984" w:type="dxa"/>
            <w:gridSpan w:val="2"/>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0,003714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241" w:type="dxa"/>
            <w:gridSpan w:val="2"/>
            <w:tcBorders>
              <w:top w:val="nil"/>
              <w:left w:val="nil"/>
              <w:bottom w:val="single" w:sz="4" w:space="0" w:color="auto"/>
              <w:right w:val="single" w:sz="4" w:space="0" w:color="auto"/>
            </w:tcBorders>
          </w:tcPr>
          <w:p w:rsidR="00B519A7" w:rsidRPr="00B519A7" w:rsidRDefault="00B519A7" w:rsidP="00B519A7">
            <w:pPr>
              <w:ind w:firstLine="0"/>
              <w:jc w:val="right"/>
              <w:rPr>
                <w:sz w:val="22"/>
                <w:szCs w:val="22"/>
              </w:rPr>
            </w:pPr>
          </w:p>
        </w:tc>
      </w:tr>
    </w:tbl>
    <w:p w:rsidR="00196D1B" w:rsidRPr="00FD34A8" w:rsidRDefault="00196D1B" w:rsidP="001D6854">
      <w:pPr>
        <w:jc w:val="center"/>
      </w:pPr>
    </w:p>
    <w:p w:rsidR="00F1226C" w:rsidRDefault="00F1226C" w:rsidP="0046701A">
      <w:pPr>
        <w:pageBreakBefore/>
        <w:jc w:val="center"/>
        <w:rPr>
          <w:caps/>
        </w:rPr>
      </w:pPr>
    </w:p>
    <w:tbl>
      <w:tblPr>
        <w:tblW w:w="10328" w:type="dxa"/>
        <w:tblInd w:w="93" w:type="dxa"/>
        <w:tblLook w:val="04A0"/>
      </w:tblPr>
      <w:tblGrid>
        <w:gridCol w:w="723"/>
        <w:gridCol w:w="2267"/>
        <w:gridCol w:w="1985"/>
        <w:gridCol w:w="2126"/>
        <w:gridCol w:w="1041"/>
        <w:gridCol w:w="1085"/>
        <w:gridCol w:w="1101"/>
      </w:tblGrid>
      <w:tr w:rsidR="00B519A7" w:rsidRPr="00063EC3" w:rsidTr="00325202">
        <w:trPr>
          <w:trHeight w:val="240"/>
        </w:trPr>
        <w:tc>
          <w:tcPr>
            <w:tcW w:w="723" w:type="dxa"/>
            <w:vMerge w:val="restart"/>
            <w:tcBorders>
              <w:top w:val="single" w:sz="4" w:space="0" w:color="auto"/>
              <w:left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063EC3">
              <w:rPr>
                <w:b/>
                <w:bCs/>
              </w:rPr>
              <w:t>№ п/п</w:t>
            </w:r>
          </w:p>
        </w:tc>
        <w:tc>
          <w:tcPr>
            <w:tcW w:w="2267" w:type="dxa"/>
            <w:vMerge w:val="restart"/>
            <w:tcBorders>
              <w:top w:val="single" w:sz="4" w:space="0" w:color="auto"/>
              <w:left w:val="nil"/>
              <w:right w:val="single" w:sz="4" w:space="0" w:color="auto"/>
            </w:tcBorders>
            <w:shd w:val="clear" w:color="auto" w:fill="auto"/>
            <w:hideMark/>
          </w:tcPr>
          <w:p w:rsidR="00B519A7" w:rsidRPr="00B519A7" w:rsidRDefault="00B519A7" w:rsidP="00325202">
            <w:pPr>
              <w:ind w:firstLine="0"/>
              <w:rPr>
                <w:sz w:val="22"/>
                <w:szCs w:val="22"/>
              </w:rPr>
            </w:pPr>
            <w:r w:rsidRPr="00063EC3">
              <w:rPr>
                <w:b/>
                <w:bCs/>
              </w:rPr>
              <w:t>Наименование объекта</w:t>
            </w:r>
          </w:p>
        </w:tc>
        <w:tc>
          <w:tcPr>
            <w:tcW w:w="1985" w:type="dxa"/>
            <w:vMerge w:val="restart"/>
            <w:tcBorders>
              <w:top w:val="single" w:sz="4" w:space="0" w:color="auto"/>
              <w:left w:val="nil"/>
              <w:right w:val="single" w:sz="4" w:space="0" w:color="auto"/>
            </w:tcBorders>
            <w:shd w:val="clear" w:color="auto" w:fill="auto"/>
            <w:noWrap/>
            <w:hideMark/>
          </w:tcPr>
          <w:p w:rsidR="00B519A7" w:rsidRPr="00B519A7" w:rsidRDefault="00B519A7" w:rsidP="00325202">
            <w:pPr>
              <w:ind w:firstLine="0"/>
              <w:rPr>
                <w:sz w:val="22"/>
                <w:szCs w:val="22"/>
              </w:rPr>
            </w:pPr>
            <w:r w:rsidRPr="00063EC3">
              <w:rPr>
                <w:b/>
                <w:bCs/>
              </w:rPr>
              <w:t>Адрес объекта</w:t>
            </w:r>
          </w:p>
        </w:tc>
        <w:tc>
          <w:tcPr>
            <w:tcW w:w="2126" w:type="dxa"/>
            <w:vMerge w:val="restart"/>
            <w:tcBorders>
              <w:top w:val="single" w:sz="4" w:space="0" w:color="auto"/>
              <w:left w:val="nil"/>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063EC3">
              <w:rPr>
                <w:b/>
                <w:bCs/>
              </w:rPr>
              <w:t>Группа потребителей</w:t>
            </w:r>
          </w:p>
        </w:tc>
        <w:tc>
          <w:tcPr>
            <w:tcW w:w="3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063EC3">
              <w:rPr>
                <w:b/>
                <w:bCs/>
              </w:rPr>
              <w:t>Максимальная нагрузка, Гкал/час</w:t>
            </w:r>
          </w:p>
        </w:tc>
      </w:tr>
      <w:tr w:rsidR="00B519A7" w:rsidRPr="00063EC3" w:rsidTr="00325202">
        <w:trPr>
          <w:trHeight w:val="505"/>
        </w:trPr>
        <w:tc>
          <w:tcPr>
            <w:tcW w:w="723" w:type="dxa"/>
            <w:vMerge/>
            <w:tcBorders>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p>
        </w:tc>
        <w:tc>
          <w:tcPr>
            <w:tcW w:w="2267" w:type="dxa"/>
            <w:vMerge/>
            <w:tcBorders>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p>
        </w:tc>
        <w:tc>
          <w:tcPr>
            <w:tcW w:w="1985" w:type="dxa"/>
            <w:vMerge/>
            <w:tcBorders>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p>
        </w:tc>
        <w:tc>
          <w:tcPr>
            <w:tcW w:w="2126" w:type="dxa"/>
            <w:vMerge/>
            <w:tcBorders>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center"/>
              <w:rPr>
                <w:sz w:val="18"/>
                <w:szCs w:val="18"/>
              </w:rPr>
            </w:pPr>
            <w:r>
              <w:rPr>
                <w:sz w:val="18"/>
                <w:szCs w:val="18"/>
              </w:rPr>
              <w:t>отопление</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center"/>
              <w:rPr>
                <w:sz w:val="18"/>
                <w:szCs w:val="18"/>
              </w:rPr>
            </w:pPr>
            <w:r>
              <w:rPr>
                <w:sz w:val="18"/>
                <w:szCs w:val="18"/>
              </w:rPr>
              <w:t>ГВС</w:t>
            </w:r>
          </w:p>
        </w:tc>
        <w:tc>
          <w:tcPr>
            <w:tcW w:w="1101" w:type="dxa"/>
            <w:tcBorders>
              <w:top w:val="single" w:sz="4" w:space="0" w:color="auto"/>
              <w:left w:val="nil"/>
              <w:bottom w:val="single" w:sz="4" w:space="0" w:color="auto"/>
              <w:right w:val="single" w:sz="4" w:space="0" w:color="auto"/>
            </w:tcBorders>
            <w:vAlign w:val="center"/>
          </w:tcPr>
          <w:p w:rsidR="00B519A7" w:rsidRPr="00B519A7" w:rsidRDefault="00B519A7" w:rsidP="00B519A7">
            <w:pPr>
              <w:ind w:firstLine="0"/>
              <w:jc w:val="center"/>
              <w:rPr>
                <w:sz w:val="18"/>
                <w:szCs w:val="18"/>
              </w:rPr>
            </w:pPr>
            <w:r w:rsidRPr="00B519A7">
              <w:rPr>
                <w:sz w:val="18"/>
                <w:szCs w:val="18"/>
              </w:rPr>
              <w:t>вентиляция</w:t>
            </w:r>
          </w:p>
        </w:tc>
      </w:tr>
      <w:tr w:rsidR="00B519A7" w:rsidRPr="00063EC3" w:rsidTr="00B519A7">
        <w:trPr>
          <w:trHeight w:val="24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27</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 xml:space="preserve">Отделение СРЦ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Прочие организации</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0,001990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0,000252</w:t>
            </w:r>
          </w:p>
        </w:tc>
        <w:tc>
          <w:tcPr>
            <w:tcW w:w="1101" w:type="dxa"/>
            <w:tcBorders>
              <w:top w:val="single" w:sz="4" w:space="0" w:color="auto"/>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B519A7">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28</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Админ. здание</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10</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0,004109</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0,000312</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B519A7">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29</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Доп.офис "КС_Банк"</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10</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Бюджетные учреждения</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0,000523</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0,000312</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B519A7">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30</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 xml:space="preserve">Магазин "Продукты" </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10</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0,005545</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B519A7">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31</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Школа нач. № 1</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4</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Бюджетные учреждения</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0,032649</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B519A7">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32</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Мастерская по ремонту обуви</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4</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0,000701</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 xml:space="preserve"> </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B519A7">
        <w:trPr>
          <w:trHeight w:val="4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33</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8а</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0,139670</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0,016731</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B519A7">
        <w:trPr>
          <w:trHeight w:val="4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34</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8б</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0,220597</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0,047404</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B519A7">
        <w:trPr>
          <w:trHeight w:val="4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35</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10</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0,228075</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0,040588</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B519A7">
        <w:trPr>
          <w:trHeight w:val="4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36</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10а</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0,161524</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0,029744</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325202">
        <w:trPr>
          <w:trHeight w:val="45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37</w:t>
            </w:r>
          </w:p>
        </w:tc>
        <w:tc>
          <w:tcPr>
            <w:tcW w:w="2267"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Станиславского ул, 12а</w:t>
            </w:r>
          </w:p>
        </w:tc>
        <w:tc>
          <w:tcPr>
            <w:tcW w:w="2126" w:type="dxa"/>
            <w:tcBorders>
              <w:top w:val="nil"/>
              <w:left w:val="nil"/>
              <w:bottom w:val="single" w:sz="4" w:space="0" w:color="auto"/>
              <w:right w:val="single" w:sz="4" w:space="0" w:color="auto"/>
            </w:tcBorders>
            <w:shd w:val="clear" w:color="auto" w:fill="auto"/>
            <w:vAlign w:val="center"/>
            <w:hideMark/>
          </w:tcPr>
          <w:p w:rsidR="00B519A7" w:rsidRPr="00B519A7" w:rsidRDefault="00B519A7" w:rsidP="00B519A7">
            <w:pPr>
              <w:ind w:firstLine="0"/>
              <w:jc w:val="left"/>
              <w:rPr>
                <w:sz w:val="22"/>
                <w:szCs w:val="22"/>
              </w:rPr>
            </w:pPr>
            <w:r w:rsidRPr="00B519A7">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0,161797</w:t>
            </w:r>
          </w:p>
        </w:tc>
        <w:tc>
          <w:tcPr>
            <w:tcW w:w="1085" w:type="dxa"/>
            <w:tcBorders>
              <w:top w:val="nil"/>
              <w:left w:val="nil"/>
              <w:bottom w:val="single" w:sz="4" w:space="0" w:color="auto"/>
              <w:right w:val="single" w:sz="4" w:space="0" w:color="auto"/>
            </w:tcBorders>
            <w:shd w:val="clear" w:color="auto" w:fill="auto"/>
            <w:noWrap/>
            <w:vAlign w:val="center"/>
            <w:hideMark/>
          </w:tcPr>
          <w:p w:rsidR="00B519A7" w:rsidRPr="00B519A7" w:rsidRDefault="00B519A7" w:rsidP="00B519A7">
            <w:pPr>
              <w:ind w:firstLine="0"/>
              <w:jc w:val="left"/>
              <w:rPr>
                <w:sz w:val="22"/>
                <w:szCs w:val="22"/>
              </w:rPr>
            </w:pPr>
            <w:r w:rsidRPr="00B519A7">
              <w:rPr>
                <w:sz w:val="22"/>
                <w:szCs w:val="22"/>
              </w:rPr>
              <w:t>0,027885</w:t>
            </w:r>
          </w:p>
        </w:tc>
        <w:tc>
          <w:tcPr>
            <w:tcW w:w="1101" w:type="dxa"/>
            <w:tcBorders>
              <w:top w:val="nil"/>
              <w:left w:val="nil"/>
              <w:bottom w:val="single" w:sz="4" w:space="0" w:color="auto"/>
              <w:right w:val="single" w:sz="4" w:space="0" w:color="auto"/>
            </w:tcBorders>
          </w:tcPr>
          <w:p w:rsidR="00B519A7" w:rsidRPr="00B519A7" w:rsidRDefault="00B519A7" w:rsidP="00B519A7">
            <w:pPr>
              <w:ind w:firstLine="0"/>
              <w:jc w:val="left"/>
              <w:rPr>
                <w:sz w:val="22"/>
                <w:szCs w:val="22"/>
              </w:rPr>
            </w:pPr>
          </w:p>
        </w:tc>
      </w:tr>
      <w:tr w:rsidR="00B519A7" w:rsidRPr="00063EC3" w:rsidTr="00325202">
        <w:trPr>
          <w:trHeight w:val="240"/>
        </w:trPr>
        <w:tc>
          <w:tcPr>
            <w:tcW w:w="723" w:type="dxa"/>
            <w:tcBorders>
              <w:top w:val="single" w:sz="4" w:space="0" w:color="auto"/>
              <w:left w:val="nil"/>
              <w:right w:val="nil"/>
            </w:tcBorders>
            <w:shd w:val="clear" w:color="000000" w:fill="FFFFFF"/>
            <w:noWrap/>
            <w:vAlign w:val="center"/>
            <w:hideMark/>
          </w:tcPr>
          <w:p w:rsidR="00B519A7" w:rsidRPr="00B519A7" w:rsidRDefault="00B519A7" w:rsidP="00B519A7">
            <w:pPr>
              <w:ind w:firstLine="0"/>
              <w:jc w:val="left"/>
              <w:rPr>
                <w:sz w:val="22"/>
                <w:szCs w:val="22"/>
              </w:rPr>
            </w:pPr>
            <w:r w:rsidRPr="00B519A7">
              <w:rPr>
                <w:sz w:val="22"/>
                <w:szCs w:val="22"/>
              </w:rPr>
              <w:t> </w:t>
            </w:r>
          </w:p>
        </w:tc>
        <w:tc>
          <w:tcPr>
            <w:tcW w:w="2267" w:type="dxa"/>
            <w:tcBorders>
              <w:top w:val="single" w:sz="4" w:space="0" w:color="auto"/>
              <w:left w:val="nil"/>
              <w:right w:val="nil"/>
            </w:tcBorders>
            <w:shd w:val="clear" w:color="000000" w:fill="FFFFFF"/>
            <w:noWrap/>
            <w:vAlign w:val="center"/>
            <w:hideMark/>
          </w:tcPr>
          <w:p w:rsidR="00B519A7" w:rsidRPr="00B519A7" w:rsidRDefault="00B519A7" w:rsidP="00B519A7">
            <w:pPr>
              <w:ind w:firstLine="0"/>
              <w:jc w:val="left"/>
              <w:rPr>
                <w:b/>
                <w:bCs/>
                <w:sz w:val="22"/>
                <w:szCs w:val="22"/>
              </w:rPr>
            </w:pPr>
            <w:r w:rsidRPr="00B519A7">
              <w:rPr>
                <w:b/>
                <w:bCs/>
                <w:sz w:val="22"/>
                <w:szCs w:val="22"/>
              </w:rPr>
              <w:t> </w:t>
            </w:r>
          </w:p>
        </w:tc>
        <w:tc>
          <w:tcPr>
            <w:tcW w:w="1985" w:type="dxa"/>
            <w:tcBorders>
              <w:top w:val="single" w:sz="4" w:space="0" w:color="auto"/>
              <w:left w:val="nil"/>
              <w:right w:val="single" w:sz="4" w:space="0" w:color="auto"/>
            </w:tcBorders>
            <w:shd w:val="clear" w:color="000000" w:fill="FFFFFF"/>
            <w:noWrap/>
            <w:vAlign w:val="center"/>
            <w:hideMark/>
          </w:tcPr>
          <w:p w:rsidR="00B519A7" w:rsidRPr="00B519A7" w:rsidRDefault="00B519A7" w:rsidP="00B519A7">
            <w:pPr>
              <w:ind w:firstLine="0"/>
              <w:jc w:val="left"/>
              <w:rPr>
                <w:b/>
                <w:bCs/>
                <w:sz w:val="22"/>
                <w:szCs w:val="22"/>
              </w:rPr>
            </w:pPr>
            <w:r w:rsidRPr="00B519A7">
              <w:rPr>
                <w:b/>
                <w:bCs/>
                <w:sz w:val="22"/>
                <w:szCs w:val="22"/>
              </w:rPr>
              <w:t> </w:t>
            </w:r>
          </w:p>
        </w:tc>
        <w:tc>
          <w:tcPr>
            <w:tcW w:w="2126" w:type="dxa"/>
            <w:tcBorders>
              <w:top w:val="single" w:sz="4" w:space="0" w:color="auto"/>
              <w:left w:val="single" w:sz="4" w:space="0" w:color="auto"/>
              <w:bottom w:val="single" w:sz="4" w:space="0" w:color="auto"/>
              <w:right w:val="nil"/>
            </w:tcBorders>
            <w:shd w:val="clear" w:color="000000" w:fill="FFFFFF"/>
            <w:noWrap/>
            <w:vAlign w:val="center"/>
            <w:hideMark/>
          </w:tcPr>
          <w:p w:rsidR="00B519A7" w:rsidRPr="00B519A7" w:rsidRDefault="00325202" w:rsidP="00325202">
            <w:pPr>
              <w:ind w:firstLine="0"/>
              <w:jc w:val="center"/>
              <w:rPr>
                <w:b/>
                <w:bCs/>
                <w:sz w:val="22"/>
                <w:szCs w:val="22"/>
              </w:rPr>
            </w:pPr>
            <w:r>
              <w:rPr>
                <w:b/>
                <w:bCs/>
                <w:sz w:val="22"/>
                <w:szCs w:val="22"/>
              </w:rPr>
              <w:t>Итого:</w:t>
            </w:r>
          </w:p>
        </w:tc>
        <w:tc>
          <w:tcPr>
            <w:tcW w:w="1041" w:type="dxa"/>
            <w:tcBorders>
              <w:top w:val="nil"/>
              <w:left w:val="single" w:sz="4" w:space="0" w:color="auto"/>
              <w:bottom w:val="single" w:sz="4" w:space="0" w:color="auto"/>
              <w:right w:val="single" w:sz="4" w:space="0" w:color="auto"/>
            </w:tcBorders>
            <w:shd w:val="clear" w:color="000000" w:fill="FFFFFF"/>
            <w:noWrap/>
            <w:vAlign w:val="center"/>
            <w:hideMark/>
          </w:tcPr>
          <w:p w:rsidR="00B519A7" w:rsidRPr="00B519A7" w:rsidRDefault="00B519A7" w:rsidP="00B519A7">
            <w:pPr>
              <w:ind w:firstLine="0"/>
              <w:jc w:val="left"/>
              <w:rPr>
                <w:b/>
                <w:bCs/>
                <w:sz w:val="22"/>
                <w:szCs w:val="22"/>
              </w:rPr>
            </w:pPr>
            <w:r w:rsidRPr="00B519A7">
              <w:rPr>
                <w:b/>
                <w:bCs/>
                <w:sz w:val="22"/>
                <w:szCs w:val="22"/>
              </w:rPr>
              <w:t>2,065502</w:t>
            </w:r>
          </w:p>
        </w:tc>
        <w:tc>
          <w:tcPr>
            <w:tcW w:w="1085" w:type="dxa"/>
            <w:tcBorders>
              <w:top w:val="nil"/>
              <w:left w:val="nil"/>
              <w:bottom w:val="single" w:sz="4" w:space="0" w:color="auto"/>
              <w:right w:val="single" w:sz="4" w:space="0" w:color="auto"/>
            </w:tcBorders>
            <w:shd w:val="clear" w:color="000000" w:fill="FFFFFF"/>
            <w:noWrap/>
            <w:vAlign w:val="center"/>
            <w:hideMark/>
          </w:tcPr>
          <w:p w:rsidR="00B519A7" w:rsidRPr="00B519A7" w:rsidRDefault="00B519A7" w:rsidP="00B519A7">
            <w:pPr>
              <w:ind w:firstLine="0"/>
              <w:jc w:val="left"/>
              <w:rPr>
                <w:b/>
                <w:bCs/>
                <w:sz w:val="22"/>
                <w:szCs w:val="22"/>
              </w:rPr>
            </w:pPr>
            <w:r w:rsidRPr="00B519A7">
              <w:rPr>
                <w:b/>
                <w:bCs/>
                <w:sz w:val="22"/>
                <w:szCs w:val="22"/>
              </w:rPr>
              <w:t>0,199892</w:t>
            </w:r>
          </w:p>
        </w:tc>
        <w:tc>
          <w:tcPr>
            <w:tcW w:w="1101" w:type="dxa"/>
            <w:tcBorders>
              <w:top w:val="nil"/>
              <w:left w:val="nil"/>
              <w:bottom w:val="single" w:sz="4" w:space="0" w:color="auto"/>
              <w:right w:val="single" w:sz="4" w:space="0" w:color="auto"/>
            </w:tcBorders>
            <w:shd w:val="clear" w:color="000000" w:fill="FFFFFF"/>
          </w:tcPr>
          <w:p w:rsidR="00B519A7" w:rsidRPr="00B519A7" w:rsidRDefault="00B519A7" w:rsidP="00B519A7">
            <w:pPr>
              <w:ind w:firstLine="0"/>
              <w:jc w:val="left"/>
              <w:rPr>
                <w:b/>
                <w:bCs/>
                <w:sz w:val="22"/>
                <w:szCs w:val="22"/>
              </w:rPr>
            </w:pPr>
          </w:p>
        </w:tc>
      </w:tr>
    </w:tbl>
    <w:p w:rsidR="00325202" w:rsidRPr="00FD34A8" w:rsidRDefault="00325202" w:rsidP="00325202">
      <w:pPr>
        <w:pageBreakBefore/>
        <w:jc w:val="center"/>
        <w:rPr>
          <w:caps/>
        </w:rPr>
      </w:pPr>
      <w:r w:rsidRPr="00FD34A8">
        <w:rPr>
          <w:caps/>
        </w:rPr>
        <w:lastRenderedPageBreak/>
        <w:t xml:space="preserve">Приложение </w:t>
      </w:r>
      <w:r>
        <w:rPr>
          <w:caps/>
        </w:rPr>
        <w:t>19</w:t>
      </w:r>
    </w:p>
    <w:p w:rsidR="00325202" w:rsidRPr="00FD34A8" w:rsidRDefault="00325202" w:rsidP="00325202">
      <w:pPr>
        <w:jc w:val="center"/>
      </w:pPr>
      <w:r>
        <w:t>(обязательное)</w:t>
      </w:r>
    </w:p>
    <w:p w:rsidR="00325202" w:rsidRDefault="00325202" w:rsidP="00325202">
      <w:pPr>
        <w:jc w:val="center"/>
      </w:pPr>
      <w:r w:rsidRPr="002415B7">
        <w:t>Расчетные тепловые нагрузки зданий</w:t>
      </w:r>
      <w:r>
        <w:t xml:space="preserve"> котельной "ЛАЛ"</w:t>
      </w:r>
    </w:p>
    <w:tbl>
      <w:tblPr>
        <w:tblW w:w="10327" w:type="dxa"/>
        <w:tblInd w:w="93" w:type="dxa"/>
        <w:tblLayout w:type="fixed"/>
        <w:tblLook w:val="04A0"/>
      </w:tblPr>
      <w:tblGrid>
        <w:gridCol w:w="724"/>
        <w:gridCol w:w="2410"/>
        <w:gridCol w:w="1843"/>
        <w:gridCol w:w="1984"/>
        <w:gridCol w:w="1134"/>
        <w:gridCol w:w="1134"/>
        <w:gridCol w:w="1098"/>
      </w:tblGrid>
      <w:tr w:rsidR="00325202" w:rsidRPr="006570BA" w:rsidTr="00325202">
        <w:trPr>
          <w:trHeight w:val="54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202" w:rsidRPr="006570BA" w:rsidRDefault="00325202" w:rsidP="00325202">
            <w:pPr>
              <w:ind w:firstLine="0"/>
              <w:jc w:val="center"/>
              <w:rPr>
                <w:b/>
                <w:bCs/>
              </w:rPr>
            </w:pPr>
            <w:r w:rsidRPr="006570BA">
              <w:rPr>
                <w:b/>
                <w:bCs/>
              </w:rPr>
              <w:t>№ п/п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202" w:rsidRPr="006570BA" w:rsidRDefault="00325202" w:rsidP="00325202">
            <w:pPr>
              <w:ind w:firstLine="0"/>
              <w:jc w:val="left"/>
              <w:rPr>
                <w:b/>
                <w:bCs/>
              </w:rPr>
            </w:pPr>
            <w:r w:rsidRPr="006570BA">
              <w:rPr>
                <w:b/>
                <w:bCs/>
              </w:rPr>
              <w:t>Наименование объекта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5202" w:rsidRPr="006570BA" w:rsidRDefault="00325202" w:rsidP="00325202">
            <w:pPr>
              <w:ind w:firstLine="0"/>
              <w:jc w:val="left"/>
              <w:rPr>
                <w:b/>
                <w:bCs/>
              </w:rPr>
            </w:pPr>
            <w:r w:rsidRPr="006570BA">
              <w:rPr>
                <w:b/>
                <w:bCs/>
              </w:rPr>
              <w:t>Адрес объекта</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202" w:rsidRPr="006570BA" w:rsidRDefault="00325202" w:rsidP="00325202">
            <w:pPr>
              <w:ind w:firstLine="0"/>
              <w:jc w:val="left"/>
              <w:rPr>
                <w:b/>
                <w:bCs/>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000000"/>
            </w:tcBorders>
            <w:shd w:val="clear" w:color="000000" w:fill="FFFFFF"/>
            <w:vAlign w:val="center"/>
            <w:hideMark/>
          </w:tcPr>
          <w:p w:rsidR="00325202" w:rsidRPr="006570BA" w:rsidRDefault="00325202" w:rsidP="00325202">
            <w:pPr>
              <w:ind w:firstLine="0"/>
              <w:jc w:val="left"/>
              <w:rPr>
                <w:b/>
                <w:bCs/>
              </w:rPr>
            </w:pPr>
            <w:r w:rsidRPr="006570BA">
              <w:rPr>
                <w:b/>
                <w:bCs/>
              </w:rPr>
              <w:t>Максимальная нагрузка, Гкал/час</w:t>
            </w:r>
          </w:p>
        </w:tc>
      </w:tr>
      <w:tr w:rsidR="00325202" w:rsidRPr="006570BA" w:rsidTr="00325202">
        <w:trPr>
          <w:trHeight w:val="36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25202" w:rsidRPr="006570BA" w:rsidRDefault="00325202" w:rsidP="00325202">
            <w:pPr>
              <w:ind w:firstLine="0"/>
              <w:rPr>
                <w:b/>
                <w:bC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325202" w:rsidRPr="006570BA" w:rsidRDefault="00325202" w:rsidP="00325202">
            <w:pPr>
              <w:ind w:firstLine="0"/>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25202" w:rsidRPr="006570BA" w:rsidRDefault="00325202" w:rsidP="00325202">
            <w:pPr>
              <w:ind w:firstLine="0"/>
              <w:rPr>
                <w:b/>
                <w:bC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325202" w:rsidRPr="006570BA" w:rsidRDefault="00325202" w:rsidP="00325202">
            <w:pPr>
              <w:ind w:firstLine="0"/>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6570BA" w:rsidRDefault="00325202" w:rsidP="00325202">
            <w:pPr>
              <w:ind w:firstLine="0"/>
              <w:jc w:val="center"/>
              <w:rPr>
                <w:sz w:val="18"/>
                <w:szCs w:val="18"/>
              </w:rPr>
            </w:pPr>
            <w:r w:rsidRPr="006570BA">
              <w:rPr>
                <w:sz w:val="18"/>
                <w:szCs w:val="18"/>
              </w:rPr>
              <w:t>отопление</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6570BA" w:rsidRDefault="00325202" w:rsidP="00325202">
            <w:pPr>
              <w:ind w:firstLine="0"/>
              <w:jc w:val="center"/>
              <w:rPr>
                <w:sz w:val="16"/>
                <w:szCs w:val="16"/>
              </w:rPr>
            </w:pPr>
            <w:r w:rsidRPr="006570BA">
              <w:rPr>
                <w:sz w:val="16"/>
                <w:szCs w:val="16"/>
              </w:rPr>
              <w:t>вентиляция</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6570BA" w:rsidRDefault="00325202" w:rsidP="00325202">
            <w:pPr>
              <w:ind w:firstLine="0"/>
              <w:jc w:val="center"/>
              <w:rPr>
                <w:sz w:val="18"/>
                <w:szCs w:val="18"/>
              </w:rPr>
            </w:pPr>
            <w:r w:rsidRPr="006570BA">
              <w:rPr>
                <w:sz w:val="18"/>
                <w:szCs w:val="18"/>
              </w:rPr>
              <w:t>ГВС</w:t>
            </w:r>
          </w:p>
        </w:tc>
      </w:tr>
      <w:tr w:rsidR="00325202" w:rsidRPr="006570BA" w:rsidTr="00325202">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ТСЖ "Юрасова"</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Юрасова ул, 22а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0,178105</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0,023857</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ЗАГС (Vобщ=1856м3)</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Новобазарный туп</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0,018308</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ОФИСЫ</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Терешковой ул, 72</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0,016483</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 xml:space="preserve">Отделение сбербанка </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Школьный б-р, 2а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0,002754</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5</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Поликлиника</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Филатова ул</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0,253598</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0,037440</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6</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Профилакторий</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Филатова ул</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0,205778</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0,047242</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7</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Туберкулезное отд. №2</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Карла Маркса ул, 17</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0,038024</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8</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Туберкулезная больница</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Карла Маркса ул</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0,059645</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9</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 xml:space="preserve">Стомотологическая поликлиника </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Юрасова ул, 15</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0,069598</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0,006240</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10</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Молочная кухня</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0,019011</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0,003744</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11</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 xml:space="preserve">Учебный комбинат НОД-2 </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Карла Маркса ул</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0,032371</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12</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Лифтерная</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0,009362</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0,000312</w:t>
            </w:r>
          </w:p>
        </w:tc>
      </w:tr>
      <w:tr w:rsidR="00325202" w:rsidRPr="006570BA" w:rsidTr="0032520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13</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Админ. здание ЖБК-1</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Станиславского ул</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0,006559</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14</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Юрасова ул, 9</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0,303305</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0,051742</w:t>
            </w:r>
          </w:p>
        </w:tc>
      </w:tr>
      <w:tr w:rsidR="00325202" w:rsidRPr="006570BA" w:rsidTr="00325202">
        <w:trPr>
          <w:trHeight w:val="43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b/>
                <w:bCs/>
              </w:rPr>
              <w:lastRenderedPageBreak/>
              <w:t>№ п/п</w:t>
            </w:r>
          </w:p>
        </w:tc>
        <w:tc>
          <w:tcPr>
            <w:tcW w:w="2410" w:type="dxa"/>
            <w:vMerge w:val="restart"/>
            <w:tcBorders>
              <w:top w:val="single" w:sz="4" w:space="0" w:color="auto"/>
              <w:left w:val="nil"/>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6570BA">
              <w:rPr>
                <w:b/>
                <w:bCs/>
              </w:rPr>
              <w:t>Наименование объекта</w:t>
            </w:r>
          </w:p>
        </w:tc>
        <w:tc>
          <w:tcPr>
            <w:tcW w:w="1843" w:type="dxa"/>
            <w:vMerge w:val="restart"/>
            <w:tcBorders>
              <w:top w:val="single" w:sz="4" w:space="0" w:color="auto"/>
              <w:left w:val="nil"/>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325202" w:rsidRPr="006570BA" w:rsidRDefault="00325202" w:rsidP="00325202">
            <w:pPr>
              <w:ind w:firstLine="0"/>
              <w:jc w:val="left"/>
              <w:rPr>
                <w:b/>
                <w:bCs/>
              </w:rPr>
            </w:pPr>
            <w:r w:rsidRPr="006570BA">
              <w:rPr>
                <w:b/>
                <w:bCs/>
              </w:rPr>
              <w:t>Максимальная нагрузка, Гкал/час</w:t>
            </w:r>
          </w:p>
        </w:tc>
      </w:tr>
      <w:tr w:rsidR="00325202" w:rsidRPr="006570BA" w:rsidTr="00325202">
        <w:trPr>
          <w:trHeight w:val="435"/>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2410" w:type="dxa"/>
            <w:vMerge/>
            <w:tcBorders>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center"/>
              <w:rPr>
                <w:sz w:val="22"/>
                <w:szCs w:val="22"/>
              </w:rPr>
            </w:pPr>
          </w:p>
        </w:tc>
        <w:tc>
          <w:tcPr>
            <w:tcW w:w="1843" w:type="dxa"/>
            <w:vMerge/>
            <w:tcBorders>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sz w:val="18"/>
                <w:szCs w:val="18"/>
              </w:rPr>
              <w:t>ГВС</w:t>
            </w:r>
          </w:p>
        </w:tc>
      </w:tr>
      <w:tr w:rsidR="00325202" w:rsidRPr="006570BA" w:rsidTr="00325202">
        <w:trPr>
          <w:trHeight w:val="43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Магазин</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Карла Маркса ул, 68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0,002113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0,001040</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16</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Детский сад № 5</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Карла Маркса ул, 16</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0,080900</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17</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Детский сад № 10</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Петрова ул, 36а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0,171319</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0,016926</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18</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Детский сад № 14</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3а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0,140087</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0,013650</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19</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Детский сад № 16</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Юрасова ул, 14а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0,142987</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0,017472</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20</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Детский сад № 17</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Школьный б-р, 1</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0,152691</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0,006006</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21</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Ателье</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0,006013</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22</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Гараж УММ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Станиславского ул</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0,214540</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23</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Бытовой корпус  УММ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Станиславского ул</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0,003623</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24</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 xml:space="preserve">Велобаза </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Юрасова ул, 15</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0,022073</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0,005200</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25</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Киоск "Роспечать"</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Фабричный пер, 17а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0,001887</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26</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Карла Маркса ул, 45а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0,062475</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27</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Локомотивная ул, 85а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0,035362</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28</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Терешковой ул, 70а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0,094646</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29</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Байкузова ул, 141</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0,034182</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r>
      <w:tr w:rsidR="00325202" w:rsidRPr="006570BA" w:rsidTr="00325202">
        <w:trPr>
          <w:trHeight w:val="43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b/>
                <w:bCs/>
              </w:rPr>
              <w:lastRenderedPageBreak/>
              <w:t>№ п/п</w:t>
            </w:r>
          </w:p>
        </w:tc>
        <w:tc>
          <w:tcPr>
            <w:tcW w:w="2410" w:type="dxa"/>
            <w:vMerge w:val="restart"/>
            <w:tcBorders>
              <w:top w:val="single" w:sz="4" w:space="0" w:color="auto"/>
              <w:left w:val="nil"/>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6570BA">
              <w:rPr>
                <w:b/>
                <w:bCs/>
              </w:rPr>
              <w:t>Наименование объекта</w:t>
            </w:r>
          </w:p>
        </w:tc>
        <w:tc>
          <w:tcPr>
            <w:tcW w:w="1843" w:type="dxa"/>
            <w:vMerge w:val="restart"/>
            <w:tcBorders>
              <w:top w:val="single" w:sz="4" w:space="0" w:color="auto"/>
              <w:left w:val="nil"/>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6570BA">
              <w:rPr>
                <w:b/>
                <w:bCs/>
              </w:rPr>
              <w:t>Максимальная нагрузка, Гкал/час</w:t>
            </w:r>
          </w:p>
        </w:tc>
      </w:tr>
      <w:tr w:rsidR="00325202" w:rsidRPr="006570BA" w:rsidTr="00325202">
        <w:trPr>
          <w:trHeight w:val="435"/>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2410" w:type="dxa"/>
            <w:vMerge/>
            <w:tcBorders>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p>
        </w:tc>
        <w:tc>
          <w:tcPr>
            <w:tcW w:w="1843" w:type="dxa"/>
            <w:vMerge/>
            <w:tcBorders>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6570BA">
              <w:rPr>
                <w:sz w:val="18"/>
                <w:szCs w:val="18"/>
              </w:rPr>
              <w:t>ГВС</w:t>
            </w:r>
          </w:p>
        </w:tc>
      </w:tr>
      <w:tr w:rsidR="00325202" w:rsidRPr="006570BA" w:rsidTr="00325202">
        <w:trPr>
          <w:trHeight w:val="43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Байкузова ул, 143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0,034357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31</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3</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0,664406</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0,113089</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32</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6</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0,249219</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33</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4</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0,252068</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34</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Карла Маркса ул, 70</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0,396556</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0,079627</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35</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Карла Маркса ул, 68</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0,394432</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0,070952</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36</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16</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0,214594</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0,019829</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37</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14</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0,842226</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0,106583</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38</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11</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0,223398</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0,030983</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39</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10</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0,394247</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0,053911</w:t>
            </w:r>
          </w:p>
        </w:tc>
      </w:tr>
      <w:tr w:rsidR="00325202" w:rsidRPr="006570BA" w:rsidTr="00325202">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40</w:t>
            </w:r>
          </w:p>
        </w:tc>
        <w:tc>
          <w:tcPr>
            <w:tcW w:w="2410"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w:t>
            </w:r>
          </w:p>
        </w:tc>
        <w:tc>
          <w:tcPr>
            <w:tcW w:w="1843"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9а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0,220863</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r>
    </w:tbl>
    <w:p w:rsidR="00325202" w:rsidRDefault="00325202" w:rsidP="00325202">
      <w:pPr>
        <w:jc w:val="center"/>
      </w:pPr>
    </w:p>
    <w:tbl>
      <w:tblPr>
        <w:tblW w:w="10327" w:type="dxa"/>
        <w:tblInd w:w="93" w:type="dxa"/>
        <w:tblLayout w:type="fixed"/>
        <w:tblLook w:val="04A0"/>
      </w:tblPr>
      <w:tblGrid>
        <w:gridCol w:w="724"/>
        <w:gridCol w:w="2268"/>
        <w:gridCol w:w="1985"/>
        <w:gridCol w:w="1984"/>
        <w:gridCol w:w="1134"/>
        <w:gridCol w:w="1134"/>
        <w:gridCol w:w="1098"/>
      </w:tblGrid>
      <w:tr w:rsidR="00325202" w:rsidRPr="006570BA" w:rsidTr="00BE5A8D">
        <w:trPr>
          <w:trHeight w:val="45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b/>
                <w:bCs/>
              </w:rPr>
              <w:lastRenderedPageBreak/>
              <w:t>№ п/п</w:t>
            </w:r>
          </w:p>
        </w:tc>
        <w:tc>
          <w:tcPr>
            <w:tcW w:w="2268" w:type="dxa"/>
            <w:vMerge w:val="restart"/>
            <w:tcBorders>
              <w:top w:val="single" w:sz="4" w:space="0" w:color="auto"/>
              <w:left w:val="nil"/>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6570BA">
              <w:rPr>
                <w:b/>
                <w:bCs/>
              </w:rPr>
              <w:t>Наименование объекта</w:t>
            </w:r>
          </w:p>
        </w:tc>
        <w:tc>
          <w:tcPr>
            <w:tcW w:w="1985" w:type="dxa"/>
            <w:vMerge w:val="restart"/>
            <w:tcBorders>
              <w:top w:val="single" w:sz="4" w:space="0" w:color="auto"/>
              <w:left w:val="nil"/>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6570BA">
              <w:rPr>
                <w:b/>
                <w:bCs/>
              </w:rPr>
              <w:t>Максимальная нагрузка, Гкал/час</w:t>
            </w:r>
          </w:p>
        </w:tc>
      </w:tr>
      <w:tr w:rsidR="00325202" w:rsidRPr="006570BA" w:rsidTr="00BE5A8D">
        <w:trPr>
          <w:trHeight w:val="45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2268" w:type="dxa"/>
            <w:vMerge/>
            <w:tcBorders>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center"/>
              <w:rPr>
                <w:sz w:val="22"/>
                <w:szCs w:val="22"/>
              </w:rPr>
            </w:pPr>
          </w:p>
        </w:tc>
        <w:tc>
          <w:tcPr>
            <w:tcW w:w="1985" w:type="dxa"/>
            <w:vMerge/>
            <w:tcBorders>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6570BA">
              <w:rPr>
                <w:sz w:val="18"/>
                <w:szCs w:val="18"/>
              </w:rPr>
              <w:t>ГВС</w:t>
            </w:r>
          </w:p>
        </w:tc>
      </w:tr>
      <w:tr w:rsidR="00325202" w:rsidRPr="006570BA" w:rsidTr="00BE5A8D">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0,370332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0,052981</w:t>
            </w:r>
          </w:p>
        </w:tc>
      </w:tr>
      <w:tr w:rsidR="00325202" w:rsidRPr="006570BA" w:rsidTr="00BE5A8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42</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Горшкова б-р, 5а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0,269970</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0,040278</w:t>
            </w:r>
          </w:p>
        </w:tc>
      </w:tr>
      <w:tr w:rsidR="00325202" w:rsidRPr="006570BA" w:rsidTr="00BE5A8D">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43</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Юрасова ул, 16</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0,430272</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0,074360</w:t>
            </w:r>
          </w:p>
        </w:tc>
      </w:tr>
      <w:tr w:rsidR="00325202" w:rsidRPr="006570BA" w:rsidTr="00BE5A8D">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44</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Юрасова ул, 14</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0,378856</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0,056699</w:t>
            </w:r>
          </w:p>
        </w:tc>
      </w:tr>
      <w:tr w:rsidR="00325202" w:rsidRPr="006570BA" w:rsidTr="00BE5A8D">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45</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Школьный б-р, 10</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0,447296</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0,078698</w:t>
            </w:r>
          </w:p>
        </w:tc>
      </w:tr>
      <w:tr w:rsidR="00325202" w:rsidRPr="006570BA" w:rsidTr="00BE5A8D">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46</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Школьный б-р, 8</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0,230131</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0,043377</w:t>
            </w:r>
          </w:p>
        </w:tc>
      </w:tr>
      <w:tr w:rsidR="00325202" w:rsidRPr="006570BA" w:rsidTr="00BE5A8D">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47</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Школьный б-р, 6</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0,266446</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0,040898</w:t>
            </w:r>
          </w:p>
        </w:tc>
      </w:tr>
      <w:tr w:rsidR="00325202" w:rsidRPr="006570BA" w:rsidTr="00BE5A8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48</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Школьный б-р, 4</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0,265782</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0,048644</w:t>
            </w:r>
          </w:p>
        </w:tc>
      </w:tr>
      <w:tr w:rsidR="00325202" w:rsidRPr="006570BA" w:rsidTr="00BE5A8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49</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Школьный б-р, 2в</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0,428687</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0,069403</w:t>
            </w:r>
          </w:p>
        </w:tc>
      </w:tr>
      <w:tr w:rsidR="00325202" w:rsidRPr="006570BA" w:rsidTr="00BE5A8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50</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Школьный б-р, 2б</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0,270467</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0,052052</w:t>
            </w:r>
          </w:p>
        </w:tc>
      </w:tr>
      <w:tr w:rsidR="00325202" w:rsidRPr="006570BA" w:rsidTr="00BE5A8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5202" w:rsidRPr="00325202" w:rsidRDefault="00325202" w:rsidP="00325202">
            <w:pPr>
              <w:ind w:firstLine="0"/>
              <w:jc w:val="center"/>
              <w:rPr>
                <w:sz w:val="22"/>
                <w:szCs w:val="22"/>
              </w:rPr>
            </w:pPr>
            <w:r w:rsidRPr="00325202">
              <w:rPr>
                <w:sz w:val="22"/>
                <w:szCs w:val="22"/>
              </w:rPr>
              <w:t>51</w:t>
            </w:r>
          </w:p>
        </w:tc>
        <w:tc>
          <w:tcPr>
            <w:tcW w:w="2268"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Школьный б-р, 2а</w:t>
            </w:r>
          </w:p>
        </w:tc>
        <w:tc>
          <w:tcPr>
            <w:tcW w:w="1984" w:type="dxa"/>
            <w:tcBorders>
              <w:top w:val="nil"/>
              <w:left w:val="nil"/>
              <w:bottom w:val="single" w:sz="4" w:space="0" w:color="auto"/>
              <w:right w:val="single" w:sz="4" w:space="0" w:color="auto"/>
            </w:tcBorders>
            <w:shd w:val="clear" w:color="auto" w:fill="auto"/>
            <w:vAlign w:val="center"/>
            <w:hideMark/>
          </w:tcPr>
          <w:p w:rsidR="00325202" w:rsidRPr="00325202" w:rsidRDefault="00325202" w:rsidP="00325202">
            <w:pPr>
              <w:ind w:firstLine="0"/>
              <w:jc w:val="left"/>
              <w:rPr>
                <w:sz w:val="22"/>
                <w:szCs w:val="22"/>
              </w:rPr>
            </w:pPr>
            <w:r w:rsidRPr="00325202">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0,395409</w:t>
            </w:r>
          </w:p>
        </w:tc>
        <w:tc>
          <w:tcPr>
            <w:tcW w:w="1134"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325202" w:rsidRPr="00325202" w:rsidRDefault="00325202" w:rsidP="00325202">
            <w:pPr>
              <w:ind w:firstLine="0"/>
              <w:jc w:val="left"/>
              <w:rPr>
                <w:sz w:val="22"/>
                <w:szCs w:val="22"/>
              </w:rPr>
            </w:pPr>
            <w:r w:rsidRPr="00325202">
              <w:rPr>
                <w:sz w:val="22"/>
                <w:szCs w:val="22"/>
              </w:rPr>
              <w:t>0,073121</w:t>
            </w:r>
          </w:p>
        </w:tc>
      </w:tr>
      <w:tr w:rsidR="00BE5A8D" w:rsidRPr="006570BA" w:rsidTr="00BE5A8D">
        <w:trPr>
          <w:trHeight w:val="46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b/>
                <w:bCs/>
              </w:rPr>
              <w:lastRenderedPageBreak/>
              <w:t>№ п/п</w:t>
            </w:r>
          </w:p>
        </w:tc>
        <w:tc>
          <w:tcPr>
            <w:tcW w:w="2268" w:type="dxa"/>
            <w:vMerge w:val="restart"/>
            <w:tcBorders>
              <w:top w:val="single" w:sz="4" w:space="0" w:color="auto"/>
              <w:left w:val="nil"/>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6570BA">
              <w:rPr>
                <w:b/>
                <w:bCs/>
              </w:rPr>
              <w:t>Наименование объекта</w:t>
            </w:r>
          </w:p>
        </w:tc>
        <w:tc>
          <w:tcPr>
            <w:tcW w:w="1985" w:type="dxa"/>
            <w:vMerge w:val="restart"/>
            <w:tcBorders>
              <w:top w:val="single" w:sz="4" w:space="0" w:color="auto"/>
              <w:left w:val="nil"/>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6570BA">
              <w:rPr>
                <w:b/>
                <w:bCs/>
              </w:rPr>
              <w:t>Максимальная нагрузка, Гкал/час</w:t>
            </w:r>
          </w:p>
        </w:tc>
      </w:tr>
      <w:tr w:rsidR="00BE5A8D" w:rsidRPr="006570BA" w:rsidTr="00BE5A8D">
        <w:trPr>
          <w:trHeight w:val="465"/>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p>
        </w:tc>
        <w:tc>
          <w:tcPr>
            <w:tcW w:w="2268" w:type="dxa"/>
            <w:vMerge/>
            <w:tcBorders>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center"/>
              <w:rPr>
                <w:sz w:val="22"/>
                <w:szCs w:val="22"/>
              </w:rPr>
            </w:pPr>
          </w:p>
        </w:tc>
        <w:tc>
          <w:tcPr>
            <w:tcW w:w="1985" w:type="dxa"/>
            <w:vMerge/>
            <w:tcBorders>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8"/>
                <w:szCs w:val="18"/>
              </w:rPr>
              <w:t>ГВС</w:t>
            </w:r>
          </w:p>
        </w:tc>
      </w:tr>
      <w:tr w:rsidR="00BE5A8D" w:rsidRPr="006570BA" w:rsidTr="00BE5A8D">
        <w:trPr>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52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г\в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Школьный б-р, 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0,144429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0,023547</w:t>
            </w:r>
          </w:p>
        </w:tc>
      </w:tr>
      <w:tr w:rsidR="00BE5A8D" w:rsidRPr="006570BA" w:rsidTr="00BE5A8D">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53</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100 кв. г\в</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Карла Маркса ул, 66</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0,426116</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0,066924</w:t>
            </w:r>
          </w:p>
        </w:tc>
      </w:tr>
      <w:tr w:rsidR="00BE5A8D" w:rsidRPr="006570BA" w:rsidTr="00BE5A8D">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54</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Терешковой ул, 72</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0,345077</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55</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Школьный б-р, 5</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0,235871</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0,009295</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56</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Главный корпус ЦГиЭ</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Луначарского ул, 181</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0,056792</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0,007800</w:t>
            </w:r>
          </w:p>
        </w:tc>
      </w:tr>
      <w:tr w:rsidR="00BE5A8D" w:rsidRPr="006570BA" w:rsidTr="00BE5A8D">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57</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Гараж ЦГиЭ (санитарно-эпидем.станция)</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Луначарского ул, 181</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0,007472</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58</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Кафе центр.рынка</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Новобазарный пер, 1б</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0,004559</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59</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Туалет центр.рынка</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Карла Маркса ул, 15а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0,004491</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60</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 xml:space="preserve">Бутики  около м-на "Восток"  </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Фабричный пер, 17</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0,013410</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61</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АТС-2</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0,045205</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0,000312</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62</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Магазин оптовый</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Карла Маркса ул, 45а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0,005404</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63</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Склад</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Карла Маркса ул, 45/а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0,001368</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64</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 xml:space="preserve">Учебный комбинат </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15</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0,027222</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0,000504</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65</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Школа-лицей №4</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Полежаева ул, 33а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0,357349</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0,079600</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0,028766</w:t>
            </w:r>
          </w:p>
        </w:tc>
      </w:tr>
      <w:tr w:rsidR="00BE5A8D" w:rsidRPr="006570BA" w:rsidTr="00BE5A8D">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b/>
                <w:bCs/>
              </w:rPr>
              <w:lastRenderedPageBreak/>
              <w:t>№ п/п</w:t>
            </w:r>
          </w:p>
        </w:tc>
        <w:tc>
          <w:tcPr>
            <w:tcW w:w="2268" w:type="dxa"/>
            <w:vMerge w:val="restart"/>
            <w:tcBorders>
              <w:top w:val="single" w:sz="4" w:space="0" w:color="auto"/>
              <w:left w:val="nil"/>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6570BA">
              <w:rPr>
                <w:b/>
                <w:bCs/>
              </w:rPr>
              <w:t>Наименование объекта</w:t>
            </w:r>
          </w:p>
        </w:tc>
        <w:tc>
          <w:tcPr>
            <w:tcW w:w="1985" w:type="dxa"/>
            <w:vMerge w:val="restart"/>
            <w:tcBorders>
              <w:top w:val="single" w:sz="4" w:space="0" w:color="auto"/>
              <w:left w:val="nil"/>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4E7686">
            <w:pPr>
              <w:ind w:firstLine="0"/>
              <w:jc w:val="left"/>
              <w:rPr>
                <w:sz w:val="22"/>
                <w:szCs w:val="22"/>
              </w:rPr>
            </w:pPr>
            <w:r w:rsidRPr="006570BA">
              <w:rPr>
                <w:b/>
                <w:bCs/>
              </w:rPr>
              <w:t>Максимальная нагрузка, Гкал/час</w:t>
            </w:r>
          </w:p>
        </w:tc>
      </w:tr>
      <w:tr w:rsidR="00BE5A8D" w:rsidRPr="006570BA" w:rsidTr="00BE5A8D">
        <w:trPr>
          <w:trHeight w:val="363"/>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p>
        </w:tc>
        <w:tc>
          <w:tcPr>
            <w:tcW w:w="2268" w:type="dxa"/>
            <w:vMerge/>
            <w:tcBorders>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center"/>
              <w:rPr>
                <w:sz w:val="22"/>
                <w:szCs w:val="22"/>
              </w:rPr>
            </w:pPr>
          </w:p>
        </w:tc>
        <w:tc>
          <w:tcPr>
            <w:tcW w:w="1985" w:type="dxa"/>
            <w:vMerge/>
            <w:tcBorders>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8"/>
                <w:szCs w:val="18"/>
              </w:rPr>
              <w:t>ГВС</w:t>
            </w:r>
          </w:p>
        </w:tc>
      </w:tr>
      <w:tr w:rsidR="00BE5A8D" w:rsidRPr="006570BA" w:rsidTr="00BE5A8D">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Школа начальная №4 (проект)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Полежаева ул, 33а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0,221947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0,010920</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67</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Магазин  № 2</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Карла Маркса ул, 45б</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0,009200</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68</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Школа №5</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Карла Маркса ул, 15</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0,219718</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69</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Гараж школы №5</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Карла Маркса ул, 15</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0,005000</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70</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Мастерская  школа №5</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Карла Маркса ул, 15</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0,019527</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71</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Начальная  школа</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Карла Маркса ул, 15</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0,097327</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72</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Петрова ул, 34</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0,239227</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73</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Петрова ул, 36</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0,278230</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74</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Петрова ул, 40</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0,158168</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0,023547</w:t>
            </w:r>
          </w:p>
        </w:tc>
      </w:tr>
      <w:tr w:rsidR="00BE5A8D" w:rsidRPr="006570BA" w:rsidTr="00BE5A8D">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75</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Петрова ул, 42</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0,256259</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0,041518</w:t>
            </w:r>
          </w:p>
        </w:tc>
      </w:tr>
      <w:tr w:rsidR="00BE5A8D" w:rsidRPr="006570BA" w:rsidTr="00BE5A8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76</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Фабричный пер, 15</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0,231910</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77</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Фабричный пер, 17</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0,237948</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BE5A8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78</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6</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0,231907</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0,049263</w:t>
            </w:r>
          </w:p>
        </w:tc>
      </w:tr>
    </w:tbl>
    <w:tbl>
      <w:tblPr>
        <w:tblpPr w:leftFromText="180" w:rightFromText="180" w:vertAnchor="text" w:horzAnchor="margin" w:tblpY="83"/>
        <w:tblW w:w="10327" w:type="dxa"/>
        <w:tblLayout w:type="fixed"/>
        <w:tblLook w:val="04A0"/>
      </w:tblPr>
      <w:tblGrid>
        <w:gridCol w:w="675"/>
        <w:gridCol w:w="2317"/>
        <w:gridCol w:w="1985"/>
        <w:gridCol w:w="1984"/>
        <w:gridCol w:w="1134"/>
        <w:gridCol w:w="1134"/>
        <w:gridCol w:w="1098"/>
      </w:tblGrid>
      <w:tr w:rsidR="00BE5A8D" w:rsidRPr="006570BA" w:rsidTr="00BE5A8D">
        <w:trPr>
          <w:trHeight w:val="465"/>
        </w:trPr>
        <w:tc>
          <w:tcPr>
            <w:tcW w:w="675" w:type="dxa"/>
            <w:vMerge w:val="restart"/>
            <w:tcBorders>
              <w:top w:val="single" w:sz="4" w:space="0" w:color="auto"/>
              <w:left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b/>
                <w:bCs/>
              </w:rPr>
              <w:lastRenderedPageBreak/>
              <w:t>№ п/п</w:t>
            </w:r>
          </w:p>
        </w:tc>
        <w:tc>
          <w:tcPr>
            <w:tcW w:w="2317" w:type="dxa"/>
            <w:vMerge w:val="restart"/>
            <w:tcBorders>
              <w:top w:val="single" w:sz="4" w:space="0" w:color="auto"/>
              <w:left w:val="nil"/>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6570BA">
              <w:rPr>
                <w:b/>
                <w:bCs/>
              </w:rPr>
              <w:t>Наименование объекта</w:t>
            </w:r>
          </w:p>
        </w:tc>
        <w:tc>
          <w:tcPr>
            <w:tcW w:w="1985" w:type="dxa"/>
            <w:vMerge w:val="restart"/>
            <w:tcBorders>
              <w:top w:val="single" w:sz="4" w:space="0" w:color="auto"/>
              <w:left w:val="nil"/>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6570BA">
              <w:rPr>
                <w:b/>
                <w:bCs/>
              </w:rPr>
              <w:t>Максимальная нагрузка, Гкал/час</w:t>
            </w:r>
          </w:p>
        </w:tc>
      </w:tr>
      <w:tr w:rsidR="00BE5A8D" w:rsidRPr="006570BA" w:rsidTr="00BE5A8D">
        <w:trPr>
          <w:trHeight w:val="465"/>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p>
        </w:tc>
        <w:tc>
          <w:tcPr>
            <w:tcW w:w="2317" w:type="dxa"/>
            <w:vMerge/>
            <w:tcBorders>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center"/>
              <w:rPr>
                <w:sz w:val="22"/>
                <w:szCs w:val="22"/>
              </w:rPr>
            </w:pPr>
          </w:p>
        </w:tc>
        <w:tc>
          <w:tcPr>
            <w:tcW w:w="1985" w:type="dxa"/>
            <w:vMerge/>
            <w:tcBorders>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8"/>
                <w:szCs w:val="18"/>
              </w:rPr>
              <w:t>ГВС</w:t>
            </w:r>
          </w:p>
        </w:tc>
      </w:tr>
      <w:tr w:rsidR="00BE5A8D" w:rsidRPr="006570BA" w:rsidTr="00BE5A8D">
        <w:trPr>
          <w:trHeight w:val="4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79</w:t>
            </w:r>
          </w:p>
        </w:tc>
        <w:tc>
          <w:tcPr>
            <w:tcW w:w="2317" w:type="dxa"/>
            <w:tcBorders>
              <w:top w:val="single" w:sz="4" w:space="0" w:color="auto"/>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г\в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6а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0,261054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0,049263</w:t>
            </w:r>
          </w:p>
        </w:tc>
      </w:tr>
      <w:tr w:rsidR="00BE5A8D" w:rsidRPr="006570BA" w:rsidTr="00BE5A8D">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80</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8</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0,523210</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0,084275</w:t>
            </w:r>
          </w:p>
        </w:tc>
      </w:tr>
      <w:tr w:rsidR="00BE5A8D" w:rsidRPr="006570BA" w:rsidTr="00BE5A8D">
        <w:trPr>
          <w:trHeight w:val="46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81</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г\в</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8а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0,371521</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0,057939</w:t>
            </w:r>
          </w:p>
        </w:tc>
      </w:tr>
      <w:tr w:rsidR="00BE5A8D" w:rsidRPr="006570BA" w:rsidTr="00BE5A8D">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82</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Здание Школы № 8</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Байкузова ул, 137</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0,286689</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r>
      <w:tr w:rsidR="00BE5A8D" w:rsidRPr="006570BA" w:rsidTr="00BE5A8D">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83</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МЧС Пожарное депо ЛАЛ (проект)</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Станиславского ул</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0,071519</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r>
      <w:tr w:rsidR="00BE5A8D" w:rsidRPr="006570BA" w:rsidTr="00BE5A8D">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84</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ТСЖ-14</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12</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0,141039</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0,021688</w:t>
            </w:r>
          </w:p>
        </w:tc>
      </w:tr>
      <w:tr w:rsidR="00BE5A8D" w:rsidRPr="006570BA" w:rsidTr="00BE5A8D">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85</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(10953) ТСЖ - 4</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Байкузова пл, 139</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0,199783</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r>
      <w:tr w:rsidR="00BE5A8D" w:rsidRPr="006570BA" w:rsidTr="00BE5A8D">
        <w:trPr>
          <w:trHeight w:val="43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86</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ТСЖ- 6</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Горшкова б-р, 7а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0,223561</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0,034082</w:t>
            </w:r>
          </w:p>
        </w:tc>
      </w:tr>
      <w:tr w:rsidR="00BE5A8D" w:rsidRPr="006570BA" w:rsidTr="00BE5A8D">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87</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ТСЖ- 5</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Горшкова б-р, 5</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0,317460</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0,042042</w:t>
            </w:r>
          </w:p>
        </w:tc>
      </w:tr>
      <w:tr w:rsidR="00BE5A8D" w:rsidRPr="006570BA" w:rsidTr="00BE5A8D">
        <w:trPr>
          <w:trHeight w:val="45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88</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ТСЖ  -  15</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22</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0,570080</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0,057319</w:t>
            </w:r>
          </w:p>
        </w:tc>
      </w:tr>
      <w:tr w:rsidR="00BE5A8D" w:rsidRPr="006570BA" w:rsidTr="00BE5A8D">
        <w:trPr>
          <w:trHeight w:val="46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89</w:t>
            </w:r>
          </w:p>
        </w:tc>
        <w:tc>
          <w:tcPr>
            <w:tcW w:w="2317"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ТСЖ № Западный"</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4</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0,159137</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0,018900</w:t>
            </w:r>
          </w:p>
        </w:tc>
      </w:tr>
    </w:tbl>
    <w:p w:rsidR="004E7686" w:rsidRDefault="004E7686" w:rsidP="00BE5A8D">
      <w:pPr>
        <w:tabs>
          <w:tab w:val="left" w:pos="4806"/>
        </w:tabs>
      </w:pPr>
    </w:p>
    <w:p w:rsidR="00BE5A8D" w:rsidRPr="00BE5A8D" w:rsidRDefault="00BE5A8D" w:rsidP="00BE5A8D">
      <w:pPr>
        <w:tabs>
          <w:tab w:val="left" w:pos="4806"/>
        </w:tabs>
      </w:pPr>
      <w:r>
        <w:tab/>
      </w:r>
    </w:p>
    <w:tbl>
      <w:tblPr>
        <w:tblW w:w="10327" w:type="dxa"/>
        <w:tblInd w:w="93" w:type="dxa"/>
        <w:tblLayout w:type="fixed"/>
        <w:tblLook w:val="04A0"/>
      </w:tblPr>
      <w:tblGrid>
        <w:gridCol w:w="724"/>
        <w:gridCol w:w="2268"/>
        <w:gridCol w:w="1985"/>
        <w:gridCol w:w="1984"/>
        <w:gridCol w:w="1134"/>
        <w:gridCol w:w="1134"/>
        <w:gridCol w:w="1098"/>
      </w:tblGrid>
      <w:tr w:rsidR="00BE5A8D" w:rsidRPr="006570BA" w:rsidTr="004E7686">
        <w:trPr>
          <w:trHeight w:val="45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b/>
                <w:bCs/>
              </w:rPr>
              <w:lastRenderedPageBreak/>
              <w:t>№ п/п</w:t>
            </w:r>
          </w:p>
        </w:tc>
        <w:tc>
          <w:tcPr>
            <w:tcW w:w="2268" w:type="dxa"/>
            <w:vMerge w:val="restart"/>
            <w:tcBorders>
              <w:top w:val="single" w:sz="4" w:space="0" w:color="auto"/>
              <w:left w:val="nil"/>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6570BA">
              <w:rPr>
                <w:b/>
                <w:bCs/>
              </w:rPr>
              <w:t>Наименование объекта</w:t>
            </w:r>
          </w:p>
        </w:tc>
        <w:tc>
          <w:tcPr>
            <w:tcW w:w="1985" w:type="dxa"/>
            <w:vMerge w:val="restart"/>
            <w:tcBorders>
              <w:top w:val="single" w:sz="4" w:space="0" w:color="auto"/>
              <w:left w:val="nil"/>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6570BA">
              <w:rPr>
                <w:b/>
                <w:bCs/>
              </w:rPr>
              <w:t>Максимальная нагрузка, Гкал/час</w:t>
            </w:r>
          </w:p>
        </w:tc>
      </w:tr>
      <w:tr w:rsidR="00BE5A8D" w:rsidRPr="006570BA" w:rsidTr="004E7686">
        <w:trPr>
          <w:trHeight w:val="45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p>
        </w:tc>
        <w:tc>
          <w:tcPr>
            <w:tcW w:w="2268" w:type="dxa"/>
            <w:vMerge/>
            <w:tcBorders>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p>
        </w:tc>
        <w:tc>
          <w:tcPr>
            <w:tcW w:w="1985" w:type="dxa"/>
            <w:vMerge/>
            <w:tcBorders>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6570BA">
              <w:rPr>
                <w:sz w:val="18"/>
                <w:szCs w:val="18"/>
              </w:rPr>
              <w:t>ГВС</w:t>
            </w:r>
          </w:p>
        </w:tc>
      </w:tr>
      <w:tr w:rsidR="00BE5A8D" w:rsidRPr="006570BA" w:rsidTr="004E7686">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ТСЖ - 12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Петрова ул, 38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0,235207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0,034701</w:t>
            </w:r>
          </w:p>
        </w:tc>
      </w:tr>
      <w:tr w:rsidR="00BE5A8D" w:rsidRPr="006570BA" w:rsidTr="004E7686">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91</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Жилой дом    ТСЖ - 7</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10а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0,320728</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0,045760</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92</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Торговый павильон</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Горшкова б-р, 1</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0,002085</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0,001040</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93</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Магазин № 19,20</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Школьный б-р, 2а/а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0,020546</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94</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Магазин прод. №26 (1+2)</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Юрасова ул, 15</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0,010514</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0,001040</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95</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Админ.здан"ЭТС"</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Луначарского ул, 179а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0,074017</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0,003744</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96</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Гараж база "ЭТС"</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Луначарского ул, 179а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0,080106</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0,000624</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97</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ГПП</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Станиславского ул</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0,037871</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98</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 xml:space="preserve">Почтовое отделение </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Горшкова б-р, 14</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0,015863</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0,000338</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99</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 xml:space="preserve">Почтовое отделение </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Школьный б-р, 8</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0,001307</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0,000338</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100</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ДЮСШ № 1</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Фабричный пер, 17а</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0,208840</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0,006500</w:t>
            </w:r>
          </w:p>
        </w:tc>
      </w:tr>
      <w:tr w:rsidR="00BE5A8D" w:rsidRPr="006570BA" w:rsidTr="004E7686">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101</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Зал тяжелой атлетики в д\саду №17</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Школьный б-р</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0,023661</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0,003900</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102</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"Телеателье"</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Горшкова б-р, 14</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0,004684</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103</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офис №2</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Терешковой ул, 72</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0,030372</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104</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офис №3</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Терешковой ул, 72</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0,019109</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BE5A8D"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E5A8D" w:rsidRPr="00BE5A8D" w:rsidRDefault="00BE5A8D" w:rsidP="00BE5A8D">
            <w:pPr>
              <w:ind w:firstLine="0"/>
              <w:jc w:val="center"/>
              <w:rPr>
                <w:sz w:val="22"/>
                <w:szCs w:val="22"/>
              </w:rPr>
            </w:pPr>
            <w:r w:rsidRPr="00BE5A8D">
              <w:rPr>
                <w:sz w:val="22"/>
                <w:szCs w:val="22"/>
              </w:rPr>
              <w:t>105</w:t>
            </w:r>
          </w:p>
        </w:tc>
        <w:tc>
          <w:tcPr>
            <w:tcW w:w="2268"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офис № 4</w:t>
            </w:r>
          </w:p>
        </w:tc>
        <w:tc>
          <w:tcPr>
            <w:tcW w:w="1985"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Терешковой ул, 72</w:t>
            </w:r>
          </w:p>
        </w:tc>
        <w:tc>
          <w:tcPr>
            <w:tcW w:w="1984" w:type="dxa"/>
            <w:tcBorders>
              <w:top w:val="nil"/>
              <w:left w:val="nil"/>
              <w:bottom w:val="single" w:sz="4" w:space="0" w:color="auto"/>
              <w:right w:val="single" w:sz="4" w:space="0" w:color="auto"/>
            </w:tcBorders>
            <w:shd w:val="clear" w:color="auto" w:fill="auto"/>
            <w:vAlign w:val="center"/>
            <w:hideMark/>
          </w:tcPr>
          <w:p w:rsidR="00BE5A8D" w:rsidRPr="00BE5A8D" w:rsidRDefault="00BE5A8D" w:rsidP="00BE5A8D">
            <w:pPr>
              <w:ind w:firstLine="0"/>
              <w:jc w:val="left"/>
              <w:rPr>
                <w:sz w:val="22"/>
                <w:szCs w:val="22"/>
              </w:rPr>
            </w:pPr>
            <w:r w:rsidRPr="00BE5A8D">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0,026325</w:t>
            </w:r>
          </w:p>
        </w:tc>
        <w:tc>
          <w:tcPr>
            <w:tcW w:w="1134"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BE5A8D" w:rsidRPr="00BE5A8D" w:rsidRDefault="00BE5A8D" w:rsidP="00BE5A8D">
            <w:pPr>
              <w:ind w:firstLine="0"/>
              <w:jc w:val="left"/>
              <w:rPr>
                <w:sz w:val="22"/>
                <w:szCs w:val="22"/>
              </w:rPr>
            </w:pPr>
            <w:r w:rsidRPr="00BE5A8D">
              <w:rPr>
                <w:sz w:val="22"/>
                <w:szCs w:val="22"/>
              </w:rPr>
              <w:t xml:space="preserve"> </w:t>
            </w:r>
          </w:p>
        </w:tc>
      </w:tr>
      <w:tr w:rsidR="004E7686" w:rsidRPr="006570BA" w:rsidTr="004E7686">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b/>
                <w:bCs/>
              </w:rPr>
              <w:lastRenderedPageBreak/>
              <w:t>№ п/п</w:t>
            </w:r>
          </w:p>
        </w:tc>
        <w:tc>
          <w:tcPr>
            <w:tcW w:w="2268" w:type="dxa"/>
            <w:vMerge w:val="restart"/>
            <w:tcBorders>
              <w:top w:val="single" w:sz="4" w:space="0" w:color="auto"/>
              <w:left w:val="nil"/>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6570BA">
              <w:rPr>
                <w:b/>
                <w:bCs/>
              </w:rPr>
              <w:t>Наименование объекта</w:t>
            </w:r>
          </w:p>
        </w:tc>
        <w:tc>
          <w:tcPr>
            <w:tcW w:w="1985" w:type="dxa"/>
            <w:vMerge w:val="restart"/>
            <w:tcBorders>
              <w:top w:val="single" w:sz="4" w:space="0" w:color="auto"/>
              <w:left w:val="nil"/>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6570BA">
              <w:rPr>
                <w:b/>
                <w:bCs/>
              </w:rPr>
              <w:t>Максимальная нагрузка, Гкал/час</w:t>
            </w:r>
          </w:p>
        </w:tc>
      </w:tr>
      <w:tr w:rsidR="004E7686" w:rsidRPr="006570BA" w:rsidTr="004E7686">
        <w:trPr>
          <w:trHeight w:val="428"/>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p>
        </w:tc>
        <w:tc>
          <w:tcPr>
            <w:tcW w:w="2268" w:type="dxa"/>
            <w:vMerge/>
            <w:tcBorders>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p>
        </w:tc>
        <w:tc>
          <w:tcPr>
            <w:tcW w:w="1985" w:type="dxa"/>
            <w:vMerge/>
            <w:tcBorders>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BE5A8D" w:rsidRDefault="004E7686" w:rsidP="004E7686">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BE5A8D" w:rsidRDefault="004E7686" w:rsidP="004E7686">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4E7686" w:rsidRPr="00BE5A8D" w:rsidRDefault="004E7686" w:rsidP="004E7686">
            <w:pPr>
              <w:ind w:firstLine="0"/>
              <w:jc w:val="center"/>
              <w:rPr>
                <w:sz w:val="22"/>
                <w:szCs w:val="22"/>
              </w:rPr>
            </w:pPr>
            <w:r w:rsidRPr="006570BA">
              <w:rPr>
                <w:sz w:val="18"/>
                <w:szCs w:val="18"/>
              </w:rPr>
              <w:t>ГВС</w:t>
            </w:r>
          </w:p>
        </w:tc>
      </w:tr>
      <w:tr w:rsidR="004E7686" w:rsidRPr="006570BA" w:rsidTr="004E7686">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 xml:space="preserve">Магазин "Аист" </w:t>
            </w:r>
            <w:r>
              <w:rPr>
                <w:sz w:val="22"/>
                <w:szCs w:val="22"/>
              </w:rPr>
              <w:t xml:space="preserve">         (</w:t>
            </w:r>
            <w:r w:rsidRPr="004E7686">
              <w:rPr>
                <w:sz w:val="22"/>
                <w:szCs w:val="22"/>
              </w:rPr>
              <w:t>Vдома=13542м3)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11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0,002948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0,000312</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107</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Манеж ОМОН (проект)</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Станиславского ул</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0,224700</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108</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Гараж ОМОН (гараж)</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Станиславского ул</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0,100920</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109</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КНС  ОМОН</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Станиславского ул</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0,006993</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110</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Тир   (ОМОН МВД РМ )</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Станиславского ул, 24</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0,098027</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111</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Аптека Глория" (Vдома=40200м3)</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3</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0,001058</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112</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Аптека,парикмахерская,магазин "Глория"</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10</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0,028949</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0,001456</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113</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Отделение СРКЦ</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0,002996</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0,000273</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114</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Магазин ( Vздания=8870м3)</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0,003188</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115</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Библиотека ( Vдома=11306м3)</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Фабричный пер, 15</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0,004524</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116</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Здание №1 Школы № 17</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Терешковой ул, 93</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0,147492</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117</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Здание №2 Школы №17</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Терешковой ул, 93</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0,211123</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118</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Бильярдная</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14</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0,029234</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119</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Здание Детского дома (проект)</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Северная ул, 8</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0,230712</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0,000250</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120</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Баня детского дома (проект)</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Северная ул, 8</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0,013849</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0,009360</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121</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Теплица детского дома (проект)</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Северная ул, 8</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0,013985</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122</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Гараж детского дома ( проект)</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Северная ул, 8</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0,030033</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b/>
                <w:bCs/>
              </w:rPr>
              <w:lastRenderedPageBreak/>
              <w:t>№ п/п</w:t>
            </w:r>
          </w:p>
        </w:tc>
        <w:tc>
          <w:tcPr>
            <w:tcW w:w="2268" w:type="dxa"/>
            <w:vMerge w:val="restart"/>
            <w:tcBorders>
              <w:top w:val="single" w:sz="4" w:space="0" w:color="auto"/>
              <w:left w:val="nil"/>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6570BA">
              <w:rPr>
                <w:b/>
                <w:bCs/>
              </w:rPr>
              <w:t>Наименование объекта</w:t>
            </w:r>
          </w:p>
        </w:tc>
        <w:tc>
          <w:tcPr>
            <w:tcW w:w="1985" w:type="dxa"/>
            <w:vMerge w:val="restart"/>
            <w:tcBorders>
              <w:top w:val="single" w:sz="4" w:space="0" w:color="auto"/>
              <w:left w:val="nil"/>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6570BA">
              <w:rPr>
                <w:b/>
                <w:bCs/>
              </w:rPr>
              <w:t>Максимальная нагрузка, Гкал/час</w:t>
            </w:r>
          </w:p>
        </w:tc>
      </w:tr>
      <w:tr w:rsidR="004E7686" w:rsidRPr="006570BA" w:rsidTr="004E7686">
        <w:trPr>
          <w:trHeight w:val="363"/>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p>
        </w:tc>
        <w:tc>
          <w:tcPr>
            <w:tcW w:w="2268" w:type="dxa"/>
            <w:vMerge/>
            <w:tcBorders>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center"/>
              <w:rPr>
                <w:sz w:val="22"/>
                <w:szCs w:val="22"/>
              </w:rPr>
            </w:pPr>
          </w:p>
        </w:tc>
        <w:tc>
          <w:tcPr>
            <w:tcW w:w="1985" w:type="dxa"/>
            <w:vMerge/>
            <w:tcBorders>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sz w:val="18"/>
                <w:szCs w:val="18"/>
              </w:rPr>
              <w:t>ГВС</w:t>
            </w:r>
          </w:p>
        </w:tc>
      </w:tr>
      <w:tr w:rsidR="004E7686" w:rsidRPr="006570BA" w:rsidTr="004E7686">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Овощехранилище детского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Северная ул, 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124</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 ТСЖ "Фабричный"</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13</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0,279312</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0,035631</w:t>
            </w:r>
          </w:p>
        </w:tc>
      </w:tr>
      <w:tr w:rsidR="004E7686" w:rsidRPr="006570BA" w:rsidTr="004E7686">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125</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 ТСЖ-17 "Трикотажник"</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Северная ул, 3</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0,285155</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0,046785</w:t>
            </w:r>
          </w:p>
        </w:tc>
      </w:tr>
      <w:tr w:rsidR="004E7686" w:rsidRPr="006570BA" w:rsidTr="004E7686">
        <w:trPr>
          <w:trHeight w:val="4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126</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 ТСЖ -22</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11б</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0,129863</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0,013323</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127</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Салон красоты "Натали"</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16</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0,003818</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0,004160</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128</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Доп.офис"КС_Банк"</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0,006226</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0,000312</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129</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Магазин "Магнит"</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Фабричный пер, 17</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0,068506</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130</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Ювелирная мастерская</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Карла Маркса ул, 16а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0,006831</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131</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 xml:space="preserve">Магазин "Север"  </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7</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0,005417</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0,000840</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132</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 xml:space="preserve">Кабельное телевидение "Парус" </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0,003765</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133</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"Парус"</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10</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0,003161</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0,000252</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134</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 xml:space="preserve">Магазин "Экспресс" </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10</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0,003445</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135</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Такси</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3</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0,000420</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136</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Телемастерская</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4</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0,002297</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137</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 "Жилсервис"</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Северная ул, 2</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0,121849</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0,019210</w:t>
            </w:r>
          </w:p>
        </w:tc>
      </w:tr>
      <w:tr w:rsidR="004E7686" w:rsidRPr="006570BA" w:rsidTr="004E7686">
        <w:trPr>
          <w:trHeight w:val="45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6570BA">
              <w:rPr>
                <w:b/>
                <w:bCs/>
              </w:rPr>
              <w:lastRenderedPageBreak/>
              <w:t>№ п/п</w:t>
            </w:r>
          </w:p>
        </w:tc>
        <w:tc>
          <w:tcPr>
            <w:tcW w:w="2268" w:type="dxa"/>
            <w:vMerge w:val="restart"/>
            <w:tcBorders>
              <w:top w:val="single" w:sz="4" w:space="0" w:color="auto"/>
              <w:left w:val="nil"/>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6570BA">
              <w:rPr>
                <w:b/>
                <w:bCs/>
              </w:rPr>
              <w:t>Наименование объекта</w:t>
            </w:r>
          </w:p>
        </w:tc>
        <w:tc>
          <w:tcPr>
            <w:tcW w:w="1985" w:type="dxa"/>
            <w:vMerge w:val="restart"/>
            <w:tcBorders>
              <w:top w:val="single" w:sz="4" w:space="0" w:color="auto"/>
              <w:left w:val="nil"/>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6570BA">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6570BA">
              <w:rPr>
                <w:b/>
                <w:bCs/>
              </w:rPr>
              <w:t>Максимальная нагрузка, Гкал/час</w:t>
            </w:r>
          </w:p>
        </w:tc>
      </w:tr>
      <w:tr w:rsidR="004E7686" w:rsidRPr="006570BA" w:rsidTr="004E7686">
        <w:trPr>
          <w:trHeight w:val="45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p>
        </w:tc>
        <w:tc>
          <w:tcPr>
            <w:tcW w:w="2268" w:type="dxa"/>
            <w:vMerge/>
            <w:tcBorders>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p>
        </w:tc>
        <w:tc>
          <w:tcPr>
            <w:tcW w:w="1985" w:type="dxa"/>
            <w:vMerge/>
            <w:tcBorders>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sz w:val="18"/>
                <w:szCs w:val="18"/>
              </w:rPr>
              <w:t>ГВС</w:t>
            </w:r>
          </w:p>
        </w:tc>
      </w:tr>
      <w:tr w:rsidR="004E7686" w:rsidRPr="006570BA" w:rsidTr="004E7686">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138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 "Жилсервис"</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Северная ул, 3а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0,207389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0,026955</w:t>
            </w:r>
          </w:p>
        </w:tc>
      </w:tr>
      <w:tr w:rsidR="004E7686" w:rsidRPr="006570BA" w:rsidTr="004E7686">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139</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 Жилсервис"</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11в</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0,333710</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0,037180</w:t>
            </w:r>
          </w:p>
        </w:tc>
      </w:tr>
      <w:tr w:rsidR="004E7686" w:rsidRPr="006570BA" w:rsidTr="004E7686">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140</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Жил.дом 11996м3 (без учета устан. ОАГВ)</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Северная ул, 3б</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0,207048</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0,037180</w:t>
            </w:r>
          </w:p>
        </w:tc>
      </w:tr>
      <w:tr w:rsidR="004E7686" w:rsidRPr="006570BA" w:rsidTr="004E7686">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141</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w:t>
            </w:r>
          </w:p>
        </w:tc>
        <w:tc>
          <w:tcPr>
            <w:tcW w:w="1985"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Юрасова ул, 17"Б"/1+ 2 очер</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0,290678</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0,044616</w:t>
            </w:r>
          </w:p>
        </w:tc>
      </w:tr>
      <w:tr w:rsidR="004E7686" w:rsidRPr="006570BA" w:rsidTr="004E7686">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142</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17а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0,238694</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0,012083</w:t>
            </w:r>
          </w:p>
        </w:tc>
      </w:tr>
      <w:tr w:rsidR="004E7686" w:rsidRPr="006570BA" w:rsidTr="004E7686">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143</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 (1и 2 очередь)</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18</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0,268496</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0,003718</w:t>
            </w:r>
          </w:p>
        </w:tc>
      </w:tr>
      <w:tr w:rsidR="004E7686" w:rsidRPr="006570BA" w:rsidTr="004E7686">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144</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Жилой дом</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19а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0,171734</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0,008640</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145</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Торговый павильон</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Карла Маркса ул, 45/а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0,000887</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146</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Парикмахерская "Люкс"</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Петрова ул, 36</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0,004296</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147</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Гараж школы №4</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Полежаева ул, 33а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0,018620</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148</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Гараж школы №17</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Терешковой ул, 93</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0,002891</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149</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 xml:space="preserve">Ателье "Лайма" </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Школьный б-р, 2а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0,003000</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4E7686">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150</w:t>
            </w:r>
          </w:p>
        </w:tc>
        <w:tc>
          <w:tcPr>
            <w:tcW w:w="2268"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Мезанин  (художники)</w:t>
            </w:r>
          </w:p>
        </w:tc>
        <w:tc>
          <w:tcPr>
            <w:tcW w:w="1985"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5а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0,010514</w:t>
            </w:r>
          </w:p>
        </w:tc>
        <w:tc>
          <w:tcPr>
            <w:tcW w:w="1134"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0,001248</w:t>
            </w:r>
          </w:p>
        </w:tc>
      </w:tr>
    </w:tbl>
    <w:p w:rsidR="004E7686" w:rsidRDefault="004E7686" w:rsidP="00BE5A8D"/>
    <w:tbl>
      <w:tblPr>
        <w:tblW w:w="10563" w:type="dxa"/>
        <w:tblInd w:w="93" w:type="dxa"/>
        <w:tblLayout w:type="fixed"/>
        <w:tblLook w:val="04A0"/>
      </w:tblPr>
      <w:tblGrid>
        <w:gridCol w:w="724"/>
        <w:gridCol w:w="2126"/>
        <w:gridCol w:w="142"/>
        <w:gridCol w:w="2221"/>
        <w:gridCol w:w="1984"/>
        <w:gridCol w:w="48"/>
        <w:gridCol w:w="1086"/>
        <w:gridCol w:w="142"/>
        <w:gridCol w:w="992"/>
        <w:gridCol w:w="48"/>
        <w:gridCol w:w="1050"/>
      </w:tblGrid>
      <w:tr w:rsidR="004E7686" w:rsidRPr="006570BA" w:rsidTr="00C041A1">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b/>
                <w:bCs/>
              </w:rPr>
              <w:lastRenderedPageBreak/>
              <w:t>№ п/п</w:t>
            </w:r>
          </w:p>
        </w:tc>
        <w:tc>
          <w:tcPr>
            <w:tcW w:w="2126" w:type="dxa"/>
            <w:vMerge w:val="restart"/>
            <w:tcBorders>
              <w:top w:val="single" w:sz="4" w:space="0" w:color="auto"/>
              <w:left w:val="nil"/>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6570BA">
              <w:rPr>
                <w:b/>
                <w:bCs/>
              </w:rPr>
              <w:t>Наименование объекта</w:t>
            </w:r>
          </w:p>
        </w:tc>
        <w:tc>
          <w:tcPr>
            <w:tcW w:w="2363" w:type="dxa"/>
            <w:gridSpan w:val="2"/>
            <w:vMerge w:val="restart"/>
            <w:tcBorders>
              <w:top w:val="single" w:sz="4" w:space="0" w:color="auto"/>
              <w:left w:val="nil"/>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6570BA">
              <w:rPr>
                <w:b/>
                <w:bCs/>
              </w:rPr>
              <w:t>Наименование объекта</w:t>
            </w:r>
          </w:p>
        </w:tc>
        <w:tc>
          <w:tcPr>
            <w:tcW w:w="1984" w:type="dxa"/>
            <w:vMerge w:val="restart"/>
            <w:tcBorders>
              <w:top w:val="single" w:sz="4" w:space="0" w:color="auto"/>
              <w:left w:val="nil"/>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6570BA">
              <w:rPr>
                <w:b/>
                <w:bCs/>
              </w:rPr>
              <w:t>Группа потребителей</w:t>
            </w:r>
          </w:p>
        </w:tc>
        <w:tc>
          <w:tcPr>
            <w:tcW w:w="3366" w:type="dxa"/>
            <w:gridSpan w:val="6"/>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6570BA">
              <w:rPr>
                <w:b/>
                <w:bCs/>
              </w:rPr>
              <w:t>Максимальная нагрузка, Гкал/час</w:t>
            </w:r>
          </w:p>
        </w:tc>
      </w:tr>
      <w:tr w:rsidR="004E7686" w:rsidRPr="006570BA" w:rsidTr="00C041A1">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p>
        </w:tc>
        <w:tc>
          <w:tcPr>
            <w:tcW w:w="2126" w:type="dxa"/>
            <w:vMerge/>
            <w:tcBorders>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center"/>
              <w:rPr>
                <w:sz w:val="22"/>
                <w:szCs w:val="22"/>
              </w:rPr>
            </w:pPr>
          </w:p>
        </w:tc>
        <w:tc>
          <w:tcPr>
            <w:tcW w:w="2363" w:type="dxa"/>
            <w:gridSpan w:val="2"/>
            <w:vMerge/>
            <w:tcBorders>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center"/>
              <w:rPr>
                <w:sz w:val="22"/>
                <w:szCs w:val="22"/>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sz w:val="18"/>
                <w:szCs w:val="18"/>
              </w:rPr>
              <w:t>отопление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sz w:val="16"/>
                <w:szCs w:val="16"/>
              </w:rPr>
              <w:t>вентиляция</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6570BA">
              <w:rPr>
                <w:sz w:val="18"/>
                <w:szCs w:val="18"/>
              </w:rPr>
              <w:t>ГВС</w:t>
            </w:r>
          </w:p>
        </w:tc>
      </w:tr>
      <w:tr w:rsidR="004E7686" w:rsidRPr="006570BA" w:rsidTr="00C041A1">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151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 xml:space="preserve">Салон -парикмахерская  </w:t>
            </w:r>
          </w:p>
        </w:tc>
        <w:tc>
          <w:tcPr>
            <w:tcW w:w="2363" w:type="dxa"/>
            <w:gridSpan w:val="2"/>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0,003303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0,001664</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152</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Магазин</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15</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0,004080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153</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"Интернет зал"</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8/б</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0,023244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154</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Торговый павильон "Хлеб"</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Фабричный пер, 17</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0,001532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155</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Магазин</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0,002890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0,000312</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156</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Аптека - Магазин</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Фабричный пер, 17</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0,016641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157</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Магазин "Сталкер"</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3</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0,003948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0,000312</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158</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Магазин - склад (Цхай О.Ю.)</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Новобазарная ул, 1 "Б"</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0,008782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159</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 xml:space="preserve">Магазин "Продукты" </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4</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0,004167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160</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Торговый павильон</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5а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0,005848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161</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Склад продуктовый</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Карла Маркса ул, 16а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0,004527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162</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Обувная мастерская</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3</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0,000739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163</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Магазин</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0,010022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0,000624</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164</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Магазин (Сталкер, Рубль-Бум, Обувь)</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Фабричный пер, 17</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0,017955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165</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Магазин "Гуливер"</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0,007880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166</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Обувная мастерская</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Юрасова ул, 14</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0,000993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r>
      <w:tr w:rsidR="004E7686"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7686" w:rsidRPr="004E7686" w:rsidRDefault="004E7686" w:rsidP="004E7686">
            <w:pPr>
              <w:ind w:firstLine="0"/>
              <w:jc w:val="center"/>
              <w:rPr>
                <w:sz w:val="22"/>
                <w:szCs w:val="22"/>
              </w:rPr>
            </w:pPr>
            <w:r w:rsidRPr="004E7686">
              <w:rPr>
                <w:sz w:val="22"/>
                <w:szCs w:val="22"/>
              </w:rPr>
              <w:t>167</w:t>
            </w:r>
          </w:p>
        </w:tc>
        <w:tc>
          <w:tcPr>
            <w:tcW w:w="2126"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м-н "Кожгалантерея"</w:t>
            </w:r>
          </w:p>
        </w:tc>
        <w:tc>
          <w:tcPr>
            <w:tcW w:w="2363"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Горшкова б-р, 5а</w:t>
            </w:r>
          </w:p>
        </w:tc>
        <w:tc>
          <w:tcPr>
            <w:tcW w:w="1984" w:type="dxa"/>
            <w:tcBorders>
              <w:top w:val="nil"/>
              <w:left w:val="nil"/>
              <w:bottom w:val="single" w:sz="4" w:space="0" w:color="auto"/>
              <w:right w:val="single" w:sz="4" w:space="0" w:color="auto"/>
            </w:tcBorders>
            <w:shd w:val="clear" w:color="auto" w:fill="auto"/>
            <w:vAlign w:val="center"/>
            <w:hideMark/>
          </w:tcPr>
          <w:p w:rsidR="004E7686" w:rsidRPr="004E7686" w:rsidRDefault="004E7686" w:rsidP="004E7686">
            <w:pPr>
              <w:ind w:firstLine="0"/>
              <w:jc w:val="left"/>
              <w:rPr>
                <w:sz w:val="22"/>
                <w:szCs w:val="22"/>
              </w:rPr>
            </w:pPr>
            <w:r w:rsidRPr="004E7686">
              <w:rPr>
                <w:sz w:val="22"/>
                <w:szCs w:val="22"/>
              </w:rPr>
              <w:t>Прочие организации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0,003215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4E7686" w:rsidRPr="004E7686" w:rsidRDefault="004E7686" w:rsidP="004E7686">
            <w:pPr>
              <w:ind w:firstLine="0"/>
              <w:jc w:val="left"/>
              <w:rPr>
                <w:sz w:val="22"/>
                <w:szCs w:val="22"/>
              </w:rPr>
            </w:pPr>
            <w:r w:rsidRPr="004E7686">
              <w:rPr>
                <w:sz w:val="22"/>
                <w:szCs w:val="22"/>
              </w:rPr>
              <w:t>0,000312</w:t>
            </w:r>
          </w:p>
        </w:tc>
      </w:tr>
      <w:tr w:rsidR="00C041A1" w:rsidRPr="006570BA" w:rsidTr="00C041A1">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6570BA">
              <w:rPr>
                <w:b/>
                <w:bCs/>
              </w:rPr>
              <w:lastRenderedPageBreak/>
              <w:t>№ п/п</w:t>
            </w:r>
          </w:p>
        </w:tc>
        <w:tc>
          <w:tcPr>
            <w:tcW w:w="2268" w:type="dxa"/>
            <w:gridSpan w:val="2"/>
            <w:vMerge w:val="restart"/>
            <w:tcBorders>
              <w:top w:val="single" w:sz="4" w:space="0" w:color="auto"/>
              <w:left w:val="nil"/>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6570BA">
              <w:rPr>
                <w:b/>
                <w:bCs/>
              </w:rPr>
              <w:t>Наименование объекта</w:t>
            </w:r>
          </w:p>
        </w:tc>
        <w:tc>
          <w:tcPr>
            <w:tcW w:w="2221" w:type="dxa"/>
            <w:vMerge w:val="restart"/>
            <w:tcBorders>
              <w:top w:val="single" w:sz="4" w:space="0" w:color="auto"/>
              <w:left w:val="nil"/>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6570BA">
              <w:rPr>
                <w:b/>
                <w:bCs/>
              </w:rPr>
              <w:t>Наименование объекта</w:t>
            </w:r>
          </w:p>
        </w:tc>
        <w:tc>
          <w:tcPr>
            <w:tcW w:w="2032" w:type="dxa"/>
            <w:gridSpan w:val="2"/>
            <w:vMerge w:val="restart"/>
            <w:tcBorders>
              <w:top w:val="single" w:sz="4" w:space="0" w:color="auto"/>
              <w:left w:val="nil"/>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6570BA">
              <w:rPr>
                <w:b/>
                <w:bCs/>
              </w:rPr>
              <w:t>Группа потребителей</w:t>
            </w:r>
          </w:p>
        </w:tc>
        <w:tc>
          <w:tcPr>
            <w:tcW w:w="3318" w:type="dxa"/>
            <w:gridSpan w:val="5"/>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6570BA">
              <w:rPr>
                <w:b/>
                <w:bCs/>
              </w:rPr>
              <w:t>Максимальная нагрузка, Гкал/час</w:t>
            </w:r>
          </w:p>
        </w:tc>
      </w:tr>
      <w:tr w:rsidR="00C041A1" w:rsidRPr="006570BA" w:rsidTr="00C041A1">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p>
        </w:tc>
        <w:tc>
          <w:tcPr>
            <w:tcW w:w="2268" w:type="dxa"/>
            <w:gridSpan w:val="2"/>
            <w:vMerge/>
            <w:tcBorders>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p>
        </w:tc>
        <w:tc>
          <w:tcPr>
            <w:tcW w:w="2221" w:type="dxa"/>
            <w:vMerge/>
            <w:tcBorders>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p>
        </w:tc>
        <w:tc>
          <w:tcPr>
            <w:tcW w:w="2032" w:type="dxa"/>
            <w:gridSpan w:val="2"/>
            <w:vMerge/>
            <w:tcBorders>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41A1" w:rsidRPr="004E7686" w:rsidRDefault="00C041A1" w:rsidP="007F670F">
            <w:pPr>
              <w:ind w:firstLine="0"/>
              <w:jc w:val="center"/>
              <w:rPr>
                <w:sz w:val="22"/>
                <w:szCs w:val="22"/>
              </w:rPr>
            </w:pPr>
            <w:r w:rsidRPr="006570BA">
              <w:rPr>
                <w:sz w:val="18"/>
                <w:szCs w:val="18"/>
              </w:rPr>
              <w:t>отопление</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C041A1" w:rsidRPr="004E7686" w:rsidRDefault="00C041A1" w:rsidP="007F670F">
            <w:pPr>
              <w:ind w:firstLine="0"/>
              <w:jc w:val="center"/>
              <w:rPr>
                <w:sz w:val="22"/>
                <w:szCs w:val="22"/>
              </w:rPr>
            </w:pPr>
            <w:r w:rsidRPr="006570BA">
              <w:rPr>
                <w:sz w:val="16"/>
                <w:szCs w:val="16"/>
              </w:rPr>
              <w:t>вентиляция</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C041A1" w:rsidRPr="004E7686" w:rsidRDefault="00C041A1" w:rsidP="007F670F">
            <w:pPr>
              <w:ind w:firstLine="0"/>
              <w:jc w:val="center"/>
              <w:rPr>
                <w:sz w:val="22"/>
                <w:szCs w:val="22"/>
              </w:rPr>
            </w:pPr>
            <w:r w:rsidRPr="006570BA">
              <w:rPr>
                <w:sz w:val="18"/>
                <w:szCs w:val="18"/>
              </w:rPr>
              <w:t>ГВС</w:t>
            </w:r>
          </w:p>
        </w:tc>
      </w:tr>
      <w:tr w:rsidR="00C041A1" w:rsidRPr="006570BA" w:rsidTr="00C041A1">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168</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Салон-парикмахерская</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9</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0,005776</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0,001664</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169</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Магазин</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14</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0,001352</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170</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Диспетчерская службы  такси</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10</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0,004698</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171</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Стомотолоия "Жемчужина"</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3</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0,011905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0,000624</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172</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Магазин</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4а</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0,001040</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173</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Магазин  "Люкс"</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10</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0,006264</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0,000252</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174</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Магазин  "Талисман"</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10</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0,002735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0,001040</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175</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Блинная</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9</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0,003126</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0,001040</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176</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Обувная мастерская</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14</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0,000613</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177</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Магазин</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3/3-4</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0,004079</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178</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Дезкамера (по обработке паром)</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Станиславского ул</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0,014835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179</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 xml:space="preserve"> Защита прав потребителей (в здании СЭС)</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Луначарского ул, 181</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Бюджетные учреждения</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0,015962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180</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Гараж "Роспотребнадзора</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Луначарского ул, 181</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Бюджетные учреждения</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0,006925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181</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"Нацбанк"</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Новобазарный туп, 18</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0,043057</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182</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Гаражи "Нацбанк"</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Новобазарный туп, 18</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0,016272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183</w:t>
            </w:r>
          </w:p>
        </w:tc>
        <w:tc>
          <w:tcPr>
            <w:tcW w:w="2268"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Национальный банк</w:t>
            </w:r>
          </w:p>
        </w:tc>
        <w:tc>
          <w:tcPr>
            <w:tcW w:w="2221"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Новобазарный туп, 1а</w:t>
            </w:r>
          </w:p>
        </w:tc>
        <w:tc>
          <w:tcPr>
            <w:tcW w:w="2032" w:type="dxa"/>
            <w:gridSpan w:val="2"/>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0,021439</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50"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bl>
    <w:p w:rsidR="004E7686" w:rsidRDefault="004E7686" w:rsidP="00BE5A8D"/>
    <w:tbl>
      <w:tblPr>
        <w:tblW w:w="10327" w:type="dxa"/>
        <w:tblInd w:w="93" w:type="dxa"/>
        <w:tblLayout w:type="fixed"/>
        <w:tblLook w:val="04A0"/>
      </w:tblPr>
      <w:tblGrid>
        <w:gridCol w:w="724"/>
        <w:gridCol w:w="2126"/>
        <w:gridCol w:w="2127"/>
        <w:gridCol w:w="1984"/>
        <w:gridCol w:w="1134"/>
        <w:gridCol w:w="1134"/>
        <w:gridCol w:w="1098"/>
      </w:tblGrid>
      <w:tr w:rsidR="00C041A1" w:rsidRPr="006570BA" w:rsidTr="00C041A1">
        <w:trPr>
          <w:trHeight w:val="46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6570BA">
              <w:rPr>
                <w:b/>
                <w:bCs/>
              </w:rPr>
              <w:lastRenderedPageBreak/>
              <w:t>№ п/п</w:t>
            </w:r>
          </w:p>
        </w:tc>
        <w:tc>
          <w:tcPr>
            <w:tcW w:w="2126" w:type="dxa"/>
            <w:vMerge w:val="restart"/>
            <w:tcBorders>
              <w:top w:val="single" w:sz="4" w:space="0" w:color="auto"/>
              <w:left w:val="nil"/>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6570BA">
              <w:rPr>
                <w:b/>
                <w:bCs/>
              </w:rPr>
              <w:t>Наименование объекта</w:t>
            </w:r>
          </w:p>
        </w:tc>
        <w:tc>
          <w:tcPr>
            <w:tcW w:w="2127" w:type="dxa"/>
            <w:vMerge w:val="restart"/>
            <w:tcBorders>
              <w:top w:val="single" w:sz="4" w:space="0" w:color="auto"/>
              <w:left w:val="nil"/>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6570BA">
              <w:rPr>
                <w:b/>
                <w:bCs/>
              </w:rPr>
              <w:t>Наименование объекта</w:t>
            </w:r>
          </w:p>
        </w:tc>
        <w:tc>
          <w:tcPr>
            <w:tcW w:w="1984" w:type="dxa"/>
            <w:vMerge w:val="restart"/>
            <w:tcBorders>
              <w:top w:val="single" w:sz="4" w:space="0" w:color="auto"/>
              <w:left w:val="nil"/>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6570BA">
              <w:rPr>
                <w:b/>
                <w:bCs/>
              </w:rPr>
              <w:t>Максимальная нагрузка, Гкал/час</w:t>
            </w:r>
          </w:p>
        </w:tc>
      </w:tr>
      <w:tr w:rsidR="00C041A1" w:rsidRPr="006570BA" w:rsidTr="00C041A1">
        <w:trPr>
          <w:trHeight w:val="465"/>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p>
        </w:tc>
        <w:tc>
          <w:tcPr>
            <w:tcW w:w="2126" w:type="dxa"/>
            <w:vMerge/>
            <w:tcBorders>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p>
        </w:tc>
        <w:tc>
          <w:tcPr>
            <w:tcW w:w="2127" w:type="dxa"/>
            <w:vMerge/>
            <w:tcBorders>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1A1" w:rsidRPr="004E7686" w:rsidRDefault="00C041A1" w:rsidP="007F670F">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1A1" w:rsidRPr="004E7686" w:rsidRDefault="00C041A1" w:rsidP="007F670F">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C041A1" w:rsidRPr="004E7686" w:rsidRDefault="00C041A1" w:rsidP="007F670F">
            <w:pPr>
              <w:ind w:firstLine="0"/>
              <w:jc w:val="center"/>
              <w:rPr>
                <w:sz w:val="22"/>
                <w:szCs w:val="22"/>
              </w:rPr>
            </w:pPr>
            <w:r w:rsidRPr="006570BA">
              <w:rPr>
                <w:sz w:val="18"/>
                <w:szCs w:val="18"/>
              </w:rPr>
              <w:t>ГВС</w:t>
            </w:r>
          </w:p>
        </w:tc>
      </w:tr>
      <w:tr w:rsidR="00C041A1" w:rsidRPr="006570BA" w:rsidTr="00C041A1">
        <w:trPr>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ТСЖ "Сокол"</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Школьный б-р, 4а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0,409723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0,042447</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185</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Магазин "Универмаг"</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Карла Маркса ул, 16д</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0,084406</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186</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Офисное помещ-е (Горячевой Г.И.)</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Терешковой ул, 72</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0,016008</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187</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Магазин</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4</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0,002333</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188</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Северная ул, 1а</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0,259136</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0,044926</w:t>
            </w:r>
          </w:p>
        </w:tc>
      </w:tr>
      <w:tr w:rsidR="00C041A1" w:rsidRPr="006570BA" w:rsidTr="00C041A1">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189</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Северная ул, 5</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0,289879</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0,048644</w:t>
            </w:r>
          </w:p>
        </w:tc>
      </w:tr>
      <w:tr w:rsidR="00C041A1" w:rsidRPr="006570BA" w:rsidTr="00C041A1">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190</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Северная ул, 10</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0,076054</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0,010224</w:t>
            </w:r>
          </w:p>
        </w:tc>
      </w:tr>
      <w:tr w:rsidR="00C041A1" w:rsidRPr="006570BA" w:rsidTr="00C041A1">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191</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Юрасова ул, 24</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0,734706</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0,127341</w:t>
            </w:r>
          </w:p>
        </w:tc>
      </w:tr>
      <w:tr w:rsidR="00C041A1" w:rsidRPr="006570BA" w:rsidTr="00C041A1">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192</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Юрасова ул, 13в</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0,253861</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0,041208</w:t>
            </w:r>
          </w:p>
        </w:tc>
      </w:tr>
      <w:tr w:rsidR="00C041A1" w:rsidRPr="006570BA" w:rsidTr="00C041A1">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193</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Юрасова ул, 10</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0,451370</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0,086134</w:t>
            </w:r>
          </w:p>
        </w:tc>
      </w:tr>
      <w:tr w:rsidR="00C041A1" w:rsidRPr="006570BA" w:rsidTr="00C041A1">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194</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Юрасова ул, 11а</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0,130090</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0,018280</w:t>
            </w:r>
          </w:p>
        </w:tc>
      </w:tr>
      <w:tr w:rsidR="00C041A1" w:rsidRPr="006570BA" w:rsidTr="00C041A1">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195</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Юрасова ул, 13б</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0,296095</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0,042447</w:t>
            </w:r>
          </w:p>
        </w:tc>
      </w:tr>
      <w:tr w:rsidR="00C041A1" w:rsidRPr="006570BA" w:rsidTr="007F670F">
        <w:trPr>
          <w:trHeight w:val="45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6570BA">
              <w:rPr>
                <w:b/>
                <w:bCs/>
              </w:rPr>
              <w:lastRenderedPageBreak/>
              <w:t>№ п/п</w:t>
            </w:r>
          </w:p>
        </w:tc>
        <w:tc>
          <w:tcPr>
            <w:tcW w:w="2126" w:type="dxa"/>
            <w:vMerge w:val="restart"/>
            <w:tcBorders>
              <w:top w:val="single" w:sz="4" w:space="0" w:color="auto"/>
              <w:left w:val="nil"/>
              <w:right w:val="single" w:sz="4" w:space="0" w:color="auto"/>
            </w:tcBorders>
            <w:shd w:val="clear" w:color="auto" w:fill="auto"/>
            <w:vAlign w:val="center"/>
            <w:hideMark/>
          </w:tcPr>
          <w:p w:rsidR="00C041A1" w:rsidRPr="00C041A1" w:rsidRDefault="00C041A1" w:rsidP="007F670F">
            <w:pPr>
              <w:ind w:firstLine="0"/>
              <w:jc w:val="left"/>
              <w:rPr>
                <w:sz w:val="22"/>
                <w:szCs w:val="22"/>
              </w:rPr>
            </w:pPr>
            <w:r w:rsidRPr="006570BA">
              <w:rPr>
                <w:b/>
                <w:bCs/>
              </w:rPr>
              <w:t>Наименование объекта</w:t>
            </w:r>
          </w:p>
        </w:tc>
        <w:tc>
          <w:tcPr>
            <w:tcW w:w="2127" w:type="dxa"/>
            <w:vMerge w:val="restart"/>
            <w:tcBorders>
              <w:top w:val="single" w:sz="4" w:space="0" w:color="auto"/>
              <w:left w:val="nil"/>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6570BA">
              <w:rPr>
                <w:b/>
                <w:bCs/>
              </w:rPr>
              <w:t>Наименование объекта</w:t>
            </w:r>
          </w:p>
        </w:tc>
        <w:tc>
          <w:tcPr>
            <w:tcW w:w="1984" w:type="dxa"/>
            <w:vMerge w:val="restart"/>
            <w:tcBorders>
              <w:top w:val="single" w:sz="4" w:space="0" w:color="auto"/>
              <w:left w:val="nil"/>
              <w:right w:val="single" w:sz="4" w:space="0" w:color="auto"/>
            </w:tcBorders>
            <w:shd w:val="clear" w:color="auto" w:fill="auto"/>
            <w:vAlign w:val="center"/>
            <w:hideMark/>
          </w:tcPr>
          <w:p w:rsidR="00C041A1" w:rsidRPr="00C041A1" w:rsidRDefault="00C041A1" w:rsidP="007F670F">
            <w:pPr>
              <w:ind w:firstLine="0"/>
              <w:jc w:val="left"/>
              <w:rPr>
                <w:sz w:val="22"/>
                <w:szCs w:val="22"/>
              </w:rPr>
            </w:pPr>
            <w:r w:rsidRPr="006570BA">
              <w:rPr>
                <w:b/>
                <w:bCs/>
              </w:rPr>
              <w:t>Группа потребителей</w:t>
            </w:r>
          </w:p>
        </w:tc>
        <w:tc>
          <w:tcPr>
            <w:tcW w:w="3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7F670F">
            <w:pPr>
              <w:ind w:firstLine="0"/>
              <w:jc w:val="left"/>
              <w:rPr>
                <w:sz w:val="22"/>
                <w:szCs w:val="22"/>
              </w:rPr>
            </w:pPr>
            <w:r w:rsidRPr="006570BA">
              <w:rPr>
                <w:b/>
                <w:bCs/>
              </w:rPr>
              <w:t>Максимальная нагрузка, Гкал/час</w:t>
            </w:r>
          </w:p>
        </w:tc>
      </w:tr>
      <w:tr w:rsidR="00C041A1" w:rsidRPr="006570BA" w:rsidTr="007F670F">
        <w:trPr>
          <w:trHeight w:val="45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p>
        </w:tc>
        <w:tc>
          <w:tcPr>
            <w:tcW w:w="2126" w:type="dxa"/>
            <w:vMerge/>
            <w:tcBorders>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p>
        </w:tc>
        <w:tc>
          <w:tcPr>
            <w:tcW w:w="2127" w:type="dxa"/>
            <w:vMerge/>
            <w:tcBorders>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1A1" w:rsidRPr="004E7686" w:rsidRDefault="00C041A1" w:rsidP="007F670F">
            <w:pPr>
              <w:ind w:firstLine="0"/>
              <w:jc w:val="center"/>
              <w:rPr>
                <w:sz w:val="22"/>
                <w:szCs w:val="22"/>
              </w:rPr>
            </w:pPr>
            <w:r w:rsidRPr="006570BA">
              <w:rPr>
                <w:sz w:val="18"/>
                <w:szCs w:val="18"/>
              </w:rPr>
              <w:t>отопление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1A1" w:rsidRPr="004E7686" w:rsidRDefault="00C041A1" w:rsidP="007F670F">
            <w:pPr>
              <w:ind w:firstLine="0"/>
              <w:jc w:val="center"/>
              <w:rPr>
                <w:sz w:val="22"/>
                <w:szCs w:val="22"/>
              </w:rPr>
            </w:pPr>
            <w:r w:rsidRPr="006570BA">
              <w:rPr>
                <w:sz w:val="16"/>
                <w:szCs w:val="16"/>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C041A1" w:rsidRPr="004E7686" w:rsidRDefault="00C041A1" w:rsidP="007F670F">
            <w:pPr>
              <w:ind w:firstLine="0"/>
              <w:jc w:val="center"/>
              <w:rPr>
                <w:sz w:val="22"/>
                <w:szCs w:val="22"/>
              </w:rPr>
            </w:pPr>
            <w:r w:rsidRPr="006570BA">
              <w:rPr>
                <w:sz w:val="18"/>
                <w:szCs w:val="18"/>
              </w:rPr>
              <w:t>ГВС</w:t>
            </w:r>
          </w:p>
        </w:tc>
      </w:tr>
      <w:tr w:rsidR="00C041A1" w:rsidRPr="006570BA" w:rsidTr="00C041A1">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center"/>
              <w:rPr>
                <w:sz w:val="22"/>
                <w:szCs w:val="22"/>
              </w:rPr>
            </w:pPr>
            <w:r w:rsidRPr="00C041A1">
              <w:rPr>
                <w:sz w:val="22"/>
                <w:szCs w:val="22"/>
              </w:rPr>
              <w:t>196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Юрасова ул, 15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1,400823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0,263358</w:t>
            </w:r>
          </w:p>
        </w:tc>
      </w:tr>
      <w:tr w:rsidR="00C041A1" w:rsidRPr="006570BA" w:rsidTr="00C041A1">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197</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Жилой дом г\в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9</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0,371308</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0,065994</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198</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Магазин-Склад Аниканов</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Новобазарн. ул,1"Б"</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0,005893</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r>
      <w:tr w:rsidR="00C041A1" w:rsidRPr="006570BA" w:rsidTr="00C041A1">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199</w:t>
            </w:r>
          </w:p>
        </w:tc>
        <w:tc>
          <w:tcPr>
            <w:tcW w:w="2126"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Салон красоты</w:t>
            </w:r>
          </w:p>
        </w:tc>
        <w:tc>
          <w:tcPr>
            <w:tcW w:w="2127"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Горшкова б-р, 5а</w:t>
            </w:r>
          </w:p>
        </w:tc>
        <w:tc>
          <w:tcPr>
            <w:tcW w:w="1984" w:type="dxa"/>
            <w:tcBorders>
              <w:top w:val="nil"/>
              <w:left w:val="nil"/>
              <w:bottom w:val="single" w:sz="4" w:space="0" w:color="auto"/>
              <w:right w:val="single" w:sz="4" w:space="0" w:color="auto"/>
            </w:tcBorders>
            <w:shd w:val="clear" w:color="auto" w:fill="auto"/>
            <w:vAlign w:val="center"/>
            <w:hideMark/>
          </w:tcPr>
          <w:p w:rsidR="00C041A1" w:rsidRPr="00C041A1" w:rsidRDefault="00C041A1" w:rsidP="00C041A1">
            <w:pPr>
              <w:ind w:firstLine="0"/>
              <w:jc w:val="left"/>
              <w:rPr>
                <w:sz w:val="22"/>
                <w:szCs w:val="22"/>
              </w:rPr>
            </w:pPr>
            <w:r w:rsidRPr="00C041A1">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0,002717</w:t>
            </w:r>
          </w:p>
        </w:tc>
        <w:tc>
          <w:tcPr>
            <w:tcW w:w="1134"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C041A1" w:rsidRPr="00C041A1" w:rsidRDefault="00C041A1" w:rsidP="00C041A1">
            <w:pPr>
              <w:ind w:firstLine="0"/>
              <w:jc w:val="left"/>
              <w:rPr>
                <w:sz w:val="22"/>
                <w:szCs w:val="22"/>
              </w:rPr>
            </w:pPr>
            <w:r w:rsidRPr="00C041A1">
              <w:rPr>
                <w:sz w:val="22"/>
                <w:szCs w:val="22"/>
              </w:rPr>
              <w:t>0,003120</w:t>
            </w:r>
          </w:p>
        </w:tc>
      </w:tr>
      <w:tr w:rsidR="00C041A1" w:rsidRPr="006570BA" w:rsidTr="00C041A1">
        <w:trPr>
          <w:trHeight w:val="545"/>
        </w:trPr>
        <w:tc>
          <w:tcPr>
            <w:tcW w:w="724" w:type="dxa"/>
            <w:tcBorders>
              <w:top w:val="single" w:sz="4" w:space="0" w:color="auto"/>
              <w:left w:val="nil"/>
              <w:right w:val="nil"/>
            </w:tcBorders>
            <w:shd w:val="clear" w:color="000000" w:fill="FFFFFF"/>
            <w:noWrap/>
            <w:vAlign w:val="center"/>
            <w:hideMark/>
          </w:tcPr>
          <w:p w:rsidR="00C041A1" w:rsidRPr="00C041A1" w:rsidRDefault="00C041A1" w:rsidP="00C041A1">
            <w:pPr>
              <w:ind w:firstLine="0"/>
              <w:jc w:val="left"/>
              <w:rPr>
                <w:sz w:val="22"/>
                <w:szCs w:val="22"/>
              </w:rPr>
            </w:pPr>
            <w:r w:rsidRPr="00C041A1">
              <w:rPr>
                <w:sz w:val="22"/>
                <w:szCs w:val="22"/>
              </w:rPr>
              <w:t> </w:t>
            </w:r>
          </w:p>
        </w:tc>
        <w:tc>
          <w:tcPr>
            <w:tcW w:w="2126" w:type="dxa"/>
            <w:tcBorders>
              <w:top w:val="single" w:sz="4" w:space="0" w:color="auto"/>
              <w:left w:val="nil"/>
              <w:right w:val="nil"/>
            </w:tcBorders>
            <w:shd w:val="clear" w:color="000000" w:fill="FFFFFF"/>
            <w:noWrap/>
            <w:vAlign w:val="center"/>
            <w:hideMark/>
          </w:tcPr>
          <w:p w:rsidR="00C041A1" w:rsidRPr="00C041A1" w:rsidRDefault="00C041A1" w:rsidP="00C041A1">
            <w:pPr>
              <w:ind w:firstLine="0"/>
              <w:jc w:val="left"/>
              <w:rPr>
                <w:b/>
                <w:bCs/>
                <w:sz w:val="22"/>
                <w:szCs w:val="22"/>
              </w:rPr>
            </w:pPr>
            <w:r w:rsidRPr="00C041A1">
              <w:rPr>
                <w:b/>
                <w:bCs/>
                <w:sz w:val="22"/>
                <w:szCs w:val="22"/>
              </w:rPr>
              <w:t> </w:t>
            </w:r>
          </w:p>
        </w:tc>
        <w:tc>
          <w:tcPr>
            <w:tcW w:w="2127" w:type="dxa"/>
            <w:tcBorders>
              <w:top w:val="single" w:sz="4" w:space="0" w:color="auto"/>
              <w:left w:val="nil"/>
              <w:right w:val="single" w:sz="4" w:space="0" w:color="auto"/>
            </w:tcBorders>
            <w:shd w:val="clear" w:color="000000" w:fill="FFFFFF"/>
            <w:noWrap/>
            <w:vAlign w:val="center"/>
            <w:hideMark/>
          </w:tcPr>
          <w:p w:rsidR="00C041A1" w:rsidRPr="00C041A1" w:rsidRDefault="00C041A1" w:rsidP="00C041A1">
            <w:pPr>
              <w:ind w:firstLine="0"/>
              <w:jc w:val="left"/>
              <w:rPr>
                <w:b/>
                <w:bCs/>
                <w:sz w:val="22"/>
                <w:szCs w:val="22"/>
              </w:rPr>
            </w:pPr>
            <w:r w:rsidRPr="00C041A1">
              <w:rPr>
                <w:b/>
                <w:bCs/>
                <w:sz w:val="22"/>
                <w:szCs w:val="22"/>
              </w:rPr>
              <w:t> </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C041A1" w:rsidRPr="00C041A1" w:rsidRDefault="00C041A1" w:rsidP="00C041A1">
            <w:pPr>
              <w:ind w:firstLine="0"/>
              <w:jc w:val="left"/>
              <w:rPr>
                <w:b/>
                <w:bCs/>
                <w:sz w:val="22"/>
                <w:szCs w:val="22"/>
              </w:rPr>
            </w:pPr>
            <w:r w:rsidRPr="00C041A1">
              <w:rPr>
                <w:b/>
                <w:bCs/>
                <w:sz w:val="22"/>
                <w:szCs w:val="22"/>
              </w:rPr>
              <w:t> </w:t>
            </w:r>
            <w:r>
              <w:rPr>
                <w:b/>
                <w:bCs/>
                <w:sz w:val="22"/>
                <w:szCs w:val="22"/>
              </w:rPr>
              <w:t>Итого:</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C041A1" w:rsidRPr="00C041A1" w:rsidRDefault="00C041A1" w:rsidP="00C041A1">
            <w:pPr>
              <w:ind w:firstLine="0"/>
              <w:jc w:val="center"/>
              <w:rPr>
                <w:b/>
                <w:bCs/>
                <w:sz w:val="22"/>
                <w:szCs w:val="22"/>
              </w:rPr>
            </w:pPr>
            <w:r w:rsidRPr="00C041A1">
              <w:rPr>
                <w:b/>
                <w:bCs/>
                <w:sz w:val="22"/>
                <w:szCs w:val="22"/>
              </w:rPr>
              <w:t>27,04374</w:t>
            </w:r>
          </w:p>
        </w:tc>
        <w:tc>
          <w:tcPr>
            <w:tcW w:w="1134" w:type="dxa"/>
            <w:tcBorders>
              <w:top w:val="nil"/>
              <w:left w:val="nil"/>
              <w:bottom w:val="single" w:sz="4" w:space="0" w:color="auto"/>
              <w:right w:val="single" w:sz="4" w:space="0" w:color="auto"/>
            </w:tcBorders>
            <w:shd w:val="clear" w:color="000000" w:fill="FFFFFF"/>
            <w:noWrap/>
            <w:vAlign w:val="center"/>
            <w:hideMark/>
          </w:tcPr>
          <w:p w:rsidR="00C041A1" w:rsidRPr="00C041A1" w:rsidRDefault="00C041A1" w:rsidP="00C041A1">
            <w:pPr>
              <w:ind w:firstLine="0"/>
              <w:jc w:val="center"/>
              <w:rPr>
                <w:b/>
                <w:bCs/>
                <w:sz w:val="22"/>
                <w:szCs w:val="22"/>
              </w:rPr>
            </w:pPr>
            <w:r w:rsidRPr="00C041A1">
              <w:rPr>
                <w:b/>
                <w:bCs/>
                <w:sz w:val="22"/>
                <w:szCs w:val="22"/>
              </w:rPr>
              <w:t>0,079600</w:t>
            </w:r>
          </w:p>
        </w:tc>
        <w:tc>
          <w:tcPr>
            <w:tcW w:w="1098" w:type="dxa"/>
            <w:tcBorders>
              <w:top w:val="nil"/>
              <w:left w:val="nil"/>
              <w:bottom w:val="single" w:sz="4" w:space="0" w:color="auto"/>
              <w:right w:val="single" w:sz="4" w:space="0" w:color="auto"/>
            </w:tcBorders>
            <w:shd w:val="clear" w:color="000000" w:fill="FFFFFF"/>
            <w:noWrap/>
            <w:vAlign w:val="center"/>
            <w:hideMark/>
          </w:tcPr>
          <w:p w:rsidR="00C041A1" w:rsidRPr="00C041A1" w:rsidRDefault="00C041A1" w:rsidP="00C041A1">
            <w:pPr>
              <w:ind w:firstLine="0"/>
              <w:jc w:val="center"/>
              <w:rPr>
                <w:b/>
                <w:bCs/>
                <w:sz w:val="22"/>
                <w:szCs w:val="22"/>
              </w:rPr>
            </w:pPr>
            <w:r w:rsidRPr="00C041A1">
              <w:rPr>
                <w:b/>
                <w:bCs/>
                <w:sz w:val="22"/>
                <w:szCs w:val="22"/>
              </w:rPr>
              <w:t>3,170388</w:t>
            </w:r>
          </w:p>
        </w:tc>
      </w:tr>
    </w:tbl>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C041A1" w:rsidRDefault="00C041A1" w:rsidP="00BE5A8D"/>
    <w:p w:rsidR="00DE6A56" w:rsidRPr="00FD34A8" w:rsidRDefault="00DE6A56" w:rsidP="00DE6A56">
      <w:pPr>
        <w:pageBreakBefore/>
        <w:jc w:val="center"/>
        <w:rPr>
          <w:caps/>
        </w:rPr>
      </w:pPr>
      <w:r>
        <w:rPr>
          <w:caps/>
        </w:rPr>
        <w:lastRenderedPageBreak/>
        <w:t>П</w:t>
      </w:r>
      <w:r w:rsidRPr="00FD34A8">
        <w:rPr>
          <w:caps/>
        </w:rPr>
        <w:t xml:space="preserve">риложение </w:t>
      </w:r>
      <w:r>
        <w:rPr>
          <w:caps/>
        </w:rPr>
        <w:t>20</w:t>
      </w:r>
    </w:p>
    <w:p w:rsidR="00DE6A56" w:rsidRPr="00FD34A8" w:rsidRDefault="00DE6A56" w:rsidP="00DE6A56">
      <w:pPr>
        <w:jc w:val="center"/>
      </w:pPr>
      <w:r>
        <w:t>(обязательное)</w:t>
      </w:r>
    </w:p>
    <w:p w:rsidR="00DE6A56" w:rsidRDefault="00DE6A56" w:rsidP="00DE6A56">
      <w:pPr>
        <w:jc w:val="center"/>
      </w:pPr>
      <w:r w:rsidRPr="002415B7">
        <w:t>Расчетные тепловые нагрузки зданий</w:t>
      </w:r>
      <w:r>
        <w:t xml:space="preserve"> котельной "ССК"</w:t>
      </w:r>
    </w:p>
    <w:tbl>
      <w:tblPr>
        <w:tblW w:w="10506" w:type="dxa"/>
        <w:tblInd w:w="93" w:type="dxa"/>
        <w:tblLayout w:type="fixed"/>
        <w:tblLook w:val="04A0"/>
      </w:tblPr>
      <w:tblGrid>
        <w:gridCol w:w="724"/>
        <w:gridCol w:w="1843"/>
        <w:gridCol w:w="1559"/>
        <w:gridCol w:w="3260"/>
        <w:gridCol w:w="1134"/>
        <w:gridCol w:w="709"/>
        <w:gridCol w:w="1277"/>
      </w:tblGrid>
      <w:tr w:rsidR="002737AD" w:rsidRPr="00387089" w:rsidTr="002737AD">
        <w:trPr>
          <w:trHeight w:val="52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AD" w:rsidRPr="00387089" w:rsidRDefault="002737AD" w:rsidP="00DE6A56">
            <w:pPr>
              <w:ind w:firstLine="0"/>
              <w:jc w:val="center"/>
              <w:rPr>
                <w:b/>
                <w:bCs/>
              </w:rPr>
            </w:pPr>
            <w:r w:rsidRPr="00387089">
              <w:rPr>
                <w:b/>
                <w:bCs/>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AD" w:rsidRDefault="002737AD" w:rsidP="002737AD">
            <w:pPr>
              <w:ind w:firstLine="0"/>
              <w:jc w:val="left"/>
              <w:rPr>
                <w:b/>
                <w:bCs/>
              </w:rPr>
            </w:pPr>
            <w:r w:rsidRPr="00387089">
              <w:rPr>
                <w:b/>
                <w:bCs/>
              </w:rPr>
              <w:t>Наименова</w:t>
            </w:r>
            <w:r>
              <w:rPr>
                <w:b/>
                <w:bCs/>
              </w:rPr>
              <w:t>-</w:t>
            </w:r>
          </w:p>
          <w:p w:rsidR="002737AD" w:rsidRPr="00387089" w:rsidRDefault="002737AD" w:rsidP="002737AD">
            <w:pPr>
              <w:ind w:firstLine="0"/>
              <w:jc w:val="left"/>
              <w:rPr>
                <w:b/>
                <w:bCs/>
              </w:rPr>
            </w:pPr>
            <w:r>
              <w:rPr>
                <w:b/>
                <w:bCs/>
              </w:rPr>
              <w:t>н</w:t>
            </w:r>
            <w:r w:rsidRPr="00387089">
              <w:rPr>
                <w:b/>
                <w:bCs/>
              </w:rPr>
              <w:t>ие объекта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7AD" w:rsidRPr="00387089" w:rsidRDefault="002737AD" w:rsidP="00DE6A56">
            <w:pPr>
              <w:ind w:firstLine="0"/>
              <w:jc w:val="left"/>
              <w:rPr>
                <w:b/>
                <w:bCs/>
              </w:rPr>
            </w:pPr>
            <w:r w:rsidRPr="00387089">
              <w:rPr>
                <w:b/>
                <w:bCs/>
              </w:rPr>
              <w:t>Адрес объекта</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AD" w:rsidRPr="00387089" w:rsidRDefault="002737AD" w:rsidP="00DE6A56">
            <w:pPr>
              <w:ind w:firstLine="0"/>
              <w:jc w:val="left"/>
              <w:rPr>
                <w:b/>
                <w:bCs/>
              </w:rPr>
            </w:pPr>
            <w:r w:rsidRPr="00387089">
              <w:rPr>
                <w:b/>
                <w:bCs/>
              </w:rPr>
              <w:t>Группа потребителей</w:t>
            </w:r>
          </w:p>
        </w:tc>
        <w:tc>
          <w:tcPr>
            <w:tcW w:w="3120" w:type="dxa"/>
            <w:gridSpan w:val="3"/>
            <w:tcBorders>
              <w:top w:val="single" w:sz="4" w:space="0" w:color="auto"/>
              <w:left w:val="nil"/>
              <w:bottom w:val="single" w:sz="4" w:space="0" w:color="auto"/>
              <w:right w:val="single" w:sz="4" w:space="0" w:color="000000"/>
            </w:tcBorders>
            <w:shd w:val="clear" w:color="000000" w:fill="FFFFFF"/>
            <w:vAlign w:val="center"/>
            <w:hideMark/>
          </w:tcPr>
          <w:p w:rsidR="002737AD" w:rsidRPr="00387089" w:rsidRDefault="002737AD" w:rsidP="00DE6A56">
            <w:pPr>
              <w:ind w:firstLine="0"/>
              <w:jc w:val="center"/>
              <w:rPr>
                <w:b/>
                <w:bCs/>
              </w:rPr>
            </w:pPr>
            <w:r w:rsidRPr="00387089">
              <w:rPr>
                <w:b/>
                <w:bCs/>
              </w:rPr>
              <w:t>Максимальная нагрузка, Гкал/час</w:t>
            </w:r>
          </w:p>
        </w:tc>
      </w:tr>
      <w:tr w:rsidR="002737AD" w:rsidRPr="00387089" w:rsidTr="002737AD">
        <w:trPr>
          <w:trHeight w:val="40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737AD" w:rsidRPr="00387089" w:rsidRDefault="002737AD" w:rsidP="00DE6A56">
            <w:pPr>
              <w:ind w:firstLine="0"/>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737AD" w:rsidRPr="00387089" w:rsidRDefault="002737AD" w:rsidP="00DE6A56">
            <w:pPr>
              <w:ind w:firstLine="0"/>
              <w:rPr>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737AD" w:rsidRPr="00387089" w:rsidRDefault="002737AD" w:rsidP="00DE6A56">
            <w:pPr>
              <w:ind w:firstLine="0"/>
              <w:rPr>
                <w:b/>
                <w:bCs/>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2737AD" w:rsidRPr="00387089" w:rsidRDefault="002737AD" w:rsidP="00DE6A56">
            <w:pPr>
              <w:ind w:firstLine="0"/>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387089" w:rsidRDefault="002737AD" w:rsidP="00DE6A56">
            <w:pPr>
              <w:ind w:firstLine="0"/>
              <w:jc w:val="center"/>
              <w:rPr>
                <w:sz w:val="18"/>
                <w:szCs w:val="18"/>
              </w:rPr>
            </w:pPr>
            <w:r w:rsidRPr="00387089">
              <w:rPr>
                <w:sz w:val="18"/>
                <w:szCs w:val="18"/>
              </w:rPr>
              <w:t>отопление</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387089" w:rsidRDefault="002737AD" w:rsidP="00DE6A56">
            <w:pPr>
              <w:ind w:firstLine="0"/>
              <w:jc w:val="center"/>
              <w:rPr>
                <w:sz w:val="18"/>
                <w:szCs w:val="18"/>
              </w:rPr>
            </w:pPr>
            <w:r w:rsidRPr="00387089">
              <w:rPr>
                <w:sz w:val="18"/>
                <w:szCs w:val="18"/>
              </w:rPr>
              <w:t>ГВС</w:t>
            </w:r>
          </w:p>
        </w:tc>
        <w:tc>
          <w:tcPr>
            <w:tcW w:w="1277" w:type="dxa"/>
            <w:tcBorders>
              <w:top w:val="nil"/>
              <w:left w:val="nil"/>
              <w:bottom w:val="single" w:sz="4" w:space="0" w:color="auto"/>
              <w:right w:val="single" w:sz="4" w:space="0" w:color="auto"/>
            </w:tcBorders>
            <w:vAlign w:val="center"/>
          </w:tcPr>
          <w:p w:rsidR="002737AD" w:rsidRPr="00387089" w:rsidRDefault="002737AD" w:rsidP="002737AD">
            <w:pPr>
              <w:ind w:firstLine="0"/>
              <w:jc w:val="center"/>
              <w:rPr>
                <w:sz w:val="18"/>
                <w:szCs w:val="18"/>
              </w:rPr>
            </w:pPr>
            <w:r>
              <w:rPr>
                <w:sz w:val="18"/>
                <w:szCs w:val="18"/>
              </w:rPr>
              <w:t>Вентиляция</w:t>
            </w:r>
          </w:p>
        </w:tc>
      </w:tr>
      <w:tr w:rsidR="002737AD" w:rsidRPr="00387089" w:rsidTr="002737A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Жилой дом</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Мира ул, 23</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0,142172</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Жилой дом</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Мира ул, 23а</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0,143638</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3</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Жилой дом</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Мира ул, 28</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0,043983</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4</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Жилой дом</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Мира ул, 30</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0,041268</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Жилой дом</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Мира ул, 30а</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0,065992</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6</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Жилой дом</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Мира ул, 34</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0,069002</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Жилой дом</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Мичурина ул, 12</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0,237071</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8</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Жилой дом</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Мичурина ул, 22а</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0,073113</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9</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Жилой дом (1-6 подъезды)</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Мира ул, 25</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Жилищно-эксплуатационные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0,336144</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Админ. здание</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Мира ул, 4</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Прочие организации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0,009110</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737AD" w:rsidRPr="00DE6A56" w:rsidRDefault="002737AD" w:rsidP="00DE6A56">
            <w:pPr>
              <w:ind w:firstLine="0"/>
              <w:jc w:val="center"/>
              <w:rPr>
                <w:sz w:val="22"/>
                <w:szCs w:val="22"/>
              </w:rPr>
            </w:pPr>
            <w:r w:rsidRPr="00DE6A56">
              <w:rPr>
                <w:sz w:val="22"/>
                <w:szCs w:val="22"/>
              </w:rPr>
              <w:t>11</w:t>
            </w:r>
          </w:p>
        </w:tc>
        <w:tc>
          <w:tcPr>
            <w:tcW w:w="1843"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Школа нач.№6 (ССК)</w:t>
            </w:r>
          </w:p>
        </w:tc>
        <w:tc>
          <w:tcPr>
            <w:tcW w:w="155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Мира ул, 21</w:t>
            </w:r>
          </w:p>
        </w:tc>
        <w:tc>
          <w:tcPr>
            <w:tcW w:w="3260" w:type="dxa"/>
            <w:tcBorders>
              <w:top w:val="nil"/>
              <w:left w:val="nil"/>
              <w:bottom w:val="single" w:sz="4" w:space="0" w:color="auto"/>
              <w:right w:val="single" w:sz="4" w:space="0" w:color="auto"/>
            </w:tcBorders>
            <w:shd w:val="clear" w:color="auto" w:fill="auto"/>
            <w:vAlign w:val="center"/>
            <w:hideMark/>
          </w:tcPr>
          <w:p w:rsidR="002737AD" w:rsidRPr="00DE6A56" w:rsidRDefault="002737AD" w:rsidP="00DE6A56">
            <w:pPr>
              <w:ind w:firstLine="0"/>
              <w:jc w:val="left"/>
              <w:rPr>
                <w:sz w:val="22"/>
                <w:szCs w:val="22"/>
              </w:rPr>
            </w:pPr>
            <w:r w:rsidRPr="00DE6A56">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0,068796</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DE6A56" w:rsidRDefault="002737AD" w:rsidP="00DE6A56">
            <w:pPr>
              <w:ind w:firstLine="0"/>
              <w:jc w:val="left"/>
              <w:rPr>
                <w:sz w:val="22"/>
                <w:szCs w:val="22"/>
              </w:rPr>
            </w:pPr>
            <w:r w:rsidRPr="00DE6A56">
              <w:rPr>
                <w:sz w:val="22"/>
                <w:szCs w:val="22"/>
              </w:rPr>
              <w:t xml:space="preserve"> </w:t>
            </w:r>
          </w:p>
        </w:tc>
        <w:tc>
          <w:tcPr>
            <w:tcW w:w="1277" w:type="dxa"/>
            <w:tcBorders>
              <w:top w:val="nil"/>
              <w:left w:val="nil"/>
              <w:bottom w:val="single" w:sz="4" w:space="0" w:color="auto"/>
              <w:right w:val="single" w:sz="4" w:space="0" w:color="auto"/>
            </w:tcBorders>
          </w:tcPr>
          <w:p w:rsidR="002737AD" w:rsidRPr="00DE6A56" w:rsidRDefault="002737AD" w:rsidP="00DE6A56">
            <w:pPr>
              <w:ind w:firstLine="0"/>
              <w:jc w:val="left"/>
              <w:rPr>
                <w:sz w:val="22"/>
                <w:szCs w:val="22"/>
              </w:rPr>
            </w:pPr>
          </w:p>
        </w:tc>
      </w:tr>
      <w:tr w:rsidR="002737AD" w:rsidRPr="00387089" w:rsidTr="002737AD">
        <w:trPr>
          <w:trHeight w:val="240"/>
        </w:trPr>
        <w:tc>
          <w:tcPr>
            <w:tcW w:w="724" w:type="dxa"/>
            <w:tcBorders>
              <w:top w:val="single" w:sz="4" w:space="0" w:color="auto"/>
              <w:left w:val="nil"/>
              <w:right w:val="nil"/>
            </w:tcBorders>
            <w:shd w:val="clear" w:color="000000" w:fill="FFFFFF"/>
            <w:noWrap/>
            <w:vAlign w:val="center"/>
            <w:hideMark/>
          </w:tcPr>
          <w:p w:rsidR="002737AD" w:rsidRPr="00DE6A56" w:rsidRDefault="002737AD" w:rsidP="00DE6A56">
            <w:pPr>
              <w:ind w:firstLine="0"/>
              <w:jc w:val="left"/>
              <w:rPr>
                <w:sz w:val="22"/>
                <w:szCs w:val="22"/>
              </w:rPr>
            </w:pPr>
            <w:r w:rsidRPr="00DE6A56">
              <w:rPr>
                <w:sz w:val="22"/>
                <w:szCs w:val="22"/>
              </w:rPr>
              <w:t> </w:t>
            </w:r>
          </w:p>
        </w:tc>
        <w:tc>
          <w:tcPr>
            <w:tcW w:w="1843" w:type="dxa"/>
            <w:tcBorders>
              <w:top w:val="single" w:sz="4" w:space="0" w:color="auto"/>
              <w:left w:val="nil"/>
              <w:right w:val="nil"/>
            </w:tcBorders>
            <w:shd w:val="clear" w:color="000000" w:fill="FFFFFF"/>
            <w:noWrap/>
            <w:vAlign w:val="center"/>
            <w:hideMark/>
          </w:tcPr>
          <w:p w:rsidR="002737AD" w:rsidRPr="00DE6A56" w:rsidRDefault="002737AD" w:rsidP="00DE6A56">
            <w:pPr>
              <w:ind w:firstLine="0"/>
              <w:jc w:val="left"/>
              <w:rPr>
                <w:b/>
                <w:bCs/>
                <w:sz w:val="22"/>
                <w:szCs w:val="22"/>
              </w:rPr>
            </w:pPr>
            <w:r w:rsidRPr="00DE6A56">
              <w:rPr>
                <w:b/>
                <w:bCs/>
                <w:sz w:val="22"/>
                <w:szCs w:val="22"/>
              </w:rPr>
              <w:t> </w:t>
            </w:r>
          </w:p>
        </w:tc>
        <w:tc>
          <w:tcPr>
            <w:tcW w:w="1559" w:type="dxa"/>
            <w:tcBorders>
              <w:top w:val="single" w:sz="4" w:space="0" w:color="auto"/>
              <w:left w:val="nil"/>
              <w:right w:val="single" w:sz="4" w:space="0" w:color="auto"/>
            </w:tcBorders>
            <w:shd w:val="clear" w:color="000000" w:fill="FFFFFF"/>
            <w:noWrap/>
            <w:vAlign w:val="center"/>
            <w:hideMark/>
          </w:tcPr>
          <w:p w:rsidR="002737AD" w:rsidRPr="00DE6A56" w:rsidRDefault="002737AD" w:rsidP="00DE6A56">
            <w:pPr>
              <w:ind w:firstLine="0"/>
              <w:jc w:val="left"/>
              <w:rPr>
                <w:b/>
                <w:bCs/>
                <w:sz w:val="22"/>
                <w:szCs w:val="22"/>
              </w:rPr>
            </w:pPr>
            <w:r w:rsidRPr="00DE6A56">
              <w:rPr>
                <w:b/>
                <w:bCs/>
                <w:sz w:val="22"/>
                <w:szCs w:val="22"/>
              </w:rPr>
              <w:t> </w:t>
            </w:r>
          </w:p>
        </w:tc>
        <w:tc>
          <w:tcPr>
            <w:tcW w:w="3260" w:type="dxa"/>
            <w:tcBorders>
              <w:top w:val="single" w:sz="4" w:space="0" w:color="auto"/>
              <w:left w:val="single" w:sz="4" w:space="0" w:color="auto"/>
              <w:bottom w:val="single" w:sz="4" w:space="0" w:color="auto"/>
              <w:right w:val="nil"/>
            </w:tcBorders>
            <w:shd w:val="clear" w:color="000000" w:fill="FFFFFF"/>
            <w:noWrap/>
            <w:vAlign w:val="center"/>
            <w:hideMark/>
          </w:tcPr>
          <w:p w:rsidR="002737AD" w:rsidRPr="00DE6A56" w:rsidRDefault="002737AD" w:rsidP="00DE6A56">
            <w:pPr>
              <w:ind w:firstLine="0"/>
              <w:jc w:val="left"/>
              <w:rPr>
                <w:b/>
                <w:bCs/>
                <w:sz w:val="22"/>
                <w:szCs w:val="22"/>
              </w:rPr>
            </w:pPr>
            <w:r w:rsidRPr="00DE6A56">
              <w:rPr>
                <w:b/>
                <w:bCs/>
                <w:sz w:val="22"/>
                <w:szCs w:val="22"/>
              </w:rPr>
              <w:t> </w:t>
            </w:r>
            <w:r>
              <w:rPr>
                <w:b/>
                <w:bCs/>
                <w:sz w:val="22"/>
                <w:szCs w:val="22"/>
              </w:rPr>
              <w:t>Итого:</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737AD" w:rsidRPr="00DE6A56" w:rsidRDefault="002737AD" w:rsidP="00DE6A56">
            <w:pPr>
              <w:ind w:firstLine="0"/>
              <w:jc w:val="left"/>
              <w:rPr>
                <w:b/>
                <w:bCs/>
                <w:sz w:val="22"/>
                <w:szCs w:val="22"/>
              </w:rPr>
            </w:pPr>
            <w:r w:rsidRPr="00DE6A56">
              <w:rPr>
                <w:b/>
                <w:bCs/>
                <w:sz w:val="22"/>
                <w:szCs w:val="22"/>
              </w:rPr>
              <w:t>1,230289</w:t>
            </w:r>
          </w:p>
        </w:tc>
        <w:tc>
          <w:tcPr>
            <w:tcW w:w="709" w:type="dxa"/>
            <w:tcBorders>
              <w:top w:val="nil"/>
              <w:left w:val="nil"/>
              <w:bottom w:val="single" w:sz="4" w:space="0" w:color="auto"/>
              <w:right w:val="single" w:sz="4" w:space="0" w:color="auto"/>
            </w:tcBorders>
            <w:shd w:val="clear" w:color="000000" w:fill="FFFFFF"/>
            <w:noWrap/>
            <w:vAlign w:val="center"/>
            <w:hideMark/>
          </w:tcPr>
          <w:p w:rsidR="002737AD" w:rsidRPr="00DE6A56" w:rsidRDefault="002737AD" w:rsidP="00DE6A56">
            <w:pPr>
              <w:ind w:firstLine="0"/>
              <w:jc w:val="left"/>
              <w:rPr>
                <w:b/>
                <w:bCs/>
                <w:sz w:val="22"/>
                <w:szCs w:val="22"/>
              </w:rPr>
            </w:pPr>
            <w:r w:rsidRPr="00DE6A56">
              <w:rPr>
                <w:b/>
                <w:bCs/>
                <w:sz w:val="22"/>
                <w:szCs w:val="22"/>
              </w:rPr>
              <w:t xml:space="preserve"> </w:t>
            </w:r>
          </w:p>
        </w:tc>
        <w:tc>
          <w:tcPr>
            <w:tcW w:w="1277" w:type="dxa"/>
            <w:tcBorders>
              <w:top w:val="nil"/>
              <w:left w:val="nil"/>
              <w:bottom w:val="single" w:sz="4" w:space="0" w:color="auto"/>
              <w:right w:val="single" w:sz="4" w:space="0" w:color="auto"/>
            </w:tcBorders>
            <w:shd w:val="clear" w:color="000000" w:fill="FFFFFF"/>
          </w:tcPr>
          <w:p w:rsidR="002737AD" w:rsidRPr="00DE6A56" w:rsidRDefault="002737AD" w:rsidP="00DE6A56">
            <w:pPr>
              <w:ind w:firstLine="0"/>
              <w:jc w:val="left"/>
              <w:rPr>
                <w:b/>
                <w:bCs/>
                <w:sz w:val="22"/>
                <w:szCs w:val="22"/>
              </w:rPr>
            </w:pPr>
          </w:p>
        </w:tc>
      </w:tr>
    </w:tbl>
    <w:p w:rsidR="00DE6A56" w:rsidRDefault="00DE6A56"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Pr="00FD34A8" w:rsidRDefault="002737AD" w:rsidP="002737AD">
      <w:pPr>
        <w:pageBreakBefore/>
        <w:jc w:val="center"/>
        <w:rPr>
          <w:caps/>
        </w:rPr>
      </w:pPr>
      <w:r>
        <w:rPr>
          <w:caps/>
        </w:rPr>
        <w:lastRenderedPageBreak/>
        <w:t>П</w:t>
      </w:r>
      <w:r w:rsidRPr="00FD34A8">
        <w:rPr>
          <w:caps/>
        </w:rPr>
        <w:t xml:space="preserve">риложение </w:t>
      </w:r>
      <w:r>
        <w:rPr>
          <w:caps/>
        </w:rPr>
        <w:t>21</w:t>
      </w:r>
    </w:p>
    <w:p w:rsidR="002737AD" w:rsidRPr="00FD34A8" w:rsidRDefault="002737AD" w:rsidP="002737AD">
      <w:pPr>
        <w:jc w:val="center"/>
      </w:pPr>
      <w:r>
        <w:t>(обязательное)</w:t>
      </w:r>
    </w:p>
    <w:p w:rsidR="002737AD" w:rsidRDefault="002737AD" w:rsidP="002737AD">
      <w:pPr>
        <w:jc w:val="center"/>
      </w:pPr>
      <w:r w:rsidRPr="002415B7">
        <w:t>Расчетные тепловые нагрузки зданий</w:t>
      </w:r>
      <w:r>
        <w:t xml:space="preserve"> котельной "ССП"</w:t>
      </w:r>
    </w:p>
    <w:p w:rsidR="002737AD" w:rsidRDefault="002737AD" w:rsidP="00BE5A8D"/>
    <w:tbl>
      <w:tblPr>
        <w:tblW w:w="10080" w:type="dxa"/>
        <w:tblInd w:w="93" w:type="dxa"/>
        <w:tblLayout w:type="fixed"/>
        <w:tblLook w:val="04A0"/>
      </w:tblPr>
      <w:tblGrid>
        <w:gridCol w:w="617"/>
        <w:gridCol w:w="2517"/>
        <w:gridCol w:w="1843"/>
        <w:gridCol w:w="1984"/>
        <w:gridCol w:w="1134"/>
        <w:gridCol w:w="709"/>
        <w:gridCol w:w="1276"/>
      </w:tblGrid>
      <w:tr w:rsidR="002737AD" w:rsidRPr="004B2717" w:rsidTr="002737AD">
        <w:trPr>
          <w:trHeight w:val="525"/>
        </w:trPr>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AD" w:rsidRPr="004B2717" w:rsidRDefault="002737AD" w:rsidP="002737AD">
            <w:pPr>
              <w:ind w:firstLine="0"/>
              <w:jc w:val="center"/>
              <w:rPr>
                <w:b/>
                <w:bCs/>
              </w:rPr>
            </w:pPr>
            <w:r w:rsidRPr="004B2717">
              <w:rPr>
                <w:b/>
                <w:bCs/>
              </w:rPr>
              <w:t>№ п/п</w:t>
            </w:r>
          </w:p>
        </w:tc>
        <w:tc>
          <w:tcPr>
            <w:tcW w:w="2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AD" w:rsidRPr="004B2717" w:rsidRDefault="002737AD" w:rsidP="002737AD">
            <w:pPr>
              <w:ind w:firstLine="0"/>
              <w:jc w:val="left"/>
              <w:rPr>
                <w:b/>
                <w:bCs/>
              </w:rPr>
            </w:pPr>
            <w:r w:rsidRPr="004B2717">
              <w:rPr>
                <w:b/>
                <w:bCs/>
              </w:rPr>
              <w:t>Наименование объекта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7AD" w:rsidRPr="004B2717" w:rsidRDefault="002737AD" w:rsidP="002737AD">
            <w:pPr>
              <w:ind w:firstLine="0"/>
              <w:jc w:val="left"/>
              <w:rPr>
                <w:b/>
                <w:bCs/>
              </w:rPr>
            </w:pPr>
            <w:r w:rsidRPr="004B2717">
              <w:rPr>
                <w:b/>
                <w:bCs/>
              </w:rPr>
              <w:t>Адрес объекта</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AD" w:rsidRPr="004B2717" w:rsidRDefault="002737AD" w:rsidP="002737AD">
            <w:pPr>
              <w:ind w:firstLine="0"/>
              <w:jc w:val="left"/>
              <w:rPr>
                <w:b/>
                <w:bCs/>
              </w:rPr>
            </w:pPr>
            <w:r w:rsidRPr="004B2717">
              <w:rPr>
                <w:b/>
                <w:bCs/>
              </w:rPr>
              <w:t>Группа потребителей</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hideMark/>
          </w:tcPr>
          <w:p w:rsidR="002737AD" w:rsidRPr="004B2717" w:rsidRDefault="002737AD" w:rsidP="002737AD">
            <w:pPr>
              <w:ind w:firstLine="0"/>
              <w:jc w:val="left"/>
              <w:rPr>
                <w:b/>
                <w:bCs/>
              </w:rPr>
            </w:pPr>
            <w:r w:rsidRPr="004B2717">
              <w:rPr>
                <w:b/>
                <w:bCs/>
              </w:rPr>
              <w:t>Максимальная нагрузка, Гкал/час</w:t>
            </w:r>
          </w:p>
        </w:tc>
      </w:tr>
      <w:tr w:rsidR="002737AD" w:rsidRPr="004B2717" w:rsidTr="002737AD">
        <w:trPr>
          <w:trHeight w:val="450"/>
        </w:trPr>
        <w:tc>
          <w:tcPr>
            <w:tcW w:w="617" w:type="dxa"/>
            <w:vMerge/>
            <w:tcBorders>
              <w:top w:val="single" w:sz="4" w:space="0" w:color="auto"/>
              <w:left w:val="single" w:sz="4" w:space="0" w:color="auto"/>
              <w:bottom w:val="single" w:sz="4" w:space="0" w:color="000000"/>
              <w:right w:val="single" w:sz="4" w:space="0" w:color="auto"/>
            </w:tcBorders>
            <w:vAlign w:val="center"/>
            <w:hideMark/>
          </w:tcPr>
          <w:p w:rsidR="002737AD" w:rsidRPr="004B2717" w:rsidRDefault="002737AD" w:rsidP="002737AD">
            <w:pPr>
              <w:ind w:firstLine="0"/>
              <w:rPr>
                <w:b/>
                <w:bCs/>
              </w:rPr>
            </w:pPr>
          </w:p>
        </w:tc>
        <w:tc>
          <w:tcPr>
            <w:tcW w:w="2517" w:type="dxa"/>
            <w:vMerge/>
            <w:tcBorders>
              <w:top w:val="single" w:sz="4" w:space="0" w:color="auto"/>
              <w:left w:val="single" w:sz="4" w:space="0" w:color="auto"/>
              <w:bottom w:val="single" w:sz="4" w:space="0" w:color="000000"/>
              <w:right w:val="single" w:sz="4" w:space="0" w:color="auto"/>
            </w:tcBorders>
            <w:vAlign w:val="center"/>
            <w:hideMark/>
          </w:tcPr>
          <w:p w:rsidR="002737AD" w:rsidRPr="004B2717" w:rsidRDefault="002737AD" w:rsidP="002737AD">
            <w:pPr>
              <w:ind w:firstLine="0"/>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737AD" w:rsidRPr="004B2717" w:rsidRDefault="002737AD" w:rsidP="002737AD">
            <w:pPr>
              <w:ind w:firstLine="0"/>
              <w:rPr>
                <w:b/>
                <w:bC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737AD" w:rsidRPr="004B2717" w:rsidRDefault="002737AD" w:rsidP="002737AD">
            <w:pPr>
              <w:ind w:firstLine="0"/>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4B2717" w:rsidRDefault="002737AD" w:rsidP="002737AD">
            <w:pPr>
              <w:ind w:firstLine="0"/>
              <w:jc w:val="center"/>
              <w:rPr>
                <w:sz w:val="18"/>
                <w:szCs w:val="18"/>
              </w:rPr>
            </w:pPr>
            <w:r w:rsidRPr="004B2717">
              <w:rPr>
                <w:sz w:val="18"/>
                <w:szCs w:val="18"/>
              </w:rPr>
              <w:t>отопление</w:t>
            </w:r>
          </w:p>
        </w:tc>
        <w:tc>
          <w:tcPr>
            <w:tcW w:w="709" w:type="dxa"/>
            <w:tcBorders>
              <w:top w:val="nil"/>
              <w:left w:val="nil"/>
              <w:bottom w:val="single" w:sz="4" w:space="0" w:color="auto"/>
              <w:right w:val="single" w:sz="4" w:space="0" w:color="auto"/>
            </w:tcBorders>
            <w:shd w:val="clear" w:color="auto" w:fill="auto"/>
            <w:noWrap/>
            <w:vAlign w:val="center"/>
            <w:hideMark/>
          </w:tcPr>
          <w:p w:rsidR="002737AD" w:rsidRPr="004B2717" w:rsidRDefault="002737AD" w:rsidP="002737AD">
            <w:pPr>
              <w:ind w:firstLine="0"/>
              <w:jc w:val="center"/>
              <w:rPr>
                <w:sz w:val="18"/>
                <w:szCs w:val="18"/>
              </w:rPr>
            </w:pPr>
            <w:r w:rsidRPr="004B2717">
              <w:rPr>
                <w:sz w:val="18"/>
                <w:szCs w:val="18"/>
              </w:rPr>
              <w:t>ГВС</w:t>
            </w:r>
          </w:p>
        </w:tc>
        <w:tc>
          <w:tcPr>
            <w:tcW w:w="1276" w:type="dxa"/>
            <w:tcBorders>
              <w:top w:val="nil"/>
              <w:left w:val="nil"/>
              <w:bottom w:val="single" w:sz="4" w:space="0" w:color="auto"/>
              <w:right w:val="single" w:sz="4" w:space="0" w:color="auto"/>
            </w:tcBorders>
            <w:vAlign w:val="center"/>
          </w:tcPr>
          <w:p w:rsidR="002737AD" w:rsidRPr="004B2717" w:rsidRDefault="002737AD" w:rsidP="002737AD">
            <w:pPr>
              <w:ind w:firstLine="0"/>
              <w:jc w:val="center"/>
              <w:rPr>
                <w:sz w:val="18"/>
                <w:szCs w:val="18"/>
              </w:rPr>
            </w:pPr>
            <w:r>
              <w:rPr>
                <w:sz w:val="18"/>
                <w:szCs w:val="18"/>
              </w:rPr>
              <w:t>Вентиляция</w:t>
            </w:r>
          </w:p>
        </w:tc>
      </w:tr>
      <w:tr w:rsidR="002737AD" w:rsidRPr="004B2717" w:rsidTr="002737AD">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2737AD" w:rsidRPr="002737AD" w:rsidRDefault="002737AD" w:rsidP="002737AD">
            <w:pPr>
              <w:ind w:firstLine="0"/>
              <w:jc w:val="center"/>
              <w:rPr>
                <w:sz w:val="22"/>
                <w:szCs w:val="22"/>
              </w:rPr>
            </w:pPr>
            <w:r w:rsidRPr="002737AD">
              <w:rPr>
                <w:sz w:val="22"/>
                <w:szCs w:val="22"/>
              </w:rPr>
              <w:t>1</w:t>
            </w:r>
          </w:p>
        </w:tc>
        <w:tc>
          <w:tcPr>
            <w:tcW w:w="2517" w:type="dxa"/>
            <w:tcBorders>
              <w:top w:val="nil"/>
              <w:left w:val="nil"/>
              <w:bottom w:val="single" w:sz="4" w:space="0" w:color="auto"/>
              <w:right w:val="single" w:sz="4" w:space="0" w:color="auto"/>
            </w:tcBorders>
            <w:shd w:val="clear" w:color="auto" w:fill="auto"/>
            <w:vAlign w:val="center"/>
            <w:hideMark/>
          </w:tcPr>
          <w:p w:rsidR="002737AD" w:rsidRPr="002737AD" w:rsidRDefault="002737AD" w:rsidP="002737AD">
            <w:pPr>
              <w:ind w:firstLine="0"/>
              <w:jc w:val="left"/>
              <w:rPr>
                <w:sz w:val="22"/>
                <w:szCs w:val="22"/>
              </w:rPr>
            </w:pPr>
            <w:r w:rsidRPr="002737AD">
              <w:rPr>
                <w:sz w:val="22"/>
                <w:szCs w:val="22"/>
              </w:rPr>
              <w:t>Здание скорой помощи</w:t>
            </w:r>
          </w:p>
        </w:tc>
        <w:tc>
          <w:tcPr>
            <w:tcW w:w="1843" w:type="dxa"/>
            <w:tcBorders>
              <w:top w:val="nil"/>
              <w:left w:val="nil"/>
              <w:bottom w:val="single" w:sz="4" w:space="0" w:color="auto"/>
              <w:right w:val="single" w:sz="4" w:space="0" w:color="auto"/>
            </w:tcBorders>
            <w:shd w:val="clear" w:color="auto" w:fill="auto"/>
            <w:noWrap/>
            <w:vAlign w:val="center"/>
            <w:hideMark/>
          </w:tcPr>
          <w:p w:rsidR="002737AD" w:rsidRPr="002737AD" w:rsidRDefault="002737AD" w:rsidP="002737AD">
            <w:pPr>
              <w:ind w:firstLine="0"/>
              <w:jc w:val="left"/>
              <w:rPr>
                <w:sz w:val="22"/>
                <w:szCs w:val="22"/>
              </w:rPr>
            </w:pPr>
            <w:r w:rsidRPr="002737AD">
              <w:rPr>
                <w:sz w:val="22"/>
                <w:szCs w:val="22"/>
              </w:rPr>
              <w:t>Строительная ул</w:t>
            </w:r>
          </w:p>
        </w:tc>
        <w:tc>
          <w:tcPr>
            <w:tcW w:w="1984" w:type="dxa"/>
            <w:tcBorders>
              <w:top w:val="nil"/>
              <w:left w:val="nil"/>
              <w:bottom w:val="single" w:sz="4" w:space="0" w:color="auto"/>
              <w:right w:val="single" w:sz="4" w:space="0" w:color="auto"/>
            </w:tcBorders>
            <w:shd w:val="clear" w:color="auto" w:fill="auto"/>
            <w:vAlign w:val="center"/>
            <w:hideMark/>
          </w:tcPr>
          <w:p w:rsidR="002737AD" w:rsidRPr="002737AD" w:rsidRDefault="002737AD" w:rsidP="002737AD">
            <w:pPr>
              <w:ind w:firstLine="0"/>
              <w:jc w:val="left"/>
              <w:rPr>
                <w:sz w:val="22"/>
                <w:szCs w:val="22"/>
              </w:rPr>
            </w:pPr>
            <w:r w:rsidRPr="002737A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2737AD" w:rsidRDefault="002737AD" w:rsidP="002737AD">
            <w:pPr>
              <w:ind w:firstLine="0"/>
              <w:jc w:val="left"/>
              <w:rPr>
                <w:sz w:val="22"/>
                <w:szCs w:val="22"/>
              </w:rPr>
            </w:pPr>
            <w:r w:rsidRPr="002737AD">
              <w:rPr>
                <w:sz w:val="22"/>
                <w:szCs w:val="22"/>
              </w:rPr>
              <w:t>0,091922</w:t>
            </w:r>
          </w:p>
        </w:tc>
        <w:tc>
          <w:tcPr>
            <w:tcW w:w="709" w:type="dxa"/>
            <w:tcBorders>
              <w:top w:val="nil"/>
              <w:left w:val="nil"/>
              <w:bottom w:val="single" w:sz="4" w:space="0" w:color="auto"/>
              <w:right w:val="single" w:sz="4" w:space="0" w:color="auto"/>
            </w:tcBorders>
            <w:shd w:val="clear" w:color="auto" w:fill="auto"/>
            <w:noWrap/>
            <w:hideMark/>
          </w:tcPr>
          <w:p w:rsidR="002737AD" w:rsidRPr="004B2717" w:rsidRDefault="002737AD" w:rsidP="002737AD">
            <w:pPr>
              <w:ind w:firstLine="0"/>
              <w:jc w:val="right"/>
              <w:rPr>
                <w:sz w:val="18"/>
                <w:szCs w:val="18"/>
              </w:rPr>
            </w:pPr>
            <w:r w:rsidRPr="004B2717">
              <w:rPr>
                <w:sz w:val="18"/>
                <w:szCs w:val="18"/>
              </w:rPr>
              <w:t xml:space="preserve"> </w:t>
            </w:r>
          </w:p>
        </w:tc>
        <w:tc>
          <w:tcPr>
            <w:tcW w:w="1276" w:type="dxa"/>
            <w:tcBorders>
              <w:top w:val="nil"/>
              <w:left w:val="nil"/>
              <w:bottom w:val="single" w:sz="4" w:space="0" w:color="auto"/>
              <w:right w:val="single" w:sz="4" w:space="0" w:color="auto"/>
            </w:tcBorders>
          </w:tcPr>
          <w:p w:rsidR="002737AD" w:rsidRPr="004B2717" w:rsidRDefault="002737AD" w:rsidP="002737AD">
            <w:pPr>
              <w:ind w:firstLine="0"/>
              <w:jc w:val="right"/>
              <w:rPr>
                <w:sz w:val="18"/>
                <w:szCs w:val="18"/>
              </w:rPr>
            </w:pPr>
          </w:p>
        </w:tc>
      </w:tr>
      <w:tr w:rsidR="002737AD" w:rsidRPr="004B2717" w:rsidTr="002737AD">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2737AD" w:rsidRPr="002737AD" w:rsidRDefault="002737AD" w:rsidP="002737AD">
            <w:pPr>
              <w:ind w:firstLine="0"/>
              <w:jc w:val="center"/>
              <w:rPr>
                <w:sz w:val="22"/>
                <w:szCs w:val="22"/>
              </w:rPr>
            </w:pPr>
            <w:r w:rsidRPr="002737AD">
              <w:rPr>
                <w:sz w:val="22"/>
                <w:szCs w:val="22"/>
              </w:rPr>
              <w:t>2</w:t>
            </w:r>
          </w:p>
        </w:tc>
        <w:tc>
          <w:tcPr>
            <w:tcW w:w="2517" w:type="dxa"/>
            <w:tcBorders>
              <w:top w:val="nil"/>
              <w:left w:val="nil"/>
              <w:bottom w:val="single" w:sz="4" w:space="0" w:color="auto"/>
              <w:right w:val="single" w:sz="4" w:space="0" w:color="auto"/>
            </w:tcBorders>
            <w:shd w:val="clear" w:color="auto" w:fill="auto"/>
            <w:vAlign w:val="center"/>
            <w:hideMark/>
          </w:tcPr>
          <w:p w:rsidR="002737AD" w:rsidRPr="002737AD" w:rsidRDefault="002737AD" w:rsidP="002737AD">
            <w:pPr>
              <w:ind w:firstLine="0"/>
              <w:jc w:val="left"/>
              <w:rPr>
                <w:sz w:val="22"/>
                <w:szCs w:val="22"/>
              </w:rPr>
            </w:pPr>
            <w:r w:rsidRPr="002737AD">
              <w:rPr>
                <w:sz w:val="22"/>
                <w:szCs w:val="22"/>
              </w:rPr>
              <w:t>Гараж скорой помощи (1+2 эт.)</w:t>
            </w:r>
          </w:p>
        </w:tc>
        <w:tc>
          <w:tcPr>
            <w:tcW w:w="1843" w:type="dxa"/>
            <w:tcBorders>
              <w:top w:val="nil"/>
              <w:left w:val="nil"/>
              <w:bottom w:val="single" w:sz="4" w:space="0" w:color="auto"/>
              <w:right w:val="single" w:sz="4" w:space="0" w:color="auto"/>
            </w:tcBorders>
            <w:shd w:val="clear" w:color="auto" w:fill="auto"/>
            <w:noWrap/>
            <w:vAlign w:val="center"/>
            <w:hideMark/>
          </w:tcPr>
          <w:p w:rsidR="002737AD" w:rsidRPr="002737AD" w:rsidRDefault="002737AD" w:rsidP="002737AD">
            <w:pPr>
              <w:ind w:firstLine="0"/>
              <w:jc w:val="left"/>
              <w:rPr>
                <w:sz w:val="22"/>
                <w:szCs w:val="22"/>
              </w:rPr>
            </w:pPr>
            <w:r w:rsidRPr="002737AD">
              <w:rPr>
                <w:sz w:val="22"/>
                <w:szCs w:val="22"/>
              </w:rPr>
              <w:t>Строительная ул</w:t>
            </w:r>
          </w:p>
        </w:tc>
        <w:tc>
          <w:tcPr>
            <w:tcW w:w="1984" w:type="dxa"/>
            <w:tcBorders>
              <w:top w:val="nil"/>
              <w:left w:val="nil"/>
              <w:bottom w:val="single" w:sz="4" w:space="0" w:color="auto"/>
              <w:right w:val="single" w:sz="4" w:space="0" w:color="auto"/>
            </w:tcBorders>
            <w:shd w:val="clear" w:color="auto" w:fill="auto"/>
            <w:vAlign w:val="center"/>
            <w:hideMark/>
          </w:tcPr>
          <w:p w:rsidR="002737AD" w:rsidRPr="002737AD" w:rsidRDefault="002737AD" w:rsidP="002737AD">
            <w:pPr>
              <w:ind w:firstLine="0"/>
              <w:jc w:val="left"/>
              <w:rPr>
                <w:sz w:val="22"/>
                <w:szCs w:val="22"/>
              </w:rPr>
            </w:pPr>
            <w:r w:rsidRPr="002737AD">
              <w:rPr>
                <w:sz w:val="22"/>
                <w:szCs w:val="22"/>
              </w:rPr>
              <w:t>Бюджетные учреждения</w:t>
            </w:r>
          </w:p>
        </w:tc>
        <w:tc>
          <w:tcPr>
            <w:tcW w:w="1134" w:type="dxa"/>
            <w:tcBorders>
              <w:top w:val="nil"/>
              <w:left w:val="nil"/>
              <w:bottom w:val="single" w:sz="4" w:space="0" w:color="auto"/>
              <w:right w:val="single" w:sz="4" w:space="0" w:color="auto"/>
            </w:tcBorders>
            <w:shd w:val="clear" w:color="auto" w:fill="auto"/>
            <w:noWrap/>
            <w:vAlign w:val="center"/>
            <w:hideMark/>
          </w:tcPr>
          <w:p w:rsidR="002737AD" w:rsidRPr="002737AD" w:rsidRDefault="002737AD" w:rsidP="002737AD">
            <w:pPr>
              <w:ind w:firstLine="0"/>
              <w:jc w:val="left"/>
              <w:rPr>
                <w:sz w:val="22"/>
                <w:szCs w:val="22"/>
              </w:rPr>
            </w:pPr>
            <w:r w:rsidRPr="002737AD">
              <w:rPr>
                <w:sz w:val="22"/>
                <w:szCs w:val="22"/>
              </w:rPr>
              <w:t>0,131462</w:t>
            </w:r>
          </w:p>
        </w:tc>
        <w:tc>
          <w:tcPr>
            <w:tcW w:w="709" w:type="dxa"/>
            <w:tcBorders>
              <w:top w:val="nil"/>
              <w:left w:val="nil"/>
              <w:bottom w:val="single" w:sz="4" w:space="0" w:color="auto"/>
              <w:right w:val="single" w:sz="4" w:space="0" w:color="auto"/>
            </w:tcBorders>
            <w:shd w:val="clear" w:color="auto" w:fill="auto"/>
            <w:noWrap/>
            <w:hideMark/>
          </w:tcPr>
          <w:p w:rsidR="002737AD" w:rsidRPr="004B2717" w:rsidRDefault="002737AD" w:rsidP="002737AD">
            <w:pPr>
              <w:ind w:firstLine="0"/>
              <w:jc w:val="right"/>
              <w:rPr>
                <w:sz w:val="18"/>
                <w:szCs w:val="18"/>
              </w:rPr>
            </w:pPr>
            <w:r w:rsidRPr="004B2717">
              <w:rPr>
                <w:sz w:val="18"/>
                <w:szCs w:val="18"/>
              </w:rPr>
              <w:t xml:space="preserve"> </w:t>
            </w:r>
          </w:p>
        </w:tc>
        <w:tc>
          <w:tcPr>
            <w:tcW w:w="1276" w:type="dxa"/>
            <w:tcBorders>
              <w:top w:val="nil"/>
              <w:left w:val="nil"/>
              <w:bottom w:val="single" w:sz="4" w:space="0" w:color="auto"/>
              <w:right w:val="single" w:sz="4" w:space="0" w:color="auto"/>
            </w:tcBorders>
          </w:tcPr>
          <w:p w:rsidR="002737AD" w:rsidRPr="004B2717" w:rsidRDefault="002737AD" w:rsidP="002737AD">
            <w:pPr>
              <w:ind w:firstLine="0"/>
              <w:jc w:val="right"/>
              <w:rPr>
                <w:sz w:val="18"/>
                <w:szCs w:val="18"/>
              </w:rPr>
            </w:pPr>
          </w:p>
        </w:tc>
      </w:tr>
      <w:tr w:rsidR="002737AD" w:rsidRPr="004B2717" w:rsidTr="002737AD">
        <w:trPr>
          <w:trHeight w:val="240"/>
        </w:trPr>
        <w:tc>
          <w:tcPr>
            <w:tcW w:w="617" w:type="dxa"/>
            <w:tcBorders>
              <w:top w:val="single" w:sz="4" w:space="0" w:color="auto"/>
              <w:left w:val="nil"/>
              <w:right w:val="nil"/>
            </w:tcBorders>
            <w:shd w:val="clear" w:color="000000" w:fill="FFFFFF"/>
            <w:noWrap/>
            <w:vAlign w:val="center"/>
            <w:hideMark/>
          </w:tcPr>
          <w:p w:rsidR="002737AD" w:rsidRPr="002737AD" w:rsidRDefault="002737AD" w:rsidP="002737AD">
            <w:pPr>
              <w:ind w:firstLine="0"/>
              <w:jc w:val="left"/>
              <w:rPr>
                <w:sz w:val="22"/>
                <w:szCs w:val="22"/>
              </w:rPr>
            </w:pPr>
            <w:r w:rsidRPr="002737AD">
              <w:rPr>
                <w:sz w:val="22"/>
                <w:szCs w:val="22"/>
              </w:rPr>
              <w:t> </w:t>
            </w:r>
          </w:p>
        </w:tc>
        <w:tc>
          <w:tcPr>
            <w:tcW w:w="2517" w:type="dxa"/>
            <w:tcBorders>
              <w:top w:val="single" w:sz="4" w:space="0" w:color="auto"/>
              <w:left w:val="nil"/>
              <w:right w:val="nil"/>
            </w:tcBorders>
            <w:shd w:val="clear" w:color="000000" w:fill="FFFFFF"/>
            <w:noWrap/>
            <w:vAlign w:val="center"/>
            <w:hideMark/>
          </w:tcPr>
          <w:p w:rsidR="002737AD" w:rsidRPr="002737AD" w:rsidRDefault="002737AD" w:rsidP="002737AD">
            <w:pPr>
              <w:ind w:firstLine="0"/>
              <w:jc w:val="left"/>
              <w:rPr>
                <w:b/>
                <w:bCs/>
                <w:sz w:val="22"/>
                <w:szCs w:val="22"/>
              </w:rPr>
            </w:pPr>
            <w:r w:rsidRPr="002737AD">
              <w:rPr>
                <w:b/>
                <w:bCs/>
                <w:sz w:val="22"/>
                <w:szCs w:val="22"/>
              </w:rPr>
              <w:t> </w:t>
            </w:r>
          </w:p>
        </w:tc>
        <w:tc>
          <w:tcPr>
            <w:tcW w:w="1843" w:type="dxa"/>
            <w:tcBorders>
              <w:top w:val="single" w:sz="4" w:space="0" w:color="auto"/>
              <w:left w:val="nil"/>
              <w:right w:val="single" w:sz="4" w:space="0" w:color="auto"/>
            </w:tcBorders>
            <w:shd w:val="clear" w:color="000000" w:fill="FFFFFF"/>
            <w:noWrap/>
            <w:vAlign w:val="center"/>
            <w:hideMark/>
          </w:tcPr>
          <w:p w:rsidR="002737AD" w:rsidRPr="002737AD" w:rsidRDefault="002737AD" w:rsidP="002737AD">
            <w:pPr>
              <w:ind w:firstLine="0"/>
              <w:jc w:val="left"/>
              <w:rPr>
                <w:b/>
                <w:bCs/>
                <w:sz w:val="22"/>
                <w:szCs w:val="22"/>
              </w:rPr>
            </w:pPr>
            <w:r w:rsidRPr="002737AD">
              <w:rPr>
                <w:b/>
                <w:bCs/>
                <w:sz w:val="22"/>
                <w:szCs w:val="22"/>
              </w:rPr>
              <w:t> </w:t>
            </w:r>
          </w:p>
        </w:tc>
        <w:tc>
          <w:tcPr>
            <w:tcW w:w="1984" w:type="dxa"/>
            <w:tcBorders>
              <w:top w:val="single" w:sz="4" w:space="0" w:color="auto"/>
              <w:left w:val="single" w:sz="4" w:space="0" w:color="auto"/>
              <w:bottom w:val="single" w:sz="4" w:space="0" w:color="auto"/>
              <w:right w:val="nil"/>
            </w:tcBorders>
            <w:shd w:val="clear" w:color="000000" w:fill="FFFFFF"/>
            <w:noWrap/>
            <w:vAlign w:val="center"/>
            <w:hideMark/>
          </w:tcPr>
          <w:p w:rsidR="002737AD" w:rsidRPr="002737AD" w:rsidRDefault="002737AD" w:rsidP="002737AD">
            <w:pPr>
              <w:ind w:firstLine="0"/>
              <w:jc w:val="left"/>
              <w:rPr>
                <w:b/>
                <w:bCs/>
                <w:sz w:val="22"/>
                <w:szCs w:val="22"/>
              </w:rPr>
            </w:pPr>
            <w:r w:rsidRPr="002737AD">
              <w:rPr>
                <w:b/>
                <w:bCs/>
                <w:sz w:val="22"/>
                <w:szCs w:val="22"/>
              </w:rPr>
              <w:t> </w:t>
            </w:r>
            <w:r>
              <w:rPr>
                <w:b/>
                <w:bCs/>
                <w:sz w:val="22"/>
                <w:szCs w:val="22"/>
              </w:rPr>
              <w:t>Итого:</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737AD" w:rsidRPr="002737AD" w:rsidRDefault="002737AD" w:rsidP="002737AD">
            <w:pPr>
              <w:ind w:firstLine="0"/>
              <w:jc w:val="left"/>
              <w:rPr>
                <w:b/>
                <w:bCs/>
                <w:sz w:val="22"/>
                <w:szCs w:val="22"/>
              </w:rPr>
            </w:pPr>
            <w:r w:rsidRPr="002737AD">
              <w:rPr>
                <w:b/>
                <w:bCs/>
                <w:sz w:val="22"/>
                <w:szCs w:val="22"/>
              </w:rPr>
              <w:t>0,223384</w:t>
            </w:r>
          </w:p>
        </w:tc>
        <w:tc>
          <w:tcPr>
            <w:tcW w:w="709" w:type="dxa"/>
            <w:tcBorders>
              <w:top w:val="nil"/>
              <w:left w:val="nil"/>
              <w:bottom w:val="single" w:sz="4" w:space="0" w:color="auto"/>
              <w:right w:val="single" w:sz="4" w:space="0" w:color="auto"/>
            </w:tcBorders>
            <w:shd w:val="clear" w:color="000000" w:fill="FFFFFF"/>
            <w:noWrap/>
            <w:hideMark/>
          </w:tcPr>
          <w:p w:rsidR="002737AD" w:rsidRPr="004B2717" w:rsidRDefault="002737AD" w:rsidP="002737AD">
            <w:pPr>
              <w:ind w:firstLine="0"/>
              <w:jc w:val="right"/>
              <w:rPr>
                <w:b/>
                <w:bCs/>
                <w:sz w:val="18"/>
                <w:szCs w:val="18"/>
              </w:rPr>
            </w:pPr>
            <w:r w:rsidRPr="004B2717">
              <w:rPr>
                <w:b/>
                <w:bCs/>
                <w:sz w:val="18"/>
                <w:szCs w:val="18"/>
              </w:rPr>
              <w:t xml:space="preserve"> </w:t>
            </w:r>
          </w:p>
        </w:tc>
        <w:tc>
          <w:tcPr>
            <w:tcW w:w="1276" w:type="dxa"/>
            <w:tcBorders>
              <w:top w:val="nil"/>
              <w:left w:val="nil"/>
              <w:bottom w:val="single" w:sz="4" w:space="0" w:color="auto"/>
              <w:right w:val="single" w:sz="4" w:space="0" w:color="auto"/>
            </w:tcBorders>
            <w:shd w:val="clear" w:color="000000" w:fill="FFFFFF"/>
          </w:tcPr>
          <w:p w:rsidR="002737AD" w:rsidRPr="004B2717" w:rsidRDefault="002737AD" w:rsidP="002737AD">
            <w:pPr>
              <w:ind w:firstLine="0"/>
              <w:jc w:val="right"/>
              <w:rPr>
                <w:b/>
                <w:bCs/>
                <w:sz w:val="18"/>
                <w:szCs w:val="18"/>
              </w:rPr>
            </w:pPr>
          </w:p>
        </w:tc>
      </w:tr>
      <w:tr w:rsidR="002737AD" w:rsidRPr="004B2717" w:rsidTr="002737AD">
        <w:trPr>
          <w:trHeight w:val="225"/>
        </w:trPr>
        <w:tc>
          <w:tcPr>
            <w:tcW w:w="617" w:type="dxa"/>
            <w:tcBorders>
              <w:left w:val="nil"/>
              <w:bottom w:val="nil"/>
              <w:right w:val="nil"/>
            </w:tcBorders>
            <w:shd w:val="clear" w:color="auto" w:fill="auto"/>
            <w:noWrap/>
            <w:vAlign w:val="bottom"/>
            <w:hideMark/>
          </w:tcPr>
          <w:p w:rsidR="002737AD" w:rsidRPr="004B2717" w:rsidRDefault="002737AD" w:rsidP="007F670F">
            <w:pPr>
              <w:rPr>
                <w:sz w:val="16"/>
                <w:szCs w:val="16"/>
              </w:rPr>
            </w:pPr>
          </w:p>
        </w:tc>
        <w:tc>
          <w:tcPr>
            <w:tcW w:w="2517" w:type="dxa"/>
            <w:tcBorders>
              <w:left w:val="nil"/>
              <w:bottom w:val="nil"/>
              <w:right w:val="nil"/>
            </w:tcBorders>
            <w:shd w:val="clear" w:color="auto" w:fill="auto"/>
            <w:noWrap/>
            <w:vAlign w:val="bottom"/>
            <w:hideMark/>
          </w:tcPr>
          <w:p w:rsidR="002737AD" w:rsidRPr="004B2717" w:rsidRDefault="002737AD" w:rsidP="007F670F">
            <w:pPr>
              <w:rPr>
                <w:sz w:val="16"/>
                <w:szCs w:val="16"/>
              </w:rPr>
            </w:pPr>
          </w:p>
        </w:tc>
        <w:tc>
          <w:tcPr>
            <w:tcW w:w="1843" w:type="dxa"/>
            <w:tcBorders>
              <w:left w:val="nil"/>
              <w:bottom w:val="nil"/>
              <w:right w:val="nil"/>
            </w:tcBorders>
            <w:shd w:val="clear" w:color="auto" w:fill="auto"/>
            <w:noWrap/>
            <w:vAlign w:val="bottom"/>
            <w:hideMark/>
          </w:tcPr>
          <w:p w:rsidR="002737AD" w:rsidRPr="004B2717" w:rsidRDefault="002737AD" w:rsidP="007F670F">
            <w:pPr>
              <w:rPr>
                <w:sz w:val="16"/>
                <w:szCs w:val="16"/>
              </w:rPr>
            </w:pPr>
          </w:p>
        </w:tc>
        <w:tc>
          <w:tcPr>
            <w:tcW w:w="1984" w:type="dxa"/>
            <w:tcBorders>
              <w:top w:val="single" w:sz="4" w:space="0" w:color="auto"/>
              <w:left w:val="nil"/>
              <w:bottom w:val="nil"/>
              <w:right w:val="nil"/>
            </w:tcBorders>
            <w:shd w:val="clear" w:color="auto" w:fill="auto"/>
            <w:noWrap/>
            <w:vAlign w:val="bottom"/>
            <w:hideMark/>
          </w:tcPr>
          <w:p w:rsidR="002737AD" w:rsidRPr="004B2717" w:rsidRDefault="002737AD" w:rsidP="007F670F">
            <w:pPr>
              <w:rPr>
                <w:sz w:val="16"/>
                <w:szCs w:val="16"/>
              </w:rPr>
            </w:pPr>
          </w:p>
        </w:tc>
        <w:tc>
          <w:tcPr>
            <w:tcW w:w="1134" w:type="dxa"/>
            <w:tcBorders>
              <w:top w:val="nil"/>
              <w:left w:val="nil"/>
              <w:bottom w:val="nil"/>
              <w:right w:val="nil"/>
            </w:tcBorders>
            <w:shd w:val="clear" w:color="auto" w:fill="auto"/>
            <w:noWrap/>
            <w:vAlign w:val="bottom"/>
            <w:hideMark/>
          </w:tcPr>
          <w:p w:rsidR="002737AD" w:rsidRPr="004B2717" w:rsidRDefault="002737AD" w:rsidP="007F670F">
            <w:pPr>
              <w:rPr>
                <w:sz w:val="16"/>
                <w:szCs w:val="16"/>
              </w:rPr>
            </w:pPr>
          </w:p>
        </w:tc>
        <w:tc>
          <w:tcPr>
            <w:tcW w:w="709" w:type="dxa"/>
            <w:tcBorders>
              <w:top w:val="nil"/>
              <w:left w:val="nil"/>
              <w:bottom w:val="nil"/>
              <w:right w:val="nil"/>
            </w:tcBorders>
            <w:shd w:val="clear" w:color="auto" w:fill="auto"/>
            <w:noWrap/>
            <w:vAlign w:val="bottom"/>
            <w:hideMark/>
          </w:tcPr>
          <w:p w:rsidR="002737AD" w:rsidRPr="004B2717" w:rsidRDefault="002737AD" w:rsidP="007F670F">
            <w:pPr>
              <w:rPr>
                <w:sz w:val="16"/>
                <w:szCs w:val="16"/>
              </w:rPr>
            </w:pPr>
          </w:p>
        </w:tc>
        <w:tc>
          <w:tcPr>
            <w:tcW w:w="1276" w:type="dxa"/>
            <w:tcBorders>
              <w:top w:val="nil"/>
              <w:left w:val="nil"/>
              <w:bottom w:val="nil"/>
              <w:right w:val="nil"/>
            </w:tcBorders>
          </w:tcPr>
          <w:p w:rsidR="002737AD" w:rsidRPr="004B2717" w:rsidRDefault="002737AD" w:rsidP="007F670F">
            <w:pPr>
              <w:rPr>
                <w:sz w:val="16"/>
                <w:szCs w:val="16"/>
              </w:rPr>
            </w:pPr>
          </w:p>
        </w:tc>
      </w:tr>
    </w:tbl>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Default="002737AD" w:rsidP="00BE5A8D"/>
    <w:p w:rsidR="002737AD" w:rsidRPr="00FD34A8" w:rsidRDefault="002737AD" w:rsidP="002737AD">
      <w:pPr>
        <w:pageBreakBefore/>
        <w:jc w:val="center"/>
        <w:rPr>
          <w:caps/>
        </w:rPr>
      </w:pPr>
      <w:r>
        <w:rPr>
          <w:caps/>
        </w:rPr>
        <w:lastRenderedPageBreak/>
        <w:t>П</w:t>
      </w:r>
      <w:r w:rsidRPr="00FD34A8">
        <w:rPr>
          <w:caps/>
        </w:rPr>
        <w:t xml:space="preserve">риложение </w:t>
      </w:r>
      <w:r>
        <w:rPr>
          <w:caps/>
        </w:rPr>
        <w:t>22</w:t>
      </w:r>
    </w:p>
    <w:p w:rsidR="002737AD" w:rsidRPr="00FD34A8" w:rsidRDefault="002737AD" w:rsidP="002737AD">
      <w:pPr>
        <w:jc w:val="center"/>
      </w:pPr>
      <w:r>
        <w:t>(обязательное)</w:t>
      </w:r>
    </w:p>
    <w:p w:rsidR="002737AD" w:rsidRDefault="002737AD" w:rsidP="002737AD">
      <w:pPr>
        <w:jc w:val="center"/>
      </w:pPr>
      <w:r w:rsidRPr="002415B7">
        <w:t>Расчетные тепловые нагрузки зданий</w:t>
      </w:r>
      <w:r>
        <w:t xml:space="preserve"> котельной "Химмаш"</w:t>
      </w:r>
    </w:p>
    <w:tbl>
      <w:tblPr>
        <w:tblW w:w="10328" w:type="dxa"/>
        <w:tblInd w:w="93" w:type="dxa"/>
        <w:tblLook w:val="04A0"/>
      </w:tblPr>
      <w:tblGrid>
        <w:gridCol w:w="617"/>
        <w:gridCol w:w="2571"/>
        <w:gridCol w:w="1865"/>
        <w:gridCol w:w="2038"/>
        <w:gridCol w:w="1150"/>
        <w:gridCol w:w="1040"/>
        <w:gridCol w:w="1047"/>
      </w:tblGrid>
      <w:tr w:rsidR="007F670F" w:rsidRPr="00CF5AFB" w:rsidTr="002D1CFC">
        <w:trPr>
          <w:trHeight w:val="510"/>
        </w:trPr>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70F" w:rsidRPr="00CF5AFB" w:rsidRDefault="007F670F" w:rsidP="002D1CFC">
            <w:pPr>
              <w:ind w:firstLine="0"/>
              <w:jc w:val="left"/>
              <w:rPr>
                <w:b/>
                <w:bCs/>
              </w:rPr>
            </w:pPr>
            <w:r w:rsidRPr="00CF5AFB">
              <w:rPr>
                <w:b/>
                <w:bCs/>
              </w:rPr>
              <w:t>№ п/п</w:t>
            </w:r>
          </w:p>
        </w:tc>
        <w:tc>
          <w:tcPr>
            <w:tcW w:w="2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70F" w:rsidRPr="00CF5AFB" w:rsidRDefault="007F670F" w:rsidP="002D1CFC">
            <w:pPr>
              <w:ind w:firstLine="0"/>
              <w:jc w:val="left"/>
              <w:rPr>
                <w:b/>
                <w:bCs/>
              </w:rPr>
            </w:pPr>
            <w:r w:rsidRPr="00CF5AFB">
              <w:rPr>
                <w:b/>
                <w:bCs/>
              </w:rPr>
              <w:t>Наименование объекта</w:t>
            </w:r>
          </w:p>
        </w:tc>
        <w:tc>
          <w:tcPr>
            <w:tcW w:w="18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670F" w:rsidRPr="00CF5AFB" w:rsidRDefault="007F670F" w:rsidP="002D1CFC">
            <w:pPr>
              <w:ind w:firstLine="0"/>
              <w:jc w:val="left"/>
              <w:rPr>
                <w:b/>
                <w:bCs/>
              </w:rPr>
            </w:pPr>
            <w:r w:rsidRPr="00CF5AFB">
              <w:rPr>
                <w:b/>
                <w:bCs/>
              </w:rPr>
              <w:t>Адрес объекта</w:t>
            </w:r>
          </w:p>
        </w:tc>
        <w:tc>
          <w:tcPr>
            <w:tcW w:w="2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70F" w:rsidRPr="00CF5AFB" w:rsidRDefault="007F670F" w:rsidP="002D1CFC">
            <w:pPr>
              <w:ind w:firstLine="0"/>
              <w:jc w:val="left"/>
              <w:rPr>
                <w:b/>
                <w:bCs/>
              </w:rPr>
            </w:pPr>
            <w:r w:rsidRPr="00CF5AFB">
              <w:rPr>
                <w:b/>
                <w:bCs/>
              </w:rPr>
              <w:t>Группа потребителей</w:t>
            </w:r>
          </w:p>
        </w:tc>
        <w:tc>
          <w:tcPr>
            <w:tcW w:w="3237" w:type="dxa"/>
            <w:gridSpan w:val="3"/>
            <w:tcBorders>
              <w:top w:val="single" w:sz="4" w:space="0" w:color="auto"/>
              <w:left w:val="nil"/>
              <w:bottom w:val="single" w:sz="4" w:space="0" w:color="auto"/>
              <w:right w:val="single" w:sz="4" w:space="0" w:color="000000"/>
            </w:tcBorders>
            <w:shd w:val="clear" w:color="000000" w:fill="FFFFFF"/>
            <w:vAlign w:val="center"/>
            <w:hideMark/>
          </w:tcPr>
          <w:p w:rsidR="007F670F" w:rsidRPr="00CF5AFB" w:rsidRDefault="007F670F" w:rsidP="002D1CFC">
            <w:pPr>
              <w:ind w:firstLine="0"/>
              <w:jc w:val="left"/>
              <w:rPr>
                <w:b/>
                <w:bCs/>
              </w:rPr>
            </w:pPr>
            <w:r w:rsidRPr="00CF5AFB">
              <w:rPr>
                <w:b/>
                <w:bCs/>
              </w:rPr>
              <w:t>Максимальная нагрузка, Гкал/час</w:t>
            </w:r>
          </w:p>
        </w:tc>
      </w:tr>
      <w:tr w:rsidR="007F670F" w:rsidRPr="00CF5AFB" w:rsidTr="002D1CFC">
        <w:trPr>
          <w:trHeight w:val="484"/>
        </w:trPr>
        <w:tc>
          <w:tcPr>
            <w:tcW w:w="617" w:type="dxa"/>
            <w:vMerge/>
            <w:tcBorders>
              <w:top w:val="single" w:sz="4" w:space="0" w:color="auto"/>
              <w:left w:val="single" w:sz="4" w:space="0" w:color="auto"/>
              <w:bottom w:val="single" w:sz="4" w:space="0" w:color="000000"/>
              <w:right w:val="single" w:sz="4" w:space="0" w:color="auto"/>
            </w:tcBorders>
            <w:vAlign w:val="center"/>
            <w:hideMark/>
          </w:tcPr>
          <w:p w:rsidR="007F670F" w:rsidRPr="00CF5AFB" w:rsidRDefault="007F670F" w:rsidP="002D1CFC">
            <w:pPr>
              <w:ind w:firstLine="0"/>
              <w:jc w:val="center"/>
              <w:rPr>
                <w:b/>
                <w:bCs/>
              </w:rPr>
            </w:pPr>
          </w:p>
        </w:tc>
        <w:tc>
          <w:tcPr>
            <w:tcW w:w="2571" w:type="dxa"/>
            <w:vMerge/>
            <w:tcBorders>
              <w:top w:val="single" w:sz="4" w:space="0" w:color="auto"/>
              <w:left w:val="single" w:sz="4" w:space="0" w:color="auto"/>
              <w:bottom w:val="single" w:sz="4" w:space="0" w:color="000000"/>
              <w:right w:val="single" w:sz="4" w:space="0" w:color="auto"/>
            </w:tcBorders>
            <w:vAlign w:val="center"/>
            <w:hideMark/>
          </w:tcPr>
          <w:p w:rsidR="007F670F" w:rsidRPr="00CF5AFB" w:rsidRDefault="007F670F" w:rsidP="002D1CFC">
            <w:pPr>
              <w:ind w:firstLine="0"/>
              <w:jc w:val="center"/>
              <w:rPr>
                <w:b/>
                <w:bCs/>
              </w:rPr>
            </w:pPr>
          </w:p>
        </w:tc>
        <w:tc>
          <w:tcPr>
            <w:tcW w:w="1865" w:type="dxa"/>
            <w:vMerge/>
            <w:tcBorders>
              <w:top w:val="single" w:sz="4" w:space="0" w:color="auto"/>
              <w:left w:val="single" w:sz="4" w:space="0" w:color="auto"/>
              <w:bottom w:val="single" w:sz="4" w:space="0" w:color="000000"/>
              <w:right w:val="single" w:sz="4" w:space="0" w:color="auto"/>
            </w:tcBorders>
            <w:vAlign w:val="center"/>
            <w:hideMark/>
          </w:tcPr>
          <w:p w:rsidR="007F670F" w:rsidRPr="00CF5AFB" w:rsidRDefault="007F670F" w:rsidP="002D1CFC">
            <w:pPr>
              <w:ind w:firstLine="0"/>
              <w:jc w:val="center"/>
              <w:rPr>
                <w:b/>
                <w:bCs/>
              </w:rPr>
            </w:pPr>
          </w:p>
        </w:tc>
        <w:tc>
          <w:tcPr>
            <w:tcW w:w="2038" w:type="dxa"/>
            <w:vMerge/>
            <w:tcBorders>
              <w:top w:val="single" w:sz="4" w:space="0" w:color="auto"/>
              <w:left w:val="single" w:sz="4" w:space="0" w:color="auto"/>
              <w:bottom w:val="single" w:sz="4" w:space="0" w:color="000000"/>
              <w:right w:val="single" w:sz="4" w:space="0" w:color="auto"/>
            </w:tcBorders>
            <w:vAlign w:val="center"/>
            <w:hideMark/>
          </w:tcPr>
          <w:p w:rsidR="007F670F" w:rsidRPr="00CF5AFB" w:rsidRDefault="007F670F" w:rsidP="002D1CFC">
            <w:pPr>
              <w:ind w:firstLine="0"/>
              <w:jc w:val="center"/>
              <w:rPr>
                <w:b/>
                <w:bCs/>
              </w:rPr>
            </w:pP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CF5AFB" w:rsidRDefault="007F670F" w:rsidP="002D1CFC">
            <w:pPr>
              <w:ind w:firstLine="0"/>
              <w:jc w:val="center"/>
              <w:rPr>
                <w:sz w:val="16"/>
                <w:szCs w:val="16"/>
              </w:rPr>
            </w:pPr>
            <w:r w:rsidRPr="00CF5AFB">
              <w:rPr>
                <w:sz w:val="16"/>
                <w:szCs w:val="16"/>
              </w:rPr>
              <w:t>отопление</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CF5AFB" w:rsidRDefault="007F670F" w:rsidP="002D1CFC">
            <w:pPr>
              <w:ind w:firstLine="0"/>
              <w:jc w:val="center"/>
              <w:rPr>
                <w:sz w:val="15"/>
                <w:szCs w:val="15"/>
              </w:rPr>
            </w:pPr>
            <w:r w:rsidRPr="00CF5AFB">
              <w:rPr>
                <w:sz w:val="15"/>
                <w:szCs w:val="15"/>
              </w:rPr>
              <w:t>вентиляция</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CF5AFB" w:rsidRDefault="007F670F" w:rsidP="002D1CFC">
            <w:pPr>
              <w:ind w:firstLine="0"/>
              <w:jc w:val="center"/>
              <w:rPr>
                <w:sz w:val="18"/>
                <w:szCs w:val="18"/>
              </w:rPr>
            </w:pPr>
            <w:r w:rsidRPr="00CF5AFB">
              <w:rPr>
                <w:sz w:val="18"/>
                <w:szCs w:val="18"/>
              </w:rPr>
              <w:t>ГВС</w:t>
            </w:r>
          </w:p>
        </w:tc>
      </w:tr>
      <w:tr w:rsidR="007F670F" w:rsidRPr="007F670F" w:rsidTr="002D1CFC">
        <w:trPr>
          <w:trHeight w:val="25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1</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МУ ФОК (Спортзал )</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Солнечная ул</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Промышленные предприятия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0,056372</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0,002600</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2</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Жилой дом (общежитие) г/в по 50л.</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Тухачевского ул, 6</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Промышленные предприятия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0,265423</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0,020930</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3</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Магазин ООО Спрос</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Титова ул, 9</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Прочие организации</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0,008366</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0,001040</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4</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Учебный корпус ПУ-26</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Тухачевского ул, 4</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Бюджетные учреждения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0,369180</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0,022658</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5</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Мастерская ПУ-26</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Тухачевского ул, 4</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Бюджетные учреждения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0,143440</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0,001248</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6</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Техникум</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Менделеева ул, 8</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Бюджетные учреждения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0,309131</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0,000624</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7</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Отделение сбербанка</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Менделеева ул, 3</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Прочие организации</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0,002932</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8</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 xml:space="preserve">Поликлиника п.Химмаш </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Титова ул, 1а</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Бюджетные учреждения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0,046016</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9</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Магазин "Птица" ( Vдома=4186м3)</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Титова ул, 9</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Прочие организации</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0,005279</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0,000840</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10</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Учебный корпус  ПУ № 25</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Титова ул, 2</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Бюджетные учреждения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0,563677</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11</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Общежитие ПУ-25</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Титова ул, 2</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Бюджетные учреждения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0,180310</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12</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Насосная ПУ-25</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Титова ул, 2</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Бюджетные учреждения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0,010744</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13</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Гараж ПУ-25</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Титова ул, 2</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Бюджетные учреждения</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0,059143</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r>
      <w:tr w:rsidR="007F670F" w:rsidRPr="007F670F" w:rsidTr="002D1CFC">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7F670F" w:rsidRPr="002D1CFC" w:rsidRDefault="007F670F" w:rsidP="002D1CFC">
            <w:pPr>
              <w:ind w:firstLine="0"/>
              <w:jc w:val="center"/>
              <w:rPr>
                <w:sz w:val="22"/>
                <w:szCs w:val="22"/>
              </w:rPr>
            </w:pPr>
            <w:r w:rsidRPr="002D1CFC">
              <w:rPr>
                <w:sz w:val="22"/>
                <w:szCs w:val="22"/>
              </w:rPr>
              <w:t>14</w:t>
            </w:r>
          </w:p>
        </w:tc>
        <w:tc>
          <w:tcPr>
            <w:tcW w:w="2571"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Участок №1</w:t>
            </w:r>
          </w:p>
        </w:tc>
        <w:tc>
          <w:tcPr>
            <w:tcW w:w="1865"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Дружбы Народов ул, 3</w:t>
            </w:r>
          </w:p>
        </w:tc>
        <w:tc>
          <w:tcPr>
            <w:tcW w:w="2038" w:type="dxa"/>
            <w:tcBorders>
              <w:top w:val="nil"/>
              <w:left w:val="nil"/>
              <w:bottom w:val="single" w:sz="4" w:space="0" w:color="auto"/>
              <w:right w:val="single" w:sz="4" w:space="0" w:color="auto"/>
            </w:tcBorders>
            <w:shd w:val="clear" w:color="auto" w:fill="auto"/>
            <w:vAlign w:val="center"/>
            <w:hideMark/>
          </w:tcPr>
          <w:p w:rsidR="007F670F" w:rsidRPr="002D1CFC" w:rsidRDefault="007F670F" w:rsidP="002D1CFC">
            <w:pPr>
              <w:ind w:firstLine="0"/>
              <w:jc w:val="left"/>
              <w:rPr>
                <w:sz w:val="22"/>
                <w:szCs w:val="22"/>
              </w:rPr>
            </w:pPr>
            <w:r w:rsidRPr="002D1CFC">
              <w:rPr>
                <w:sz w:val="22"/>
                <w:szCs w:val="22"/>
              </w:rPr>
              <w:t>Прочие организации</w:t>
            </w:r>
          </w:p>
        </w:tc>
        <w:tc>
          <w:tcPr>
            <w:tcW w:w="115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0,012823</w:t>
            </w:r>
          </w:p>
        </w:tc>
        <w:tc>
          <w:tcPr>
            <w:tcW w:w="1040"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7F670F" w:rsidRPr="002D1CFC" w:rsidRDefault="007F670F" w:rsidP="002D1CFC">
            <w:pPr>
              <w:ind w:firstLine="0"/>
              <w:jc w:val="left"/>
              <w:rPr>
                <w:sz w:val="22"/>
                <w:szCs w:val="22"/>
              </w:rPr>
            </w:pPr>
            <w:r w:rsidRPr="002D1CFC">
              <w:rPr>
                <w:sz w:val="22"/>
                <w:szCs w:val="22"/>
              </w:rPr>
              <w:t>0,000312</w:t>
            </w:r>
          </w:p>
        </w:tc>
      </w:tr>
    </w:tbl>
    <w:p w:rsidR="002737AD" w:rsidRDefault="002737AD" w:rsidP="00BE5A8D"/>
    <w:p w:rsidR="002D1CFC" w:rsidRDefault="002D1CFC" w:rsidP="00BE5A8D"/>
    <w:tbl>
      <w:tblPr>
        <w:tblW w:w="10327" w:type="dxa"/>
        <w:tblInd w:w="93" w:type="dxa"/>
        <w:tblLook w:val="04A0"/>
      </w:tblPr>
      <w:tblGrid>
        <w:gridCol w:w="724"/>
        <w:gridCol w:w="2427"/>
        <w:gridCol w:w="1965"/>
        <w:gridCol w:w="2119"/>
        <w:gridCol w:w="1041"/>
        <w:gridCol w:w="953"/>
        <w:gridCol w:w="1098"/>
      </w:tblGrid>
      <w:tr w:rsidR="002D1CFC" w:rsidRPr="00CF5AFB" w:rsidTr="002D1CFC">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2D1CFC" w:rsidRPr="00CF5AFB" w:rsidRDefault="002D1CFC" w:rsidP="00181304">
            <w:pPr>
              <w:ind w:firstLine="0"/>
              <w:jc w:val="left"/>
              <w:rPr>
                <w:b/>
                <w:bCs/>
              </w:rPr>
            </w:pPr>
            <w:r w:rsidRPr="00CF5AFB">
              <w:rPr>
                <w:b/>
                <w:bCs/>
              </w:rPr>
              <w:lastRenderedPageBreak/>
              <w:t>№ п/п</w:t>
            </w:r>
          </w:p>
        </w:tc>
        <w:tc>
          <w:tcPr>
            <w:tcW w:w="2427" w:type="dxa"/>
            <w:vMerge w:val="restart"/>
            <w:tcBorders>
              <w:top w:val="single" w:sz="4" w:space="0" w:color="auto"/>
              <w:left w:val="nil"/>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CF5AFB">
              <w:rPr>
                <w:b/>
                <w:bCs/>
              </w:rPr>
              <w:t>Наименование объекта</w:t>
            </w:r>
          </w:p>
        </w:tc>
        <w:tc>
          <w:tcPr>
            <w:tcW w:w="1965" w:type="dxa"/>
            <w:vMerge w:val="restart"/>
            <w:tcBorders>
              <w:top w:val="single" w:sz="4" w:space="0" w:color="auto"/>
              <w:left w:val="nil"/>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CF5AFB">
              <w:rPr>
                <w:b/>
                <w:bCs/>
              </w:rPr>
              <w:t>Адрес объекта</w:t>
            </w:r>
          </w:p>
        </w:tc>
        <w:tc>
          <w:tcPr>
            <w:tcW w:w="2119" w:type="dxa"/>
            <w:vMerge w:val="restart"/>
            <w:tcBorders>
              <w:top w:val="single" w:sz="4" w:space="0" w:color="auto"/>
              <w:left w:val="nil"/>
              <w:right w:val="single" w:sz="4" w:space="0" w:color="auto"/>
            </w:tcBorders>
            <w:shd w:val="clear" w:color="auto" w:fill="auto"/>
            <w:vAlign w:val="center"/>
            <w:hideMark/>
          </w:tcPr>
          <w:p w:rsidR="002D1CFC" w:rsidRPr="00CF5AFB" w:rsidRDefault="002D1CFC" w:rsidP="002D1CFC">
            <w:pPr>
              <w:ind w:firstLine="0"/>
              <w:jc w:val="left"/>
              <w:rPr>
                <w:b/>
                <w:bCs/>
              </w:rPr>
            </w:pPr>
            <w:r w:rsidRPr="00CF5AFB">
              <w:rPr>
                <w:b/>
                <w:bCs/>
              </w:rPr>
              <w:t>Группа потребителей</w:t>
            </w:r>
          </w:p>
        </w:tc>
        <w:tc>
          <w:tcPr>
            <w:tcW w:w="3092" w:type="dxa"/>
            <w:gridSpan w:val="3"/>
            <w:tcBorders>
              <w:top w:val="single" w:sz="4" w:space="0" w:color="auto"/>
              <w:left w:val="nil"/>
              <w:bottom w:val="single" w:sz="4" w:space="0" w:color="auto"/>
              <w:right w:val="single" w:sz="4" w:space="0" w:color="auto"/>
            </w:tcBorders>
            <w:shd w:val="clear" w:color="auto" w:fill="auto"/>
            <w:noWrap/>
            <w:hideMark/>
          </w:tcPr>
          <w:p w:rsidR="002D1CFC" w:rsidRPr="002D1CFC" w:rsidRDefault="002D1CFC" w:rsidP="002D1CFC">
            <w:pPr>
              <w:ind w:firstLine="0"/>
              <w:jc w:val="left"/>
              <w:rPr>
                <w:sz w:val="22"/>
                <w:szCs w:val="22"/>
              </w:rPr>
            </w:pPr>
            <w:r w:rsidRPr="00CF5AFB">
              <w:rPr>
                <w:b/>
                <w:bCs/>
              </w:rPr>
              <w:t>Максимальная нагрузка, Гкал/час</w:t>
            </w:r>
          </w:p>
        </w:tc>
      </w:tr>
      <w:tr w:rsidR="002D1CFC" w:rsidRPr="00CF5AFB" w:rsidTr="002D1CFC">
        <w:trPr>
          <w:trHeight w:val="505"/>
        </w:trPr>
        <w:tc>
          <w:tcPr>
            <w:tcW w:w="724" w:type="dxa"/>
            <w:vMerge/>
            <w:tcBorders>
              <w:left w:val="single" w:sz="4" w:space="0" w:color="auto"/>
              <w:bottom w:val="single" w:sz="4" w:space="0" w:color="auto"/>
              <w:right w:val="single" w:sz="4" w:space="0" w:color="auto"/>
            </w:tcBorders>
            <w:shd w:val="clear" w:color="auto" w:fill="auto"/>
            <w:noWrap/>
            <w:hideMark/>
          </w:tcPr>
          <w:p w:rsidR="002D1CFC" w:rsidRPr="002D1CFC" w:rsidRDefault="002D1CFC" w:rsidP="002D1CFC">
            <w:pPr>
              <w:ind w:firstLine="0"/>
              <w:jc w:val="center"/>
              <w:rPr>
                <w:sz w:val="22"/>
                <w:szCs w:val="22"/>
              </w:rPr>
            </w:pPr>
          </w:p>
        </w:tc>
        <w:tc>
          <w:tcPr>
            <w:tcW w:w="2427" w:type="dxa"/>
            <w:vMerge/>
            <w:tcBorders>
              <w:left w:val="nil"/>
              <w:bottom w:val="single" w:sz="4" w:space="0" w:color="auto"/>
              <w:right w:val="single" w:sz="4" w:space="0" w:color="auto"/>
            </w:tcBorders>
            <w:shd w:val="clear" w:color="auto" w:fill="auto"/>
            <w:hideMark/>
          </w:tcPr>
          <w:p w:rsidR="002D1CFC" w:rsidRPr="002D1CFC" w:rsidRDefault="002D1CFC" w:rsidP="002D1CFC">
            <w:pPr>
              <w:ind w:firstLine="0"/>
              <w:rPr>
                <w:sz w:val="22"/>
                <w:szCs w:val="22"/>
              </w:rPr>
            </w:pPr>
          </w:p>
        </w:tc>
        <w:tc>
          <w:tcPr>
            <w:tcW w:w="1965" w:type="dxa"/>
            <w:vMerge/>
            <w:tcBorders>
              <w:left w:val="nil"/>
              <w:bottom w:val="single" w:sz="4" w:space="0" w:color="auto"/>
              <w:right w:val="single" w:sz="4" w:space="0" w:color="auto"/>
            </w:tcBorders>
            <w:shd w:val="clear" w:color="auto" w:fill="auto"/>
            <w:noWrap/>
            <w:hideMark/>
          </w:tcPr>
          <w:p w:rsidR="002D1CFC" w:rsidRPr="002D1CFC" w:rsidRDefault="002D1CFC" w:rsidP="002D1CFC">
            <w:pPr>
              <w:ind w:firstLine="0"/>
              <w:rPr>
                <w:sz w:val="22"/>
                <w:szCs w:val="22"/>
              </w:rPr>
            </w:pPr>
          </w:p>
        </w:tc>
        <w:tc>
          <w:tcPr>
            <w:tcW w:w="2119" w:type="dxa"/>
            <w:vMerge/>
            <w:tcBorders>
              <w:left w:val="nil"/>
              <w:bottom w:val="single" w:sz="4" w:space="0" w:color="auto"/>
              <w:right w:val="single" w:sz="4" w:space="0" w:color="auto"/>
            </w:tcBorders>
            <w:shd w:val="clear" w:color="auto" w:fill="auto"/>
            <w:hideMark/>
          </w:tcPr>
          <w:p w:rsidR="002D1CFC" w:rsidRPr="002D1CFC" w:rsidRDefault="002D1CFC" w:rsidP="002D1CFC">
            <w:pPr>
              <w:ind w:firstLine="0"/>
              <w:rPr>
                <w:sz w:val="22"/>
                <w:szCs w:val="22"/>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2D1CFC" w:rsidRPr="00CF5AFB" w:rsidRDefault="002D1CFC" w:rsidP="00181304">
            <w:pPr>
              <w:ind w:firstLine="0"/>
              <w:jc w:val="center"/>
              <w:rPr>
                <w:sz w:val="16"/>
                <w:szCs w:val="16"/>
              </w:rPr>
            </w:pPr>
            <w:r w:rsidRPr="00CF5AFB">
              <w:rPr>
                <w:sz w:val="16"/>
                <w:szCs w:val="16"/>
              </w:rPr>
              <w:t>отопление</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D1CFC" w:rsidRPr="00CF5AFB" w:rsidRDefault="002D1CFC" w:rsidP="00181304">
            <w:pPr>
              <w:ind w:firstLine="0"/>
              <w:jc w:val="center"/>
              <w:rPr>
                <w:sz w:val="15"/>
                <w:szCs w:val="15"/>
              </w:rPr>
            </w:pPr>
            <w:r w:rsidRPr="00CF5AFB">
              <w:rPr>
                <w:sz w:val="15"/>
                <w:szCs w:val="15"/>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2D1CFC" w:rsidRPr="00CF5AFB" w:rsidRDefault="002D1CFC" w:rsidP="00181304">
            <w:pPr>
              <w:ind w:firstLine="0"/>
              <w:jc w:val="center"/>
              <w:rPr>
                <w:sz w:val="18"/>
                <w:szCs w:val="18"/>
              </w:rPr>
            </w:pPr>
            <w:r w:rsidRPr="00CF5AFB">
              <w:rPr>
                <w:sz w:val="18"/>
                <w:szCs w:val="18"/>
              </w:rPr>
              <w:t>ГВС</w:t>
            </w:r>
          </w:p>
        </w:tc>
      </w:tr>
      <w:tr w:rsidR="002D1CFC" w:rsidRPr="00CF5AFB" w:rsidTr="002D1CFC">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15</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Детский сад №9</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Тухачевского ул, 9</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Бюджетные учреждения</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0,191480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0,022477</w:t>
            </w:r>
          </w:p>
        </w:tc>
      </w:tr>
      <w:tr w:rsidR="002D1CFC" w:rsidRPr="00CF5AFB" w:rsidTr="002D1CF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16</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Детский сад № 11</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Менделеева ул, 9</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Бюджетные учреждения</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0,179945</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0,016107</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17</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Солнечная ул, 17</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0,236322</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18</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Солнечная ул, 7</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0,266446</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0,051432</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19</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Солнечная ул, 7а</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0,347865</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20</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Солнечная ул, 1а</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0,230226</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0,044616</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21</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Солнечная ул, 5</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0,228593</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0,043686</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22</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Солнечная ул, 3</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0,198432</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0,035631</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23</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Менделеева ул, 2</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0,119486</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0,014252</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24</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Менделеева ул, 2а</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0,361146</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25</w:t>
            </w:r>
          </w:p>
        </w:tc>
        <w:tc>
          <w:tcPr>
            <w:tcW w:w="2427"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 по 90л.</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Солнечная ул, 13б</w:t>
            </w:r>
          </w:p>
        </w:tc>
        <w:tc>
          <w:tcPr>
            <w:tcW w:w="2119"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0,181011</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0,027378</w:t>
            </w:r>
          </w:p>
        </w:tc>
      </w:tr>
    </w:tbl>
    <w:p w:rsidR="002D1CFC" w:rsidRDefault="002D1CFC" w:rsidP="00BE5A8D"/>
    <w:p w:rsidR="002D1CFC" w:rsidRDefault="002D1CFC" w:rsidP="00BE5A8D"/>
    <w:tbl>
      <w:tblPr>
        <w:tblW w:w="10327" w:type="dxa"/>
        <w:tblInd w:w="93" w:type="dxa"/>
        <w:tblLook w:val="04A0"/>
      </w:tblPr>
      <w:tblGrid>
        <w:gridCol w:w="724"/>
        <w:gridCol w:w="2426"/>
        <w:gridCol w:w="1965"/>
        <w:gridCol w:w="2120"/>
        <w:gridCol w:w="1041"/>
        <w:gridCol w:w="953"/>
        <w:gridCol w:w="1098"/>
      </w:tblGrid>
      <w:tr w:rsidR="002D1CFC" w:rsidRPr="00CF5AFB" w:rsidTr="002D1CFC">
        <w:trPr>
          <w:trHeight w:val="45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CF5AFB">
              <w:rPr>
                <w:b/>
                <w:bCs/>
              </w:rPr>
              <w:lastRenderedPageBreak/>
              <w:t>№ п/п</w:t>
            </w:r>
          </w:p>
        </w:tc>
        <w:tc>
          <w:tcPr>
            <w:tcW w:w="2426" w:type="dxa"/>
            <w:vMerge w:val="restart"/>
            <w:tcBorders>
              <w:top w:val="single" w:sz="4" w:space="0" w:color="auto"/>
              <w:left w:val="nil"/>
              <w:right w:val="single" w:sz="4" w:space="0" w:color="auto"/>
            </w:tcBorders>
            <w:shd w:val="clear" w:color="auto" w:fill="auto"/>
            <w:vAlign w:val="center"/>
            <w:hideMark/>
          </w:tcPr>
          <w:p w:rsidR="002D1CFC" w:rsidRPr="002D1CFC" w:rsidRDefault="002D1CFC" w:rsidP="00181304">
            <w:pPr>
              <w:ind w:firstLine="0"/>
              <w:jc w:val="left"/>
              <w:rPr>
                <w:sz w:val="22"/>
                <w:szCs w:val="22"/>
              </w:rPr>
            </w:pPr>
            <w:r w:rsidRPr="00CF5AFB">
              <w:rPr>
                <w:b/>
                <w:bCs/>
              </w:rPr>
              <w:t>Наименование объекта</w:t>
            </w:r>
          </w:p>
        </w:tc>
        <w:tc>
          <w:tcPr>
            <w:tcW w:w="1965" w:type="dxa"/>
            <w:vMerge w:val="restart"/>
            <w:tcBorders>
              <w:top w:val="single" w:sz="4" w:space="0" w:color="auto"/>
              <w:left w:val="nil"/>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CF5AFB">
              <w:rPr>
                <w:b/>
                <w:bCs/>
              </w:rPr>
              <w:t>Адрес объекта</w:t>
            </w:r>
          </w:p>
        </w:tc>
        <w:tc>
          <w:tcPr>
            <w:tcW w:w="2120" w:type="dxa"/>
            <w:vMerge w:val="restart"/>
            <w:tcBorders>
              <w:top w:val="single" w:sz="4" w:space="0" w:color="auto"/>
              <w:left w:val="nil"/>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CF5AFB">
              <w:rPr>
                <w:b/>
                <w:bCs/>
              </w:rPr>
              <w:t>Группа потребителей</w:t>
            </w:r>
          </w:p>
        </w:tc>
        <w:tc>
          <w:tcPr>
            <w:tcW w:w="3092" w:type="dxa"/>
            <w:gridSpan w:val="3"/>
            <w:tcBorders>
              <w:top w:val="single" w:sz="4" w:space="0" w:color="auto"/>
              <w:left w:val="nil"/>
              <w:bottom w:val="single" w:sz="4" w:space="0" w:color="auto"/>
              <w:right w:val="single" w:sz="4" w:space="0" w:color="auto"/>
            </w:tcBorders>
            <w:shd w:val="clear" w:color="auto" w:fill="auto"/>
            <w:noWrap/>
            <w:hideMark/>
          </w:tcPr>
          <w:p w:rsidR="002D1CFC" w:rsidRPr="002D1CFC" w:rsidRDefault="002D1CFC" w:rsidP="00181304">
            <w:pPr>
              <w:ind w:firstLine="0"/>
              <w:jc w:val="left"/>
              <w:rPr>
                <w:sz w:val="22"/>
                <w:szCs w:val="22"/>
              </w:rPr>
            </w:pPr>
            <w:r w:rsidRPr="00CF5AFB">
              <w:rPr>
                <w:b/>
                <w:bCs/>
              </w:rPr>
              <w:t>Максимальная нагрузка, Гкал/час</w:t>
            </w:r>
          </w:p>
        </w:tc>
      </w:tr>
      <w:tr w:rsidR="002D1CFC" w:rsidRPr="00CF5AFB" w:rsidTr="002D1CFC">
        <w:trPr>
          <w:trHeight w:val="45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p>
        </w:tc>
        <w:tc>
          <w:tcPr>
            <w:tcW w:w="2426" w:type="dxa"/>
            <w:vMerge/>
            <w:tcBorders>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center"/>
              <w:rPr>
                <w:sz w:val="22"/>
                <w:szCs w:val="22"/>
              </w:rPr>
            </w:pPr>
          </w:p>
        </w:tc>
        <w:tc>
          <w:tcPr>
            <w:tcW w:w="1965" w:type="dxa"/>
            <w:vMerge/>
            <w:tcBorders>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p>
        </w:tc>
        <w:tc>
          <w:tcPr>
            <w:tcW w:w="2120" w:type="dxa"/>
            <w:vMerge/>
            <w:tcBorders>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center"/>
              <w:rPr>
                <w:sz w:val="22"/>
                <w:szCs w:val="22"/>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2D1CFC" w:rsidRPr="00CF5AFB" w:rsidRDefault="002D1CFC" w:rsidP="002D1CFC">
            <w:pPr>
              <w:ind w:firstLine="0"/>
              <w:jc w:val="center"/>
              <w:rPr>
                <w:sz w:val="16"/>
                <w:szCs w:val="16"/>
              </w:rPr>
            </w:pPr>
            <w:r w:rsidRPr="00CF5AFB">
              <w:rPr>
                <w:sz w:val="16"/>
                <w:szCs w:val="16"/>
              </w:rPr>
              <w:t>отопление</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D1CFC" w:rsidRPr="00CF5AFB" w:rsidRDefault="002D1CFC" w:rsidP="002D1CFC">
            <w:pPr>
              <w:ind w:firstLine="0"/>
              <w:jc w:val="center"/>
              <w:rPr>
                <w:sz w:val="15"/>
                <w:szCs w:val="15"/>
              </w:rPr>
            </w:pPr>
            <w:r w:rsidRPr="00CF5AFB">
              <w:rPr>
                <w:sz w:val="15"/>
                <w:szCs w:val="15"/>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CF5AFB">
              <w:rPr>
                <w:sz w:val="18"/>
                <w:szCs w:val="18"/>
              </w:rPr>
              <w:t>ГВС</w:t>
            </w:r>
          </w:p>
        </w:tc>
      </w:tr>
      <w:tr w:rsidR="002D1CFC" w:rsidRPr="00CF5AFB" w:rsidTr="002D1CFC">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26</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Тухачевского ул, 2</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0,349570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0,065994</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27</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Тухачевского ул, 2/б</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0,264837</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0,048024</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28</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Тухачевского ул, 3</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0,108816</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0,015182</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29</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Тухачевского ул, 8</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0,249812</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30</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Тухачевского ул, 5</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0,109133</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0,017041</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31</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Тухачевского ул, 2а</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0,275095</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0,047095</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32</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Тухачевского ул, 1</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0,107158</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0,022618</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33</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Менделеева ул, 10</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0,183264</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0,031603</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34</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Менделеева ул, 5а</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0,322948</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35</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Менделеева ул, 7</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0,320657</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36</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Менделеева ул, 12а</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0,109269</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0,016111</w:t>
            </w:r>
          </w:p>
        </w:tc>
      </w:tr>
    </w:tbl>
    <w:p w:rsidR="002D1CFC" w:rsidRDefault="002D1CFC" w:rsidP="00BE5A8D"/>
    <w:tbl>
      <w:tblPr>
        <w:tblW w:w="10327" w:type="dxa"/>
        <w:tblInd w:w="93" w:type="dxa"/>
        <w:tblLook w:val="04A0"/>
      </w:tblPr>
      <w:tblGrid>
        <w:gridCol w:w="724"/>
        <w:gridCol w:w="2426"/>
        <w:gridCol w:w="1965"/>
        <w:gridCol w:w="2120"/>
        <w:gridCol w:w="1041"/>
        <w:gridCol w:w="953"/>
        <w:gridCol w:w="1098"/>
      </w:tblGrid>
      <w:tr w:rsidR="002D1CFC" w:rsidRPr="00CF5AFB" w:rsidTr="002D1CFC">
        <w:trPr>
          <w:trHeight w:val="45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CF5AFB">
              <w:rPr>
                <w:b/>
                <w:bCs/>
              </w:rPr>
              <w:lastRenderedPageBreak/>
              <w:t>№ п/п</w:t>
            </w:r>
          </w:p>
        </w:tc>
        <w:tc>
          <w:tcPr>
            <w:tcW w:w="2426" w:type="dxa"/>
            <w:vMerge w:val="restart"/>
            <w:tcBorders>
              <w:top w:val="single" w:sz="4" w:space="0" w:color="auto"/>
              <w:left w:val="nil"/>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CF5AFB">
              <w:rPr>
                <w:b/>
                <w:bCs/>
              </w:rPr>
              <w:t>Наименование объекта</w:t>
            </w:r>
          </w:p>
        </w:tc>
        <w:tc>
          <w:tcPr>
            <w:tcW w:w="1965" w:type="dxa"/>
            <w:vMerge w:val="restart"/>
            <w:tcBorders>
              <w:top w:val="single" w:sz="4" w:space="0" w:color="auto"/>
              <w:left w:val="nil"/>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CF5AFB">
              <w:rPr>
                <w:b/>
                <w:bCs/>
              </w:rPr>
              <w:t>Адрес объекта</w:t>
            </w:r>
          </w:p>
        </w:tc>
        <w:tc>
          <w:tcPr>
            <w:tcW w:w="2120" w:type="dxa"/>
            <w:vMerge w:val="restart"/>
            <w:tcBorders>
              <w:top w:val="single" w:sz="4" w:space="0" w:color="auto"/>
              <w:left w:val="nil"/>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CF5AFB">
              <w:rPr>
                <w:b/>
                <w:bCs/>
              </w:rPr>
              <w:t>Группа потребителей</w:t>
            </w:r>
          </w:p>
        </w:tc>
        <w:tc>
          <w:tcPr>
            <w:tcW w:w="30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CF5AFB">
              <w:rPr>
                <w:b/>
                <w:bCs/>
              </w:rPr>
              <w:t>Максимальная нагрузка, Гкал/час</w:t>
            </w:r>
          </w:p>
        </w:tc>
      </w:tr>
      <w:tr w:rsidR="002D1CFC" w:rsidRPr="00CF5AFB" w:rsidTr="002D1CFC">
        <w:trPr>
          <w:trHeight w:val="45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p>
        </w:tc>
        <w:tc>
          <w:tcPr>
            <w:tcW w:w="2426" w:type="dxa"/>
            <w:vMerge/>
            <w:tcBorders>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p>
        </w:tc>
        <w:tc>
          <w:tcPr>
            <w:tcW w:w="1965" w:type="dxa"/>
            <w:vMerge/>
            <w:tcBorders>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2120" w:type="dxa"/>
            <w:vMerge/>
            <w:tcBorders>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2D1CFC" w:rsidRPr="00CF5AFB" w:rsidRDefault="002D1CFC" w:rsidP="002D1CFC">
            <w:pPr>
              <w:ind w:firstLine="0"/>
              <w:jc w:val="center"/>
              <w:rPr>
                <w:sz w:val="16"/>
                <w:szCs w:val="16"/>
              </w:rPr>
            </w:pPr>
            <w:r w:rsidRPr="00CF5AFB">
              <w:rPr>
                <w:sz w:val="16"/>
                <w:szCs w:val="16"/>
              </w:rPr>
              <w:t>отопление</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D1CFC" w:rsidRPr="00CF5AFB" w:rsidRDefault="002D1CFC" w:rsidP="002D1CFC">
            <w:pPr>
              <w:ind w:firstLine="0"/>
              <w:jc w:val="center"/>
              <w:rPr>
                <w:sz w:val="15"/>
                <w:szCs w:val="15"/>
              </w:rPr>
            </w:pPr>
            <w:r w:rsidRPr="00CF5AFB">
              <w:rPr>
                <w:sz w:val="15"/>
                <w:szCs w:val="15"/>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CF5AFB">
              <w:rPr>
                <w:sz w:val="18"/>
                <w:szCs w:val="18"/>
              </w:rPr>
              <w:t>ГВС</w:t>
            </w:r>
          </w:p>
        </w:tc>
      </w:tr>
      <w:tr w:rsidR="002D1CFC" w:rsidRPr="00CF5AFB" w:rsidTr="002D1CFC">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37</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Менделеева ул, 12</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0,108238</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0,015492</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38</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Титова ул, 1а</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0,202389</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39</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Титова ул, 7</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0,166985</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0,024167</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40</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Титова пер, 7а</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0,111557</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0,018900</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41</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Титова ул, 13</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0,108881</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0,017351</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42</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Титова ул, 11</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0,105404</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0,014872</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43</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Титова ул, 9</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0,077471</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0,007126</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44</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Титова ул, 5</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0,078534</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0,008365</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45</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Фурманова ул, 10</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0,261853</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0,052362</w:t>
            </w: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46</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Менделеева ул, 4</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0,245081</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r>
      <w:tr w:rsidR="002D1CFC" w:rsidRPr="00CF5AFB" w:rsidTr="002D1CFC">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1CFC" w:rsidRPr="002D1CFC" w:rsidRDefault="002D1CFC" w:rsidP="002D1CFC">
            <w:pPr>
              <w:ind w:firstLine="0"/>
              <w:jc w:val="center"/>
              <w:rPr>
                <w:sz w:val="22"/>
                <w:szCs w:val="22"/>
              </w:rPr>
            </w:pPr>
            <w:r w:rsidRPr="002D1CFC">
              <w:rPr>
                <w:sz w:val="22"/>
                <w:szCs w:val="22"/>
              </w:rPr>
              <w:t>47</w:t>
            </w:r>
          </w:p>
        </w:tc>
        <w:tc>
          <w:tcPr>
            <w:tcW w:w="2426"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Солнечная ул, 9</w:t>
            </w:r>
          </w:p>
        </w:tc>
        <w:tc>
          <w:tcPr>
            <w:tcW w:w="2120" w:type="dxa"/>
            <w:tcBorders>
              <w:top w:val="nil"/>
              <w:left w:val="nil"/>
              <w:bottom w:val="single" w:sz="4" w:space="0" w:color="auto"/>
              <w:right w:val="single" w:sz="4" w:space="0" w:color="auto"/>
            </w:tcBorders>
            <w:shd w:val="clear" w:color="auto" w:fill="auto"/>
            <w:vAlign w:val="center"/>
            <w:hideMark/>
          </w:tcPr>
          <w:p w:rsidR="002D1CFC" w:rsidRPr="002D1CFC" w:rsidRDefault="002D1CFC"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0,327619</w:t>
            </w:r>
          </w:p>
        </w:tc>
        <w:tc>
          <w:tcPr>
            <w:tcW w:w="953"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p>
        </w:tc>
        <w:tc>
          <w:tcPr>
            <w:tcW w:w="1098" w:type="dxa"/>
            <w:tcBorders>
              <w:top w:val="nil"/>
              <w:left w:val="nil"/>
              <w:bottom w:val="single" w:sz="4" w:space="0" w:color="auto"/>
              <w:right w:val="single" w:sz="4" w:space="0" w:color="auto"/>
            </w:tcBorders>
            <w:shd w:val="clear" w:color="auto" w:fill="auto"/>
            <w:noWrap/>
            <w:vAlign w:val="center"/>
            <w:hideMark/>
          </w:tcPr>
          <w:p w:rsidR="002D1CFC" w:rsidRPr="002D1CFC" w:rsidRDefault="002D1CFC" w:rsidP="002D1CFC">
            <w:pPr>
              <w:ind w:firstLine="0"/>
              <w:jc w:val="left"/>
              <w:rPr>
                <w:sz w:val="22"/>
                <w:szCs w:val="22"/>
              </w:rPr>
            </w:pPr>
            <w:r w:rsidRPr="002D1CFC">
              <w:rPr>
                <w:sz w:val="22"/>
                <w:szCs w:val="22"/>
              </w:rPr>
              <w:t>0,062896</w:t>
            </w:r>
          </w:p>
        </w:tc>
      </w:tr>
    </w:tbl>
    <w:p w:rsidR="002D1CFC" w:rsidRDefault="002D1CFC" w:rsidP="00BE5A8D"/>
    <w:tbl>
      <w:tblPr>
        <w:tblW w:w="10327" w:type="dxa"/>
        <w:tblInd w:w="93" w:type="dxa"/>
        <w:tblLook w:val="04A0"/>
      </w:tblPr>
      <w:tblGrid>
        <w:gridCol w:w="724"/>
        <w:gridCol w:w="2434"/>
        <w:gridCol w:w="1965"/>
        <w:gridCol w:w="2112"/>
        <w:gridCol w:w="1041"/>
        <w:gridCol w:w="953"/>
        <w:gridCol w:w="1098"/>
      </w:tblGrid>
      <w:tr w:rsidR="002D1CFC" w:rsidRPr="00CF5AFB" w:rsidTr="00181304">
        <w:trPr>
          <w:trHeight w:val="45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2D1CFC" w:rsidRPr="002D1CFC" w:rsidRDefault="00181304" w:rsidP="002D1CFC">
            <w:pPr>
              <w:ind w:firstLine="0"/>
              <w:jc w:val="center"/>
              <w:rPr>
                <w:sz w:val="22"/>
                <w:szCs w:val="22"/>
              </w:rPr>
            </w:pPr>
            <w:r w:rsidRPr="00CF5AFB">
              <w:rPr>
                <w:b/>
                <w:bCs/>
              </w:rPr>
              <w:lastRenderedPageBreak/>
              <w:t>№ п/п</w:t>
            </w:r>
          </w:p>
        </w:tc>
        <w:tc>
          <w:tcPr>
            <w:tcW w:w="2434" w:type="dxa"/>
            <w:vMerge w:val="restart"/>
            <w:tcBorders>
              <w:top w:val="single" w:sz="4" w:space="0" w:color="auto"/>
              <w:left w:val="nil"/>
              <w:right w:val="single" w:sz="4" w:space="0" w:color="auto"/>
            </w:tcBorders>
            <w:shd w:val="clear" w:color="auto" w:fill="auto"/>
            <w:vAlign w:val="center"/>
            <w:hideMark/>
          </w:tcPr>
          <w:p w:rsidR="002D1CFC" w:rsidRPr="002D1CFC" w:rsidRDefault="00181304" w:rsidP="002D1CFC">
            <w:pPr>
              <w:ind w:firstLine="0"/>
              <w:jc w:val="left"/>
              <w:rPr>
                <w:sz w:val="22"/>
                <w:szCs w:val="22"/>
              </w:rPr>
            </w:pPr>
            <w:r w:rsidRPr="00CF5AFB">
              <w:rPr>
                <w:b/>
                <w:bCs/>
              </w:rPr>
              <w:t>Наименование объекта</w:t>
            </w:r>
          </w:p>
        </w:tc>
        <w:tc>
          <w:tcPr>
            <w:tcW w:w="1965" w:type="dxa"/>
            <w:vMerge w:val="restart"/>
            <w:tcBorders>
              <w:top w:val="single" w:sz="4" w:space="0" w:color="auto"/>
              <w:left w:val="nil"/>
              <w:right w:val="single" w:sz="4" w:space="0" w:color="auto"/>
            </w:tcBorders>
            <w:shd w:val="clear" w:color="auto" w:fill="auto"/>
            <w:noWrap/>
            <w:vAlign w:val="center"/>
            <w:hideMark/>
          </w:tcPr>
          <w:p w:rsidR="002D1CFC" w:rsidRPr="002D1CFC" w:rsidRDefault="00181304" w:rsidP="002D1CFC">
            <w:pPr>
              <w:ind w:firstLine="0"/>
              <w:jc w:val="left"/>
              <w:rPr>
                <w:sz w:val="22"/>
                <w:szCs w:val="22"/>
              </w:rPr>
            </w:pPr>
            <w:r w:rsidRPr="00CF5AFB">
              <w:rPr>
                <w:b/>
                <w:bCs/>
              </w:rPr>
              <w:t>Адрес объекта</w:t>
            </w:r>
          </w:p>
        </w:tc>
        <w:tc>
          <w:tcPr>
            <w:tcW w:w="2112" w:type="dxa"/>
            <w:vMerge w:val="restart"/>
            <w:tcBorders>
              <w:top w:val="single" w:sz="4" w:space="0" w:color="auto"/>
              <w:left w:val="nil"/>
              <w:right w:val="single" w:sz="4" w:space="0" w:color="auto"/>
            </w:tcBorders>
            <w:shd w:val="clear" w:color="auto" w:fill="auto"/>
            <w:vAlign w:val="center"/>
            <w:hideMark/>
          </w:tcPr>
          <w:p w:rsidR="002D1CFC" w:rsidRPr="002D1CFC" w:rsidRDefault="00181304" w:rsidP="002D1CFC">
            <w:pPr>
              <w:ind w:firstLine="0"/>
              <w:jc w:val="left"/>
              <w:rPr>
                <w:sz w:val="22"/>
                <w:szCs w:val="22"/>
              </w:rPr>
            </w:pPr>
            <w:r w:rsidRPr="00CF5AFB">
              <w:rPr>
                <w:b/>
                <w:bCs/>
              </w:rPr>
              <w:t>Группа потребителей</w:t>
            </w:r>
          </w:p>
        </w:tc>
        <w:tc>
          <w:tcPr>
            <w:tcW w:w="30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1CFC" w:rsidRPr="002D1CFC" w:rsidRDefault="00181304" w:rsidP="002D1CFC">
            <w:pPr>
              <w:ind w:firstLine="0"/>
              <w:jc w:val="left"/>
              <w:rPr>
                <w:sz w:val="22"/>
                <w:szCs w:val="22"/>
              </w:rPr>
            </w:pPr>
            <w:r w:rsidRPr="00CF5AFB">
              <w:rPr>
                <w:b/>
                <w:bCs/>
              </w:rPr>
              <w:t>Максимальная нагрузка, Гкал/час</w:t>
            </w:r>
          </w:p>
        </w:tc>
      </w:tr>
      <w:tr w:rsidR="00181304" w:rsidRPr="00CF5AFB" w:rsidTr="00181304">
        <w:trPr>
          <w:trHeight w:val="45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p>
        </w:tc>
        <w:tc>
          <w:tcPr>
            <w:tcW w:w="2434" w:type="dxa"/>
            <w:vMerge/>
            <w:tcBorders>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p>
        </w:tc>
        <w:tc>
          <w:tcPr>
            <w:tcW w:w="1965" w:type="dxa"/>
            <w:vMerge/>
            <w:tcBorders>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p>
        </w:tc>
        <w:tc>
          <w:tcPr>
            <w:tcW w:w="2112" w:type="dxa"/>
            <w:vMerge/>
            <w:tcBorders>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81304" w:rsidRPr="00CF5AFB" w:rsidRDefault="00181304" w:rsidP="00181304">
            <w:pPr>
              <w:ind w:firstLine="0"/>
              <w:jc w:val="center"/>
              <w:rPr>
                <w:sz w:val="16"/>
                <w:szCs w:val="16"/>
              </w:rPr>
            </w:pPr>
            <w:r w:rsidRPr="00CF5AFB">
              <w:rPr>
                <w:sz w:val="16"/>
                <w:szCs w:val="16"/>
              </w:rPr>
              <w:t>отопление</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81304" w:rsidRPr="00CF5AFB" w:rsidRDefault="00181304" w:rsidP="00181304">
            <w:pPr>
              <w:ind w:firstLine="0"/>
              <w:jc w:val="center"/>
              <w:rPr>
                <w:sz w:val="15"/>
                <w:szCs w:val="15"/>
              </w:rPr>
            </w:pPr>
            <w:r w:rsidRPr="00CF5AFB">
              <w:rPr>
                <w:sz w:val="15"/>
                <w:szCs w:val="15"/>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181304" w:rsidRPr="002D1CFC" w:rsidRDefault="00181304" w:rsidP="00181304">
            <w:pPr>
              <w:ind w:firstLine="0"/>
              <w:jc w:val="center"/>
              <w:rPr>
                <w:sz w:val="22"/>
                <w:szCs w:val="22"/>
              </w:rPr>
            </w:pPr>
            <w:r w:rsidRPr="00CF5AFB">
              <w:rPr>
                <w:sz w:val="18"/>
                <w:szCs w:val="18"/>
              </w:rPr>
              <w:t>ГВС</w:t>
            </w:r>
          </w:p>
        </w:tc>
      </w:tr>
      <w:tr w:rsidR="00181304" w:rsidRPr="00CF5AFB" w:rsidTr="00181304">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48</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  г\в</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Дружбы Народов ул, 3</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0,383172</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0,056080</w:t>
            </w:r>
          </w:p>
        </w:tc>
      </w:tr>
      <w:tr w:rsidR="00181304" w:rsidRPr="00CF5AFB"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49</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 г\в</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Дружбы Народов ул, 5</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0,340441</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0,064135</w:t>
            </w:r>
          </w:p>
        </w:tc>
      </w:tr>
      <w:tr w:rsidR="00181304" w:rsidRPr="00CF5AFB"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50</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Менделеева ул, 5</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0,320355</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r>
      <w:tr w:rsidR="00181304" w:rsidRPr="00CF5AFB"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51</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 г\в 90л, 50л.</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Менделеева ул, 3</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0,233455</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0,030758</w:t>
            </w:r>
          </w:p>
        </w:tc>
      </w:tr>
      <w:tr w:rsidR="00181304" w:rsidRPr="00CF5AFB"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52</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 г\в 90л, 50л</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Менделеева ул, 3а</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0,217933</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0,033280</w:t>
            </w:r>
          </w:p>
        </w:tc>
      </w:tr>
      <w:tr w:rsidR="00181304" w:rsidRPr="00CF5AFB"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53</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  г\в  по 60л.</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Менделеева ул, 6</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0,077735</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0,006084</w:t>
            </w:r>
          </w:p>
        </w:tc>
      </w:tr>
      <w:tr w:rsidR="00181304" w:rsidRPr="00CF5AFB"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54</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АТС (Vдома=13389м3)</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Менделеева ул, 3а</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0,009111</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r>
      <w:tr w:rsidR="00181304" w:rsidRPr="00CF5AFB"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55</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  ТСЖ -18</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Менделеева ул, 4б</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0,114039</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0,016111</w:t>
            </w:r>
          </w:p>
        </w:tc>
      </w:tr>
      <w:tr w:rsidR="00181304" w:rsidRPr="00CF5AFB"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56</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 ТСЖ-13 "Полюс"</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Солнечная ул, 11а</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0,325168</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r>
      <w:tr w:rsidR="00181304" w:rsidRPr="00CF5AFB"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57</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   ТСЖ - 10</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Солнечная ул, 13а</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0,327814</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0,043067</w:t>
            </w:r>
          </w:p>
        </w:tc>
      </w:tr>
      <w:tr w:rsidR="00181304" w:rsidRPr="00CF5AFB"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2D1CFC" w:rsidRDefault="00181304" w:rsidP="002D1CFC">
            <w:pPr>
              <w:ind w:firstLine="0"/>
              <w:jc w:val="center"/>
              <w:rPr>
                <w:sz w:val="22"/>
                <w:szCs w:val="22"/>
              </w:rPr>
            </w:pPr>
            <w:r w:rsidRPr="002D1CFC">
              <w:rPr>
                <w:sz w:val="22"/>
                <w:szCs w:val="22"/>
              </w:rPr>
              <w:t>58</w:t>
            </w:r>
          </w:p>
        </w:tc>
        <w:tc>
          <w:tcPr>
            <w:tcW w:w="2434"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Жилой дом   ТСЖ - 8</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Солнечная ул, 9а</w:t>
            </w:r>
          </w:p>
        </w:tc>
        <w:tc>
          <w:tcPr>
            <w:tcW w:w="2112" w:type="dxa"/>
            <w:tcBorders>
              <w:top w:val="nil"/>
              <w:left w:val="nil"/>
              <w:bottom w:val="single" w:sz="4" w:space="0" w:color="auto"/>
              <w:right w:val="single" w:sz="4" w:space="0" w:color="auto"/>
            </w:tcBorders>
            <w:shd w:val="clear" w:color="auto" w:fill="auto"/>
            <w:vAlign w:val="center"/>
            <w:hideMark/>
          </w:tcPr>
          <w:p w:rsidR="00181304" w:rsidRPr="002D1CFC" w:rsidRDefault="00181304" w:rsidP="002D1CFC">
            <w:pPr>
              <w:ind w:firstLine="0"/>
              <w:jc w:val="left"/>
              <w:rPr>
                <w:sz w:val="22"/>
                <w:szCs w:val="22"/>
              </w:rPr>
            </w:pPr>
            <w:r w:rsidRPr="002D1CFC">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0,228287</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2D1CFC" w:rsidRDefault="00181304" w:rsidP="002D1CFC">
            <w:pPr>
              <w:ind w:firstLine="0"/>
              <w:jc w:val="left"/>
              <w:rPr>
                <w:sz w:val="22"/>
                <w:szCs w:val="22"/>
              </w:rPr>
            </w:pPr>
            <w:r w:rsidRPr="002D1CFC">
              <w:rPr>
                <w:sz w:val="22"/>
                <w:szCs w:val="22"/>
              </w:rPr>
              <w:t xml:space="preserve"> </w:t>
            </w:r>
          </w:p>
        </w:tc>
      </w:tr>
    </w:tbl>
    <w:p w:rsidR="002D1CFC" w:rsidRDefault="002D1CFC" w:rsidP="00BE5A8D"/>
    <w:p w:rsidR="00181304" w:rsidRDefault="00181304" w:rsidP="00BE5A8D"/>
    <w:tbl>
      <w:tblPr>
        <w:tblW w:w="10327" w:type="dxa"/>
        <w:tblInd w:w="93" w:type="dxa"/>
        <w:tblLook w:val="04A0"/>
      </w:tblPr>
      <w:tblGrid>
        <w:gridCol w:w="724"/>
        <w:gridCol w:w="2435"/>
        <w:gridCol w:w="1965"/>
        <w:gridCol w:w="2111"/>
        <w:gridCol w:w="1041"/>
        <w:gridCol w:w="953"/>
        <w:gridCol w:w="1098"/>
      </w:tblGrid>
      <w:tr w:rsidR="00181304" w:rsidRPr="00181304" w:rsidTr="00181304">
        <w:trPr>
          <w:trHeight w:val="45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CF5AFB">
              <w:rPr>
                <w:b/>
                <w:bCs/>
              </w:rPr>
              <w:lastRenderedPageBreak/>
              <w:t>№ п/п</w:t>
            </w:r>
          </w:p>
        </w:tc>
        <w:tc>
          <w:tcPr>
            <w:tcW w:w="2435" w:type="dxa"/>
            <w:vMerge w:val="restart"/>
            <w:tcBorders>
              <w:top w:val="single" w:sz="4" w:space="0" w:color="auto"/>
              <w:left w:val="nil"/>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CF5AFB">
              <w:rPr>
                <w:b/>
                <w:bCs/>
              </w:rPr>
              <w:t>Наименование объекта</w:t>
            </w:r>
          </w:p>
        </w:tc>
        <w:tc>
          <w:tcPr>
            <w:tcW w:w="1965" w:type="dxa"/>
            <w:vMerge w:val="restart"/>
            <w:tcBorders>
              <w:top w:val="single" w:sz="4" w:space="0" w:color="auto"/>
              <w:left w:val="nil"/>
              <w:right w:val="single" w:sz="4" w:space="0" w:color="auto"/>
            </w:tcBorders>
            <w:shd w:val="clear" w:color="auto" w:fill="auto"/>
            <w:noWrap/>
            <w:vAlign w:val="center"/>
            <w:hideMark/>
          </w:tcPr>
          <w:p w:rsidR="00181304" w:rsidRPr="002D1CFC" w:rsidRDefault="00181304" w:rsidP="00181304">
            <w:pPr>
              <w:ind w:firstLine="0"/>
              <w:jc w:val="left"/>
              <w:rPr>
                <w:sz w:val="22"/>
                <w:szCs w:val="22"/>
              </w:rPr>
            </w:pPr>
            <w:r w:rsidRPr="00CF5AFB">
              <w:rPr>
                <w:b/>
                <w:bCs/>
              </w:rPr>
              <w:t>Адрес объекта</w:t>
            </w:r>
          </w:p>
        </w:tc>
        <w:tc>
          <w:tcPr>
            <w:tcW w:w="2111" w:type="dxa"/>
            <w:vMerge w:val="restart"/>
            <w:tcBorders>
              <w:top w:val="single" w:sz="4" w:space="0" w:color="auto"/>
              <w:left w:val="nil"/>
              <w:right w:val="single" w:sz="4" w:space="0" w:color="auto"/>
            </w:tcBorders>
            <w:shd w:val="clear" w:color="auto" w:fill="auto"/>
            <w:vAlign w:val="center"/>
            <w:hideMark/>
          </w:tcPr>
          <w:p w:rsidR="00181304" w:rsidRPr="002D1CFC" w:rsidRDefault="00181304" w:rsidP="00181304">
            <w:pPr>
              <w:ind w:firstLine="0"/>
              <w:jc w:val="left"/>
              <w:rPr>
                <w:sz w:val="22"/>
                <w:szCs w:val="22"/>
              </w:rPr>
            </w:pPr>
            <w:r w:rsidRPr="00CF5AFB">
              <w:rPr>
                <w:b/>
                <w:bCs/>
              </w:rPr>
              <w:t>Группа потребителей</w:t>
            </w:r>
          </w:p>
        </w:tc>
        <w:tc>
          <w:tcPr>
            <w:tcW w:w="3092" w:type="dxa"/>
            <w:gridSpan w:val="3"/>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CF5AFB">
              <w:rPr>
                <w:b/>
                <w:bCs/>
              </w:rPr>
              <w:t>Максимальная нагрузка, Гкал/час</w:t>
            </w:r>
          </w:p>
        </w:tc>
      </w:tr>
      <w:tr w:rsidR="00181304" w:rsidRPr="00181304" w:rsidTr="00181304">
        <w:trPr>
          <w:trHeight w:val="45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p>
        </w:tc>
        <w:tc>
          <w:tcPr>
            <w:tcW w:w="2435" w:type="dxa"/>
            <w:vMerge/>
            <w:tcBorders>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p>
        </w:tc>
        <w:tc>
          <w:tcPr>
            <w:tcW w:w="1965" w:type="dxa"/>
            <w:vMerge/>
            <w:tcBorders>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p>
        </w:tc>
        <w:tc>
          <w:tcPr>
            <w:tcW w:w="2111" w:type="dxa"/>
            <w:vMerge/>
            <w:tcBorders>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81304" w:rsidRPr="00CF5AFB" w:rsidRDefault="00181304" w:rsidP="00181304">
            <w:pPr>
              <w:ind w:firstLine="0"/>
              <w:jc w:val="center"/>
              <w:rPr>
                <w:sz w:val="16"/>
                <w:szCs w:val="16"/>
              </w:rPr>
            </w:pPr>
            <w:r w:rsidRPr="00CF5AFB">
              <w:rPr>
                <w:sz w:val="16"/>
                <w:szCs w:val="16"/>
              </w:rPr>
              <w:t>отопление</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81304" w:rsidRPr="00CF5AFB" w:rsidRDefault="00181304" w:rsidP="00181304">
            <w:pPr>
              <w:ind w:firstLine="0"/>
              <w:jc w:val="center"/>
              <w:rPr>
                <w:sz w:val="15"/>
                <w:szCs w:val="15"/>
              </w:rPr>
            </w:pPr>
            <w:r w:rsidRPr="00CF5AFB">
              <w:rPr>
                <w:sz w:val="15"/>
                <w:szCs w:val="15"/>
              </w:rPr>
              <w:t>вентиляция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181304" w:rsidRPr="002D1CFC" w:rsidRDefault="00181304" w:rsidP="00181304">
            <w:pPr>
              <w:ind w:firstLine="0"/>
              <w:jc w:val="center"/>
              <w:rPr>
                <w:sz w:val="22"/>
                <w:szCs w:val="22"/>
              </w:rPr>
            </w:pPr>
            <w:r w:rsidRPr="00CF5AFB">
              <w:rPr>
                <w:sz w:val="18"/>
                <w:szCs w:val="18"/>
              </w:rPr>
              <w:t>ГВС</w:t>
            </w:r>
          </w:p>
        </w:tc>
      </w:tr>
      <w:tr w:rsidR="00181304" w:rsidRPr="00181304" w:rsidTr="00181304">
        <w:trPr>
          <w:trHeight w:val="45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59</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Жилой дом   ТСЖ - 11</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4а</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Жилищно-эксплуатационные организации</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0,329963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60</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Магазины (1+2)</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3</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0,013728</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0,001040</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61</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 xml:space="preserve">Школа искусств № 2 </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Дружбы Народов ул, 5а</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Бюджетные учреждения</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0,027099</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0,000252</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62</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 (Vдома=4587м3)</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6</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0,003058</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63</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 xml:space="preserve">Почтовое отделение </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4</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0,007122</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64</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Школа № 10 (проект)</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Тухачевского ул, 10</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Бюджетные учреждения</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0,348000</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0,097400</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65</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Гараж школы № 10 (проект)</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Тухачевского ул, 10</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Бюджетные учреждения</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0,030544</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66</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6</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0,003649</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181304"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67</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ТСЖ "Союз-55"  (об. 16710 м3)</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7а</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0,311979</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0,041518</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68</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Магазин"Цветы"</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11</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0,002683</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69</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Отделение СРЦ ( Vдома=4186м3)</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5</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0,001543</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0,000312</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70</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Библиотека ( Vдома=21818м3)</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Тухачевского ул, 2</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Бюджетные учреждения</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0,005097</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71</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Библиотека ( Vдома=13460м3)</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3</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Бюджетные учреждения</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0,007584</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181304" w:rsidTr="00181304">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72</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 "Нива"</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3</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0,038582</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181304" w:rsidTr="00181304">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73</w:t>
            </w:r>
          </w:p>
        </w:tc>
        <w:tc>
          <w:tcPr>
            <w:tcW w:w="2435"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Жилой дом ТД-2</w:t>
            </w:r>
          </w:p>
        </w:tc>
        <w:tc>
          <w:tcPr>
            <w:tcW w:w="1965"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Солнечная ул, 15</w:t>
            </w:r>
          </w:p>
        </w:tc>
        <w:tc>
          <w:tcPr>
            <w:tcW w:w="2111"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Жилищно-эксплуатационные организации</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0,414074</w:t>
            </w:r>
          </w:p>
        </w:tc>
        <w:tc>
          <w:tcPr>
            <w:tcW w:w="95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0,067853</w:t>
            </w:r>
          </w:p>
        </w:tc>
      </w:tr>
    </w:tbl>
    <w:p w:rsidR="00181304" w:rsidRDefault="00181304" w:rsidP="00BE5A8D"/>
    <w:tbl>
      <w:tblPr>
        <w:tblW w:w="10328" w:type="dxa"/>
        <w:tblInd w:w="93" w:type="dxa"/>
        <w:tblLook w:val="04A0"/>
      </w:tblPr>
      <w:tblGrid>
        <w:gridCol w:w="723"/>
        <w:gridCol w:w="2269"/>
        <w:gridCol w:w="1843"/>
        <w:gridCol w:w="2247"/>
        <w:gridCol w:w="1151"/>
        <w:gridCol w:w="1041"/>
        <w:gridCol w:w="1054"/>
      </w:tblGrid>
      <w:tr w:rsidR="00181304" w:rsidRPr="00CF5AFB" w:rsidTr="00181304">
        <w:trPr>
          <w:trHeight w:val="480"/>
        </w:trPr>
        <w:tc>
          <w:tcPr>
            <w:tcW w:w="723" w:type="dxa"/>
            <w:vMerge w:val="restart"/>
            <w:tcBorders>
              <w:top w:val="single" w:sz="4" w:space="0" w:color="auto"/>
              <w:left w:val="single" w:sz="4" w:space="0" w:color="auto"/>
              <w:right w:val="single" w:sz="4" w:space="0" w:color="auto"/>
            </w:tcBorders>
            <w:shd w:val="clear" w:color="auto" w:fill="auto"/>
            <w:noWrap/>
            <w:hideMark/>
          </w:tcPr>
          <w:p w:rsidR="00181304" w:rsidRPr="00181304" w:rsidRDefault="00181304" w:rsidP="00181304">
            <w:pPr>
              <w:ind w:firstLine="0"/>
              <w:jc w:val="center"/>
              <w:rPr>
                <w:sz w:val="22"/>
                <w:szCs w:val="22"/>
              </w:rPr>
            </w:pPr>
            <w:r w:rsidRPr="00CF5AFB">
              <w:rPr>
                <w:b/>
                <w:bCs/>
              </w:rPr>
              <w:lastRenderedPageBreak/>
              <w:t>№ п/п</w:t>
            </w:r>
          </w:p>
        </w:tc>
        <w:tc>
          <w:tcPr>
            <w:tcW w:w="2269" w:type="dxa"/>
            <w:vMerge w:val="restart"/>
            <w:tcBorders>
              <w:top w:val="single" w:sz="4" w:space="0" w:color="auto"/>
              <w:left w:val="nil"/>
              <w:right w:val="single" w:sz="4" w:space="0" w:color="auto"/>
            </w:tcBorders>
            <w:shd w:val="clear" w:color="auto" w:fill="auto"/>
            <w:hideMark/>
          </w:tcPr>
          <w:p w:rsidR="00181304" w:rsidRPr="00181304" w:rsidRDefault="00181304" w:rsidP="00181304">
            <w:pPr>
              <w:ind w:firstLine="0"/>
              <w:rPr>
                <w:sz w:val="22"/>
                <w:szCs w:val="22"/>
              </w:rPr>
            </w:pPr>
            <w:r w:rsidRPr="00CF5AFB">
              <w:rPr>
                <w:b/>
                <w:bCs/>
              </w:rPr>
              <w:t>Наименование объекта</w:t>
            </w:r>
          </w:p>
        </w:tc>
        <w:tc>
          <w:tcPr>
            <w:tcW w:w="1843" w:type="dxa"/>
            <w:vMerge w:val="restart"/>
            <w:tcBorders>
              <w:top w:val="single" w:sz="4" w:space="0" w:color="auto"/>
              <w:left w:val="nil"/>
              <w:right w:val="single" w:sz="4" w:space="0" w:color="auto"/>
            </w:tcBorders>
            <w:shd w:val="clear" w:color="auto" w:fill="auto"/>
            <w:noWrap/>
            <w:hideMark/>
          </w:tcPr>
          <w:p w:rsidR="00181304" w:rsidRPr="00181304" w:rsidRDefault="00181304" w:rsidP="00181304">
            <w:pPr>
              <w:ind w:firstLine="0"/>
              <w:rPr>
                <w:sz w:val="22"/>
                <w:szCs w:val="22"/>
              </w:rPr>
            </w:pPr>
            <w:r w:rsidRPr="00CF5AFB">
              <w:rPr>
                <w:b/>
                <w:bCs/>
              </w:rPr>
              <w:t>Адрес объекта</w:t>
            </w:r>
          </w:p>
        </w:tc>
        <w:tc>
          <w:tcPr>
            <w:tcW w:w="2247" w:type="dxa"/>
            <w:vMerge w:val="restart"/>
            <w:tcBorders>
              <w:top w:val="single" w:sz="4" w:space="0" w:color="auto"/>
              <w:left w:val="nil"/>
              <w:right w:val="single" w:sz="4" w:space="0" w:color="auto"/>
            </w:tcBorders>
            <w:shd w:val="clear" w:color="auto" w:fill="auto"/>
            <w:hideMark/>
          </w:tcPr>
          <w:p w:rsidR="00181304" w:rsidRPr="00181304" w:rsidRDefault="00181304" w:rsidP="00181304">
            <w:pPr>
              <w:ind w:firstLine="0"/>
              <w:rPr>
                <w:sz w:val="22"/>
                <w:szCs w:val="22"/>
              </w:rPr>
            </w:pPr>
            <w:r w:rsidRPr="00CF5AFB">
              <w:rPr>
                <w:b/>
                <w:bCs/>
              </w:rPr>
              <w:t>Группа потребителей</w:t>
            </w:r>
          </w:p>
        </w:tc>
        <w:tc>
          <w:tcPr>
            <w:tcW w:w="3246" w:type="dxa"/>
            <w:gridSpan w:val="3"/>
            <w:tcBorders>
              <w:top w:val="single" w:sz="4" w:space="0" w:color="auto"/>
              <w:left w:val="nil"/>
              <w:bottom w:val="single" w:sz="4" w:space="0" w:color="auto"/>
              <w:right w:val="single" w:sz="4" w:space="0" w:color="auto"/>
            </w:tcBorders>
            <w:shd w:val="clear" w:color="auto" w:fill="auto"/>
            <w:noWrap/>
            <w:hideMark/>
          </w:tcPr>
          <w:p w:rsidR="00181304" w:rsidRPr="00181304" w:rsidRDefault="00181304" w:rsidP="00181304">
            <w:pPr>
              <w:ind w:firstLine="0"/>
              <w:jc w:val="left"/>
              <w:rPr>
                <w:sz w:val="22"/>
                <w:szCs w:val="22"/>
              </w:rPr>
            </w:pPr>
            <w:r w:rsidRPr="00CF5AFB">
              <w:rPr>
                <w:b/>
                <w:bCs/>
              </w:rPr>
              <w:t>Максимальная нагрузка, Гкал/час</w:t>
            </w:r>
          </w:p>
        </w:tc>
      </w:tr>
      <w:tr w:rsidR="00181304" w:rsidRPr="00CF5AFB" w:rsidTr="00181304">
        <w:trPr>
          <w:trHeight w:val="363"/>
        </w:trPr>
        <w:tc>
          <w:tcPr>
            <w:tcW w:w="723" w:type="dxa"/>
            <w:vMerge/>
            <w:tcBorders>
              <w:left w:val="single" w:sz="4" w:space="0" w:color="auto"/>
              <w:bottom w:val="single" w:sz="4" w:space="0" w:color="auto"/>
              <w:right w:val="single" w:sz="4" w:space="0" w:color="auto"/>
            </w:tcBorders>
            <w:shd w:val="clear" w:color="auto" w:fill="auto"/>
            <w:noWrap/>
            <w:hideMark/>
          </w:tcPr>
          <w:p w:rsidR="00181304" w:rsidRPr="00181304" w:rsidRDefault="00181304" w:rsidP="00181304">
            <w:pPr>
              <w:ind w:firstLine="0"/>
              <w:jc w:val="center"/>
              <w:rPr>
                <w:sz w:val="22"/>
                <w:szCs w:val="22"/>
              </w:rPr>
            </w:pPr>
          </w:p>
        </w:tc>
        <w:tc>
          <w:tcPr>
            <w:tcW w:w="2269" w:type="dxa"/>
            <w:vMerge/>
            <w:tcBorders>
              <w:left w:val="nil"/>
              <w:bottom w:val="single" w:sz="4" w:space="0" w:color="auto"/>
              <w:right w:val="single" w:sz="4" w:space="0" w:color="auto"/>
            </w:tcBorders>
            <w:shd w:val="clear" w:color="auto" w:fill="auto"/>
            <w:hideMark/>
          </w:tcPr>
          <w:p w:rsidR="00181304" w:rsidRPr="00181304" w:rsidRDefault="00181304" w:rsidP="00181304">
            <w:pPr>
              <w:ind w:firstLine="0"/>
              <w:rPr>
                <w:sz w:val="22"/>
                <w:szCs w:val="22"/>
              </w:rPr>
            </w:pPr>
          </w:p>
        </w:tc>
        <w:tc>
          <w:tcPr>
            <w:tcW w:w="1843" w:type="dxa"/>
            <w:vMerge/>
            <w:tcBorders>
              <w:left w:val="nil"/>
              <w:bottom w:val="single" w:sz="4" w:space="0" w:color="auto"/>
              <w:right w:val="single" w:sz="4" w:space="0" w:color="auto"/>
            </w:tcBorders>
            <w:shd w:val="clear" w:color="auto" w:fill="auto"/>
            <w:noWrap/>
            <w:hideMark/>
          </w:tcPr>
          <w:p w:rsidR="00181304" w:rsidRPr="00181304" w:rsidRDefault="00181304" w:rsidP="00181304">
            <w:pPr>
              <w:ind w:firstLine="0"/>
              <w:rPr>
                <w:sz w:val="22"/>
                <w:szCs w:val="22"/>
              </w:rPr>
            </w:pPr>
          </w:p>
        </w:tc>
        <w:tc>
          <w:tcPr>
            <w:tcW w:w="2247" w:type="dxa"/>
            <w:vMerge/>
            <w:tcBorders>
              <w:left w:val="nil"/>
              <w:bottom w:val="single" w:sz="4" w:space="0" w:color="auto"/>
              <w:right w:val="single" w:sz="4" w:space="0" w:color="auto"/>
            </w:tcBorders>
            <w:shd w:val="clear" w:color="auto" w:fill="auto"/>
            <w:hideMark/>
          </w:tcPr>
          <w:p w:rsidR="00181304" w:rsidRPr="00181304" w:rsidRDefault="00181304" w:rsidP="00181304">
            <w:pPr>
              <w:ind w:firstLine="0"/>
              <w:rPr>
                <w:sz w:val="22"/>
                <w:szCs w:val="22"/>
              </w:rPr>
            </w:pP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CF5AFB">
              <w:rPr>
                <w:sz w:val="16"/>
                <w:szCs w:val="16"/>
              </w:rPr>
              <w:t>отопление</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81304" w:rsidRPr="00CF5AFB" w:rsidRDefault="00181304" w:rsidP="00181304">
            <w:pPr>
              <w:ind w:firstLine="0"/>
              <w:jc w:val="center"/>
              <w:rPr>
                <w:sz w:val="15"/>
                <w:szCs w:val="15"/>
              </w:rPr>
            </w:pPr>
            <w:r w:rsidRPr="00CF5AFB">
              <w:rPr>
                <w:sz w:val="15"/>
                <w:szCs w:val="15"/>
              </w:rPr>
              <w:t>вентиляция</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81304" w:rsidRPr="002D1CFC" w:rsidRDefault="00181304" w:rsidP="00181304">
            <w:pPr>
              <w:ind w:firstLine="0"/>
              <w:jc w:val="center"/>
              <w:rPr>
                <w:sz w:val="22"/>
                <w:szCs w:val="22"/>
              </w:rPr>
            </w:pPr>
            <w:r w:rsidRPr="00CF5AFB">
              <w:rPr>
                <w:sz w:val="18"/>
                <w:szCs w:val="18"/>
              </w:rPr>
              <w:t>ГВС</w:t>
            </w:r>
          </w:p>
        </w:tc>
      </w:tr>
      <w:tr w:rsidR="00181304" w:rsidRPr="00CF5AFB" w:rsidTr="00181304">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74</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 -н "МАХ "(Об.зд. Разв.села + Абдраш=4209м3)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3</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0,060939</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75</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6</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0,005804</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0,000312</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76</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Доп. Офис КС - Банк</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5</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0,000984</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0,000312</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77</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 "Быт.химия"</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6</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0,003935</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78</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Парикмахерская</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5</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0,008567</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0,000416</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79</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3/а</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0,007051</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80</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Торговый павильон</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Солнечная ул, 9а</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0,002183</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81</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Мастерские</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Тухачевского ул</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0,012282</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0,001404</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82</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 "Анастасия""</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6</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0,002242</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0,000312</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83</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Аптека (Vдома= 3408м3)</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9</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0,003322</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0,000208</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84</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 "Продукты"</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9</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0,008030</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85</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Обувная мастерская</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3</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0,001616</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86</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"Салон для новобрачных"</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9</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0,003400</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0,000312</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87</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Магазин  "Мираж"</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ул, 5</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0,014427</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0,000312</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88</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 xml:space="preserve">Магазин   "Боченок" </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6</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0,007738</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0,004160</w:t>
            </w:r>
          </w:p>
        </w:tc>
      </w:tr>
      <w:tr w:rsidR="00181304" w:rsidRPr="00CF5AFB" w:rsidTr="00181304">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89</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Дом культуры "Орион"</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Титова пер</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Бюджетные учреждения</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0,127838</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0,023000</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CF5AFB" w:rsidTr="00897AE3">
        <w:trPr>
          <w:trHeight w:val="2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81304" w:rsidRPr="00181304" w:rsidRDefault="00181304" w:rsidP="00181304">
            <w:pPr>
              <w:ind w:firstLine="0"/>
              <w:jc w:val="center"/>
              <w:rPr>
                <w:sz w:val="22"/>
                <w:szCs w:val="22"/>
              </w:rPr>
            </w:pPr>
            <w:r w:rsidRPr="00181304">
              <w:rPr>
                <w:sz w:val="22"/>
                <w:szCs w:val="22"/>
              </w:rPr>
              <w:t>90</w:t>
            </w:r>
          </w:p>
        </w:tc>
        <w:tc>
          <w:tcPr>
            <w:tcW w:w="2269"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м-н  "Рыба"</w:t>
            </w:r>
          </w:p>
        </w:tc>
        <w:tc>
          <w:tcPr>
            <w:tcW w:w="1843"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Менделеева ул, 4</w:t>
            </w:r>
          </w:p>
        </w:tc>
        <w:tc>
          <w:tcPr>
            <w:tcW w:w="2247" w:type="dxa"/>
            <w:tcBorders>
              <w:top w:val="nil"/>
              <w:left w:val="nil"/>
              <w:bottom w:val="single" w:sz="4" w:space="0" w:color="auto"/>
              <w:right w:val="single" w:sz="4" w:space="0" w:color="auto"/>
            </w:tcBorders>
            <w:shd w:val="clear" w:color="auto" w:fill="auto"/>
            <w:vAlign w:val="center"/>
            <w:hideMark/>
          </w:tcPr>
          <w:p w:rsidR="00181304" w:rsidRPr="00181304" w:rsidRDefault="00181304" w:rsidP="00181304">
            <w:pPr>
              <w:ind w:firstLine="0"/>
              <w:jc w:val="left"/>
              <w:rPr>
                <w:sz w:val="22"/>
                <w:szCs w:val="22"/>
              </w:rPr>
            </w:pPr>
            <w:r w:rsidRPr="00181304">
              <w:rPr>
                <w:sz w:val="22"/>
                <w:szCs w:val="22"/>
              </w:rPr>
              <w:t>Прочие организации</w:t>
            </w:r>
          </w:p>
        </w:tc>
        <w:tc>
          <w:tcPr>
            <w:tcW w:w="115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0,004209</w:t>
            </w:r>
          </w:p>
        </w:tc>
        <w:tc>
          <w:tcPr>
            <w:tcW w:w="1041"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181304" w:rsidRPr="00181304" w:rsidRDefault="00181304" w:rsidP="00181304">
            <w:pPr>
              <w:ind w:firstLine="0"/>
              <w:jc w:val="left"/>
              <w:rPr>
                <w:sz w:val="22"/>
                <w:szCs w:val="22"/>
              </w:rPr>
            </w:pPr>
            <w:r w:rsidRPr="00181304">
              <w:rPr>
                <w:sz w:val="22"/>
                <w:szCs w:val="22"/>
              </w:rPr>
              <w:t xml:space="preserve"> </w:t>
            </w:r>
          </w:p>
        </w:tc>
      </w:tr>
      <w:tr w:rsidR="00181304" w:rsidRPr="00CF5AFB" w:rsidTr="00897AE3">
        <w:trPr>
          <w:trHeight w:val="255"/>
        </w:trPr>
        <w:tc>
          <w:tcPr>
            <w:tcW w:w="723" w:type="dxa"/>
            <w:tcBorders>
              <w:top w:val="single" w:sz="4" w:space="0" w:color="auto"/>
              <w:left w:val="nil"/>
              <w:right w:val="nil"/>
            </w:tcBorders>
            <w:shd w:val="clear" w:color="000000" w:fill="FFFFFF"/>
            <w:noWrap/>
            <w:vAlign w:val="center"/>
            <w:hideMark/>
          </w:tcPr>
          <w:p w:rsidR="00181304" w:rsidRPr="00181304" w:rsidRDefault="00181304" w:rsidP="00181304">
            <w:pPr>
              <w:ind w:firstLine="0"/>
              <w:jc w:val="left"/>
              <w:rPr>
                <w:sz w:val="22"/>
                <w:szCs w:val="22"/>
              </w:rPr>
            </w:pPr>
            <w:r w:rsidRPr="00181304">
              <w:rPr>
                <w:sz w:val="22"/>
                <w:szCs w:val="22"/>
              </w:rPr>
              <w:t> </w:t>
            </w:r>
          </w:p>
        </w:tc>
        <w:tc>
          <w:tcPr>
            <w:tcW w:w="2269" w:type="dxa"/>
            <w:tcBorders>
              <w:top w:val="single" w:sz="4" w:space="0" w:color="auto"/>
              <w:left w:val="nil"/>
              <w:right w:val="nil"/>
            </w:tcBorders>
            <w:shd w:val="clear" w:color="000000" w:fill="FFFFFF"/>
            <w:noWrap/>
            <w:vAlign w:val="center"/>
            <w:hideMark/>
          </w:tcPr>
          <w:p w:rsidR="00181304" w:rsidRPr="00181304" w:rsidRDefault="00181304" w:rsidP="00181304">
            <w:pPr>
              <w:ind w:firstLine="0"/>
              <w:jc w:val="left"/>
              <w:rPr>
                <w:b/>
                <w:bCs/>
                <w:sz w:val="22"/>
                <w:szCs w:val="22"/>
              </w:rPr>
            </w:pPr>
            <w:r w:rsidRPr="00181304">
              <w:rPr>
                <w:b/>
                <w:bCs/>
                <w:sz w:val="22"/>
                <w:szCs w:val="22"/>
              </w:rPr>
              <w:t> </w:t>
            </w:r>
          </w:p>
        </w:tc>
        <w:tc>
          <w:tcPr>
            <w:tcW w:w="1843" w:type="dxa"/>
            <w:tcBorders>
              <w:top w:val="single" w:sz="4" w:space="0" w:color="auto"/>
              <w:left w:val="nil"/>
              <w:right w:val="single" w:sz="4" w:space="0" w:color="auto"/>
            </w:tcBorders>
            <w:shd w:val="clear" w:color="000000" w:fill="FFFFFF"/>
            <w:noWrap/>
            <w:vAlign w:val="center"/>
            <w:hideMark/>
          </w:tcPr>
          <w:p w:rsidR="00181304" w:rsidRPr="00181304" w:rsidRDefault="00181304" w:rsidP="00181304">
            <w:pPr>
              <w:ind w:firstLine="0"/>
              <w:jc w:val="left"/>
              <w:rPr>
                <w:b/>
                <w:bCs/>
                <w:sz w:val="22"/>
                <w:szCs w:val="22"/>
              </w:rPr>
            </w:pPr>
            <w:r w:rsidRPr="00181304">
              <w:rPr>
                <w:b/>
                <w:bCs/>
                <w:sz w:val="22"/>
                <w:szCs w:val="22"/>
              </w:rPr>
              <w:t> </w:t>
            </w:r>
          </w:p>
        </w:tc>
        <w:tc>
          <w:tcPr>
            <w:tcW w:w="2247" w:type="dxa"/>
            <w:tcBorders>
              <w:top w:val="single" w:sz="4" w:space="0" w:color="auto"/>
              <w:left w:val="single" w:sz="4" w:space="0" w:color="auto"/>
              <w:bottom w:val="single" w:sz="4" w:space="0" w:color="auto"/>
              <w:right w:val="nil"/>
            </w:tcBorders>
            <w:shd w:val="clear" w:color="000000" w:fill="FFFFFF"/>
            <w:noWrap/>
            <w:vAlign w:val="center"/>
            <w:hideMark/>
          </w:tcPr>
          <w:p w:rsidR="00181304" w:rsidRPr="00181304" w:rsidRDefault="00181304" w:rsidP="00181304">
            <w:pPr>
              <w:ind w:firstLine="0"/>
              <w:jc w:val="left"/>
              <w:rPr>
                <w:b/>
                <w:bCs/>
                <w:sz w:val="22"/>
                <w:szCs w:val="22"/>
              </w:rPr>
            </w:pPr>
            <w:r w:rsidRPr="00181304">
              <w:rPr>
                <w:b/>
                <w:bCs/>
                <w:sz w:val="22"/>
                <w:szCs w:val="22"/>
              </w:rPr>
              <w:t> </w:t>
            </w:r>
            <w:r w:rsidR="00897AE3">
              <w:rPr>
                <w:b/>
                <w:bCs/>
                <w:sz w:val="22"/>
                <w:szCs w:val="22"/>
              </w:rPr>
              <w:t>Итого:</w:t>
            </w:r>
          </w:p>
        </w:tc>
        <w:tc>
          <w:tcPr>
            <w:tcW w:w="1151" w:type="dxa"/>
            <w:tcBorders>
              <w:top w:val="nil"/>
              <w:left w:val="single" w:sz="4" w:space="0" w:color="auto"/>
              <w:bottom w:val="single" w:sz="4" w:space="0" w:color="auto"/>
              <w:right w:val="single" w:sz="4" w:space="0" w:color="auto"/>
            </w:tcBorders>
            <w:shd w:val="clear" w:color="000000" w:fill="FFFFFF"/>
            <w:noWrap/>
            <w:vAlign w:val="center"/>
            <w:hideMark/>
          </w:tcPr>
          <w:p w:rsidR="00181304" w:rsidRPr="00181304" w:rsidRDefault="00181304" w:rsidP="00181304">
            <w:pPr>
              <w:ind w:firstLine="0"/>
              <w:jc w:val="left"/>
              <w:rPr>
                <w:b/>
                <w:bCs/>
                <w:sz w:val="22"/>
                <w:szCs w:val="22"/>
              </w:rPr>
            </w:pPr>
            <w:r w:rsidRPr="00181304">
              <w:rPr>
                <w:b/>
                <w:bCs/>
                <w:sz w:val="22"/>
                <w:szCs w:val="22"/>
              </w:rPr>
              <w:t>13,165141</w:t>
            </w:r>
          </w:p>
        </w:tc>
        <w:tc>
          <w:tcPr>
            <w:tcW w:w="1041" w:type="dxa"/>
            <w:tcBorders>
              <w:top w:val="nil"/>
              <w:left w:val="nil"/>
              <w:bottom w:val="single" w:sz="4" w:space="0" w:color="auto"/>
              <w:right w:val="single" w:sz="4" w:space="0" w:color="auto"/>
            </w:tcBorders>
            <w:shd w:val="clear" w:color="000000" w:fill="FFFFFF"/>
            <w:noWrap/>
            <w:vAlign w:val="center"/>
            <w:hideMark/>
          </w:tcPr>
          <w:p w:rsidR="00181304" w:rsidRPr="00181304" w:rsidRDefault="00181304" w:rsidP="00181304">
            <w:pPr>
              <w:ind w:firstLine="0"/>
              <w:jc w:val="left"/>
              <w:rPr>
                <w:b/>
                <w:bCs/>
                <w:sz w:val="22"/>
                <w:szCs w:val="22"/>
              </w:rPr>
            </w:pPr>
            <w:r w:rsidRPr="00181304">
              <w:rPr>
                <w:b/>
                <w:bCs/>
                <w:sz w:val="22"/>
                <w:szCs w:val="22"/>
              </w:rPr>
              <w:t>0,023000</w:t>
            </w:r>
          </w:p>
        </w:tc>
        <w:tc>
          <w:tcPr>
            <w:tcW w:w="1054" w:type="dxa"/>
            <w:tcBorders>
              <w:top w:val="nil"/>
              <w:left w:val="nil"/>
              <w:bottom w:val="single" w:sz="4" w:space="0" w:color="auto"/>
              <w:right w:val="single" w:sz="4" w:space="0" w:color="auto"/>
            </w:tcBorders>
            <w:shd w:val="clear" w:color="000000" w:fill="FFFFFF"/>
            <w:noWrap/>
            <w:vAlign w:val="center"/>
            <w:hideMark/>
          </w:tcPr>
          <w:p w:rsidR="00181304" w:rsidRPr="00181304" w:rsidRDefault="00181304" w:rsidP="00181304">
            <w:pPr>
              <w:ind w:firstLine="0"/>
              <w:jc w:val="left"/>
              <w:rPr>
                <w:b/>
                <w:bCs/>
                <w:sz w:val="22"/>
                <w:szCs w:val="22"/>
              </w:rPr>
            </w:pPr>
            <w:r w:rsidRPr="00181304">
              <w:rPr>
                <w:b/>
                <w:bCs/>
                <w:sz w:val="22"/>
                <w:szCs w:val="22"/>
              </w:rPr>
              <w:t>1,256668</w:t>
            </w:r>
          </w:p>
        </w:tc>
      </w:tr>
    </w:tbl>
    <w:p w:rsidR="00181304" w:rsidRDefault="00181304" w:rsidP="00BE5A8D"/>
    <w:p w:rsidR="00897AE3" w:rsidRDefault="00897AE3" w:rsidP="00BE5A8D"/>
    <w:p w:rsidR="00897AE3" w:rsidRDefault="00897AE3" w:rsidP="00BE5A8D"/>
    <w:p w:rsidR="00897AE3" w:rsidRDefault="00897AE3" w:rsidP="00BE5A8D"/>
    <w:p w:rsidR="00897AE3" w:rsidRDefault="00897AE3" w:rsidP="00BE5A8D"/>
    <w:p w:rsidR="00897AE3" w:rsidRDefault="00897AE3" w:rsidP="00BE5A8D"/>
    <w:p w:rsidR="00897AE3" w:rsidRDefault="00897AE3" w:rsidP="00BE5A8D"/>
    <w:p w:rsidR="00897AE3" w:rsidRPr="00FD34A8" w:rsidRDefault="00897AE3" w:rsidP="00897AE3">
      <w:pPr>
        <w:pageBreakBefore/>
        <w:jc w:val="center"/>
        <w:rPr>
          <w:caps/>
        </w:rPr>
      </w:pPr>
      <w:r>
        <w:rPr>
          <w:caps/>
        </w:rPr>
        <w:lastRenderedPageBreak/>
        <w:t>П</w:t>
      </w:r>
      <w:r w:rsidRPr="00FD34A8">
        <w:rPr>
          <w:caps/>
        </w:rPr>
        <w:t xml:space="preserve">риложение </w:t>
      </w:r>
      <w:r>
        <w:rPr>
          <w:caps/>
        </w:rPr>
        <w:t>23</w:t>
      </w:r>
    </w:p>
    <w:p w:rsidR="00897AE3" w:rsidRPr="00FD34A8" w:rsidRDefault="00897AE3" w:rsidP="00897AE3">
      <w:pPr>
        <w:jc w:val="center"/>
      </w:pPr>
      <w:r>
        <w:t>(обязательное)</w:t>
      </w:r>
    </w:p>
    <w:p w:rsidR="00897AE3" w:rsidRDefault="00897AE3" w:rsidP="00897AE3">
      <w:pPr>
        <w:jc w:val="center"/>
      </w:pPr>
      <w:r w:rsidRPr="002415B7">
        <w:t>Расчетные тепловые нагрузки зданий</w:t>
      </w:r>
      <w:r>
        <w:t xml:space="preserve"> котельной "Центральная"</w:t>
      </w:r>
    </w:p>
    <w:tbl>
      <w:tblPr>
        <w:tblW w:w="10300" w:type="dxa"/>
        <w:tblInd w:w="93" w:type="dxa"/>
        <w:tblLook w:val="04A0"/>
      </w:tblPr>
      <w:tblGrid>
        <w:gridCol w:w="724"/>
        <w:gridCol w:w="2687"/>
        <w:gridCol w:w="2274"/>
        <w:gridCol w:w="2268"/>
        <w:gridCol w:w="1306"/>
        <w:gridCol w:w="1041"/>
      </w:tblGrid>
      <w:tr w:rsidR="00907E15" w:rsidRPr="002064FD" w:rsidTr="00907E15">
        <w:trPr>
          <w:trHeight w:val="51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7E15" w:rsidRPr="002064FD" w:rsidRDefault="00907E15" w:rsidP="00907E15">
            <w:pPr>
              <w:ind w:firstLine="0"/>
              <w:jc w:val="left"/>
              <w:rPr>
                <w:b/>
                <w:bCs/>
              </w:rPr>
            </w:pPr>
            <w:r w:rsidRPr="002064FD">
              <w:rPr>
                <w:b/>
                <w:bCs/>
              </w:rPr>
              <w:t>№ п/п</w:t>
            </w:r>
          </w:p>
        </w:tc>
        <w:tc>
          <w:tcPr>
            <w:tcW w:w="2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7E15" w:rsidRPr="002064FD" w:rsidRDefault="00907E15" w:rsidP="00907E15">
            <w:pPr>
              <w:ind w:firstLine="0"/>
              <w:jc w:val="left"/>
              <w:rPr>
                <w:b/>
                <w:bCs/>
              </w:rPr>
            </w:pPr>
            <w:r w:rsidRPr="002064FD">
              <w:rPr>
                <w:b/>
                <w:bCs/>
              </w:rPr>
              <w:t>Наименование объекта</w:t>
            </w:r>
          </w:p>
        </w:tc>
        <w:tc>
          <w:tcPr>
            <w:tcW w:w="22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7E15" w:rsidRPr="002064FD" w:rsidRDefault="00907E15" w:rsidP="00907E15">
            <w:pPr>
              <w:ind w:firstLine="0"/>
              <w:jc w:val="left"/>
              <w:rPr>
                <w:b/>
                <w:bCs/>
              </w:rPr>
            </w:pPr>
            <w:r w:rsidRPr="002064FD">
              <w:rPr>
                <w:b/>
                <w:bCs/>
              </w:rPr>
              <w:t>Адрес объекта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7E15" w:rsidRPr="002064FD" w:rsidRDefault="00907E15" w:rsidP="00907E15">
            <w:pPr>
              <w:ind w:firstLine="0"/>
              <w:jc w:val="left"/>
              <w:rPr>
                <w:b/>
                <w:bCs/>
              </w:rPr>
            </w:pPr>
            <w:r w:rsidRPr="002064FD">
              <w:rPr>
                <w:b/>
                <w:bCs/>
              </w:rPr>
              <w:t>Группа потребителей</w:t>
            </w:r>
          </w:p>
        </w:tc>
        <w:tc>
          <w:tcPr>
            <w:tcW w:w="2347" w:type="dxa"/>
            <w:gridSpan w:val="2"/>
            <w:tcBorders>
              <w:top w:val="single" w:sz="4" w:space="0" w:color="auto"/>
              <w:left w:val="nil"/>
              <w:bottom w:val="single" w:sz="4" w:space="0" w:color="auto"/>
              <w:right w:val="single" w:sz="4" w:space="0" w:color="000000"/>
            </w:tcBorders>
            <w:shd w:val="clear" w:color="000000" w:fill="FFFFFF"/>
            <w:vAlign w:val="center"/>
            <w:hideMark/>
          </w:tcPr>
          <w:p w:rsidR="00907E15" w:rsidRPr="002064FD" w:rsidRDefault="00907E15" w:rsidP="00907E15">
            <w:pPr>
              <w:ind w:firstLine="0"/>
              <w:jc w:val="left"/>
              <w:rPr>
                <w:b/>
                <w:bCs/>
              </w:rPr>
            </w:pPr>
            <w:r w:rsidRPr="002064FD">
              <w:rPr>
                <w:b/>
                <w:bCs/>
              </w:rPr>
              <w:t>Максимальная нагрузка, Гкал/час</w:t>
            </w:r>
          </w:p>
        </w:tc>
      </w:tr>
      <w:tr w:rsidR="00907E15" w:rsidRPr="002064FD" w:rsidTr="00907E15">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07E15" w:rsidRPr="002064FD" w:rsidRDefault="00907E15" w:rsidP="00907E15">
            <w:pPr>
              <w:ind w:firstLine="0"/>
              <w:jc w:val="center"/>
              <w:rPr>
                <w:b/>
                <w:bCs/>
              </w:rPr>
            </w:pPr>
          </w:p>
        </w:tc>
        <w:tc>
          <w:tcPr>
            <w:tcW w:w="2687" w:type="dxa"/>
            <w:vMerge/>
            <w:tcBorders>
              <w:top w:val="single" w:sz="4" w:space="0" w:color="auto"/>
              <w:left w:val="single" w:sz="4" w:space="0" w:color="auto"/>
              <w:bottom w:val="single" w:sz="4" w:space="0" w:color="000000"/>
              <w:right w:val="single" w:sz="4" w:space="0" w:color="auto"/>
            </w:tcBorders>
            <w:vAlign w:val="center"/>
            <w:hideMark/>
          </w:tcPr>
          <w:p w:rsidR="00907E15" w:rsidRPr="002064FD" w:rsidRDefault="00907E15" w:rsidP="00907E15">
            <w:pPr>
              <w:ind w:firstLine="0"/>
              <w:jc w:val="center"/>
              <w:rPr>
                <w:b/>
                <w:bCs/>
              </w:rPr>
            </w:pPr>
          </w:p>
        </w:tc>
        <w:tc>
          <w:tcPr>
            <w:tcW w:w="2274" w:type="dxa"/>
            <w:vMerge/>
            <w:tcBorders>
              <w:top w:val="single" w:sz="4" w:space="0" w:color="auto"/>
              <w:left w:val="single" w:sz="4" w:space="0" w:color="auto"/>
              <w:bottom w:val="single" w:sz="4" w:space="0" w:color="000000"/>
              <w:right w:val="single" w:sz="4" w:space="0" w:color="auto"/>
            </w:tcBorders>
            <w:vAlign w:val="center"/>
            <w:hideMark/>
          </w:tcPr>
          <w:p w:rsidR="00907E15" w:rsidRPr="002064FD" w:rsidRDefault="00907E15" w:rsidP="00907E15">
            <w:pPr>
              <w:ind w:firstLine="0"/>
              <w:jc w:val="center"/>
              <w:rPr>
                <w:b/>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07E15" w:rsidRPr="002064FD" w:rsidRDefault="00907E15" w:rsidP="00907E15">
            <w:pPr>
              <w:ind w:firstLine="0"/>
              <w:jc w:val="center"/>
              <w:rPr>
                <w:b/>
                <w:bCs/>
              </w:rPr>
            </w:pP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2064FD" w:rsidRDefault="00907E15" w:rsidP="00907E15">
            <w:pPr>
              <w:ind w:firstLine="0"/>
              <w:jc w:val="center"/>
              <w:rPr>
                <w:sz w:val="18"/>
                <w:szCs w:val="18"/>
              </w:rPr>
            </w:pPr>
            <w:r w:rsidRPr="002064FD">
              <w:rPr>
                <w:sz w:val="18"/>
                <w:szCs w:val="18"/>
              </w:rPr>
              <w:t>отопление</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2064FD" w:rsidRDefault="00907E15" w:rsidP="00907E15">
            <w:pPr>
              <w:ind w:firstLine="0"/>
              <w:jc w:val="center"/>
              <w:rPr>
                <w:sz w:val="18"/>
                <w:szCs w:val="18"/>
              </w:rPr>
            </w:pPr>
            <w:r w:rsidRPr="002064FD">
              <w:rPr>
                <w:sz w:val="18"/>
                <w:szCs w:val="18"/>
              </w:rPr>
              <w:t>ГВС</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Магазин</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60</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0,005435</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0,001127</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Здание районной администрации</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61</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0,101939</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Архив МО Рузаевка </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Ухтомского ул, 18</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0,025290</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0,000312</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Гаражи (6 шт)  ГП</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61</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0,010215</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Гараж районной администрации (9 шт)</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79а</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0,050737</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6</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Бывш. (Отд. по управл. имущ.)  </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Ухтомского ул, 30</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0,013995</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0,000312</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7</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Вневедомственная охрана в ГРОВД</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5</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0,008974</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8</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Гараж ВОХР</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5а</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0,006385</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9</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Отделение сбербанка </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Эстакад ул, 1а</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0,022235</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0,000252</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10</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Отделение сбербанка два помещения</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45</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0,025937</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11</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Транспортная прокуратура </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Ухтомского пер, 26</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0,008279</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0,000252</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12</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Аптека (Vдома=5998м3)</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47</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0,017088</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13</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Магазин "Птица" </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Гагарина ул, 5</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0,011668</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0,001680</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14</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Учебный корпус ПУ-24</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Нагорная ул, 6</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0,079597</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15</w:t>
            </w:r>
          </w:p>
        </w:tc>
        <w:tc>
          <w:tcPr>
            <w:tcW w:w="268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Административный корпус ПУ-23</w:t>
            </w:r>
          </w:p>
        </w:tc>
        <w:tc>
          <w:tcPr>
            <w:tcW w:w="2274"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Ухтомского ул, 58</w:t>
            </w:r>
          </w:p>
        </w:tc>
        <w:tc>
          <w:tcPr>
            <w:tcW w:w="2268"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306"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0,102257</w:t>
            </w:r>
          </w:p>
        </w:tc>
        <w:tc>
          <w:tcPr>
            <w:tcW w:w="1041"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bl>
    <w:p w:rsidR="00897AE3" w:rsidRDefault="00897AE3" w:rsidP="00BE5A8D"/>
    <w:p w:rsidR="00907E15" w:rsidRDefault="00907E15" w:rsidP="00BE5A8D"/>
    <w:tbl>
      <w:tblPr>
        <w:tblW w:w="10300" w:type="dxa"/>
        <w:tblInd w:w="93" w:type="dxa"/>
        <w:tblLook w:val="04A0"/>
      </w:tblPr>
      <w:tblGrid>
        <w:gridCol w:w="724"/>
        <w:gridCol w:w="2767"/>
        <w:gridCol w:w="2600"/>
        <w:gridCol w:w="2053"/>
        <w:gridCol w:w="1078"/>
        <w:gridCol w:w="1078"/>
      </w:tblGrid>
      <w:tr w:rsidR="00907E15" w:rsidRPr="002064FD" w:rsidTr="00907E15">
        <w:trPr>
          <w:trHeight w:val="25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2064FD">
              <w:rPr>
                <w:b/>
                <w:bCs/>
              </w:rPr>
              <w:lastRenderedPageBreak/>
              <w:t>№ п/п</w:t>
            </w:r>
          </w:p>
        </w:tc>
        <w:tc>
          <w:tcPr>
            <w:tcW w:w="2767" w:type="dxa"/>
            <w:vMerge w:val="restart"/>
            <w:tcBorders>
              <w:top w:val="single" w:sz="4" w:space="0" w:color="auto"/>
              <w:left w:val="nil"/>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2064FD">
              <w:rPr>
                <w:b/>
                <w:bCs/>
              </w:rPr>
              <w:t>Наименование объекта</w:t>
            </w:r>
          </w:p>
        </w:tc>
        <w:tc>
          <w:tcPr>
            <w:tcW w:w="2600" w:type="dxa"/>
            <w:vMerge w:val="restart"/>
            <w:tcBorders>
              <w:top w:val="single" w:sz="4" w:space="0" w:color="auto"/>
              <w:left w:val="nil"/>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2064FD">
              <w:rPr>
                <w:b/>
                <w:bCs/>
              </w:rPr>
              <w:t>Адрес объекта</w:t>
            </w:r>
          </w:p>
        </w:tc>
        <w:tc>
          <w:tcPr>
            <w:tcW w:w="2053" w:type="dxa"/>
            <w:vMerge w:val="restart"/>
            <w:tcBorders>
              <w:top w:val="single" w:sz="4" w:space="0" w:color="auto"/>
              <w:left w:val="nil"/>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2064FD">
              <w:rPr>
                <w:b/>
                <w:bCs/>
              </w:rPr>
              <w:t>Максимальная нагрузка, Гкал/час</w:t>
            </w:r>
          </w:p>
        </w:tc>
      </w:tr>
      <w:tr w:rsidR="00907E15" w:rsidRPr="002064FD" w:rsidTr="00907E15">
        <w:trPr>
          <w:trHeight w:val="255"/>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p>
        </w:tc>
        <w:tc>
          <w:tcPr>
            <w:tcW w:w="2767" w:type="dxa"/>
            <w:vMerge/>
            <w:tcBorders>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center"/>
              <w:rPr>
                <w:sz w:val="22"/>
                <w:szCs w:val="22"/>
              </w:rPr>
            </w:pPr>
          </w:p>
        </w:tc>
        <w:tc>
          <w:tcPr>
            <w:tcW w:w="2600" w:type="dxa"/>
            <w:vMerge/>
            <w:tcBorders>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p>
        </w:tc>
        <w:tc>
          <w:tcPr>
            <w:tcW w:w="2053" w:type="dxa"/>
            <w:vMerge/>
            <w:tcBorders>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2064FD" w:rsidRDefault="00907E15" w:rsidP="00907E15">
            <w:pPr>
              <w:ind w:firstLine="0"/>
              <w:jc w:val="center"/>
              <w:rPr>
                <w:sz w:val="18"/>
                <w:szCs w:val="18"/>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2064FD" w:rsidRDefault="00907E15" w:rsidP="00907E15">
            <w:pPr>
              <w:ind w:firstLine="0"/>
              <w:jc w:val="center"/>
              <w:rPr>
                <w:sz w:val="18"/>
                <w:szCs w:val="18"/>
              </w:rPr>
            </w:pPr>
            <w:r w:rsidRPr="002064FD">
              <w:rPr>
                <w:sz w:val="18"/>
                <w:szCs w:val="18"/>
              </w:rPr>
              <w:t>ГВС</w:t>
            </w:r>
          </w:p>
        </w:tc>
      </w:tr>
      <w:tr w:rsidR="00907E15" w:rsidRPr="002064FD" w:rsidTr="00907E1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16</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Здание ГРОВД без Миграц.сл" и 3-гоОб.зд </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5</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0,070173</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17</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Гараж ГРОВД</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5</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0,027226</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18</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Гараж (медвытрезвитель)</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5</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0,017035</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19</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Детская комната милиции</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Ухтомского ул, 28</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0,005026</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20</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Здание ГРОВД (пристрой)</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5</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0,069157</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21</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Админ. здание ОВД (3-ий этаж)</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5</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0,014730</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22</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Кладовая резерва проводников №1 ДОП-2</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Эстакад ул</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0,020909</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0,001404</w:t>
            </w:r>
          </w:p>
        </w:tc>
      </w:tr>
      <w:tr w:rsidR="00907E15" w:rsidRPr="002064FD" w:rsidTr="00907E1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23</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Кладвая резерва проводников  №2 ДОП-2</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Эстакад ул</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0,027146</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24</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Централиз.бухг. упр.культуры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27</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0,007150</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0,000252</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25</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Гостиница (отопление)</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Привокзальная пл, 5а</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0,271503</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26</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Админ. здание НГЧ-2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Беднодемьяновская ул, 2/4</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0,039754</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27</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Админ. здание ПЧ-20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Беднодемьяновская ул, 2</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0,039754</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28</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Быт.корп. №1 ПЧ-20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Беднодемьяновская ул, 2</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0,064114</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29</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Бытовой корпус № 2 ПЧ-20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Беднодемьяновская ул, 2</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0,010710</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30</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Красный уголок ПЧ-20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Беднодемьяновская ул, 2</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0,069835</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31</w:t>
            </w:r>
          </w:p>
        </w:tc>
        <w:tc>
          <w:tcPr>
            <w:tcW w:w="2767"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Мастерская ПЧ-20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Беднодемьяновская ул, 2</w:t>
            </w:r>
          </w:p>
        </w:tc>
        <w:tc>
          <w:tcPr>
            <w:tcW w:w="2053"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0,041400</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bl>
    <w:p w:rsidR="00907E15" w:rsidRDefault="00907E15" w:rsidP="00BE5A8D"/>
    <w:tbl>
      <w:tblPr>
        <w:tblW w:w="10300" w:type="dxa"/>
        <w:tblInd w:w="93" w:type="dxa"/>
        <w:tblLook w:val="04A0"/>
      </w:tblPr>
      <w:tblGrid>
        <w:gridCol w:w="724"/>
        <w:gridCol w:w="2705"/>
        <w:gridCol w:w="2600"/>
        <w:gridCol w:w="2115"/>
        <w:gridCol w:w="1078"/>
        <w:gridCol w:w="1078"/>
      </w:tblGrid>
      <w:tr w:rsidR="00907E15" w:rsidRPr="002064FD" w:rsidTr="00907E15">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2064FD">
              <w:rPr>
                <w:b/>
                <w:bCs/>
              </w:rPr>
              <w:lastRenderedPageBreak/>
              <w:t>№ п/п</w:t>
            </w:r>
          </w:p>
        </w:tc>
        <w:tc>
          <w:tcPr>
            <w:tcW w:w="2705" w:type="dxa"/>
            <w:vMerge w:val="restart"/>
            <w:tcBorders>
              <w:top w:val="single" w:sz="4" w:space="0" w:color="auto"/>
              <w:left w:val="nil"/>
              <w:right w:val="single" w:sz="4" w:space="0" w:color="auto"/>
            </w:tcBorders>
            <w:shd w:val="clear" w:color="auto" w:fill="auto"/>
            <w:vAlign w:val="center"/>
            <w:hideMark/>
          </w:tcPr>
          <w:p w:rsidR="00907E15" w:rsidRPr="00907E15" w:rsidRDefault="00907E15" w:rsidP="003A28CC">
            <w:pPr>
              <w:ind w:firstLine="0"/>
              <w:jc w:val="left"/>
              <w:rPr>
                <w:sz w:val="22"/>
                <w:szCs w:val="22"/>
              </w:rPr>
            </w:pPr>
            <w:r w:rsidRPr="002064FD">
              <w:rPr>
                <w:b/>
                <w:bCs/>
              </w:rPr>
              <w:t>Наименование объекта</w:t>
            </w:r>
          </w:p>
        </w:tc>
        <w:tc>
          <w:tcPr>
            <w:tcW w:w="2600" w:type="dxa"/>
            <w:vMerge w:val="restart"/>
            <w:tcBorders>
              <w:top w:val="single" w:sz="4" w:space="0" w:color="auto"/>
              <w:left w:val="nil"/>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2064FD">
              <w:rPr>
                <w:b/>
                <w:bCs/>
              </w:rPr>
              <w:t>Адрес объекта</w:t>
            </w:r>
          </w:p>
        </w:tc>
        <w:tc>
          <w:tcPr>
            <w:tcW w:w="2115" w:type="dxa"/>
            <w:vMerge w:val="restart"/>
            <w:tcBorders>
              <w:top w:val="single" w:sz="4" w:space="0" w:color="auto"/>
              <w:left w:val="nil"/>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2064FD">
              <w:rPr>
                <w:b/>
                <w:bCs/>
              </w:rPr>
              <w:t>Максимальная нагрузка, Гкал/час</w:t>
            </w:r>
          </w:p>
        </w:tc>
      </w:tr>
      <w:tr w:rsidR="00907E15" w:rsidRPr="002064FD" w:rsidTr="00907E15">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p>
        </w:tc>
        <w:tc>
          <w:tcPr>
            <w:tcW w:w="2705" w:type="dxa"/>
            <w:vMerge/>
            <w:tcBorders>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center"/>
              <w:rPr>
                <w:sz w:val="22"/>
                <w:szCs w:val="22"/>
              </w:rPr>
            </w:pPr>
          </w:p>
        </w:tc>
        <w:tc>
          <w:tcPr>
            <w:tcW w:w="2600" w:type="dxa"/>
            <w:vMerge/>
            <w:tcBorders>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p>
        </w:tc>
        <w:tc>
          <w:tcPr>
            <w:tcW w:w="2115" w:type="dxa"/>
            <w:vMerge/>
            <w:tcBorders>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2064FD" w:rsidRDefault="00907E15" w:rsidP="00907E15">
            <w:pPr>
              <w:ind w:firstLine="0"/>
              <w:jc w:val="center"/>
              <w:rPr>
                <w:sz w:val="18"/>
                <w:szCs w:val="18"/>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2064FD" w:rsidRDefault="00907E15" w:rsidP="00907E15">
            <w:pPr>
              <w:ind w:firstLine="0"/>
              <w:jc w:val="center"/>
              <w:rPr>
                <w:sz w:val="18"/>
                <w:szCs w:val="18"/>
              </w:rPr>
            </w:pPr>
            <w:r w:rsidRPr="002064FD">
              <w:rPr>
                <w:sz w:val="18"/>
                <w:szCs w:val="18"/>
              </w:rPr>
              <w:t>ГВС</w:t>
            </w:r>
          </w:p>
        </w:tc>
      </w:tr>
      <w:tr w:rsidR="00907E15" w:rsidRPr="002064FD" w:rsidTr="00907E15">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32</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Цех деффектоскопии </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Беднодемьяновская ул, 2</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0,013824</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33</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Гараж ПЧ-20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Беднодемьяновская ул, 2</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0,078779</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34</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Пилорама ПЧ-20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Беднодемьяновская ул, 2</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0,009384</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35</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Админ. здание ДОП-2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67</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0,039232</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36</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Адм. здание Дирекции тяги</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Привокзальная пл, 2</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0,249098</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37</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Здание ОКИП ШЧ-2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Привокзальная пл, 2а</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0,029880</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38</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 xml:space="preserve">Бомбоубежище </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ул. Ленина 60</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0,006862</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39</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Лифтерная</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56</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0,000781</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0,000312</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40</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Дом Правосудия</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6</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0,171674</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41</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Гараж Дома правосудия</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6</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0,014100</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42</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Здание районного суда</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7</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0,090471</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43</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Гараж районного суда</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Карла Маркса ул, 7</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0,006770</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44</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Детский сад № 114</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Театральная ул, 7</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0,105876</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0,010920</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45</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Административное здание</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51</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0,052319</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46</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Гараж "Мордовстрой"</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51</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0,007146</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907E1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47</w:t>
            </w:r>
          </w:p>
        </w:tc>
        <w:tc>
          <w:tcPr>
            <w:tcW w:w="270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Жилой подъезд с кв. №3 по кв.№8</w:t>
            </w:r>
          </w:p>
        </w:tc>
        <w:tc>
          <w:tcPr>
            <w:tcW w:w="2600"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51</w:t>
            </w:r>
          </w:p>
        </w:tc>
        <w:tc>
          <w:tcPr>
            <w:tcW w:w="2115" w:type="dxa"/>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0,025203</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bl>
    <w:p w:rsidR="00907E15" w:rsidRDefault="00907E15" w:rsidP="00BE5A8D"/>
    <w:tbl>
      <w:tblPr>
        <w:tblW w:w="10300" w:type="dxa"/>
        <w:tblInd w:w="93" w:type="dxa"/>
        <w:tblLook w:val="04A0"/>
      </w:tblPr>
      <w:tblGrid>
        <w:gridCol w:w="724"/>
        <w:gridCol w:w="2678"/>
        <w:gridCol w:w="16"/>
        <w:gridCol w:w="6"/>
        <w:gridCol w:w="78"/>
        <w:gridCol w:w="2500"/>
        <w:gridCol w:w="16"/>
        <w:gridCol w:w="6"/>
        <w:gridCol w:w="78"/>
        <w:gridCol w:w="2042"/>
        <w:gridCol w:w="1078"/>
        <w:gridCol w:w="1078"/>
      </w:tblGrid>
      <w:tr w:rsidR="00907E15" w:rsidRPr="002064FD" w:rsidTr="004F4B17">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2064FD">
              <w:rPr>
                <w:b/>
                <w:bCs/>
              </w:rPr>
              <w:lastRenderedPageBreak/>
              <w:t>№ п/п</w:t>
            </w:r>
          </w:p>
        </w:tc>
        <w:tc>
          <w:tcPr>
            <w:tcW w:w="2700" w:type="dxa"/>
            <w:gridSpan w:val="3"/>
            <w:vMerge w:val="restart"/>
            <w:tcBorders>
              <w:top w:val="single" w:sz="4" w:space="0" w:color="auto"/>
              <w:left w:val="nil"/>
              <w:right w:val="single" w:sz="4" w:space="0" w:color="auto"/>
            </w:tcBorders>
            <w:shd w:val="clear" w:color="auto" w:fill="auto"/>
            <w:vAlign w:val="center"/>
            <w:hideMark/>
          </w:tcPr>
          <w:p w:rsidR="00907E15" w:rsidRPr="00907E15" w:rsidRDefault="00907E15" w:rsidP="003A28CC">
            <w:pPr>
              <w:ind w:firstLine="0"/>
              <w:jc w:val="left"/>
              <w:rPr>
                <w:sz w:val="22"/>
                <w:szCs w:val="22"/>
              </w:rPr>
            </w:pPr>
            <w:r w:rsidRPr="002064FD">
              <w:rPr>
                <w:b/>
                <w:bCs/>
              </w:rPr>
              <w:t>Наименование объекта</w:t>
            </w:r>
          </w:p>
        </w:tc>
        <w:tc>
          <w:tcPr>
            <w:tcW w:w="2600" w:type="dxa"/>
            <w:gridSpan w:val="4"/>
            <w:vMerge w:val="restart"/>
            <w:tcBorders>
              <w:top w:val="single" w:sz="4" w:space="0" w:color="auto"/>
              <w:left w:val="nil"/>
              <w:right w:val="single" w:sz="4" w:space="0" w:color="auto"/>
            </w:tcBorders>
            <w:shd w:val="clear" w:color="auto" w:fill="auto"/>
            <w:noWrap/>
            <w:vAlign w:val="center"/>
            <w:hideMark/>
          </w:tcPr>
          <w:p w:rsidR="00907E15" w:rsidRPr="00907E15" w:rsidRDefault="00907E15" w:rsidP="003A28CC">
            <w:pPr>
              <w:ind w:firstLine="0"/>
              <w:jc w:val="left"/>
              <w:rPr>
                <w:sz w:val="22"/>
                <w:szCs w:val="22"/>
              </w:rPr>
            </w:pPr>
            <w:r w:rsidRPr="002064FD">
              <w:rPr>
                <w:b/>
                <w:bCs/>
              </w:rPr>
              <w:t>Адрес объекта</w:t>
            </w:r>
          </w:p>
        </w:tc>
        <w:tc>
          <w:tcPr>
            <w:tcW w:w="2120" w:type="dxa"/>
            <w:gridSpan w:val="2"/>
            <w:vMerge w:val="restart"/>
            <w:tcBorders>
              <w:top w:val="single" w:sz="4" w:space="0" w:color="auto"/>
              <w:left w:val="nil"/>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2064FD">
              <w:rPr>
                <w:b/>
                <w:bCs/>
              </w:rPr>
              <w:t>Максимальная нагрузка, Гкал/час</w:t>
            </w:r>
          </w:p>
        </w:tc>
      </w:tr>
      <w:tr w:rsidR="00907E15" w:rsidRPr="002064FD" w:rsidTr="004F4B17">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p>
        </w:tc>
        <w:tc>
          <w:tcPr>
            <w:tcW w:w="2700" w:type="dxa"/>
            <w:gridSpan w:val="3"/>
            <w:vMerge/>
            <w:tcBorders>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center"/>
              <w:rPr>
                <w:sz w:val="22"/>
                <w:szCs w:val="22"/>
              </w:rPr>
            </w:pPr>
          </w:p>
        </w:tc>
        <w:tc>
          <w:tcPr>
            <w:tcW w:w="2600" w:type="dxa"/>
            <w:gridSpan w:val="4"/>
            <w:vMerge/>
            <w:tcBorders>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p>
        </w:tc>
        <w:tc>
          <w:tcPr>
            <w:tcW w:w="2120" w:type="dxa"/>
            <w:gridSpan w:val="2"/>
            <w:vMerge/>
            <w:tcBorders>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2064FD" w:rsidRDefault="00907E15" w:rsidP="00907E15">
            <w:pPr>
              <w:ind w:firstLine="0"/>
              <w:jc w:val="center"/>
              <w:rPr>
                <w:sz w:val="18"/>
                <w:szCs w:val="18"/>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07E15" w:rsidRPr="002064FD" w:rsidRDefault="00907E15" w:rsidP="00907E15">
            <w:pPr>
              <w:ind w:firstLine="0"/>
              <w:jc w:val="center"/>
              <w:rPr>
                <w:sz w:val="18"/>
                <w:szCs w:val="18"/>
              </w:rPr>
            </w:pPr>
            <w:r w:rsidRPr="002064FD">
              <w:rPr>
                <w:sz w:val="18"/>
                <w:szCs w:val="18"/>
              </w:rPr>
              <w:t>ГВС</w:t>
            </w:r>
          </w:p>
        </w:tc>
      </w:tr>
      <w:tr w:rsidR="00907E15" w:rsidRPr="002064FD" w:rsidTr="004F4B17">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48</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Бассейн Нептун</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Чичаева ул</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0,200882</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0,191533</w:t>
            </w:r>
          </w:p>
        </w:tc>
      </w:tr>
      <w:tr w:rsidR="00907E15" w:rsidRPr="002064FD" w:rsidTr="004F4B17">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49</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Спортзал</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Паровозная ул, 2 пристр</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0,009480</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4F4B17">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50</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ООО "РузПечать"</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55</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0,004256</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51</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Общежитие</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67</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0,059197</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52</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Общежитие  (Объем=2385м3) ( бывш НГЧ)</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Куйбышева ул, 32</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0,059759</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53</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Общежитие НГЧ-2  г\в  по 90л.</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Ухтомского ул, 24</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0,163649</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0,030888</w:t>
            </w:r>
          </w:p>
        </w:tc>
      </w:tr>
      <w:tr w:rsidR="00907E15"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54</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Админ."Жилищн. хозяйства"</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58</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0,011846</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0,000312</w:t>
            </w:r>
          </w:p>
        </w:tc>
      </w:tr>
      <w:tr w:rsidR="00907E15"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55</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Гараж ЖХ</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79а</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0,001461</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56</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14</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0,136244</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57</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25</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0,122118</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58</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24</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0,251162</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907E15"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07E15" w:rsidRPr="00907E15" w:rsidRDefault="00907E15" w:rsidP="00907E15">
            <w:pPr>
              <w:ind w:firstLine="0"/>
              <w:jc w:val="center"/>
              <w:rPr>
                <w:sz w:val="22"/>
                <w:szCs w:val="22"/>
              </w:rPr>
            </w:pPr>
            <w:r w:rsidRPr="00907E15">
              <w:rPr>
                <w:sz w:val="22"/>
                <w:szCs w:val="22"/>
              </w:rPr>
              <w:t>59</w:t>
            </w:r>
          </w:p>
        </w:tc>
        <w:tc>
          <w:tcPr>
            <w:tcW w:w="2700" w:type="dxa"/>
            <w:gridSpan w:val="3"/>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Ленина ул, 28</w:t>
            </w:r>
          </w:p>
        </w:tc>
        <w:tc>
          <w:tcPr>
            <w:tcW w:w="2120" w:type="dxa"/>
            <w:gridSpan w:val="2"/>
            <w:tcBorders>
              <w:top w:val="nil"/>
              <w:left w:val="nil"/>
              <w:bottom w:val="single" w:sz="4" w:space="0" w:color="auto"/>
              <w:right w:val="single" w:sz="4" w:space="0" w:color="auto"/>
            </w:tcBorders>
            <w:shd w:val="clear" w:color="auto" w:fill="auto"/>
            <w:vAlign w:val="center"/>
            <w:hideMark/>
          </w:tcPr>
          <w:p w:rsidR="00907E15" w:rsidRPr="00907E15" w:rsidRDefault="00907E15" w:rsidP="00907E15">
            <w:pPr>
              <w:ind w:firstLine="0"/>
              <w:jc w:val="left"/>
              <w:rPr>
                <w:sz w:val="22"/>
                <w:szCs w:val="22"/>
              </w:rPr>
            </w:pPr>
            <w:r w:rsidRPr="00907E1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0,226504</w:t>
            </w:r>
          </w:p>
        </w:tc>
        <w:tc>
          <w:tcPr>
            <w:tcW w:w="1078" w:type="dxa"/>
            <w:tcBorders>
              <w:top w:val="nil"/>
              <w:left w:val="nil"/>
              <w:bottom w:val="single" w:sz="4" w:space="0" w:color="auto"/>
              <w:right w:val="single" w:sz="4" w:space="0" w:color="auto"/>
            </w:tcBorders>
            <w:shd w:val="clear" w:color="auto" w:fill="auto"/>
            <w:noWrap/>
            <w:vAlign w:val="center"/>
            <w:hideMark/>
          </w:tcPr>
          <w:p w:rsidR="00907E15" w:rsidRPr="00907E15" w:rsidRDefault="00907E15" w:rsidP="00907E15">
            <w:pPr>
              <w:ind w:firstLine="0"/>
              <w:jc w:val="left"/>
              <w:rPr>
                <w:sz w:val="22"/>
                <w:szCs w:val="22"/>
              </w:rPr>
            </w:pPr>
            <w:r w:rsidRPr="00907E15">
              <w:rPr>
                <w:sz w:val="22"/>
                <w:szCs w:val="22"/>
              </w:rPr>
              <w:t xml:space="preserve"> </w:t>
            </w:r>
          </w:p>
        </w:tc>
      </w:tr>
      <w:tr w:rsidR="004F4B17" w:rsidRPr="002064FD" w:rsidTr="003A28CC">
        <w:trPr>
          <w:trHeight w:val="6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F4B17" w:rsidRPr="004F4B17" w:rsidRDefault="004F4B17" w:rsidP="003A28CC">
            <w:pPr>
              <w:ind w:firstLine="0"/>
              <w:jc w:val="center"/>
              <w:rPr>
                <w:sz w:val="22"/>
                <w:szCs w:val="22"/>
              </w:rPr>
            </w:pPr>
            <w:r w:rsidRPr="002064FD">
              <w:rPr>
                <w:b/>
                <w:bCs/>
              </w:rPr>
              <w:lastRenderedPageBreak/>
              <w:t>№ п/п</w:t>
            </w:r>
          </w:p>
        </w:tc>
        <w:tc>
          <w:tcPr>
            <w:tcW w:w="2700" w:type="dxa"/>
            <w:gridSpan w:val="3"/>
            <w:vMerge w:val="restart"/>
            <w:tcBorders>
              <w:top w:val="single" w:sz="4" w:space="0" w:color="auto"/>
              <w:left w:val="nil"/>
              <w:right w:val="single" w:sz="4" w:space="0" w:color="auto"/>
            </w:tcBorders>
            <w:shd w:val="clear" w:color="auto" w:fill="auto"/>
            <w:vAlign w:val="center"/>
            <w:hideMark/>
          </w:tcPr>
          <w:p w:rsidR="004F4B17" w:rsidRPr="00907E15" w:rsidRDefault="004F4B17" w:rsidP="003A28CC">
            <w:pPr>
              <w:ind w:firstLine="0"/>
              <w:jc w:val="left"/>
              <w:rPr>
                <w:sz w:val="22"/>
                <w:szCs w:val="22"/>
              </w:rPr>
            </w:pPr>
            <w:r w:rsidRPr="002064FD">
              <w:rPr>
                <w:b/>
                <w:bCs/>
              </w:rPr>
              <w:t>Наименование объекта</w:t>
            </w:r>
          </w:p>
        </w:tc>
        <w:tc>
          <w:tcPr>
            <w:tcW w:w="2600" w:type="dxa"/>
            <w:gridSpan w:val="4"/>
            <w:vMerge w:val="restart"/>
            <w:tcBorders>
              <w:top w:val="single" w:sz="4" w:space="0" w:color="auto"/>
              <w:left w:val="nil"/>
              <w:right w:val="single" w:sz="4" w:space="0" w:color="auto"/>
            </w:tcBorders>
            <w:shd w:val="clear" w:color="auto" w:fill="auto"/>
            <w:noWrap/>
            <w:vAlign w:val="center"/>
            <w:hideMark/>
          </w:tcPr>
          <w:p w:rsidR="004F4B17" w:rsidRPr="00907E15" w:rsidRDefault="004F4B17" w:rsidP="003A28CC">
            <w:pPr>
              <w:ind w:firstLine="0"/>
              <w:jc w:val="left"/>
              <w:rPr>
                <w:sz w:val="22"/>
                <w:szCs w:val="22"/>
              </w:rPr>
            </w:pPr>
            <w:r w:rsidRPr="002064FD">
              <w:rPr>
                <w:b/>
                <w:bCs/>
              </w:rPr>
              <w:t>Адрес объекта</w:t>
            </w:r>
          </w:p>
        </w:tc>
        <w:tc>
          <w:tcPr>
            <w:tcW w:w="2120" w:type="dxa"/>
            <w:gridSpan w:val="2"/>
            <w:vMerge w:val="restart"/>
            <w:tcBorders>
              <w:top w:val="single" w:sz="4" w:space="0" w:color="auto"/>
              <w:left w:val="nil"/>
              <w:right w:val="single" w:sz="4" w:space="0" w:color="auto"/>
            </w:tcBorders>
            <w:shd w:val="clear" w:color="auto" w:fill="auto"/>
            <w:vAlign w:val="center"/>
            <w:hideMark/>
          </w:tcPr>
          <w:p w:rsidR="004F4B17" w:rsidRPr="004F4B17" w:rsidRDefault="004F4B17" w:rsidP="003A28CC">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3A28CC">
            <w:pPr>
              <w:ind w:firstLine="0"/>
              <w:jc w:val="left"/>
              <w:rPr>
                <w:sz w:val="22"/>
                <w:szCs w:val="22"/>
              </w:rPr>
            </w:pPr>
            <w:r w:rsidRPr="002064FD">
              <w:rPr>
                <w:b/>
                <w:bCs/>
              </w:rPr>
              <w:t>Максимальная нагрузка, Гкал/час</w:t>
            </w:r>
          </w:p>
        </w:tc>
      </w:tr>
      <w:tr w:rsidR="004F4B17" w:rsidRPr="002064FD" w:rsidTr="004F4B17">
        <w:trPr>
          <w:trHeight w:val="221"/>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p>
        </w:tc>
        <w:tc>
          <w:tcPr>
            <w:tcW w:w="2700" w:type="dxa"/>
            <w:gridSpan w:val="3"/>
            <w:vMerge/>
            <w:tcBorders>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center"/>
              <w:rPr>
                <w:sz w:val="22"/>
                <w:szCs w:val="22"/>
              </w:rPr>
            </w:pPr>
          </w:p>
        </w:tc>
        <w:tc>
          <w:tcPr>
            <w:tcW w:w="2600" w:type="dxa"/>
            <w:gridSpan w:val="4"/>
            <w:vMerge/>
            <w:tcBorders>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p>
        </w:tc>
        <w:tc>
          <w:tcPr>
            <w:tcW w:w="2120" w:type="dxa"/>
            <w:gridSpan w:val="2"/>
            <w:vMerge/>
            <w:tcBorders>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2064FD" w:rsidRDefault="004F4B17" w:rsidP="004F4B17">
            <w:pPr>
              <w:ind w:firstLine="0"/>
              <w:jc w:val="center"/>
              <w:rPr>
                <w:sz w:val="18"/>
                <w:szCs w:val="18"/>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2064FD" w:rsidRDefault="004F4B17" w:rsidP="004F4B17">
            <w:pPr>
              <w:ind w:firstLine="0"/>
              <w:jc w:val="center"/>
              <w:rPr>
                <w:sz w:val="18"/>
                <w:szCs w:val="18"/>
              </w:rPr>
            </w:pPr>
            <w:r w:rsidRPr="002064FD">
              <w:rPr>
                <w:sz w:val="18"/>
                <w:szCs w:val="18"/>
              </w:rPr>
              <w:t>ГВС</w:t>
            </w:r>
          </w:p>
        </w:tc>
      </w:tr>
      <w:tr w:rsidR="004F4B17" w:rsidRPr="002064FD" w:rsidTr="004F4B17">
        <w:trPr>
          <w:trHeight w:val="6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60</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27</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0,304207</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0,048644</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61</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33</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0,092444</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62</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37</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0,182426</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63</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30</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0,223978</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64</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32</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0,234837</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65</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34</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0,239710</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66</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36</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0,170219</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67</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45</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0,158795</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68</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47</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0,103937</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69</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49</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0,128261</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70</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55</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0,135981</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3A28CC">
        <w:trPr>
          <w:trHeight w:val="6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2064FD">
              <w:rPr>
                <w:b/>
                <w:bCs/>
              </w:rPr>
              <w:lastRenderedPageBreak/>
              <w:t>№ п/п</w:t>
            </w:r>
          </w:p>
        </w:tc>
        <w:tc>
          <w:tcPr>
            <w:tcW w:w="2700" w:type="dxa"/>
            <w:gridSpan w:val="3"/>
            <w:vMerge w:val="restart"/>
            <w:tcBorders>
              <w:top w:val="single" w:sz="4" w:space="0" w:color="auto"/>
              <w:left w:val="nil"/>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2064FD">
              <w:rPr>
                <w:b/>
                <w:bCs/>
              </w:rPr>
              <w:t>Наименование объекта</w:t>
            </w:r>
          </w:p>
        </w:tc>
        <w:tc>
          <w:tcPr>
            <w:tcW w:w="2600" w:type="dxa"/>
            <w:gridSpan w:val="4"/>
            <w:vMerge w:val="restart"/>
            <w:tcBorders>
              <w:top w:val="single" w:sz="4" w:space="0" w:color="auto"/>
              <w:left w:val="nil"/>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2064FD">
              <w:rPr>
                <w:b/>
                <w:bCs/>
              </w:rPr>
              <w:t>Адрес объекта</w:t>
            </w:r>
          </w:p>
        </w:tc>
        <w:tc>
          <w:tcPr>
            <w:tcW w:w="2120" w:type="dxa"/>
            <w:gridSpan w:val="2"/>
            <w:vMerge w:val="restart"/>
            <w:tcBorders>
              <w:top w:val="single" w:sz="4" w:space="0" w:color="auto"/>
              <w:left w:val="nil"/>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2064FD">
              <w:rPr>
                <w:b/>
                <w:bCs/>
              </w:rPr>
              <w:t>Максимальная нагрузка, Гкал/час</w:t>
            </w:r>
          </w:p>
        </w:tc>
      </w:tr>
      <w:tr w:rsidR="004F4B17" w:rsidRPr="002064FD" w:rsidTr="004F4B17">
        <w:trPr>
          <w:trHeight w:val="363"/>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p>
        </w:tc>
        <w:tc>
          <w:tcPr>
            <w:tcW w:w="2700" w:type="dxa"/>
            <w:gridSpan w:val="3"/>
            <w:vMerge/>
            <w:tcBorders>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center"/>
              <w:rPr>
                <w:sz w:val="22"/>
                <w:szCs w:val="22"/>
              </w:rPr>
            </w:pPr>
          </w:p>
        </w:tc>
        <w:tc>
          <w:tcPr>
            <w:tcW w:w="2600" w:type="dxa"/>
            <w:gridSpan w:val="4"/>
            <w:vMerge/>
            <w:tcBorders>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p>
        </w:tc>
        <w:tc>
          <w:tcPr>
            <w:tcW w:w="2120" w:type="dxa"/>
            <w:gridSpan w:val="2"/>
            <w:vMerge/>
            <w:tcBorders>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2064FD">
              <w:rPr>
                <w:sz w:val="18"/>
                <w:szCs w:val="18"/>
              </w:rPr>
              <w:t>ГВС</w:t>
            </w:r>
          </w:p>
        </w:tc>
      </w:tr>
      <w:tr w:rsidR="004F4B17" w:rsidRPr="002064FD" w:rsidTr="004F4B17">
        <w:trPr>
          <w:trHeight w:val="6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71</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56</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0,253417</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0,032842</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72</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60</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0,259040</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0,033462</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73</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62</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0,262518</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0,036250</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74</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общ.обьем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63</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0,116760</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75</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Ухтомского ул, 16</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0,328347</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76</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Ухтомского ул, 18</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0,483232</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0,073740</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77</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64</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0,248640</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0,032842</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78</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Ухтомского ул, 26</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0,379787</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0,043686</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79</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Ухтомского ул, 28</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0,288632</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0,053911</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80</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Ухтомского ул, 30</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0,490069</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0,063826</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81</w:t>
            </w:r>
          </w:p>
        </w:tc>
        <w:tc>
          <w:tcPr>
            <w:tcW w:w="2700"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Ухтомского ул, 56/а</w:t>
            </w:r>
          </w:p>
        </w:tc>
        <w:tc>
          <w:tcPr>
            <w:tcW w:w="2120"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0,084241</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2064FD">
              <w:rPr>
                <w:b/>
                <w:bCs/>
              </w:rPr>
              <w:lastRenderedPageBreak/>
              <w:t>№ п/п</w:t>
            </w:r>
          </w:p>
        </w:tc>
        <w:tc>
          <w:tcPr>
            <w:tcW w:w="2678" w:type="dxa"/>
            <w:vMerge w:val="restart"/>
            <w:tcBorders>
              <w:top w:val="single" w:sz="4" w:space="0" w:color="auto"/>
              <w:left w:val="nil"/>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2064FD">
              <w:rPr>
                <w:b/>
                <w:bCs/>
              </w:rPr>
              <w:t>Наименование объекта</w:t>
            </w:r>
          </w:p>
        </w:tc>
        <w:tc>
          <w:tcPr>
            <w:tcW w:w="2600" w:type="dxa"/>
            <w:gridSpan w:val="4"/>
            <w:vMerge w:val="restart"/>
            <w:tcBorders>
              <w:top w:val="single" w:sz="4" w:space="0" w:color="auto"/>
              <w:left w:val="nil"/>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2064FD">
              <w:rPr>
                <w:b/>
                <w:bCs/>
              </w:rPr>
              <w:t>Адрес объекта</w:t>
            </w:r>
          </w:p>
        </w:tc>
        <w:tc>
          <w:tcPr>
            <w:tcW w:w="2142" w:type="dxa"/>
            <w:gridSpan w:val="4"/>
            <w:vMerge w:val="restart"/>
            <w:tcBorders>
              <w:top w:val="single" w:sz="4" w:space="0" w:color="auto"/>
              <w:left w:val="nil"/>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2064FD">
              <w:rPr>
                <w:b/>
                <w:bCs/>
              </w:rPr>
              <w:t>Максимальная нагрузка, Гкал/час</w:t>
            </w:r>
          </w:p>
        </w:tc>
      </w:tr>
      <w:tr w:rsidR="004F4B17" w:rsidRPr="002064FD" w:rsidTr="004F4B17">
        <w:trPr>
          <w:trHeight w:val="363"/>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p>
        </w:tc>
        <w:tc>
          <w:tcPr>
            <w:tcW w:w="2678" w:type="dxa"/>
            <w:vMerge/>
            <w:tcBorders>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center"/>
              <w:rPr>
                <w:sz w:val="22"/>
                <w:szCs w:val="22"/>
              </w:rPr>
            </w:pPr>
          </w:p>
        </w:tc>
        <w:tc>
          <w:tcPr>
            <w:tcW w:w="2600" w:type="dxa"/>
            <w:gridSpan w:val="4"/>
            <w:vMerge/>
            <w:tcBorders>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p>
        </w:tc>
        <w:tc>
          <w:tcPr>
            <w:tcW w:w="2142" w:type="dxa"/>
            <w:gridSpan w:val="4"/>
            <w:vMerge/>
            <w:tcBorders>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2064FD">
              <w:rPr>
                <w:sz w:val="18"/>
                <w:szCs w:val="18"/>
              </w:rPr>
              <w:t>ГВС</w:t>
            </w:r>
          </w:p>
        </w:tc>
      </w:tr>
      <w:tr w:rsidR="004F4B17" w:rsidRPr="002064FD" w:rsidTr="004F4B17">
        <w:trPr>
          <w:trHeight w:val="6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82</w:t>
            </w:r>
          </w:p>
        </w:tc>
        <w:tc>
          <w:tcPr>
            <w:tcW w:w="2678" w:type="dxa"/>
            <w:tcBorders>
              <w:top w:val="single" w:sz="4" w:space="0" w:color="auto"/>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Ухтомского ул, 70</w:t>
            </w:r>
          </w:p>
        </w:tc>
        <w:tc>
          <w:tcPr>
            <w:tcW w:w="2142" w:type="dxa"/>
            <w:gridSpan w:val="4"/>
            <w:tcBorders>
              <w:top w:val="single" w:sz="4" w:space="0" w:color="auto"/>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0,062061</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0,005577</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83</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Ухтомского ул, 72</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0,059859</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0,006816</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84</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Гагарина ул, 7</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0,336570</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0,061657</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85</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Беднодемьяновская ул, 4</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0,021834</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86</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Беднодемьяновская ул, 8</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0,090701</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87</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Беднодемьяновская ул, 10</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0,091765</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88</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Беднодемьяновская ул, 16</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0,846584</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0,127032</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89</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Беднодемьяновский пер, 8</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0,011292</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90</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Чичаева ул, 4</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0,079565</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91</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Революции 1905 года ул, 2</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0,025095</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92</w:t>
            </w:r>
          </w:p>
        </w:tc>
        <w:tc>
          <w:tcPr>
            <w:tcW w:w="2678" w:type="dxa"/>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Революции 1905 года ул, 10</w:t>
            </w:r>
          </w:p>
        </w:tc>
        <w:tc>
          <w:tcPr>
            <w:tcW w:w="2142" w:type="dxa"/>
            <w:gridSpan w:val="4"/>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0,023399</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2064FD">
              <w:rPr>
                <w:b/>
                <w:bCs/>
              </w:rPr>
              <w:lastRenderedPageBreak/>
              <w:t>№ п/п</w:t>
            </w:r>
          </w:p>
        </w:tc>
        <w:tc>
          <w:tcPr>
            <w:tcW w:w="2694" w:type="dxa"/>
            <w:gridSpan w:val="2"/>
            <w:vMerge w:val="restart"/>
            <w:tcBorders>
              <w:top w:val="single" w:sz="4" w:space="0" w:color="auto"/>
              <w:left w:val="nil"/>
              <w:right w:val="single" w:sz="4" w:space="0" w:color="auto"/>
            </w:tcBorders>
            <w:shd w:val="clear" w:color="auto" w:fill="auto"/>
            <w:vAlign w:val="center"/>
            <w:hideMark/>
          </w:tcPr>
          <w:p w:rsidR="004F4B17" w:rsidRPr="004F4B17" w:rsidRDefault="004F4B17" w:rsidP="003A28CC">
            <w:pPr>
              <w:ind w:firstLine="0"/>
              <w:jc w:val="left"/>
              <w:rPr>
                <w:sz w:val="22"/>
                <w:szCs w:val="22"/>
              </w:rPr>
            </w:pPr>
            <w:r w:rsidRPr="002064FD">
              <w:rPr>
                <w:b/>
                <w:bCs/>
              </w:rPr>
              <w:t>Наименование объекта</w:t>
            </w:r>
          </w:p>
        </w:tc>
        <w:tc>
          <w:tcPr>
            <w:tcW w:w="2600" w:type="dxa"/>
            <w:gridSpan w:val="4"/>
            <w:vMerge w:val="restart"/>
            <w:tcBorders>
              <w:top w:val="single" w:sz="4" w:space="0" w:color="auto"/>
              <w:left w:val="nil"/>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2064FD">
              <w:rPr>
                <w:b/>
                <w:bCs/>
              </w:rPr>
              <w:t>Адрес объекта</w:t>
            </w:r>
          </w:p>
        </w:tc>
        <w:tc>
          <w:tcPr>
            <w:tcW w:w="2126" w:type="dxa"/>
            <w:gridSpan w:val="3"/>
            <w:vMerge w:val="restart"/>
            <w:tcBorders>
              <w:top w:val="single" w:sz="4" w:space="0" w:color="auto"/>
              <w:left w:val="nil"/>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2064FD">
              <w:rPr>
                <w:b/>
                <w:bCs/>
              </w:rPr>
              <w:t>Максимальная нагрузка, Гкал/час</w:t>
            </w:r>
          </w:p>
        </w:tc>
      </w:tr>
      <w:tr w:rsidR="004F4B17" w:rsidRPr="002064FD" w:rsidTr="004F4B17">
        <w:trPr>
          <w:trHeight w:val="327"/>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p>
        </w:tc>
        <w:tc>
          <w:tcPr>
            <w:tcW w:w="2694" w:type="dxa"/>
            <w:gridSpan w:val="2"/>
            <w:vMerge/>
            <w:tcBorders>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center"/>
              <w:rPr>
                <w:sz w:val="22"/>
                <w:szCs w:val="22"/>
              </w:rPr>
            </w:pPr>
          </w:p>
        </w:tc>
        <w:tc>
          <w:tcPr>
            <w:tcW w:w="2600" w:type="dxa"/>
            <w:gridSpan w:val="4"/>
            <w:vMerge/>
            <w:tcBorders>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p>
        </w:tc>
        <w:tc>
          <w:tcPr>
            <w:tcW w:w="2126" w:type="dxa"/>
            <w:gridSpan w:val="3"/>
            <w:vMerge/>
            <w:tcBorders>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2064FD">
              <w:rPr>
                <w:sz w:val="18"/>
                <w:szCs w:val="18"/>
              </w:rPr>
              <w:t>ГВС</w:t>
            </w:r>
          </w:p>
        </w:tc>
      </w:tr>
      <w:tr w:rsidR="004F4B17" w:rsidRPr="002064FD" w:rsidTr="004F4B17">
        <w:trPr>
          <w:trHeight w:val="6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93</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Революции 1905 года ул, 12</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0,023755</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94</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Революции 1905 года ул, 14</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0,027623</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95</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Революции 1905 года ул, 16</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0,024939</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96</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Станционная ул, 3</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0,026132</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97</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Паровозная ул, 2</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0,147324</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0,014252</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98</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Паровозная ул, 2/пр</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0,276239</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0,021688</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99</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г\в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Паровозная ул, 2а</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0,222581</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0,038419</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100</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  (бывший ТСЖ " "Возрождение")</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65</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0,106658</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101</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Жилой дом</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31</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0,090607</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102</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 xml:space="preserve">Магазин "Евросеть" </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49</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0,005777</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103</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Магазин</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Ухтомского ул, 18</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0,018612</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 xml:space="preserve"> </w:t>
            </w:r>
          </w:p>
        </w:tc>
      </w:tr>
      <w:tr w:rsidR="004F4B17" w:rsidRPr="002064FD" w:rsidTr="004F4B17">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F4B17" w:rsidRPr="004F4B17" w:rsidRDefault="004F4B17" w:rsidP="004F4B17">
            <w:pPr>
              <w:ind w:firstLine="0"/>
              <w:jc w:val="center"/>
              <w:rPr>
                <w:sz w:val="22"/>
                <w:szCs w:val="22"/>
              </w:rPr>
            </w:pPr>
            <w:r w:rsidRPr="004F4B17">
              <w:rPr>
                <w:sz w:val="22"/>
                <w:szCs w:val="22"/>
              </w:rPr>
              <w:t>104</w:t>
            </w:r>
          </w:p>
        </w:tc>
        <w:tc>
          <w:tcPr>
            <w:tcW w:w="2694" w:type="dxa"/>
            <w:gridSpan w:val="2"/>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Баня</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Ленина ул, 48 б</w:t>
            </w:r>
          </w:p>
        </w:tc>
        <w:tc>
          <w:tcPr>
            <w:tcW w:w="2126" w:type="dxa"/>
            <w:gridSpan w:val="3"/>
            <w:tcBorders>
              <w:top w:val="nil"/>
              <w:left w:val="nil"/>
              <w:bottom w:val="single" w:sz="4" w:space="0" w:color="auto"/>
              <w:right w:val="single" w:sz="4" w:space="0" w:color="auto"/>
            </w:tcBorders>
            <w:shd w:val="clear" w:color="auto" w:fill="auto"/>
            <w:vAlign w:val="center"/>
            <w:hideMark/>
          </w:tcPr>
          <w:p w:rsidR="004F4B17" w:rsidRPr="004F4B17" w:rsidRDefault="004F4B17"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0,020192</w:t>
            </w:r>
          </w:p>
        </w:tc>
        <w:tc>
          <w:tcPr>
            <w:tcW w:w="1078" w:type="dxa"/>
            <w:tcBorders>
              <w:top w:val="nil"/>
              <w:left w:val="nil"/>
              <w:bottom w:val="single" w:sz="4" w:space="0" w:color="auto"/>
              <w:right w:val="single" w:sz="4" w:space="0" w:color="auto"/>
            </w:tcBorders>
            <w:shd w:val="clear" w:color="auto" w:fill="auto"/>
            <w:noWrap/>
            <w:vAlign w:val="center"/>
            <w:hideMark/>
          </w:tcPr>
          <w:p w:rsidR="004F4B17" w:rsidRPr="004F4B17" w:rsidRDefault="004F4B17" w:rsidP="004F4B17">
            <w:pPr>
              <w:ind w:firstLine="0"/>
              <w:jc w:val="left"/>
              <w:rPr>
                <w:sz w:val="22"/>
                <w:szCs w:val="22"/>
              </w:rPr>
            </w:pPr>
            <w:r w:rsidRPr="004F4B17">
              <w:rPr>
                <w:sz w:val="22"/>
                <w:szCs w:val="22"/>
              </w:rPr>
              <w:t>0,006240</w:t>
            </w:r>
          </w:p>
        </w:tc>
      </w:tr>
      <w:tr w:rsidR="003A28CC" w:rsidRPr="002064FD" w:rsidTr="003A28CC">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2064FD">
              <w:rPr>
                <w:b/>
                <w:bCs/>
              </w:rPr>
              <w:lastRenderedPageBreak/>
              <w:t>№ п/п</w:t>
            </w:r>
          </w:p>
        </w:tc>
        <w:tc>
          <w:tcPr>
            <w:tcW w:w="2778" w:type="dxa"/>
            <w:gridSpan w:val="4"/>
            <w:vMerge w:val="restart"/>
            <w:tcBorders>
              <w:top w:val="single" w:sz="4" w:space="0" w:color="auto"/>
              <w:left w:val="nil"/>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2064FD">
              <w:rPr>
                <w:b/>
                <w:bCs/>
              </w:rPr>
              <w:t>Наименование объекта</w:t>
            </w:r>
          </w:p>
        </w:tc>
        <w:tc>
          <w:tcPr>
            <w:tcW w:w="2600" w:type="dxa"/>
            <w:gridSpan w:val="4"/>
            <w:vMerge w:val="restart"/>
            <w:tcBorders>
              <w:top w:val="single" w:sz="4" w:space="0" w:color="auto"/>
              <w:left w:val="nil"/>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2064FD">
              <w:rPr>
                <w:b/>
                <w:bCs/>
              </w:rPr>
              <w:t>Адрес объекта</w:t>
            </w:r>
          </w:p>
        </w:tc>
        <w:tc>
          <w:tcPr>
            <w:tcW w:w="2042" w:type="dxa"/>
            <w:vMerge w:val="restart"/>
            <w:tcBorders>
              <w:top w:val="single" w:sz="4" w:space="0" w:color="auto"/>
              <w:left w:val="nil"/>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2064FD">
              <w:rPr>
                <w:b/>
                <w:bCs/>
              </w:rPr>
              <w:t>Максимальная нагрузка, Гкал/час</w:t>
            </w:r>
          </w:p>
        </w:tc>
      </w:tr>
      <w:tr w:rsidR="003A28CC" w:rsidRPr="002064FD" w:rsidTr="003A28CC">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p>
        </w:tc>
        <w:tc>
          <w:tcPr>
            <w:tcW w:w="2778" w:type="dxa"/>
            <w:gridSpan w:val="4"/>
            <w:vMerge/>
            <w:tcBorders>
              <w:left w:val="nil"/>
              <w:bottom w:val="single" w:sz="4" w:space="0" w:color="auto"/>
              <w:right w:val="single" w:sz="4" w:space="0" w:color="auto"/>
            </w:tcBorders>
            <w:shd w:val="clear" w:color="auto" w:fill="auto"/>
            <w:vAlign w:val="center"/>
            <w:hideMark/>
          </w:tcPr>
          <w:p w:rsidR="003A28CC" w:rsidRPr="004F4B17" w:rsidRDefault="003A28CC" w:rsidP="003A28CC">
            <w:pPr>
              <w:ind w:firstLine="0"/>
              <w:jc w:val="center"/>
              <w:rPr>
                <w:sz w:val="22"/>
                <w:szCs w:val="22"/>
              </w:rPr>
            </w:pPr>
          </w:p>
        </w:tc>
        <w:tc>
          <w:tcPr>
            <w:tcW w:w="2600" w:type="dxa"/>
            <w:gridSpan w:val="4"/>
            <w:vMerge/>
            <w:tcBorders>
              <w:left w:val="nil"/>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p>
        </w:tc>
        <w:tc>
          <w:tcPr>
            <w:tcW w:w="2042" w:type="dxa"/>
            <w:vMerge/>
            <w:tcBorders>
              <w:left w:val="nil"/>
              <w:bottom w:val="single" w:sz="4" w:space="0" w:color="auto"/>
              <w:right w:val="single" w:sz="4" w:space="0" w:color="auto"/>
            </w:tcBorders>
            <w:shd w:val="clear" w:color="auto" w:fill="auto"/>
            <w:vAlign w:val="center"/>
            <w:hideMark/>
          </w:tcPr>
          <w:p w:rsidR="003A28CC" w:rsidRPr="004F4B17" w:rsidRDefault="003A28CC" w:rsidP="003A28CC">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r w:rsidRPr="002064FD">
              <w:rPr>
                <w:sz w:val="18"/>
                <w:szCs w:val="18"/>
              </w:rPr>
              <w:t>ГВС</w:t>
            </w:r>
          </w:p>
        </w:tc>
      </w:tr>
      <w:tr w:rsidR="003A28CC" w:rsidRPr="002064FD" w:rsidTr="003A28CC">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105</w:t>
            </w:r>
          </w:p>
        </w:tc>
        <w:tc>
          <w:tcPr>
            <w:tcW w:w="2778" w:type="dxa"/>
            <w:gridSpan w:val="4"/>
            <w:tcBorders>
              <w:top w:val="single" w:sz="4" w:space="0" w:color="auto"/>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Здание центр.узла связи</w:t>
            </w:r>
          </w:p>
        </w:tc>
        <w:tc>
          <w:tcPr>
            <w:tcW w:w="2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Привокзальная пл, 4</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0,263860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106</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Здание модуля  РУС</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Привокзальная пл, 4</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0,128010</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107</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Гараж  № 1  РУС</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Привокзальная пл, 4</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0,040554</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108</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Дизельная РУС</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Привокзальная пл, 4</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0,010545</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109</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Гараж № 2 РУС</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Привокзальная пл, 4</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0,006257</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110</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Офис "Единая  Россия"</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Ухтомского ул, 30</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0,002122</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0,000312</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111</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Контакт-ТВ Проект</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Ленина ул, 26</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0,016765</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112</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Магазин "Подарки"</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Ленина ул, 34/1</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0,002441</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113</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Магазин (Королькова)</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Ленина ул, 36</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0,004191</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114</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Регистрационная служба</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Ленина ул, 28</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0,008773</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115</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Отдел судебных приставов</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Ленина ул, 51</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0,010603</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116</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Гараж ОСП (гараж район.админ. )</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Ленина ул, 79а</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0,001202</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117</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Зд. колбасного цеха и Админ. здание</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Эстакад ул, 2а</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0,010810</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118</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Магазин №24 и кондитерский цех</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Привокзальная пл</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0,029532</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119</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Павильон "Кулинария"</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Ленина ул, 32</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0,001333</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4F4B17" w:rsidRDefault="003A28CC" w:rsidP="004F4B17">
            <w:pPr>
              <w:ind w:firstLine="0"/>
              <w:jc w:val="center"/>
              <w:rPr>
                <w:sz w:val="22"/>
                <w:szCs w:val="22"/>
              </w:rPr>
            </w:pPr>
            <w:r w:rsidRPr="004F4B17">
              <w:rPr>
                <w:sz w:val="22"/>
                <w:szCs w:val="22"/>
              </w:rPr>
              <w:t>120</w:t>
            </w:r>
          </w:p>
        </w:tc>
        <w:tc>
          <w:tcPr>
            <w:tcW w:w="2778" w:type="dxa"/>
            <w:gridSpan w:val="4"/>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Склад №2</w:t>
            </w:r>
          </w:p>
        </w:tc>
        <w:tc>
          <w:tcPr>
            <w:tcW w:w="2600" w:type="dxa"/>
            <w:gridSpan w:val="4"/>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Привокзальная пл</w:t>
            </w:r>
          </w:p>
        </w:tc>
        <w:tc>
          <w:tcPr>
            <w:tcW w:w="2042" w:type="dxa"/>
            <w:tcBorders>
              <w:top w:val="nil"/>
              <w:left w:val="nil"/>
              <w:bottom w:val="single" w:sz="4" w:space="0" w:color="auto"/>
              <w:right w:val="single" w:sz="4" w:space="0" w:color="auto"/>
            </w:tcBorders>
            <w:shd w:val="clear" w:color="auto" w:fill="auto"/>
            <w:vAlign w:val="center"/>
            <w:hideMark/>
          </w:tcPr>
          <w:p w:rsidR="003A28CC" w:rsidRPr="004F4B17" w:rsidRDefault="003A28CC" w:rsidP="004F4B17">
            <w:pPr>
              <w:ind w:firstLine="0"/>
              <w:jc w:val="left"/>
              <w:rPr>
                <w:sz w:val="22"/>
                <w:szCs w:val="22"/>
              </w:rPr>
            </w:pPr>
            <w:r w:rsidRPr="004F4B17">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0,053316</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4F4B17" w:rsidRDefault="003A28CC" w:rsidP="004F4B17">
            <w:pPr>
              <w:ind w:firstLine="0"/>
              <w:jc w:val="left"/>
              <w:rPr>
                <w:sz w:val="22"/>
                <w:szCs w:val="22"/>
              </w:rPr>
            </w:pPr>
            <w:r w:rsidRPr="004F4B17">
              <w:rPr>
                <w:sz w:val="22"/>
                <w:szCs w:val="22"/>
              </w:rPr>
              <w:t xml:space="preserve"> </w:t>
            </w:r>
          </w:p>
        </w:tc>
      </w:tr>
    </w:tbl>
    <w:p w:rsidR="004F4B17" w:rsidRDefault="004F4B17" w:rsidP="00BE5A8D"/>
    <w:tbl>
      <w:tblPr>
        <w:tblW w:w="10300" w:type="dxa"/>
        <w:tblInd w:w="93" w:type="dxa"/>
        <w:tblLayout w:type="fixed"/>
        <w:tblLook w:val="04A0"/>
      </w:tblPr>
      <w:tblGrid>
        <w:gridCol w:w="724"/>
        <w:gridCol w:w="2693"/>
        <w:gridCol w:w="2694"/>
        <w:gridCol w:w="1984"/>
        <w:gridCol w:w="1164"/>
        <w:gridCol w:w="1041"/>
      </w:tblGrid>
      <w:tr w:rsidR="003A28CC" w:rsidRPr="002064FD" w:rsidTr="003A28CC">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2064FD">
              <w:rPr>
                <w:b/>
                <w:bCs/>
              </w:rPr>
              <w:lastRenderedPageBreak/>
              <w:t>№ п/п</w:t>
            </w:r>
          </w:p>
        </w:tc>
        <w:tc>
          <w:tcPr>
            <w:tcW w:w="2693" w:type="dxa"/>
            <w:vMerge w:val="restart"/>
            <w:tcBorders>
              <w:top w:val="single" w:sz="4" w:space="0" w:color="auto"/>
              <w:left w:val="nil"/>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2064FD">
              <w:rPr>
                <w:b/>
                <w:bCs/>
              </w:rPr>
              <w:t>Наименование объекта</w:t>
            </w:r>
          </w:p>
        </w:tc>
        <w:tc>
          <w:tcPr>
            <w:tcW w:w="2694" w:type="dxa"/>
            <w:vMerge w:val="restart"/>
            <w:tcBorders>
              <w:top w:val="single" w:sz="4" w:space="0" w:color="auto"/>
              <w:left w:val="nil"/>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2064FD">
              <w:rPr>
                <w:b/>
                <w:bCs/>
              </w:rPr>
              <w:t>Адрес объекта</w:t>
            </w:r>
          </w:p>
        </w:tc>
        <w:tc>
          <w:tcPr>
            <w:tcW w:w="1984" w:type="dxa"/>
            <w:vMerge w:val="restart"/>
            <w:tcBorders>
              <w:top w:val="single" w:sz="4" w:space="0" w:color="auto"/>
              <w:left w:val="nil"/>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2064FD">
              <w:rPr>
                <w:b/>
                <w:bCs/>
              </w:rPr>
              <w:t>Группа потребителей</w:t>
            </w:r>
          </w:p>
        </w:tc>
        <w:tc>
          <w:tcPr>
            <w:tcW w:w="2205" w:type="dxa"/>
            <w:gridSpan w:val="2"/>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2064FD">
              <w:rPr>
                <w:b/>
                <w:bCs/>
              </w:rPr>
              <w:t>Максимальная нагрузка, Гкал/час</w:t>
            </w:r>
          </w:p>
        </w:tc>
      </w:tr>
      <w:tr w:rsidR="003A28CC" w:rsidRPr="002064FD" w:rsidTr="003A28CC">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p>
        </w:tc>
        <w:tc>
          <w:tcPr>
            <w:tcW w:w="2693" w:type="dxa"/>
            <w:vMerge/>
            <w:tcBorders>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center"/>
              <w:rPr>
                <w:sz w:val="22"/>
                <w:szCs w:val="22"/>
              </w:rPr>
            </w:pPr>
          </w:p>
        </w:tc>
        <w:tc>
          <w:tcPr>
            <w:tcW w:w="2694" w:type="dxa"/>
            <w:vMerge/>
            <w:tcBorders>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center"/>
              <w:rPr>
                <w:sz w:val="22"/>
                <w:szCs w:val="22"/>
              </w:rPr>
            </w:pP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r w:rsidRPr="002064FD">
              <w:rPr>
                <w:sz w:val="18"/>
                <w:szCs w:val="18"/>
              </w:rPr>
              <w:t>отопление</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r w:rsidRPr="002064FD">
              <w:rPr>
                <w:sz w:val="18"/>
                <w:szCs w:val="18"/>
              </w:rPr>
              <w:t>ГВС</w:t>
            </w:r>
          </w:p>
        </w:tc>
      </w:tr>
      <w:tr w:rsidR="003A28CC" w:rsidRPr="002064FD" w:rsidTr="003A28CC">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Главный учебный корпус РИМ</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93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0,239094</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122</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Учебно-лабораторный корпус РИМ</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93</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0,155946</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123</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Бытовой корпус (столовая,спортзал,тёпл.перех.)</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93</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0,135050</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0,014476</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124</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Учебно-производ.мастерские РИМа</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93</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0,093590</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125</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Общежитие г/в по 60л</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93</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0,424677</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0,041808</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126</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Учебн аудитории № 101 и № 102</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93</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0,054103</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127</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Общество охотников и рыболовов</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Ухтомского ул, 28</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0,001687</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128</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Пенсионный фонд</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Карла Маркса ул, 4</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0,016854</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129</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Пенсионный фонд</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42</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0,056894</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130</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Магазин "ЕЛЕНА"</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56</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0,013099</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0,000338</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131</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 xml:space="preserve">Магазин №49 "Светлана" </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49</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0,012755</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132</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 xml:space="preserve">Центральная почта </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Привокзальная пл, 4</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0,207965</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133</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Сервисный центр "Бриз"</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49/2</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0,008935</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134</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Салон красоты "Бриз"</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36</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0,004305</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135</w:t>
            </w:r>
          </w:p>
        </w:tc>
        <w:tc>
          <w:tcPr>
            <w:tcW w:w="269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Магазин "химия"</w:t>
            </w:r>
          </w:p>
        </w:tc>
        <w:tc>
          <w:tcPr>
            <w:tcW w:w="269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31</w:t>
            </w:r>
          </w:p>
        </w:tc>
        <w:tc>
          <w:tcPr>
            <w:tcW w:w="19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164"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0,002522</w:t>
            </w:r>
          </w:p>
        </w:tc>
        <w:tc>
          <w:tcPr>
            <w:tcW w:w="1041"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bl>
    <w:p w:rsidR="003A28CC" w:rsidRDefault="003A28CC" w:rsidP="00BE5A8D"/>
    <w:tbl>
      <w:tblPr>
        <w:tblW w:w="10300" w:type="dxa"/>
        <w:tblInd w:w="93" w:type="dxa"/>
        <w:tblLook w:val="04A0"/>
      </w:tblPr>
      <w:tblGrid>
        <w:gridCol w:w="724"/>
        <w:gridCol w:w="2767"/>
        <w:gridCol w:w="2600"/>
        <w:gridCol w:w="2053"/>
        <w:gridCol w:w="1078"/>
        <w:gridCol w:w="1078"/>
      </w:tblGrid>
      <w:tr w:rsidR="003A28CC" w:rsidRPr="003A28CC" w:rsidTr="003A28CC">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2064FD">
              <w:rPr>
                <w:b/>
                <w:bCs/>
              </w:rPr>
              <w:lastRenderedPageBreak/>
              <w:t>№ п/п</w:t>
            </w:r>
          </w:p>
        </w:tc>
        <w:tc>
          <w:tcPr>
            <w:tcW w:w="2767" w:type="dxa"/>
            <w:vMerge w:val="restart"/>
            <w:tcBorders>
              <w:top w:val="single" w:sz="4" w:space="0" w:color="auto"/>
              <w:left w:val="nil"/>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2064FD">
              <w:rPr>
                <w:b/>
                <w:bCs/>
              </w:rPr>
              <w:t>Наименование объекта</w:t>
            </w:r>
          </w:p>
        </w:tc>
        <w:tc>
          <w:tcPr>
            <w:tcW w:w="2600" w:type="dxa"/>
            <w:vMerge w:val="restart"/>
            <w:tcBorders>
              <w:top w:val="single" w:sz="4" w:space="0" w:color="auto"/>
              <w:left w:val="nil"/>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2064FD">
              <w:rPr>
                <w:b/>
                <w:bCs/>
              </w:rPr>
              <w:t>Адрес объекта</w:t>
            </w:r>
          </w:p>
        </w:tc>
        <w:tc>
          <w:tcPr>
            <w:tcW w:w="2053" w:type="dxa"/>
            <w:vMerge w:val="restart"/>
            <w:tcBorders>
              <w:top w:val="single" w:sz="4" w:space="0" w:color="auto"/>
              <w:left w:val="nil"/>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2064FD">
              <w:rPr>
                <w:b/>
                <w:bCs/>
              </w:rPr>
              <w:t>Максимальная нагрузка, Гкал/час</w:t>
            </w:r>
          </w:p>
        </w:tc>
      </w:tr>
      <w:tr w:rsidR="003A28CC" w:rsidRPr="003A28CC" w:rsidTr="003A28CC">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p>
        </w:tc>
        <w:tc>
          <w:tcPr>
            <w:tcW w:w="2767" w:type="dxa"/>
            <w:vMerge/>
            <w:tcBorders>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center"/>
              <w:rPr>
                <w:sz w:val="22"/>
                <w:szCs w:val="22"/>
              </w:rPr>
            </w:pPr>
          </w:p>
        </w:tc>
        <w:tc>
          <w:tcPr>
            <w:tcW w:w="2600" w:type="dxa"/>
            <w:vMerge/>
            <w:tcBorders>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p>
        </w:tc>
        <w:tc>
          <w:tcPr>
            <w:tcW w:w="2053" w:type="dxa"/>
            <w:vMerge/>
            <w:tcBorders>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r w:rsidRPr="002064FD">
              <w:rPr>
                <w:sz w:val="18"/>
                <w:szCs w:val="18"/>
              </w:rPr>
              <w:t>ГВС</w:t>
            </w:r>
          </w:p>
        </w:tc>
      </w:tr>
      <w:tr w:rsidR="003A28CC" w:rsidRPr="003A28CC" w:rsidTr="003A28CC">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136</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Крытый рынок</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Привокзальная пл</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0,039171</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137</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Ветлаборатория бывш.склад ОРСа)</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Привокзальная пл</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0,004723</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138</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Вечерняя школа</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Орджоникидзе ул, 6</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0,011795</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139</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ООО "Юнион - Рузаевка"</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63</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0,004109</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140</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Магазин (Vдома=54801м3)</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Беднодемьяновская ул, 16</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0,008976</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141</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Нежил. помещ.Абсатарова И.Г.</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55</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0,003445</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142</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 xml:space="preserve">Школа искусств №1 </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59</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0,114790</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143</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Гараж школы искусств №1</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59а</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0,004152</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144</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Дом культуры</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59</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0,038269</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145</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 xml:space="preserve">Общество инвалидов </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Гагарина ул, 7</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0,007678</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146</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 xml:space="preserve">Общество инвалидов </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Ухтомского ул, 18</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0,007726</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0,000312</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147</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Здание гимназии № 1</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16</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0,336252</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148</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Гараж гимназии №1</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16</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0,003137</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149</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м-н "Респект"</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45</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0,003216</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150</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Жилой дом Зубова</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Беднодемьяновский пер, 6/2</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0,005178</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3A28CC" w:rsidTr="003A28CC">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151</w:t>
            </w:r>
          </w:p>
        </w:tc>
        <w:tc>
          <w:tcPr>
            <w:tcW w:w="2767"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Отделение СРЦ (Vдома=29633м3)</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Ухтомского ул, 18</w:t>
            </w:r>
          </w:p>
        </w:tc>
        <w:tc>
          <w:tcPr>
            <w:tcW w:w="2053"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0,001100</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0,000252</w:t>
            </w:r>
          </w:p>
        </w:tc>
      </w:tr>
    </w:tbl>
    <w:p w:rsidR="003A28CC" w:rsidRDefault="003A28CC" w:rsidP="00BE5A8D"/>
    <w:tbl>
      <w:tblPr>
        <w:tblW w:w="10300" w:type="dxa"/>
        <w:tblInd w:w="93" w:type="dxa"/>
        <w:tblLook w:val="04A0"/>
      </w:tblPr>
      <w:tblGrid>
        <w:gridCol w:w="724"/>
        <w:gridCol w:w="2736"/>
        <w:gridCol w:w="2600"/>
        <w:gridCol w:w="2084"/>
        <w:gridCol w:w="1078"/>
        <w:gridCol w:w="1078"/>
      </w:tblGrid>
      <w:tr w:rsidR="003A28CC" w:rsidRPr="002064FD" w:rsidTr="003A28CC">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2064FD">
              <w:rPr>
                <w:b/>
                <w:bCs/>
              </w:rPr>
              <w:lastRenderedPageBreak/>
              <w:t>№ п/п</w:t>
            </w:r>
          </w:p>
        </w:tc>
        <w:tc>
          <w:tcPr>
            <w:tcW w:w="2736" w:type="dxa"/>
            <w:vMerge w:val="restart"/>
            <w:tcBorders>
              <w:top w:val="single" w:sz="4" w:space="0" w:color="auto"/>
              <w:left w:val="nil"/>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2064FD">
              <w:rPr>
                <w:b/>
                <w:bCs/>
              </w:rPr>
              <w:t>Наименование объекта</w:t>
            </w:r>
          </w:p>
        </w:tc>
        <w:tc>
          <w:tcPr>
            <w:tcW w:w="2600" w:type="dxa"/>
            <w:vMerge w:val="restart"/>
            <w:tcBorders>
              <w:top w:val="single" w:sz="4" w:space="0" w:color="auto"/>
              <w:left w:val="nil"/>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2064FD">
              <w:rPr>
                <w:b/>
                <w:bCs/>
              </w:rPr>
              <w:t>Адрес объекта</w:t>
            </w:r>
          </w:p>
        </w:tc>
        <w:tc>
          <w:tcPr>
            <w:tcW w:w="2084" w:type="dxa"/>
            <w:vMerge w:val="restart"/>
            <w:tcBorders>
              <w:top w:val="single" w:sz="4" w:space="0" w:color="auto"/>
              <w:left w:val="nil"/>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2064FD">
              <w:rPr>
                <w:b/>
                <w:bCs/>
              </w:rPr>
              <w:t>Максимальная нагрузка, Гкал/час</w:t>
            </w:r>
          </w:p>
        </w:tc>
      </w:tr>
      <w:tr w:rsidR="003A28CC" w:rsidRPr="002064FD" w:rsidTr="003A28CC">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p>
        </w:tc>
        <w:tc>
          <w:tcPr>
            <w:tcW w:w="2736" w:type="dxa"/>
            <w:vMerge/>
            <w:tcBorders>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center"/>
              <w:rPr>
                <w:sz w:val="22"/>
                <w:szCs w:val="22"/>
              </w:rPr>
            </w:pPr>
          </w:p>
        </w:tc>
        <w:tc>
          <w:tcPr>
            <w:tcW w:w="2600" w:type="dxa"/>
            <w:vMerge/>
            <w:tcBorders>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p>
        </w:tc>
        <w:tc>
          <w:tcPr>
            <w:tcW w:w="2084" w:type="dxa"/>
            <w:vMerge/>
            <w:tcBorders>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4F4B17" w:rsidRDefault="003A28CC" w:rsidP="003A28CC">
            <w:pPr>
              <w:ind w:firstLine="0"/>
              <w:jc w:val="center"/>
              <w:rPr>
                <w:sz w:val="22"/>
                <w:szCs w:val="22"/>
              </w:rPr>
            </w:pPr>
            <w:r w:rsidRPr="002064FD">
              <w:rPr>
                <w:sz w:val="18"/>
                <w:szCs w:val="18"/>
              </w:rPr>
              <w:t>ГВС</w:t>
            </w:r>
          </w:p>
        </w:tc>
      </w:tr>
      <w:tr w:rsidR="003A28CC" w:rsidRPr="002064FD" w:rsidTr="003A28CC">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152</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Магазин (Vдома=5998м3)</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47</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0,005882</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153</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Гараж библиотеки (город.администрация, V=2213м3)</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79а</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0,005354</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154</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 xml:space="preserve">Библиотека ф-л №4 </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Революции 1905 года ул, 13</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0,005612</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155</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 xml:space="preserve">Центр.детская библиотека </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Революции 1905 года ул, 13</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0,006074</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156</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Наркоконтроль</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Эстакад ул, 1а</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0,019074</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0,000312</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157</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Магазин "Пионер"</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58</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0,065107</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0,000624</w:t>
            </w:r>
          </w:p>
        </w:tc>
      </w:tr>
      <w:tr w:rsidR="003A28CC" w:rsidRPr="002064FD" w:rsidTr="003A28CC">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158</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Жилой дом ТСЖ-25</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Чичаева ул, 5</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0,022350</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159</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 xml:space="preserve">Магазин "Экспресс" </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55</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0,005833</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160</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 xml:space="preserve">Стомотолог. поликлиника "Белый ветер" </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Эстакад ул, 1а</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0,007956</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0,000312</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161</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Магазин "Ткани"</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55</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0,005474</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162</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АК КС "КС Банк"</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26</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0,029748</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163</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КС Банк "Офис "Рузаевский-3"</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51</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0,008154</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164</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Выставочный зал</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48</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0,025020</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165</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Магазин хозяйственный</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Ленина ул, 56</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0,013304</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 xml:space="preserve"> </w:t>
            </w:r>
          </w:p>
        </w:tc>
      </w:tr>
      <w:tr w:rsidR="003A28CC" w:rsidRPr="002064FD" w:rsidTr="003A28CC">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28CC" w:rsidRPr="003A28CC" w:rsidRDefault="003A28CC" w:rsidP="003A28CC">
            <w:pPr>
              <w:ind w:firstLine="0"/>
              <w:jc w:val="center"/>
              <w:rPr>
                <w:sz w:val="22"/>
                <w:szCs w:val="22"/>
              </w:rPr>
            </w:pPr>
            <w:r w:rsidRPr="003A28CC">
              <w:rPr>
                <w:sz w:val="22"/>
                <w:szCs w:val="22"/>
              </w:rPr>
              <w:t>166</w:t>
            </w:r>
          </w:p>
        </w:tc>
        <w:tc>
          <w:tcPr>
            <w:tcW w:w="2736"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Кафе "Космос"</w:t>
            </w:r>
          </w:p>
        </w:tc>
        <w:tc>
          <w:tcPr>
            <w:tcW w:w="2600"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Гагарина ул, 5</w:t>
            </w:r>
          </w:p>
        </w:tc>
        <w:tc>
          <w:tcPr>
            <w:tcW w:w="2084" w:type="dxa"/>
            <w:tcBorders>
              <w:top w:val="nil"/>
              <w:left w:val="nil"/>
              <w:bottom w:val="single" w:sz="4" w:space="0" w:color="auto"/>
              <w:right w:val="single" w:sz="4" w:space="0" w:color="auto"/>
            </w:tcBorders>
            <w:shd w:val="clear" w:color="auto" w:fill="auto"/>
            <w:vAlign w:val="center"/>
            <w:hideMark/>
          </w:tcPr>
          <w:p w:rsidR="003A28CC" w:rsidRPr="003A28CC" w:rsidRDefault="003A28CC"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0,010869</w:t>
            </w:r>
          </w:p>
        </w:tc>
        <w:tc>
          <w:tcPr>
            <w:tcW w:w="1078" w:type="dxa"/>
            <w:tcBorders>
              <w:top w:val="nil"/>
              <w:left w:val="nil"/>
              <w:bottom w:val="single" w:sz="4" w:space="0" w:color="auto"/>
              <w:right w:val="single" w:sz="4" w:space="0" w:color="auto"/>
            </w:tcBorders>
            <w:shd w:val="clear" w:color="auto" w:fill="auto"/>
            <w:noWrap/>
            <w:vAlign w:val="center"/>
            <w:hideMark/>
          </w:tcPr>
          <w:p w:rsidR="003A28CC" w:rsidRPr="003A28CC" w:rsidRDefault="003A28CC" w:rsidP="003A28CC">
            <w:pPr>
              <w:ind w:firstLine="0"/>
              <w:jc w:val="left"/>
              <w:rPr>
                <w:sz w:val="22"/>
                <w:szCs w:val="22"/>
              </w:rPr>
            </w:pPr>
            <w:r w:rsidRPr="003A28CC">
              <w:rPr>
                <w:sz w:val="22"/>
                <w:szCs w:val="22"/>
              </w:rPr>
              <w:t>0,004160</w:t>
            </w:r>
          </w:p>
        </w:tc>
      </w:tr>
    </w:tbl>
    <w:p w:rsidR="003A28CC" w:rsidRDefault="003A28CC" w:rsidP="00BE5A8D"/>
    <w:tbl>
      <w:tblPr>
        <w:tblW w:w="10300" w:type="dxa"/>
        <w:tblInd w:w="93" w:type="dxa"/>
        <w:tblLook w:val="04A0"/>
      </w:tblPr>
      <w:tblGrid>
        <w:gridCol w:w="724"/>
        <w:gridCol w:w="2727"/>
        <w:gridCol w:w="2600"/>
        <w:gridCol w:w="2093"/>
        <w:gridCol w:w="1078"/>
        <w:gridCol w:w="1078"/>
      </w:tblGrid>
      <w:tr w:rsidR="002D7DB2" w:rsidRPr="002064FD" w:rsidTr="002D7DB2">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2064FD">
              <w:rPr>
                <w:b/>
                <w:bCs/>
              </w:rPr>
              <w:lastRenderedPageBreak/>
              <w:t>№ п/п</w:t>
            </w:r>
          </w:p>
        </w:tc>
        <w:tc>
          <w:tcPr>
            <w:tcW w:w="2727" w:type="dxa"/>
            <w:vMerge w:val="restart"/>
            <w:tcBorders>
              <w:top w:val="single" w:sz="4" w:space="0" w:color="auto"/>
              <w:left w:val="nil"/>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2064FD">
              <w:rPr>
                <w:b/>
                <w:bCs/>
              </w:rPr>
              <w:t>Наименование объекта</w:t>
            </w:r>
          </w:p>
        </w:tc>
        <w:tc>
          <w:tcPr>
            <w:tcW w:w="2600" w:type="dxa"/>
            <w:vMerge w:val="restart"/>
            <w:tcBorders>
              <w:top w:val="single" w:sz="4" w:space="0" w:color="auto"/>
              <w:left w:val="nil"/>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2064FD">
              <w:rPr>
                <w:b/>
                <w:bCs/>
              </w:rPr>
              <w:t>Адрес объекта</w:t>
            </w:r>
          </w:p>
        </w:tc>
        <w:tc>
          <w:tcPr>
            <w:tcW w:w="2093" w:type="dxa"/>
            <w:vMerge w:val="restart"/>
            <w:tcBorders>
              <w:top w:val="single" w:sz="4" w:space="0" w:color="auto"/>
              <w:left w:val="nil"/>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2064FD">
              <w:rPr>
                <w:b/>
                <w:bCs/>
              </w:rPr>
              <w:t>Максимальная нагрузка, Гкал/час</w:t>
            </w:r>
          </w:p>
        </w:tc>
      </w:tr>
      <w:tr w:rsidR="002D7DB2" w:rsidRPr="002064FD" w:rsidTr="002D7DB2">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2D7DB2">
            <w:pPr>
              <w:ind w:firstLine="0"/>
              <w:jc w:val="center"/>
              <w:rPr>
                <w:sz w:val="22"/>
                <w:szCs w:val="22"/>
              </w:rPr>
            </w:pPr>
          </w:p>
        </w:tc>
        <w:tc>
          <w:tcPr>
            <w:tcW w:w="2727" w:type="dxa"/>
            <w:vMerge/>
            <w:tcBorders>
              <w:left w:val="nil"/>
              <w:bottom w:val="single" w:sz="4" w:space="0" w:color="auto"/>
              <w:right w:val="single" w:sz="4" w:space="0" w:color="auto"/>
            </w:tcBorders>
            <w:shd w:val="clear" w:color="auto" w:fill="auto"/>
            <w:vAlign w:val="center"/>
            <w:hideMark/>
          </w:tcPr>
          <w:p w:rsidR="002D7DB2" w:rsidRPr="003A28CC" w:rsidRDefault="002D7DB2" w:rsidP="002D7DB2">
            <w:pPr>
              <w:ind w:firstLine="0"/>
              <w:jc w:val="center"/>
              <w:rPr>
                <w:sz w:val="22"/>
                <w:szCs w:val="22"/>
              </w:rPr>
            </w:pPr>
          </w:p>
        </w:tc>
        <w:tc>
          <w:tcPr>
            <w:tcW w:w="2600" w:type="dxa"/>
            <w:vMerge/>
            <w:tcBorders>
              <w:left w:val="nil"/>
              <w:bottom w:val="single" w:sz="4" w:space="0" w:color="auto"/>
              <w:right w:val="single" w:sz="4" w:space="0" w:color="auto"/>
            </w:tcBorders>
            <w:shd w:val="clear" w:color="auto" w:fill="auto"/>
            <w:noWrap/>
            <w:vAlign w:val="center"/>
            <w:hideMark/>
          </w:tcPr>
          <w:p w:rsidR="002D7DB2" w:rsidRPr="003A28CC" w:rsidRDefault="002D7DB2" w:rsidP="002D7DB2">
            <w:pPr>
              <w:ind w:firstLine="0"/>
              <w:jc w:val="center"/>
              <w:rPr>
                <w:sz w:val="22"/>
                <w:szCs w:val="22"/>
              </w:rPr>
            </w:pPr>
          </w:p>
        </w:tc>
        <w:tc>
          <w:tcPr>
            <w:tcW w:w="2093" w:type="dxa"/>
            <w:vMerge/>
            <w:tcBorders>
              <w:left w:val="nil"/>
              <w:bottom w:val="single" w:sz="4" w:space="0" w:color="auto"/>
              <w:right w:val="single" w:sz="4" w:space="0" w:color="auto"/>
            </w:tcBorders>
            <w:shd w:val="clear" w:color="auto" w:fill="auto"/>
            <w:vAlign w:val="center"/>
            <w:hideMark/>
          </w:tcPr>
          <w:p w:rsidR="002D7DB2" w:rsidRPr="003A28CC" w:rsidRDefault="002D7DB2" w:rsidP="002D7DB2">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4F4B17" w:rsidRDefault="002D7DB2" w:rsidP="002D7DB2">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4F4B17" w:rsidRDefault="002D7DB2" w:rsidP="002D7DB2">
            <w:pPr>
              <w:ind w:firstLine="0"/>
              <w:jc w:val="center"/>
              <w:rPr>
                <w:sz w:val="22"/>
                <w:szCs w:val="22"/>
              </w:rPr>
            </w:pPr>
            <w:r w:rsidRPr="002064FD">
              <w:rPr>
                <w:sz w:val="18"/>
                <w:szCs w:val="18"/>
              </w:rPr>
              <w:t>ГВС</w:t>
            </w:r>
          </w:p>
        </w:tc>
      </w:tr>
      <w:tr w:rsidR="002D7DB2" w:rsidRPr="002064FD" w:rsidTr="002D7DB2">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167</w:t>
            </w:r>
          </w:p>
        </w:tc>
        <w:tc>
          <w:tcPr>
            <w:tcW w:w="2727" w:type="dxa"/>
            <w:tcBorders>
              <w:top w:val="single" w:sz="4" w:space="0" w:color="auto"/>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Фарвест (сауна)</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Гагарина ул, 5</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0,007193</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0,009360</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168</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 xml:space="preserve">МАгазин "Радуга" </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Ленина ул, 32</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0,071892</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169</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Магазин ( Vдома=54801м3)</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Беднодемьяновская ул, 16</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0,012485</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0,001040</w:t>
            </w:r>
          </w:p>
        </w:tc>
      </w:tr>
      <w:tr w:rsidR="002D7DB2" w:rsidRPr="002064FD" w:rsidTr="002D7DB2">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170</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ТСЖ"Хозяйственник"</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Ленина ул, 26</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0,135094</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171</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Парикмахерская "Шарм"</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Ленина ул, 49</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0,004778</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172</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 xml:space="preserve">Кабельное телевидение"Парус" </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Ухтомского ул, 28</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0,006678</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173</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магазины П.А.В.</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Ленина ул, 63</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0,013082</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174</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Магазин-офис</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Ленина ул, 28 (1)</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0,002771</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175</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Магазин "Продукты"</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Ленина ул, 58</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0,011580</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0,000936</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176</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Магазин</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Ухтомского ул, 18</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0,016979</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177</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Магазин "Милашка"</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Ленина ул, 36</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0,004120</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178</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Админ. здание(букмекер)</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Ухтомского ул, 26</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0,001279</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179</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Магазин "Цветы"</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Ленина ул, 49</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0,001245</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180</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Магазин "Золото"</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Ленина ул, 55</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0,003134</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 xml:space="preserve"> </w:t>
            </w:r>
          </w:p>
        </w:tc>
      </w:tr>
      <w:tr w:rsidR="002D7DB2" w:rsidRPr="002064FD" w:rsidTr="002D7DB2">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3A28CC" w:rsidRDefault="002D7DB2" w:rsidP="003A28CC">
            <w:pPr>
              <w:ind w:firstLine="0"/>
              <w:jc w:val="center"/>
              <w:rPr>
                <w:sz w:val="22"/>
                <w:szCs w:val="22"/>
              </w:rPr>
            </w:pPr>
            <w:r w:rsidRPr="003A28CC">
              <w:rPr>
                <w:sz w:val="22"/>
                <w:szCs w:val="22"/>
              </w:rPr>
              <w:t>181</w:t>
            </w:r>
          </w:p>
        </w:tc>
        <w:tc>
          <w:tcPr>
            <w:tcW w:w="2727"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Жилой дом   Жилсервис</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Луначарского ул, 6</w:t>
            </w:r>
          </w:p>
        </w:tc>
        <w:tc>
          <w:tcPr>
            <w:tcW w:w="2093" w:type="dxa"/>
            <w:tcBorders>
              <w:top w:val="nil"/>
              <w:left w:val="nil"/>
              <w:bottom w:val="single" w:sz="4" w:space="0" w:color="auto"/>
              <w:right w:val="single" w:sz="4" w:space="0" w:color="auto"/>
            </w:tcBorders>
            <w:shd w:val="clear" w:color="auto" w:fill="auto"/>
            <w:vAlign w:val="center"/>
            <w:hideMark/>
          </w:tcPr>
          <w:p w:rsidR="002D7DB2" w:rsidRPr="003A28CC" w:rsidRDefault="002D7DB2" w:rsidP="003A28CC">
            <w:pPr>
              <w:ind w:firstLine="0"/>
              <w:jc w:val="left"/>
              <w:rPr>
                <w:sz w:val="22"/>
                <w:szCs w:val="22"/>
              </w:rPr>
            </w:pPr>
            <w:r w:rsidRPr="003A28CC">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0,183130</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3A28CC" w:rsidRDefault="002D7DB2" w:rsidP="003A28CC">
            <w:pPr>
              <w:ind w:firstLine="0"/>
              <w:jc w:val="left"/>
              <w:rPr>
                <w:sz w:val="22"/>
                <w:szCs w:val="22"/>
              </w:rPr>
            </w:pPr>
            <w:r w:rsidRPr="003A28CC">
              <w:rPr>
                <w:sz w:val="22"/>
                <w:szCs w:val="22"/>
              </w:rPr>
              <w:t>0,017041</w:t>
            </w:r>
          </w:p>
        </w:tc>
      </w:tr>
    </w:tbl>
    <w:p w:rsidR="003A28CC" w:rsidRDefault="003A28CC" w:rsidP="00BE5A8D"/>
    <w:tbl>
      <w:tblPr>
        <w:tblW w:w="10300" w:type="dxa"/>
        <w:tblInd w:w="93" w:type="dxa"/>
        <w:tblLook w:val="04A0"/>
      </w:tblPr>
      <w:tblGrid>
        <w:gridCol w:w="724"/>
        <w:gridCol w:w="2835"/>
        <w:gridCol w:w="2467"/>
        <w:gridCol w:w="2118"/>
        <w:gridCol w:w="1078"/>
        <w:gridCol w:w="1078"/>
      </w:tblGrid>
      <w:tr w:rsidR="002D7DB2" w:rsidRPr="002064FD" w:rsidTr="002D7DB2">
        <w:trPr>
          <w:trHeight w:val="6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064FD">
              <w:rPr>
                <w:b/>
                <w:bCs/>
              </w:rPr>
              <w:lastRenderedPageBreak/>
              <w:t>№ п/п</w:t>
            </w:r>
          </w:p>
        </w:tc>
        <w:tc>
          <w:tcPr>
            <w:tcW w:w="2835" w:type="dxa"/>
            <w:vMerge w:val="restart"/>
            <w:tcBorders>
              <w:top w:val="single" w:sz="4" w:space="0" w:color="auto"/>
              <w:left w:val="nil"/>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064FD">
              <w:rPr>
                <w:b/>
                <w:bCs/>
              </w:rPr>
              <w:t>Наименование объекта</w:t>
            </w:r>
          </w:p>
        </w:tc>
        <w:tc>
          <w:tcPr>
            <w:tcW w:w="2467" w:type="dxa"/>
            <w:vMerge w:val="restart"/>
            <w:tcBorders>
              <w:top w:val="single" w:sz="4" w:space="0" w:color="auto"/>
              <w:left w:val="nil"/>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064FD">
              <w:rPr>
                <w:b/>
                <w:bCs/>
              </w:rPr>
              <w:t>Адрес объекта</w:t>
            </w:r>
          </w:p>
        </w:tc>
        <w:tc>
          <w:tcPr>
            <w:tcW w:w="2118" w:type="dxa"/>
            <w:vMerge w:val="restart"/>
            <w:tcBorders>
              <w:top w:val="single" w:sz="4" w:space="0" w:color="auto"/>
              <w:left w:val="nil"/>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064FD">
              <w:rPr>
                <w:b/>
                <w:bCs/>
              </w:rPr>
              <w:t>Максимальная нагрузка, Гкал/час</w:t>
            </w:r>
          </w:p>
        </w:tc>
      </w:tr>
      <w:tr w:rsidR="002D7DB2" w:rsidRPr="002064FD" w:rsidTr="002D7DB2">
        <w:trPr>
          <w:trHeight w:val="327"/>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p>
        </w:tc>
        <w:tc>
          <w:tcPr>
            <w:tcW w:w="2835" w:type="dxa"/>
            <w:vMerge/>
            <w:tcBorders>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center"/>
              <w:rPr>
                <w:sz w:val="22"/>
                <w:szCs w:val="22"/>
              </w:rPr>
            </w:pPr>
          </w:p>
        </w:tc>
        <w:tc>
          <w:tcPr>
            <w:tcW w:w="2467" w:type="dxa"/>
            <w:vMerge/>
            <w:tcBorders>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p>
        </w:tc>
        <w:tc>
          <w:tcPr>
            <w:tcW w:w="2118" w:type="dxa"/>
            <w:vMerge/>
            <w:tcBorders>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4F4B17" w:rsidRDefault="002D7DB2" w:rsidP="002D7DB2">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4F4B17" w:rsidRDefault="002D7DB2" w:rsidP="002D7DB2">
            <w:pPr>
              <w:ind w:firstLine="0"/>
              <w:jc w:val="center"/>
              <w:rPr>
                <w:sz w:val="22"/>
                <w:szCs w:val="22"/>
              </w:rPr>
            </w:pPr>
            <w:r>
              <w:rPr>
                <w:sz w:val="18"/>
                <w:szCs w:val="18"/>
              </w:rPr>
              <w:t>ГВС</w:t>
            </w:r>
          </w:p>
        </w:tc>
      </w:tr>
      <w:tr w:rsidR="002D7DB2" w:rsidRPr="002064FD" w:rsidTr="002D7DB2">
        <w:trPr>
          <w:trHeight w:val="6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182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Жил. дом</w:t>
            </w:r>
          </w:p>
        </w:tc>
        <w:tc>
          <w:tcPr>
            <w:tcW w:w="2467"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Орджоникидзе ул, 4</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Жилищно-эксплуатационные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0,376459</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0,032223</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183</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Соц.защита</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60</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0,007956</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184</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Гараж соц.защиты ( Гараж район.адм.)</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59/а</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0,004318</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185</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Админ. здание  ГП  ( Упр.</w:t>
            </w:r>
            <w:r>
              <w:rPr>
                <w:sz w:val="22"/>
                <w:szCs w:val="22"/>
              </w:rPr>
              <w:t xml:space="preserve"> </w:t>
            </w:r>
            <w:r w:rsidRPr="002D7DB2">
              <w:rPr>
                <w:sz w:val="22"/>
                <w:szCs w:val="22"/>
              </w:rPr>
              <w:t>соц.защиты)</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79</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0,025742</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186</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Администрация ГП</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79</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0,150336</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187</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Гаражи  7 шт.  Администрации ГП</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79а</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0,014268</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188</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Администрация Управлен. Обслуж.</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63</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0,012166</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189</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Помещ.Отдел. Больницы</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Гагарина ул, 7</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0,015664</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0,000312</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190</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25</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0,007363</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191</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 xml:space="preserve">Магазин "Подарки" </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33</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0,010127</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192</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Торговый павильон "Хлеб"</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45</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0,000590</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193</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мелко-оптовый</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Ухтомского ул, 30</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0,008436</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0,001040</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194</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37-37</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0,001812</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195</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Обувная мастерская, парикмахерская</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Луначарского ул, 4</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0,010590</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0,001664</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196</w:t>
            </w:r>
          </w:p>
        </w:tc>
        <w:tc>
          <w:tcPr>
            <w:tcW w:w="2835"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"Мир игрушек"</w:t>
            </w:r>
          </w:p>
        </w:tc>
        <w:tc>
          <w:tcPr>
            <w:tcW w:w="2467"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30</w:t>
            </w:r>
          </w:p>
        </w:tc>
        <w:tc>
          <w:tcPr>
            <w:tcW w:w="2118"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0,001883</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bl>
    <w:p w:rsidR="002D7DB2" w:rsidRDefault="002D7DB2" w:rsidP="00BE5A8D"/>
    <w:tbl>
      <w:tblPr>
        <w:tblW w:w="10300" w:type="dxa"/>
        <w:tblInd w:w="93" w:type="dxa"/>
        <w:tblLook w:val="04A0"/>
      </w:tblPr>
      <w:tblGrid>
        <w:gridCol w:w="724"/>
        <w:gridCol w:w="2761"/>
        <w:gridCol w:w="2600"/>
        <w:gridCol w:w="2059"/>
        <w:gridCol w:w="1078"/>
        <w:gridCol w:w="1078"/>
      </w:tblGrid>
      <w:tr w:rsidR="002D7DB2" w:rsidRPr="002064FD" w:rsidTr="002D7DB2">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064FD">
              <w:rPr>
                <w:b/>
                <w:bCs/>
              </w:rPr>
              <w:lastRenderedPageBreak/>
              <w:t>№ п/п</w:t>
            </w:r>
          </w:p>
        </w:tc>
        <w:tc>
          <w:tcPr>
            <w:tcW w:w="2761" w:type="dxa"/>
            <w:vMerge w:val="restart"/>
            <w:tcBorders>
              <w:top w:val="single" w:sz="4" w:space="0" w:color="auto"/>
              <w:left w:val="nil"/>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064FD">
              <w:rPr>
                <w:b/>
                <w:bCs/>
              </w:rPr>
              <w:t>Наименование объекта</w:t>
            </w:r>
          </w:p>
        </w:tc>
        <w:tc>
          <w:tcPr>
            <w:tcW w:w="2600" w:type="dxa"/>
            <w:vMerge w:val="restart"/>
            <w:tcBorders>
              <w:top w:val="single" w:sz="4" w:space="0" w:color="auto"/>
              <w:left w:val="nil"/>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064FD">
              <w:rPr>
                <w:b/>
                <w:bCs/>
              </w:rPr>
              <w:t>Адрес объекта</w:t>
            </w:r>
          </w:p>
        </w:tc>
        <w:tc>
          <w:tcPr>
            <w:tcW w:w="2059" w:type="dxa"/>
            <w:vMerge w:val="restart"/>
            <w:tcBorders>
              <w:top w:val="single" w:sz="4" w:space="0" w:color="auto"/>
              <w:left w:val="nil"/>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064FD">
              <w:rPr>
                <w:b/>
                <w:bCs/>
              </w:rPr>
              <w:t>Максимальная нагрузка, Гкал/час</w:t>
            </w:r>
          </w:p>
        </w:tc>
      </w:tr>
      <w:tr w:rsidR="002D7DB2" w:rsidRPr="002064FD" w:rsidTr="002D7DB2">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p>
        </w:tc>
        <w:tc>
          <w:tcPr>
            <w:tcW w:w="2761" w:type="dxa"/>
            <w:vMerge/>
            <w:tcBorders>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center"/>
              <w:rPr>
                <w:sz w:val="22"/>
                <w:szCs w:val="22"/>
              </w:rPr>
            </w:pPr>
          </w:p>
        </w:tc>
        <w:tc>
          <w:tcPr>
            <w:tcW w:w="2600" w:type="dxa"/>
            <w:vMerge/>
            <w:tcBorders>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p>
        </w:tc>
        <w:tc>
          <w:tcPr>
            <w:tcW w:w="2059" w:type="dxa"/>
            <w:vMerge/>
            <w:tcBorders>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4F4B17" w:rsidRDefault="002D7DB2" w:rsidP="002D7DB2">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4F4B17" w:rsidRDefault="002D7DB2" w:rsidP="002D7DB2">
            <w:pPr>
              <w:ind w:firstLine="0"/>
              <w:jc w:val="center"/>
              <w:rPr>
                <w:sz w:val="22"/>
                <w:szCs w:val="22"/>
              </w:rPr>
            </w:pPr>
            <w:r>
              <w:rPr>
                <w:sz w:val="18"/>
                <w:szCs w:val="18"/>
              </w:rPr>
              <w:t>ГВС</w:t>
            </w:r>
          </w:p>
        </w:tc>
      </w:tr>
      <w:tr w:rsidR="002D7DB2" w:rsidRPr="002064FD" w:rsidTr="002D7DB2">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197</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"Мир красок"</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33</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0,010356</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198</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 xml:space="preserve">Магазин "Березка" </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36</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0,003286</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199</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 xml:space="preserve">"Гипрозем" </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Ухтомского ул, 28</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0,001403</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0,000312</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200</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"Венеция" (14635м3)</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30</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0,002611</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201</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М-н"Газовое оборудование"</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Ухтомского ул, 30</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0,007335</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0,000312</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202</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"Семена" ( Vдома=6691м3)</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33</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0,000960</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203</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Саморез</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37</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0,005443</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204</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Обувная мастеская</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Эстакад ул, 1а</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0,001385</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205</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ОФИСЫ</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24</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0,007015</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206</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Диагностический  центр</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65</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0,003168</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207</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 xml:space="preserve">Агентство недвижимости </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49</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0,002749</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208</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"Антошка"</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30</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0,004103</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209</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Гагарина ул, 5</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0,006252</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0,002253</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210</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Аптека</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Беднодемьяновская ул, 16</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0,008118</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0,000208</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211</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"Обои" (Vдома=14635м3)</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30</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0,002611</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212</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м-н "Люкс- обои "</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36</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0,007934</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bl>
    <w:p w:rsidR="002D7DB2" w:rsidRDefault="002D7DB2" w:rsidP="00BE5A8D"/>
    <w:tbl>
      <w:tblPr>
        <w:tblW w:w="10300" w:type="dxa"/>
        <w:tblInd w:w="93" w:type="dxa"/>
        <w:tblLook w:val="04A0"/>
      </w:tblPr>
      <w:tblGrid>
        <w:gridCol w:w="724"/>
        <w:gridCol w:w="2761"/>
        <w:gridCol w:w="2600"/>
        <w:gridCol w:w="2059"/>
        <w:gridCol w:w="1078"/>
        <w:gridCol w:w="1078"/>
      </w:tblGrid>
      <w:tr w:rsidR="002D7DB2" w:rsidRPr="002064FD" w:rsidTr="002D7DB2">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064FD">
              <w:rPr>
                <w:b/>
                <w:bCs/>
              </w:rPr>
              <w:lastRenderedPageBreak/>
              <w:t>№ п/п</w:t>
            </w:r>
          </w:p>
        </w:tc>
        <w:tc>
          <w:tcPr>
            <w:tcW w:w="2761" w:type="dxa"/>
            <w:vMerge w:val="restart"/>
            <w:tcBorders>
              <w:top w:val="single" w:sz="4" w:space="0" w:color="auto"/>
              <w:left w:val="nil"/>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064FD">
              <w:rPr>
                <w:b/>
                <w:bCs/>
              </w:rPr>
              <w:t>Наименование объекта</w:t>
            </w:r>
          </w:p>
        </w:tc>
        <w:tc>
          <w:tcPr>
            <w:tcW w:w="2600" w:type="dxa"/>
            <w:vMerge w:val="restart"/>
            <w:tcBorders>
              <w:top w:val="single" w:sz="4" w:space="0" w:color="auto"/>
              <w:left w:val="nil"/>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064FD">
              <w:rPr>
                <w:b/>
                <w:bCs/>
              </w:rPr>
              <w:t>Адрес объекта</w:t>
            </w:r>
          </w:p>
        </w:tc>
        <w:tc>
          <w:tcPr>
            <w:tcW w:w="2059" w:type="dxa"/>
            <w:vMerge w:val="restart"/>
            <w:tcBorders>
              <w:top w:val="single" w:sz="4" w:space="0" w:color="auto"/>
              <w:left w:val="nil"/>
              <w:right w:val="single" w:sz="4" w:space="0" w:color="auto"/>
            </w:tcBorders>
            <w:shd w:val="clear" w:color="auto" w:fill="auto"/>
            <w:vAlign w:val="center"/>
            <w:hideMark/>
          </w:tcPr>
          <w:p w:rsidR="002D7DB2" w:rsidRPr="002D7DB2" w:rsidRDefault="002D7DB2" w:rsidP="00665516">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064FD">
              <w:rPr>
                <w:b/>
                <w:bCs/>
              </w:rPr>
              <w:t>Максимальная нагрузка, Гкал/час</w:t>
            </w:r>
          </w:p>
        </w:tc>
      </w:tr>
      <w:tr w:rsidR="002D7DB2" w:rsidRPr="002064FD" w:rsidTr="002D7DB2">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p>
        </w:tc>
        <w:tc>
          <w:tcPr>
            <w:tcW w:w="2761" w:type="dxa"/>
            <w:vMerge/>
            <w:tcBorders>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center"/>
              <w:rPr>
                <w:sz w:val="22"/>
                <w:szCs w:val="22"/>
              </w:rPr>
            </w:pPr>
          </w:p>
        </w:tc>
        <w:tc>
          <w:tcPr>
            <w:tcW w:w="2600" w:type="dxa"/>
            <w:vMerge/>
            <w:tcBorders>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p>
        </w:tc>
        <w:tc>
          <w:tcPr>
            <w:tcW w:w="2059" w:type="dxa"/>
            <w:vMerge/>
            <w:tcBorders>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4F4B17" w:rsidRDefault="002D7DB2" w:rsidP="002D7DB2">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Pr>
                <w:sz w:val="18"/>
                <w:szCs w:val="18"/>
              </w:rPr>
              <w:t>ГВС</w:t>
            </w:r>
          </w:p>
        </w:tc>
      </w:tr>
      <w:tr w:rsidR="002D7DB2" w:rsidRPr="002064FD" w:rsidTr="002D7DB2">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213</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"Сумки"</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24</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0,002877</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214</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 Связной - НН"</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36/23</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0,003996</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215</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Админ. здание</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27</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0,003872</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0,000312</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216</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Телефон.РУ</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49</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0,006165</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217</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56</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0,023068</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0,000312</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218</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55/17</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0,003772</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219</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"Мечта" ( Vдома=4872м3)</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31а</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0,004019</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220</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Торговый павильон "Кумир"</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31</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0,003463</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221</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Рекламное агенство  "Резонанс"</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30</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0,003475</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222</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 xml:space="preserve">Салон "Любава" </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30</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0,004529</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223</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"Богдан"</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47</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0,009804</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224</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"Одежда"Уварова</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30</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0,002522</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225</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Обувная мастерская</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58</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0,000995</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226</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Агенство недвижимости</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63</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0,001601</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227</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"Мебель"</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26</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0,016267</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r w:rsidR="002D7DB2" w:rsidRPr="002064FD" w:rsidTr="002D7DB2">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D7DB2" w:rsidRPr="002D7DB2" w:rsidRDefault="002D7DB2" w:rsidP="002D7DB2">
            <w:pPr>
              <w:ind w:firstLine="0"/>
              <w:jc w:val="center"/>
              <w:rPr>
                <w:sz w:val="22"/>
                <w:szCs w:val="22"/>
              </w:rPr>
            </w:pPr>
            <w:r w:rsidRPr="002D7DB2">
              <w:rPr>
                <w:sz w:val="22"/>
                <w:szCs w:val="22"/>
              </w:rPr>
              <w:t>228</w:t>
            </w:r>
          </w:p>
        </w:tc>
        <w:tc>
          <w:tcPr>
            <w:tcW w:w="2761"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Магазин  "Ольга"</w:t>
            </w:r>
          </w:p>
        </w:tc>
        <w:tc>
          <w:tcPr>
            <w:tcW w:w="2600"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Ленина ул, 28</w:t>
            </w:r>
          </w:p>
        </w:tc>
        <w:tc>
          <w:tcPr>
            <w:tcW w:w="2059" w:type="dxa"/>
            <w:tcBorders>
              <w:top w:val="nil"/>
              <w:left w:val="nil"/>
              <w:bottom w:val="single" w:sz="4" w:space="0" w:color="auto"/>
              <w:right w:val="single" w:sz="4" w:space="0" w:color="auto"/>
            </w:tcBorders>
            <w:shd w:val="clear" w:color="auto" w:fill="auto"/>
            <w:vAlign w:val="center"/>
            <w:hideMark/>
          </w:tcPr>
          <w:p w:rsidR="002D7DB2" w:rsidRPr="002D7DB2" w:rsidRDefault="002D7DB2"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0,006584</w:t>
            </w:r>
          </w:p>
        </w:tc>
        <w:tc>
          <w:tcPr>
            <w:tcW w:w="1078" w:type="dxa"/>
            <w:tcBorders>
              <w:top w:val="nil"/>
              <w:left w:val="nil"/>
              <w:bottom w:val="single" w:sz="4" w:space="0" w:color="auto"/>
              <w:right w:val="single" w:sz="4" w:space="0" w:color="auto"/>
            </w:tcBorders>
            <w:shd w:val="clear" w:color="auto" w:fill="auto"/>
            <w:noWrap/>
            <w:vAlign w:val="center"/>
            <w:hideMark/>
          </w:tcPr>
          <w:p w:rsidR="002D7DB2" w:rsidRPr="002D7DB2" w:rsidRDefault="002D7DB2" w:rsidP="002D7DB2">
            <w:pPr>
              <w:ind w:firstLine="0"/>
              <w:jc w:val="left"/>
              <w:rPr>
                <w:sz w:val="22"/>
                <w:szCs w:val="22"/>
              </w:rPr>
            </w:pPr>
            <w:r w:rsidRPr="002D7DB2">
              <w:rPr>
                <w:sz w:val="22"/>
                <w:szCs w:val="22"/>
              </w:rPr>
              <w:t xml:space="preserve"> </w:t>
            </w:r>
          </w:p>
        </w:tc>
      </w:tr>
    </w:tbl>
    <w:p w:rsidR="002D7DB2" w:rsidRDefault="002D7DB2" w:rsidP="00BE5A8D"/>
    <w:tbl>
      <w:tblPr>
        <w:tblW w:w="10300" w:type="dxa"/>
        <w:tblInd w:w="93" w:type="dxa"/>
        <w:tblLook w:val="04A0"/>
      </w:tblPr>
      <w:tblGrid>
        <w:gridCol w:w="724"/>
        <w:gridCol w:w="2814"/>
        <w:gridCol w:w="2600"/>
        <w:gridCol w:w="2006"/>
        <w:gridCol w:w="1078"/>
        <w:gridCol w:w="1078"/>
      </w:tblGrid>
      <w:tr w:rsidR="00B06D25" w:rsidRPr="002064FD" w:rsidTr="00B06D25">
        <w:trPr>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064FD">
              <w:rPr>
                <w:b/>
                <w:bCs/>
              </w:rPr>
              <w:lastRenderedPageBreak/>
              <w:t>№ п/п</w:t>
            </w:r>
          </w:p>
        </w:tc>
        <w:tc>
          <w:tcPr>
            <w:tcW w:w="2814" w:type="dxa"/>
            <w:vMerge w:val="restart"/>
            <w:tcBorders>
              <w:top w:val="single" w:sz="4" w:space="0" w:color="auto"/>
              <w:left w:val="nil"/>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064FD">
              <w:rPr>
                <w:b/>
                <w:bCs/>
              </w:rPr>
              <w:t>Наименование объекта</w:t>
            </w:r>
          </w:p>
        </w:tc>
        <w:tc>
          <w:tcPr>
            <w:tcW w:w="2600" w:type="dxa"/>
            <w:vMerge w:val="restart"/>
            <w:tcBorders>
              <w:top w:val="single" w:sz="4" w:space="0" w:color="auto"/>
              <w:left w:val="nil"/>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064FD">
              <w:rPr>
                <w:b/>
                <w:bCs/>
              </w:rPr>
              <w:t>Адрес объекта</w:t>
            </w:r>
          </w:p>
        </w:tc>
        <w:tc>
          <w:tcPr>
            <w:tcW w:w="2006" w:type="dxa"/>
            <w:vMerge w:val="restart"/>
            <w:tcBorders>
              <w:top w:val="single" w:sz="4" w:space="0" w:color="auto"/>
              <w:left w:val="nil"/>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064FD">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064FD">
              <w:rPr>
                <w:b/>
                <w:bCs/>
              </w:rPr>
              <w:t>Максимальная нагрузка, Гкал/час</w:t>
            </w:r>
          </w:p>
        </w:tc>
      </w:tr>
      <w:tr w:rsidR="00B06D25" w:rsidRPr="002064FD" w:rsidTr="00B06D25">
        <w:trPr>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B06D25">
            <w:pPr>
              <w:ind w:firstLine="0"/>
              <w:jc w:val="center"/>
              <w:rPr>
                <w:sz w:val="22"/>
                <w:szCs w:val="22"/>
              </w:rPr>
            </w:pPr>
          </w:p>
        </w:tc>
        <w:tc>
          <w:tcPr>
            <w:tcW w:w="2814" w:type="dxa"/>
            <w:vMerge/>
            <w:tcBorders>
              <w:left w:val="nil"/>
              <w:bottom w:val="single" w:sz="4" w:space="0" w:color="auto"/>
              <w:right w:val="single" w:sz="4" w:space="0" w:color="auto"/>
            </w:tcBorders>
            <w:shd w:val="clear" w:color="auto" w:fill="auto"/>
            <w:vAlign w:val="center"/>
            <w:hideMark/>
          </w:tcPr>
          <w:p w:rsidR="00B06D25" w:rsidRPr="002D7DB2" w:rsidRDefault="00B06D25" w:rsidP="00B06D25">
            <w:pPr>
              <w:ind w:firstLine="0"/>
              <w:jc w:val="center"/>
              <w:rPr>
                <w:sz w:val="22"/>
                <w:szCs w:val="22"/>
              </w:rPr>
            </w:pPr>
          </w:p>
        </w:tc>
        <w:tc>
          <w:tcPr>
            <w:tcW w:w="2600" w:type="dxa"/>
            <w:vMerge/>
            <w:tcBorders>
              <w:left w:val="nil"/>
              <w:bottom w:val="single" w:sz="4" w:space="0" w:color="auto"/>
              <w:right w:val="single" w:sz="4" w:space="0" w:color="auto"/>
            </w:tcBorders>
            <w:shd w:val="clear" w:color="auto" w:fill="auto"/>
            <w:noWrap/>
            <w:vAlign w:val="center"/>
            <w:hideMark/>
          </w:tcPr>
          <w:p w:rsidR="00B06D25" w:rsidRPr="002D7DB2" w:rsidRDefault="00B06D25" w:rsidP="00B06D25">
            <w:pPr>
              <w:ind w:firstLine="0"/>
              <w:jc w:val="center"/>
              <w:rPr>
                <w:sz w:val="22"/>
                <w:szCs w:val="22"/>
              </w:rPr>
            </w:pPr>
          </w:p>
        </w:tc>
        <w:tc>
          <w:tcPr>
            <w:tcW w:w="2006" w:type="dxa"/>
            <w:vMerge/>
            <w:tcBorders>
              <w:left w:val="nil"/>
              <w:bottom w:val="single" w:sz="4" w:space="0" w:color="auto"/>
              <w:right w:val="single" w:sz="4" w:space="0" w:color="auto"/>
            </w:tcBorders>
            <w:shd w:val="clear" w:color="auto" w:fill="auto"/>
            <w:vAlign w:val="center"/>
            <w:hideMark/>
          </w:tcPr>
          <w:p w:rsidR="00B06D25" w:rsidRPr="002D7DB2" w:rsidRDefault="00B06D25" w:rsidP="00B06D25">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B06D25" w:rsidRPr="004F4B17" w:rsidRDefault="00B06D25" w:rsidP="00B06D25">
            <w:pPr>
              <w:ind w:firstLine="0"/>
              <w:jc w:val="center"/>
              <w:rPr>
                <w:sz w:val="22"/>
                <w:szCs w:val="22"/>
              </w:rPr>
            </w:pPr>
            <w:r w:rsidRPr="002064FD">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B06D25" w:rsidRPr="002D7DB2" w:rsidRDefault="00B06D25" w:rsidP="00B06D25">
            <w:pPr>
              <w:ind w:firstLine="0"/>
              <w:jc w:val="center"/>
              <w:rPr>
                <w:sz w:val="22"/>
                <w:szCs w:val="22"/>
              </w:rPr>
            </w:pPr>
            <w:r>
              <w:rPr>
                <w:sz w:val="18"/>
                <w:szCs w:val="18"/>
              </w:rPr>
              <w:t>ГВС</w:t>
            </w:r>
          </w:p>
        </w:tc>
      </w:tr>
      <w:tr w:rsidR="00B06D25" w:rsidRPr="002064FD" w:rsidTr="00B06D25">
        <w:trPr>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229</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Магазин "Саморезы"</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65</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0,005517</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230</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кафе</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62</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0,036763</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231</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Магазин " Ковры"</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56</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0,010722</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232</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Магазин  " Корзинка"</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37</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0,002682</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233</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Магазин "Цветы"</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37, кв.36</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0,002521</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234</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Магазин "Теремок"</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34/21</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0,002984</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235</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Аптека "Гамма-7"</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45</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0,012619</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236</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Магазин</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36</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0,003010</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237</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Офис продаж " Окна"</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37</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0,002152</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238</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"Интернет зал"</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Привокзальная пл</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0,006571</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239</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Магазин "Студия штор"</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36/35</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0,004013</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240</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М-н "Цветы"</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55</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0,001863</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241</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Дом науки и техники</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Ухтомского ул, 26</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0,010620</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242</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Дом науки и техники (2)</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Ухтомского ул, 28</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0,005470</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243</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Ф-л самарской академии</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Ленина ул, 64</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0,079991</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2D7DB2" w:rsidRDefault="00B06D25" w:rsidP="002D7DB2">
            <w:pPr>
              <w:ind w:firstLine="0"/>
              <w:jc w:val="center"/>
              <w:rPr>
                <w:sz w:val="22"/>
                <w:szCs w:val="22"/>
              </w:rPr>
            </w:pPr>
            <w:r w:rsidRPr="002D7DB2">
              <w:rPr>
                <w:sz w:val="22"/>
                <w:szCs w:val="22"/>
              </w:rPr>
              <w:t>244</w:t>
            </w:r>
          </w:p>
        </w:tc>
        <w:tc>
          <w:tcPr>
            <w:tcW w:w="2814"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Дом пионеров и школьников</w:t>
            </w:r>
          </w:p>
        </w:tc>
        <w:tc>
          <w:tcPr>
            <w:tcW w:w="2600"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Куйбышева ул, 3</w:t>
            </w:r>
          </w:p>
        </w:tc>
        <w:tc>
          <w:tcPr>
            <w:tcW w:w="2006" w:type="dxa"/>
            <w:tcBorders>
              <w:top w:val="nil"/>
              <w:left w:val="nil"/>
              <w:bottom w:val="single" w:sz="4" w:space="0" w:color="auto"/>
              <w:right w:val="single" w:sz="4" w:space="0" w:color="auto"/>
            </w:tcBorders>
            <w:shd w:val="clear" w:color="auto" w:fill="auto"/>
            <w:vAlign w:val="center"/>
            <w:hideMark/>
          </w:tcPr>
          <w:p w:rsidR="00B06D25" w:rsidRPr="002D7DB2" w:rsidRDefault="00B06D25" w:rsidP="002D7DB2">
            <w:pPr>
              <w:ind w:firstLine="0"/>
              <w:jc w:val="left"/>
              <w:rPr>
                <w:sz w:val="22"/>
                <w:szCs w:val="22"/>
              </w:rPr>
            </w:pPr>
            <w:r w:rsidRPr="002D7DB2">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0,031060</w:t>
            </w:r>
          </w:p>
        </w:tc>
        <w:tc>
          <w:tcPr>
            <w:tcW w:w="1078" w:type="dxa"/>
            <w:tcBorders>
              <w:top w:val="nil"/>
              <w:left w:val="nil"/>
              <w:bottom w:val="single" w:sz="4" w:space="0" w:color="auto"/>
              <w:right w:val="single" w:sz="4" w:space="0" w:color="auto"/>
            </w:tcBorders>
            <w:shd w:val="clear" w:color="auto" w:fill="auto"/>
            <w:noWrap/>
            <w:vAlign w:val="center"/>
            <w:hideMark/>
          </w:tcPr>
          <w:p w:rsidR="00B06D25" w:rsidRPr="002D7DB2" w:rsidRDefault="00B06D25" w:rsidP="002D7DB2">
            <w:pPr>
              <w:ind w:firstLine="0"/>
              <w:jc w:val="left"/>
              <w:rPr>
                <w:sz w:val="22"/>
                <w:szCs w:val="22"/>
              </w:rPr>
            </w:pPr>
            <w:r w:rsidRPr="002D7DB2">
              <w:rPr>
                <w:sz w:val="22"/>
                <w:szCs w:val="22"/>
              </w:rPr>
              <w:t xml:space="preserve"> </w:t>
            </w:r>
          </w:p>
        </w:tc>
      </w:tr>
    </w:tbl>
    <w:p w:rsidR="002D7DB2" w:rsidRDefault="002D7DB2" w:rsidP="00BE5A8D"/>
    <w:tbl>
      <w:tblPr>
        <w:tblW w:w="10328" w:type="dxa"/>
        <w:tblInd w:w="93" w:type="dxa"/>
        <w:tblLook w:val="04A0"/>
      </w:tblPr>
      <w:tblGrid>
        <w:gridCol w:w="724"/>
        <w:gridCol w:w="2268"/>
        <w:gridCol w:w="463"/>
        <w:gridCol w:w="1663"/>
        <w:gridCol w:w="936"/>
        <w:gridCol w:w="2082"/>
        <w:gridCol w:w="1077"/>
        <w:gridCol w:w="74"/>
        <w:gridCol w:w="1004"/>
        <w:gridCol w:w="37"/>
      </w:tblGrid>
      <w:tr w:rsidR="00B06D25" w:rsidRPr="002064FD" w:rsidTr="00B06D25">
        <w:trPr>
          <w:gridAfter w:val="1"/>
          <w:wAfter w:w="37" w:type="dxa"/>
          <w:trHeight w:val="24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2064FD">
              <w:rPr>
                <w:b/>
                <w:bCs/>
              </w:rPr>
              <w:lastRenderedPageBreak/>
              <w:t>№ п/п</w:t>
            </w:r>
          </w:p>
        </w:tc>
        <w:tc>
          <w:tcPr>
            <w:tcW w:w="2731" w:type="dxa"/>
            <w:gridSpan w:val="2"/>
            <w:vMerge w:val="restart"/>
            <w:tcBorders>
              <w:top w:val="single" w:sz="4" w:space="0" w:color="auto"/>
              <w:left w:val="nil"/>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2064FD">
              <w:rPr>
                <w:b/>
                <w:bCs/>
              </w:rPr>
              <w:t>Наименование объекта</w:t>
            </w:r>
          </w:p>
        </w:tc>
        <w:tc>
          <w:tcPr>
            <w:tcW w:w="2599" w:type="dxa"/>
            <w:gridSpan w:val="2"/>
            <w:vMerge w:val="restart"/>
            <w:tcBorders>
              <w:top w:val="single" w:sz="4" w:space="0" w:color="auto"/>
              <w:left w:val="nil"/>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2064FD">
              <w:rPr>
                <w:b/>
                <w:bCs/>
              </w:rPr>
              <w:t>Адрес объекта</w:t>
            </w:r>
          </w:p>
        </w:tc>
        <w:tc>
          <w:tcPr>
            <w:tcW w:w="2082" w:type="dxa"/>
            <w:vMerge w:val="restart"/>
            <w:tcBorders>
              <w:top w:val="single" w:sz="4" w:space="0" w:color="auto"/>
              <w:left w:val="nil"/>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2064FD">
              <w:rPr>
                <w:b/>
                <w:bCs/>
              </w:rPr>
              <w:t>Группа потребителей</w:t>
            </w: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hideMark/>
          </w:tcPr>
          <w:p w:rsidR="00B06D25" w:rsidRPr="002D7DB2" w:rsidRDefault="00B06D25" w:rsidP="00665516">
            <w:pPr>
              <w:ind w:firstLine="0"/>
              <w:jc w:val="left"/>
              <w:rPr>
                <w:sz w:val="22"/>
                <w:szCs w:val="22"/>
              </w:rPr>
            </w:pPr>
            <w:r w:rsidRPr="002064FD">
              <w:rPr>
                <w:b/>
                <w:bCs/>
              </w:rPr>
              <w:t>Максимальная нагрузка, Гкал/час</w:t>
            </w:r>
          </w:p>
        </w:tc>
      </w:tr>
      <w:tr w:rsidR="00B06D25" w:rsidRPr="002064FD" w:rsidTr="00B06D25">
        <w:trPr>
          <w:gridAfter w:val="1"/>
          <w:wAfter w:w="37" w:type="dxa"/>
          <w:trHeight w:val="240"/>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p>
        </w:tc>
        <w:tc>
          <w:tcPr>
            <w:tcW w:w="2731" w:type="dxa"/>
            <w:gridSpan w:val="2"/>
            <w:vMerge/>
            <w:tcBorders>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center"/>
              <w:rPr>
                <w:sz w:val="22"/>
                <w:szCs w:val="22"/>
              </w:rPr>
            </w:pPr>
          </w:p>
        </w:tc>
        <w:tc>
          <w:tcPr>
            <w:tcW w:w="2599" w:type="dxa"/>
            <w:gridSpan w:val="2"/>
            <w:vMerge/>
            <w:tcBorders>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p>
        </w:tc>
        <w:tc>
          <w:tcPr>
            <w:tcW w:w="2082" w:type="dxa"/>
            <w:vMerge/>
            <w:tcBorders>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center"/>
              <w:rPr>
                <w:sz w:val="22"/>
                <w:szCs w:val="22"/>
              </w:rPr>
            </w:pP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6D25" w:rsidRPr="004F4B17" w:rsidRDefault="00B06D25" w:rsidP="00B06D25">
            <w:pPr>
              <w:ind w:firstLine="0"/>
              <w:jc w:val="center"/>
              <w:rPr>
                <w:sz w:val="22"/>
                <w:szCs w:val="22"/>
              </w:rPr>
            </w:pPr>
            <w:r w:rsidRPr="002064FD">
              <w:rPr>
                <w:sz w:val="18"/>
                <w:szCs w:val="18"/>
              </w:rPr>
              <w:t>отопление</w:t>
            </w:r>
          </w:p>
        </w:tc>
        <w:tc>
          <w:tcPr>
            <w:tcW w:w="10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D25" w:rsidRPr="002D7DB2" w:rsidRDefault="00B06D25" w:rsidP="00B06D25">
            <w:pPr>
              <w:ind w:firstLine="0"/>
              <w:jc w:val="center"/>
              <w:rPr>
                <w:sz w:val="22"/>
                <w:szCs w:val="22"/>
              </w:rPr>
            </w:pPr>
            <w:r>
              <w:rPr>
                <w:sz w:val="18"/>
                <w:szCs w:val="18"/>
              </w:rPr>
              <w:t>ГВС</w:t>
            </w:r>
          </w:p>
        </w:tc>
      </w:tr>
      <w:tr w:rsidR="00B06D25" w:rsidRPr="002064FD" w:rsidTr="00B06D25">
        <w:trPr>
          <w:gridAfter w:val="1"/>
          <w:wAfter w:w="37" w:type="dxa"/>
          <w:trHeight w:val="2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245</w:t>
            </w:r>
          </w:p>
        </w:tc>
        <w:tc>
          <w:tcPr>
            <w:tcW w:w="2731" w:type="dxa"/>
            <w:gridSpan w:val="2"/>
            <w:tcBorders>
              <w:top w:val="single" w:sz="4" w:space="0" w:color="auto"/>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магазин "Крепеж"</w:t>
            </w:r>
          </w:p>
        </w:tc>
        <w:tc>
          <w:tcPr>
            <w:tcW w:w="2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31</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0,006487</w:t>
            </w:r>
          </w:p>
        </w:tc>
        <w:tc>
          <w:tcPr>
            <w:tcW w:w="1078"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246</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магазин "Яшма - Золото"</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31</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0,003333</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247</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м-н  сотовой связи</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36/22</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0,003903</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248</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Табачные изделия (с торца)</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37</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0,002184</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249</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БТИ- Ростехинвентаризация</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56</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0,011082</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0,000312</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250</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Магазин"Оптовый"</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26</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0,003575</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251</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Админ. здание</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33-16</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0,005178</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252</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 xml:space="preserve">Админ. здание ИВЦ  </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38</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0,142505</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253</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Служба недвижимости "Жильцов"</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30</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0,001965</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254</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 xml:space="preserve">Дом связи ШЧ-2 </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Привокзальная пл, 2</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0,159878</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255</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Магазин</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37</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0,003046</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256</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Магазин</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37</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0,001788</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257</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ООО "ЖилИнвест"</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Ухтомского ул, 18</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0,007441</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258</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кафе</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62</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0,036763</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259</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Кафе "Фламинго" и  Ритуальные услуги</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Ставского ул, 2</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0,009829</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gridAfter w:val="1"/>
          <w:wAfter w:w="37" w:type="dxa"/>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260</w:t>
            </w:r>
          </w:p>
        </w:tc>
        <w:tc>
          <w:tcPr>
            <w:tcW w:w="2731"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 г\в</w:t>
            </w:r>
          </w:p>
        </w:tc>
        <w:tc>
          <w:tcPr>
            <w:tcW w:w="2599"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58</w:t>
            </w:r>
          </w:p>
        </w:tc>
        <w:tc>
          <w:tcPr>
            <w:tcW w:w="2082"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077" w:type="dxa"/>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0,329182</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0,037180</w:t>
            </w:r>
          </w:p>
        </w:tc>
      </w:tr>
      <w:tr w:rsidR="00B06D25" w:rsidRPr="002064FD" w:rsidTr="00B06D25">
        <w:trPr>
          <w:trHeight w:val="675"/>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2064FD">
              <w:rPr>
                <w:b/>
                <w:bCs/>
              </w:rPr>
              <w:lastRenderedPageBreak/>
              <w:t>№ п/п</w:t>
            </w:r>
          </w:p>
        </w:tc>
        <w:tc>
          <w:tcPr>
            <w:tcW w:w="2268" w:type="dxa"/>
            <w:vMerge w:val="restart"/>
            <w:tcBorders>
              <w:top w:val="single" w:sz="4" w:space="0" w:color="auto"/>
              <w:left w:val="nil"/>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2064FD">
              <w:rPr>
                <w:b/>
                <w:bCs/>
              </w:rPr>
              <w:t>Наименование объекта</w:t>
            </w:r>
          </w:p>
        </w:tc>
        <w:tc>
          <w:tcPr>
            <w:tcW w:w="2126" w:type="dxa"/>
            <w:gridSpan w:val="2"/>
            <w:vMerge w:val="restart"/>
            <w:tcBorders>
              <w:top w:val="single" w:sz="4" w:space="0" w:color="auto"/>
              <w:left w:val="nil"/>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2064FD">
              <w:rPr>
                <w:b/>
                <w:bCs/>
              </w:rPr>
              <w:t>Адрес объекта</w:t>
            </w:r>
          </w:p>
        </w:tc>
        <w:tc>
          <w:tcPr>
            <w:tcW w:w="3018" w:type="dxa"/>
            <w:gridSpan w:val="2"/>
            <w:vMerge w:val="restart"/>
            <w:tcBorders>
              <w:top w:val="single" w:sz="4" w:space="0" w:color="auto"/>
              <w:left w:val="nil"/>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2064FD">
              <w:rPr>
                <w:b/>
                <w:bCs/>
              </w:rPr>
              <w:t>Группа потребителей</w:t>
            </w:r>
          </w:p>
        </w:tc>
        <w:tc>
          <w:tcPr>
            <w:tcW w:w="2192" w:type="dxa"/>
            <w:gridSpan w:val="4"/>
            <w:tcBorders>
              <w:top w:val="single" w:sz="4" w:space="0" w:color="auto"/>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2064FD">
              <w:rPr>
                <w:b/>
                <w:bCs/>
              </w:rPr>
              <w:t>Максимальная нагрузка, Гкал/час</w:t>
            </w:r>
          </w:p>
        </w:tc>
      </w:tr>
      <w:tr w:rsidR="00B06D25" w:rsidRPr="002064FD" w:rsidTr="00B06D25">
        <w:trPr>
          <w:trHeight w:val="327"/>
        </w:trPr>
        <w:tc>
          <w:tcPr>
            <w:tcW w:w="724" w:type="dxa"/>
            <w:vMerge/>
            <w:tcBorders>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p>
        </w:tc>
        <w:tc>
          <w:tcPr>
            <w:tcW w:w="2268" w:type="dxa"/>
            <w:vMerge/>
            <w:tcBorders>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center"/>
              <w:rPr>
                <w:sz w:val="22"/>
                <w:szCs w:val="22"/>
              </w:rPr>
            </w:pPr>
          </w:p>
        </w:tc>
        <w:tc>
          <w:tcPr>
            <w:tcW w:w="2126" w:type="dxa"/>
            <w:gridSpan w:val="2"/>
            <w:vMerge/>
            <w:tcBorders>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p>
        </w:tc>
        <w:tc>
          <w:tcPr>
            <w:tcW w:w="3018" w:type="dxa"/>
            <w:gridSpan w:val="2"/>
            <w:vMerge/>
            <w:tcBorders>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center"/>
              <w:rPr>
                <w:sz w:val="22"/>
                <w:szCs w:val="22"/>
              </w:rPr>
            </w:pP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D25" w:rsidRPr="004F4B17" w:rsidRDefault="00B06D25" w:rsidP="00B06D25">
            <w:pPr>
              <w:ind w:firstLine="0"/>
              <w:jc w:val="center"/>
              <w:rPr>
                <w:sz w:val="22"/>
                <w:szCs w:val="22"/>
              </w:rPr>
            </w:pPr>
            <w:r w:rsidRPr="002064FD">
              <w:rPr>
                <w:sz w:val="18"/>
                <w:szCs w:val="18"/>
              </w:rPr>
              <w:t>отопление</w:t>
            </w:r>
          </w:p>
        </w:tc>
        <w:tc>
          <w:tcPr>
            <w:tcW w:w="1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D25" w:rsidRPr="002D7DB2" w:rsidRDefault="00B06D25" w:rsidP="00B06D25">
            <w:pPr>
              <w:ind w:firstLine="0"/>
              <w:jc w:val="center"/>
              <w:rPr>
                <w:sz w:val="22"/>
                <w:szCs w:val="22"/>
              </w:rPr>
            </w:pPr>
            <w:r>
              <w:rPr>
                <w:sz w:val="18"/>
                <w:szCs w:val="18"/>
              </w:rPr>
              <w:t>ГВС</w:t>
            </w:r>
          </w:p>
        </w:tc>
      </w:tr>
      <w:tr w:rsidR="00B06D25" w:rsidRPr="002064FD" w:rsidTr="00B06D25">
        <w:trPr>
          <w:trHeight w:val="6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 г\в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Луначарского ул, 4</w:t>
            </w:r>
          </w:p>
        </w:tc>
        <w:tc>
          <w:tcPr>
            <w:tcW w:w="3018" w:type="dxa"/>
            <w:gridSpan w:val="2"/>
            <w:tcBorders>
              <w:top w:val="single" w:sz="4" w:space="0" w:color="auto"/>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0,281246</w:t>
            </w:r>
          </w:p>
        </w:tc>
        <w:tc>
          <w:tcPr>
            <w:tcW w:w="1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0,043067</w:t>
            </w:r>
          </w:p>
        </w:tc>
      </w:tr>
      <w:tr w:rsidR="00B06D25" w:rsidRPr="002064FD" w:rsidTr="00B06D25">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262</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 г\в</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Гагарина ул, 5</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0,345978</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0,048334</w:t>
            </w:r>
          </w:p>
        </w:tc>
      </w:tr>
      <w:tr w:rsidR="00B06D25" w:rsidRPr="002064FD" w:rsidTr="00B06D25">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263</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Революции 1905 года ул, 5</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0,269952</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264</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Революции 1905 года ул, 13</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0,243472</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265</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Революции 1905 года ул, 19</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0,179245</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266</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  г\в</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Эстакад ул, 1</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0,266089</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0,039039</w:t>
            </w:r>
          </w:p>
        </w:tc>
      </w:tr>
      <w:tr w:rsidR="00B06D25" w:rsidRPr="002064FD" w:rsidTr="00B06D25">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267</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 г\в</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Эстакад ул, 1а</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0,253072</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0,041208</w:t>
            </w:r>
          </w:p>
        </w:tc>
      </w:tr>
      <w:tr w:rsidR="00B06D25" w:rsidRPr="002064FD" w:rsidTr="00B06D25">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268</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 г\в</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Карла Маркса ул, 4</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0,252519</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0,036870</w:t>
            </w:r>
          </w:p>
        </w:tc>
      </w:tr>
      <w:tr w:rsidR="00B06D25" w:rsidRPr="002064FD" w:rsidTr="00B06D25">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269</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Жилой дом ТСЖ "Центральное"</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39</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0,200895</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0,011464</w:t>
            </w:r>
          </w:p>
        </w:tc>
      </w:tr>
      <w:tr w:rsidR="00B06D25" w:rsidRPr="002064FD" w:rsidTr="00B06D25">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270</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ООО "ЖилИнвест"</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Ухтомского ул, 18</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Жилищно-эксплуатационные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0,007441</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271</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здание ГРОВД (Миграционная служба)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Карла Маркса ул, 5</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Бюджетные учреждения</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0,007678</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D25" w:rsidRPr="00B06D25" w:rsidRDefault="00B06D25" w:rsidP="00B06D25">
            <w:pPr>
              <w:ind w:firstLine="0"/>
              <w:jc w:val="center"/>
              <w:rPr>
                <w:sz w:val="22"/>
                <w:szCs w:val="22"/>
              </w:rPr>
            </w:pPr>
            <w:r w:rsidRPr="00B06D25">
              <w:rPr>
                <w:sz w:val="22"/>
                <w:szCs w:val="22"/>
              </w:rPr>
              <w:t>272</w:t>
            </w:r>
          </w:p>
        </w:tc>
        <w:tc>
          <w:tcPr>
            <w:tcW w:w="2268" w:type="dxa"/>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магазин "Яшма - Золото"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Ленина ул, 31</w:t>
            </w:r>
          </w:p>
        </w:tc>
        <w:tc>
          <w:tcPr>
            <w:tcW w:w="3018" w:type="dxa"/>
            <w:gridSpan w:val="2"/>
            <w:tcBorders>
              <w:top w:val="nil"/>
              <w:left w:val="nil"/>
              <w:bottom w:val="single" w:sz="4" w:space="0" w:color="auto"/>
              <w:right w:val="single" w:sz="4" w:space="0" w:color="auto"/>
            </w:tcBorders>
            <w:shd w:val="clear" w:color="auto" w:fill="auto"/>
            <w:vAlign w:val="center"/>
            <w:hideMark/>
          </w:tcPr>
          <w:p w:rsidR="00B06D25" w:rsidRPr="00B06D25" w:rsidRDefault="00B06D25" w:rsidP="00B06D25">
            <w:pPr>
              <w:ind w:firstLine="0"/>
              <w:jc w:val="left"/>
              <w:rPr>
                <w:sz w:val="22"/>
                <w:szCs w:val="22"/>
              </w:rPr>
            </w:pPr>
            <w:r w:rsidRPr="00B06D25">
              <w:rPr>
                <w:sz w:val="22"/>
                <w:szCs w:val="22"/>
              </w:rPr>
              <w:t>Прочие организации</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0,003333</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B06D25" w:rsidRPr="00B06D25" w:rsidRDefault="00B06D25" w:rsidP="00B06D25">
            <w:pPr>
              <w:ind w:firstLine="0"/>
              <w:jc w:val="left"/>
              <w:rPr>
                <w:sz w:val="22"/>
                <w:szCs w:val="22"/>
              </w:rPr>
            </w:pPr>
            <w:r w:rsidRPr="00B06D25">
              <w:rPr>
                <w:sz w:val="22"/>
                <w:szCs w:val="22"/>
              </w:rPr>
              <w:t xml:space="preserve"> </w:t>
            </w:r>
          </w:p>
        </w:tc>
      </w:tr>
      <w:tr w:rsidR="00B06D25" w:rsidRPr="002064FD" w:rsidTr="00B06D25">
        <w:trPr>
          <w:trHeight w:val="240"/>
        </w:trPr>
        <w:tc>
          <w:tcPr>
            <w:tcW w:w="724" w:type="dxa"/>
            <w:tcBorders>
              <w:top w:val="single" w:sz="4" w:space="0" w:color="auto"/>
              <w:left w:val="nil"/>
              <w:right w:val="nil"/>
            </w:tcBorders>
            <w:shd w:val="clear" w:color="000000" w:fill="FFFFFF"/>
            <w:noWrap/>
            <w:vAlign w:val="center"/>
            <w:hideMark/>
          </w:tcPr>
          <w:p w:rsidR="00B06D25" w:rsidRPr="00B06D25" w:rsidRDefault="00B06D25" w:rsidP="00B06D25">
            <w:pPr>
              <w:ind w:firstLine="0"/>
              <w:jc w:val="left"/>
              <w:rPr>
                <w:sz w:val="22"/>
                <w:szCs w:val="22"/>
              </w:rPr>
            </w:pPr>
            <w:r w:rsidRPr="00B06D25">
              <w:rPr>
                <w:sz w:val="22"/>
                <w:szCs w:val="22"/>
              </w:rPr>
              <w:t> </w:t>
            </w:r>
          </w:p>
        </w:tc>
        <w:tc>
          <w:tcPr>
            <w:tcW w:w="2268" w:type="dxa"/>
            <w:tcBorders>
              <w:top w:val="single" w:sz="4" w:space="0" w:color="auto"/>
              <w:left w:val="nil"/>
              <w:right w:val="nil"/>
            </w:tcBorders>
            <w:shd w:val="clear" w:color="000000" w:fill="FFFFFF"/>
            <w:noWrap/>
            <w:vAlign w:val="center"/>
            <w:hideMark/>
          </w:tcPr>
          <w:p w:rsidR="00B06D25" w:rsidRPr="00B06D25" w:rsidRDefault="00B06D25" w:rsidP="00B06D25">
            <w:pPr>
              <w:ind w:firstLine="0"/>
              <w:jc w:val="left"/>
              <w:rPr>
                <w:b/>
                <w:bCs/>
                <w:sz w:val="22"/>
                <w:szCs w:val="22"/>
              </w:rPr>
            </w:pPr>
            <w:r w:rsidRPr="00B06D25">
              <w:rPr>
                <w:b/>
                <w:bCs/>
                <w:sz w:val="22"/>
                <w:szCs w:val="22"/>
              </w:rPr>
              <w:t> </w:t>
            </w:r>
          </w:p>
        </w:tc>
        <w:tc>
          <w:tcPr>
            <w:tcW w:w="2126" w:type="dxa"/>
            <w:gridSpan w:val="2"/>
            <w:tcBorders>
              <w:top w:val="single" w:sz="4" w:space="0" w:color="auto"/>
              <w:left w:val="nil"/>
              <w:right w:val="single" w:sz="4" w:space="0" w:color="auto"/>
            </w:tcBorders>
            <w:shd w:val="clear" w:color="000000" w:fill="FFFFFF"/>
            <w:noWrap/>
            <w:vAlign w:val="center"/>
            <w:hideMark/>
          </w:tcPr>
          <w:p w:rsidR="00B06D25" w:rsidRPr="00B06D25" w:rsidRDefault="00B06D25" w:rsidP="00B06D25">
            <w:pPr>
              <w:ind w:firstLine="0"/>
              <w:jc w:val="left"/>
              <w:rPr>
                <w:b/>
                <w:bCs/>
                <w:sz w:val="22"/>
                <w:szCs w:val="22"/>
              </w:rPr>
            </w:pPr>
            <w:r w:rsidRPr="00B06D25">
              <w:rPr>
                <w:b/>
                <w:bCs/>
                <w:sz w:val="22"/>
                <w:szCs w:val="22"/>
              </w:rPr>
              <w:t> </w:t>
            </w:r>
          </w:p>
        </w:tc>
        <w:tc>
          <w:tcPr>
            <w:tcW w:w="301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06D25" w:rsidRPr="00B06D25" w:rsidRDefault="00B06D25" w:rsidP="00B06D25">
            <w:pPr>
              <w:ind w:firstLine="0"/>
              <w:jc w:val="left"/>
              <w:rPr>
                <w:b/>
                <w:bCs/>
                <w:sz w:val="22"/>
                <w:szCs w:val="22"/>
              </w:rPr>
            </w:pPr>
            <w:r>
              <w:rPr>
                <w:b/>
                <w:bCs/>
                <w:sz w:val="22"/>
                <w:szCs w:val="22"/>
              </w:rPr>
              <w:t>Итого:</w:t>
            </w:r>
            <w:r w:rsidRPr="00B06D25">
              <w:rPr>
                <w:b/>
                <w:bCs/>
                <w:sz w:val="22"/>
                <w:szCs w:val="22"/>
              </w:rPr>
              <w:t> </w:t>
            </w:r>
          </w:p>
        </w:tc>
        <w:tc>
          <w:tcPr>
            <w:tcW w:w="11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06D25" w:rsidRPr="00B06D25" w:rsidRDefault="00B06D25" w:rsidP="00B06D25">
            <w:pPr>
              <w:ind w:firstLine="0"/>
              <w:jc w:val="left"/>
              <w:rPr>
                <w:b/>
                <w:bCs/>
                <w:sz w:val="22"/>
                <w:szCs w:val="22"/>
              </w:rPr>
            </w:pPr>
            <w:r w:rsidRPr="00B06D25">
              <w:rPr>
                <w:b/>
                <w:bCs/>
                <w:sz w:val="22"/>
                <w:szCs w:val="22"/>
              </w:rPr>
              <w:t>18,594538</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B06D25" w:rsidRPr="00B06D25" w:rsidRDefault="00B06D25" w:rsidP="00B06D25">
            <w:pPr>
              <w:ind w:firstLine="0"/>
              <w:jc w:val="left"/>
              <w:rPr>
                <w:b/>
                <w:bCs/>
                <w:sz w:val="22"/>
                <w:szCs w:val="22"/>
              </w:rPr>
            </w:pPr>
            <w:r w:rsidRPr="00B06D25">
              <w:rPr>
                <w:b/>
                <w:bCs/>
                <w:sz w:val="22"/>
                <w:szCs w:val="22"/>
              </w:rPr>
              <w:t>1,328145</w:t>
            </w:r>
          </w:p>
        </w:tc>
      </w:tr>
    </w:tbl>
    <w:p w:rsidR="002D7DB2" w:rsidRDefault="002D7DB2" w:rsidP="00BE5A8D"/>
    <w:p w:rsidR="00B06D25" w:rsidRDefault="00B06D25" w:rsidP="00BE5A8D"/>
    <w:p w:rsidR="00B06D25" w:rsidRDefault="00B06D25" w:rsidP="00BE5A8D"/>
    <w:p w:rsidR="00B06D25" w:rsidRDefault="00B06D25" w:rsidP="00BE5A8D"/>
    <w:p w:rsidR="00B06D25" w:rsidRDefault="00B06D25" w:rsidP="00BE5A8D"/>
    <w:p w:rsidR="00B06D25" w:rsidRPr="00FD34A8" w:rsidRDefault="00B06D25" w:rsidP="00B06D25">
      <w:pPr>
        <w:pageBreakBefore/>
        <w:jc w:val="center"/>
        <w:rPr>
          <w:caps/>
        </w:rPr>
      </w:pPr>
      <w:r>
        <w:rPr>
          <w:caps/>
        </w:rPr>
        <w:lastRenderedPageBreak/>
        <w:t>П</w:t>
      </w:r>
      <w:r w:rsidRPr="00FD34A8">
        <w:rPr>
          <w:caps/>
        </w:rPr>
        <w:t xml:space="preserve">риложение </w:t>
      </w:r>
      <w:r>
        <w:rPr>
          <w:caps/>
        </w:rPr>
        <w:t>24</w:t>
      </w:r>
    </w:p>
    <w:p w:rsidR="00B06D25" w:rsidRPr="00FD34A8" w:rsidRDefault="00B06D25" w:rsidP="00B06D25">
      <w:pPr>
        <w:jc w:val="center"/>
      </w:pPr>
      <w:r>
        <w:t>(обязательное)</w:t>
      </w:r>
    </w:p>
    <w:p w:rsidR="00B06D25" w:rsidRDefault="00B06D25" w:rsidP="00B06D25">
      <w:pPr>
        <w:jc w:val="center"/>
      </w:pPr>
      <w:r w:rsidRPr="002415B7">
        <w:t>Расчетные тепловые нагрузки зданий</w:t>
      </w:r>
      <w:r>
        <w:t xml:space="preserve"> котельной "Швейная фабрика"</w:t>
      </w:r>
    </w:p>
    <w:p w:rsidR="00B06D25" w:rsidRDefault="00B06D25" w:rsidP="00BE5A8D"/>
    <w:tbl>
      <w:tblPr>
        <w:tblW w:w="10617" w:type="dxa"/>
        <w:tblLayout w:type="fixed"/>
        <w:tblLook w:val="04A0"/>
      </w:tblPr>
      <w:tblGrid>
        <w:gridCol w:w="724"/>
        <w:gridCol w:w="2613"/>
        <w:gridCol w:w="2300"/>
        <w:gridCol w:w="3019"/>
        <w:gridCol w:w="1110"/>
        <w:gridCol w:w="851"/>
      </w:tblGrid>
      <w:tr w:rsidR="00452EE7" w:rsidRPr="0049376A" w:rsidTr="00452EE7">
        <w:trPr>
          <w:trHeight w:val="57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EE7" w:rsidRPr="0049376A" w:rsidRDefault="00452EE7" w:rsidP="00FF7345">
            <w:pPr>
              <w:ind w:firstLine="0"/>
              <w:jc w:val="left"/>
              <w:rPr>
                <w:b/>
                <w:bCs/>
              </w:rPr>
            </w:pPr>
            <w:r w:rsidRPr="0049376A">
              <w:rPr>
                <w:b/>
                <w:bCs/>
              </w:rPr>
              <w:t>№ п/п</w:t>
            </w:r>
          </w:p>
        </w:tc>
        <w:tc>
          <w:tcPr>
            <w:tcW w:w="2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EE7" w:rsidRPr="0049376A" w:rsidRDefault="00452EE7" w:rsidP="00FF7345">
            <w:pPr>
              <w:ind w:firstLine="0"/>
              <w:jc w:val="left"/>
              <w:rPr>
                <w:b/>
                <w:bCs/>
              </w:rPr>
            </w:pPr>
            <w:r w:rsidRPr="0049376A">
              <w:rPr>
                <w:b/>
                <w:bCs/>
              </w:rPr>
              <w:t>Наименование объекта</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2EE7" w:rsidRPr="0049376A" w:rsidRDefault="00452EE7" w:rsidP="00FF7345">
            <w:pPr>
              <w:ind w:firstLine="0"/>
              <w:jc w:val="left"/>
              <w:rPr>
                <w:b/>
                <w:bCs/>
              </w:rPr>
            </w:pPr>
            <w:r w:rsidRPr="0049376A">
              <w:rPr>
                <w:b/>
                <w:bCs/>
              </w:rPr>
              <w:t>Адрес объекта</w:t>
            </w:r>
          </w:p>
        </w:tc>
        <w:tc>
          <w:tcPr>
            <w:tcW w:w="30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EE7" w:rsidRPr="0049376A" w:rsidRDefault="00452EE7" w:rsidP="00FF7345">
            <w:pPr>
              <w:ind w:firstLine="0"/>
              <w:jc w:val="left"/>
              <w:rPr>
                <w:b/>
                <w:bCs/>
              </w:rPr>
            </w:pPr>
            <w:r w:rsidRPr="0049376A">
              <w:rPr>
                <w:b/>
                <w:bCs/>
              </w:rPr>
              <w:t>Группа потребителей</w:t>
            </w:r>
          </w:p>
        </w:tc>
        <w:tc>
          <w:tcPr>
            <w:tcW w:w="1961" w:type="dxa"/>
            <w:gridSpan w:val="2"/>
            <w:tcBorders>
              <w:top w:val="single" w:sz="4" w:space="0" w:color="auto"/>
              <w:left w:val="nil"/>
              <w:bottom w:val="single" w:sz="4" w:space="0" w:color="auto"/>
              <w:right w:val="single" w:sz="4" w:space="0" w:color="000000"/>
            </w:tcBorders>
            <w:shd w:val="clear" w:color="000000" w:fill="FFFFFF"/>
            <w:vAlign w:val="center"/>
            <w:hideMark/>
          </w:tcPr>
          <w:p w:rsidR="00452EE7" w:rsidRPr="0049376A" w:rsidRDefault="00452EE7" w:rsidP="00FF7345">
            <w:pPr>
              <w:ind w:firstLine="0"/>
              <w:jc w:val="left"/>
              <w:rPr>
                <w:b/>
                <w:bCs/>
              </w:rPr>
            </w:pPr>
            <w:r w:rsidRPr="0049376A">
              <w:rPr>
                <w:b/>
                <w:bCs/>
              </w:rPr>
              <w:t>Максимальная нагрузка, Гкал/час</w:t>
            </w:r>
          </w:p>
        </w:tc>
      </w:tr>
      <w:tr w:rsidR="00452EE7" w:rsidRPr="0049376A" w:rsidTr="001C5D6E">
        <w:trPr>
          <w:trHeight w:val="36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52EE7" w:rsidRPr="0049376A" w:rsidRDefault="00452EE7" w:rsidP="001C5D6E">
            <w:pPr>
              <w:ind w:firstLine="0"/>
              <w:jc w:val="center"/>
              <w:rPr>
                <w:b/>
                <w:bCs/>
              </w:rPr>
            </w:pPr>
          </w:p>
        </w:tc>
        <w:tc>
          <w:tcPr>
            <w:tcW w:w="2613" w:type="dxa"/>
            <w:vMerge/>
            <w:tcBorders>
              <w:top w:val="single" w:sz="4" w:space="0" w:color="auto"/>
              <w:left w:val="single" w:sz="4" w:space="0" w:color="auto"/>
              <w:bottom w:val="single" w:sz="4" w:space="0" w:color="000000"/>
              <w:right w:val="single" w:sz="4" w:space="0" w:color="auto"/>
            </w:tcBorders>
            <w:vAlign w:val="center"/>
            <w:hideMark/>
          </w:tcPr>
          <w:p w:rsidR="00452EE7" w:rsidRPr="0049376A" w:rsidRDefault="00452EE7" w:rsidP="001C5D6E">
            <w:pPr>
              <w:ind w:firstLine="0"/>
              <w:jc w:val="center"/>
              <w:rPr>
                <w:b/>
                <w:bCs/>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rsidR="00452EE7" w:rsidRPr="0049376A" w:rsidRDefault="00452EE7" w:rsidP="001C5D6E">
            <w:pPr>
              <w:ind w:firstLine="0"/>
              <w:jc w:val="center"/>
              <w:rPr>
                <w:b/>
                <w:bCs/>
              </w:rPr>
            </w:pPr>
          </w:p>
        </w:tc>
        <w:tc>
          <w:tcPr>
            <w:tcW w:w="3019" w:type="dxa"/>
            <w:vMerge/>
            <w:tcBorders>
              <w:top w:val="single" w:sz="4" w:space="0" w:color="auto"/>
              <w:left w:val="single" w:sz="4" w:space="0" w:color="auto"/>
              <w:bottom w:val="single" w:sz="4" w:space="0" w:color="000000"/>
              <w:right w:val="single" w:sz="4" w:space="0" w:color="auto"/>
            </w:tcBorders>
            <w:vAlign w:val="center"/>
            <w:hideMark/>
          </w:tcPr>
          <w:p w:rsidR="00452EE7" w:rsidRPr="0049376A" w:rsidRDefault="00452EE7" w:rsidP="001C5D6E">
            <w:pPr>
              <w:ind w:firstLine="0"/>
              <w:jc w:val="center"/>
              <w:rPr>
                <w:b/>
                <w:bCs/>
              </w:rPr>
            </w:pPr>
          </w:p>
        </w:tc>
        <w:tc>
          <w:tcPr>
            <w:tcW w:w="1110" w:type="dxa"/>
            <w:tcBorders>
              <w:top w:val="nil"/>
              <w:left w:val="nil"/>
              <w:bottom w:val="single" w:sz="4" w:space="0" w:color="auto"/>
              <w:right w:val="single" w:sz="4" w:space="0" w:color="auto"/>
            </w:tcBorders>
            <w:shd w:val="clear" w:color="auto" w:fill="auto"/>
            <w:noWrap/>
            <w:vAlign w:val="center"/>
            <w:hideMark/>
          </w:tcPr>
          <w:p w:rsidR="00452EE7" w:rsidRPr="0049376A" w:rsidRDefault="00452EE7" w:rsidP="001C5D6E">
            <w:pPr>
              <w:ind w:firstLine="0"/>
              <w:jc w:val="center"/>
              <w:rPr>
                <w:sz w:val="18"/>
                <w:szCs w:val="18"/>
              </w:rPr>
            </w:pPr>
            <w:r w:rsidRPr="0049376A">
              <w:rPr>
                <w:sz w:val="18"/>
                <w:szCs w:val="18"/>
              </w:rPr>
              <w:t>отопление</w:t>
            </w:r>
          </w:p>
        </w:tc>
        <w:tc>
          <w:tcPr>
            <w:tcW w:w="851" w:type="dxa"/>
            <w:tcBorders>
              <w:top w:val="nil"/>
              <w:left w:val="nil"/>
              <w:bottom w:val="single" w:sz="4" w:space="0" w:color="auto"/>
              <w:right w:val="single" w:sz="4" w:space="0" w:color="auto"/>
            </w:tcBorders>
            <w:shd w:val="clear" w:color="auto" w:fill="auto"/>
            <w:noWrap/>
            <w:vAlign w:val="center"/>
            <w:hideMark/>
          </w:tcPr>
          <w:p w:rsidR="00452EE7" w:rsidRPr="0049376A" w:rsidRDefault="00452EE7" w:rsidP="001C5D6E">
            <w:pPr>
              <w:ind w:firstLine="0"/>
              <w:jc w:val="center"/>
              <w:rPr>
                <w:sz w:val="18"/>
                <w:szCs w:val="18"/>
              </w:rPr>
            </w:pPr>
            <w:r w:rsidRPr="0049376A">
              <w:rPr>
                <w:sz w:val="18"/>
                <w:szCs w:val="18"/>
              </w:rPr>
              <w:t>ГВС</w:t>
            </w:r>
          </w:p>
        </w:tc>
      </w:tr>
      <w:tr w:rsidR="00452EE7" w:rsidRPr="0049376A" w:rsidTr="001C5D6E">
        <w:trPr>
          <w:trHeight w:val="48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52EE7" w:rsidRPr="00452EE7" w:rsidRDefault="00452EE7" w:rsidP="00452EE7">
            <w:pPr>
              <w:ind w:firstLine="0"/>
              <w:jc w:val="center"/>
              <w:rPr>
                <w:sz w:val="22"/>
                <w:szCs w:val="22"/>
              </w:rPr>
            </w:pPr>
            <w:r w:rsidRPr="00452EE7">
              <w:rPr>
                <w:sz w:val="22"/>
                <w:szCs w:val="22"/>
              </w:rPr>
              <w:t>1</w:t>
            </w:r>
          </w:p>
        </w:tc>
        <w:tc>
          <w:tcPr>
            <w:tcW w:w="2613"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Детский сад № 13</w:t>
            </w:r>
          </w:p>
        </w:tc>
        <w:tc>
          <w:tcPr>
            <w:tcW w:w="230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Набережная ул, 18</w:t>
            </w:r>
          </w:p>
        </w:tc>
        <w:tc>
          <w:tcPr>
            <w:tcW w:w="3019"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Бюджетные учреждения</w:t>
            </w:r>
          </w:p>
        </w:tc>
        <w:tc>
          <w:tcPr>
            <w:tcW w:w="111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0,066167</w:t>
            </w:r>
          </w:p>
        </w:tc>
        <w:tc>
          <w:tcPr>
            <w:tcW w:w="851"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 xml:space="preserve"> </w:t>
            </w:r>
          </w:p>
        </w:tc>
      </w:tr>
      <w:tr w:rsidR="00452EE7" w:rsidRPr="0049376A" w:rsidTr="00452EE7">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52EE7" w:rsidRPr="00452EE7" w:rsidRDefault="00452EE7" w:rsidP="00452EE7">
            <w:pPr>
              <w:ind w:firstLine="0"/>
              <w:jc w:val="center"/>
              <w:rPr>
                <w:sz w:val="22"/>
                <w:szCs w:val="22"/>
              </w:rPr>
            </w:pPr>
            <w:r w:rsidRPr="00452EE7">
              <w:rPr>
                <w:sz w:val="22"/>
                <w:szCs w:val="22"/>
              </w:rPr>
              <w:t>2</w:t>
            </w:r>
          </w:p>
        </w:tc>
        <w:tc>
          <w:tcPr>
            <w:tcW w:w="2613"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Спортивная школа № 2</w:t>
            </w:r>
          </w:p>
        </w:tc>
        <w:tc>
          <w:tcPr>
            <w:tcW w:w="230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Переходная ул, 6</w:t>
            </w:r>
          </w:p>
        </w:tc>
        <w:tc>
          <w:tcPr>
            <w:tcW w:w="3019"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Бюджетные учреждения</w:t>
            </w:r>
          </w:p>
        </w:tc>
        <w:tc>
          <w:tcPr>
            <w:tcW w:w="111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0,047021</w:t>
            </w:r>
          </w:p>
        </w:tc>
        <w:tc>
          <w:tcPr>
            <w:tcW w:w="851"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 xml:space="preserve"> </w:t>
            </w:r>
          </w:p>
        </w:tc>
      </w:tr>
      <w:tr w:rsidR="00452EE7" w:rsidRPr="0049376A" w:rsidTr="00452EE7">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52EE7" w:rsidRPr="00452EE7" w:rsidRDefault="00452EE7" w:rsidP="00452EE7">
            <w:pPr>
              <w:ind w:firstLine="0"/>
              <w:jc w:val="center"/>
              <w:rPr>
                <w:sz w:val="22"/>
                <w:szCs w:val="22"/>
              </w:rPr>
            </w:pPr>
            <w:r w:rsidRPr="00452EE7">
              <w:rPr>
                <w:sz w:val="22"/>
                <w:szCs w:val="22"/>
              </w:rPr>
              <w:t>3</w:t>
            </w:r>
          </w:p>
        </w:tc>
        <w:tc>
          <w:tcPr>
            <w:tcW w:w="2613"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Жилой дом</w:t>
            </w:r>
          </w:p>
        </w:tc>
        <w:tc>
          <w:tcPr>
            <w:tcW w:w="230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Рубцова ул, 18</w:t>
            </w:r>
          </w:p>
        </w:tc>
        <w:tc>
          <w:tcPr>
            <w:tcW w:w="3019"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Жилищно-эксплуатационные организации</w:t>
            </w:r>
          </w:p>
        </w:tc>
        <w:tc>
          <w:tcPr>
            <w:tcW w:w="111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0,011917</w:t>
            </w:r>
          </w:p>
        </w:tc>
        <w:tc>
          <w:tcPr>
            <w:tcW w:w="851"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 xml:space="preserve"> </w:t>
            </w:r>
          </w:p>
        </w:tc>
      </w:tr>
      <w:tr w:rsidR="00452EE7" w:rsidRPr="0049376A" w:rsidTr="00452EE7">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52EE7" w:rsidRPr="00452EE7" w:rsidRDefault="00452EE7" w:rsidP="00452EE7">
            <w:pPr>
              <w:ind w:firstLine="0"/>
              <w:jc w:val="center"/>
              <w:rPr>
                <w:sz w:val="22"/>
                <w:szCs w:val="22"/>
              </w:rPr>
            </w:pPr>
            <w:r w:rsidRPr="00452EE7">
              <w:rPr>
                <w:sz w:val="22"/>
                <w:szCs w:val="22"/>
              </w:rPr>
              <w:t>4</w:t>
            </w:r>
          </w:p>
        </w:tc>
        <w:tc>
          <w:tcPr>
            <w:tcW w:w="2613"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Админ. здание Рузаевской швейной фабрики</w:t>
            </w:r>
          </w:p>
        </w:tc>
        <w:tc>
          <w:tcPr>
            <w:tcW w:w="230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Переходная ул, 21</w:t>
            </w:r>
          </w:p>
        </w:tc>
        <w:tc>
          <w:tcPr>
            <w:tcW w:w="3019"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Прочие организации</w:t>
            </w:r>
          </w:p>
        </w:tc>
        <w:tc>
          <w:tcPr>
            <w:tcW w:w="111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0,166087</w:t>
            </w:r>
          </w:p>
        </w:tc>
        <w:tc>
          <w:tcPr>
            <w:tcW w:w="851"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 xml:space="preserve"> </w:t>
            </w:r>
          </w:p>
        </w:tc>
      </w:tr>
      <w:tr w:rsidR="00452EE7" w:rsidRPr="0049376A" w:rsidTr="00452EE7">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52EE7" w:rsidRPr="00452EE7" w:rsidRDefault="00452EE7" w:rsidP="00452EE7">
            <w:pPr>
              <w:ind w:firstLine="0"/>
              <w:jc w:val="center"/>
              <w:rPr>
                <w:sz w:val="22"/>
                <w:szCs w:val="22"/>
              </w:rPr>
            </w:pPr>
            <w:r w:rsidRPr="00452EE7">
              <w:rPr>
                <w:sz w:val="22"/>
                <w:szCs w:val="22"/>
              </w:rPr>
              <w:t>5</w:t>
            </w:r>
          </w:p>
        </w:tc>
        <w:tc>
          <w:tcPr>
            <w:tcW w:w="2613"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Гараж,склад Рузаевской швейной фабрики</w:t>
            </w:r>
          </w:p>
        </w:tc>
        <w:tc>
          <w:tcPr>
            <w:tcW w:w="230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Переходная ул, 21</w:t>
            </w:r>
          </w:p>
        </w:tc>
        <w:tc>
          <w:tcPr>
            <w:tcW w:w="3019"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Прочие организации</w:t>
            </w:r>
          </w:p>
        </w:tc>
        <w:tc>
          <w:tcPr>
            <w:tcW w:w="111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0,036829</w:t>
            </w:r>
          </w:p>
        </w:tc>
        <w:tc>
          <w:tcPr>
            <w:tcW w:w="851"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 xml:space="preserve"> </w:t>
            </w:r>
          </w:p>
        </w:tc>
      </w:tr>
      <w:tr w:rsidR="00452EE7" w:rsidRPr="0049376A" w:rsidTr="001C5D6E">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52EE7" w:rsidRPr="00452EE7" w:rsidRDefault="00452EE7" w:rsidP="00452EE7">
            <w:pPr>
              <w:ind w:firstLine="0"/>
              <w:jc w:val="center"/>
              <w:rPr>
                <w:sz w:val="22"/>
                <w:szCs w:val="22"/>
              </w:rPr>
            </w:pPr>
            <w:r w:rsidRPr="00452EE7">
              <w:rPr>
                <w:sz w:val="22"/>
                <w:szCs w:val="22"/>
              </w:rPr>
              <w:t>6</w:t>
            </w:r>
          </w:p>
        </w:tc>
        <w:tc>
          <w:tcPr>
            <w:tcW w:w="2613"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Общественное здание</w:t>
            </w:r>
          </w:p>
        </w:tc>
        <w:tc>
          <w:tcPr>
            <w:tcW w:w="230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Рубцова ул, 16а</w:t>
            </w:r>
          </w:p>
        </w:tc>
        <w:tc>
          <w:tcPr>
            <w:tcW w:w="3019" w:type="dxa"/>
            <w:tcBorders>
              <w:top w:val="nil"/>
              <w:left w:val="nil"/>
              <w:bottom w:val="single" w:sz="4" w:space="0" w:color="auto"/>
              <w:right w:val="single" w:sz="4" w:space="0" w:color="auto"/>
            </w:tcBorders>
            <w:shd w:val="clear" w:color="auto" w:fill="auto"/>
            <w:vAlign w:val="center"/>
            <w:hideMark/>
          </w:tcPr>
          <w:p w:rsidR="00452EE7" w:rsidRPr="00452EE7" w:rsidRDefault="00452EE7" w:rsidP="00452EE7">
            <w:pPr>
              <w:ind w:firstLine="0"/>
              <w:jc w:val="left"/>
              <w:rPr>
                <w:sz w:val="22"/>
                <w:szCs w:val="22"/>
              </w:rPr>
            </w:pPr>
            <w:r w:rsidRPr="00452EE7">
              <w:rPr>
                <w:sz w:val="22"/>
                <w:szCs w:val="22"/>
              </w:rPr>
              <w:t>Прочие организации</w:t>
            </w:r>
          </w:p>
        </w:tc>
        <w:tc>
          <w:tcPr>
            <w:tcW w:w="1110"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0,040619</w:t>
            </w:r>
          </w:p>
        </w:tc>
        <w:tc>
          <w:tcPr>
            <w:tcW w:w="851" w:type="dxa"/>
            <w:tcBorders>
              <w:top w:val="nil"/>
              <w:left w:val="nil"/>
              <w:bottom w:val="single" w:sz="4" w:space="0" w:color="auto"/>
              <w:right w:val="single" w:sz="4" w:space="0" w:color="auto"/>
            </w:tcBorders>
            <w:shd w:val="clear" w:color="auto" w:fill="auto"/>
            <w:noWrap/>
            <w:vAlign w:val="center"/>
            <w:hideMark/>
          </w:tcPr>
          <w:p w:rsidR="00452EE7" w:rsidRPr="00452EE7" w:rsidRDefault="00452EE7" w:rsidP="00452EE7">
            <w:pPr>
              <w:ind w:firstLine="0"/>
              <w:jc w:val="left"/>
              <w:rPr>
                <w:sz w:val="22"/>
                <w:szCs w:val="22"/>
              </w:rPr>
            </w:pPr>
            <w:r w:rsidRPr="00452EE7">
              <w:rPr>
                <w:sz w:val="22"/>
                <w:szCs w:val="22"/>
              </w:rPr>
              <w:t xml:space="preserve"> </w:t>
            </w:r>
          </w:p>
        </w:tc>
      </w:tr>
      <w:tr w:rsidR="00452EE7" w:rsidRPr="0049376A" w:rsidTr="001C5D6E">
        <w:trPr>
          <w:trHeight w:val="255"/>
        </w:trPr>
        <w:tc>
          <w:tcPr>
            <w:tcW w:w="724" w:type="dxa"/>
            <w:tcBorders>
              <w:top w:val="single" w:sz="4" w:space="0" w:color="auto"/>
              <w:left w:val="nil"/>
              <w:right w:val="nil"/>
            </w:tcBorders>
            <w:shd w:val="clear" w:color="000000" w:fill="FFFFFF"/>
            <w:noWrap/>
            <w:vAlign w:val="center"/>
            <w:hideMark/>
          </w:tcPr>
          <w:p w:rsidR="00452EE7" w:rsidRPr="00452EE7" w:rsidRDefault="00452EE7" w:rsidP="00452EE7">
            <w:pPr>
              <w:ind w:firstLine="0"/>
              <w:jc w:val="left"/>
              <w:rPr>
                <w:sz w:val="22"/>
                <w:szCs w:val="22"/>
              </w:rPr>
            </w:pPr>
            <w:r w:rsidRPr="00452EE7">
              <w:rPr>
                <w:sz w:val="22"/>
                <w:szCs w:val="22"/>
              </w:rPr>
              <w:t> </w:t>
            </w:r>
          </w:p>
        </w:tc>
        <w:tc>
          <w:tcPr>
            <w:tcW w:w="2613" w:type="dxa"/>
            <w:tcBorders>
              <w:top w:val="single" w:sz="4" w:space="0" w:color="auto"/>
              <w:left w:val="nil"/>
              <w:right w:val="nil"/>
            </w:tcBorders>
            <w:shd w:val="clear" w:color="000000" w:fill="FFFFFF"/>
            <w:noWrap/>
            <w:vAlign w:val="center"/>
            <w:hideMark/>
          </w:tcPr>
          <w:p w:rsidR="00452EE7" w:rsidRPr="00452EE7" w:rsidRDefault="00452EE7" w:rsidP="00452EE7">
            <w:pPr>
              <w:ind w:firstLine="0"/>
              <w:jc w:val="left"/>
              <w:rPr>
                <w:b/>
                <w:bCs/>
                <w:sz w:val="22"/>
                <w:szCs w:val="22"/>
              </w:rPr>
            </w:pPr>
            <w:r w:rsidRPr="00452EE7">
              <w:rPr>
                <w:b/>
                <w:bCs/>
                <w:sz w:val="22"/>
                <w:szCs w:val="22"/>
              </w:rPr>
              <w:t> </w:t>
            </w:r>
          </w:p>
        </w:tc>
        <w:tc>
          <w:tcPr>
            <w:tcW w:w="2300" w:type="dxa"/>
            <w:tcBorders>
              <w:top w:val="single" w:sz="4" w:space="0" w:color="auto"/>
              <w:left w:val="nil"/>
              <w:right w:val="single" w:sz="4" w:space="0" w:color="auto"/>
            </w:tcBorders>
            <w:shd w:val="clear" w:color="000000" w:fill="FFFFFF"/>
            <w:noWrap/>
            <w:vAlign w:val="center"/>
            <w:hideMark/>
          </w:tcPr>
          <w:p w:rsidR="00452EE7" w:rsidRPr="00452EE7" w:rsidRDefault="00452EE7" w:rsidP="00452EE7">
            <w:pPr>
              <w:ind w:firstLine="0"/>
              <w:jc w:val="left"/>
              <w:rPr>
                <w:b/>
                <w:bCs/>
                <w:sz w:val="22"/>
                <w:szCs w:val="22"/>
              </w:rPr>
            </w:pPr>
            <w:r w:rsidRPr="00452EE7">
              <w:rPr>
                <w:b/>
                <w:bCs/>
                <w:sz w:val="22"/>
                <w:szCs w:val="22"/>
              </w:rPr>
              <w:t> </w:t>
            </w:r>
          </w:p>
        </w:tc>
        <w:tc>
          <w:tcPr>
            <w:tcW w:w="3019" w:type="dxa"/>
            <w:tcBorders>
              <w:top w:val="single" w:sz="4" w:space="0" w:color="auto"/>
              <w:left w:val="single" w:sz="4" w:space="0" w:color="auto"/>
              <w:bottom w:val="single" w:sz="4" w:space="0" w:color="auto"/>
              <w:right w:val="nil"/>
            </w:tcBorders>
            <w:shd w:val="clear" w:color="000000" w:fill="FFFFFF"/>
            <w:noWrap/>
            <w:vAlign w:val="center"/>
            <w:hideMark/>
          </w:tcPr>
          <w:p w:rsidR="00452EE7" w:rsidRPr="00452EE7" w:rsidRDefault="00452EE7" w:rsidP="00452EE7">
            <w:pPr>
              <w:ind w:firstLine="0"/>
              <w:jc w:val="left"/>
              <w:rPr>
                <w:b/>
                <w:bCs/>
                <w:sz w:val="22"/>
                <w:szCs w:val="22"/>
              </w:rPr>
            </w:pPr>
            <w:r w:rsidRPr="00452EE7">
              <w:rPr>
                <w:b/>
                <w:bCs/>
                <w:sz w:val="22"/>
                <w:szCs w:val="22"/>
              </w:rPr>
              <w:t> </w:t>
            </w:r>
            <w:r w:rsidR="001C5D6E">
              <w:rPr>
                <w:b/>
                <w:bCs/>
                <w:sz w:val="22"/>
                <w:szCs w:val="22"/>
              </w:rPr>
              <w:t>Итого:</w:t>
            </w:r>
          </w:p>
        </w:tc>
        <w:tc>
          <w:tcPr>
            <w:tcW w:w="1110" w:type="dxa"/>
            <w:tcBorders>
              <w:top w:val="nil"/>
              <w:left w:val="single" w:sz="4" w:space="0" w:color="auto"/>
              <w:bottom w:val="single" w:sz="4" w:space="0" w:color="auto"/>
              <w:right w:val="single" w:sz="4" w:space="0" w:color="auto"/>
            </w:tcBorders>
            <w:shd w:val="clear" w:color="000000" w:fill="FFFFFF"/>
            <w:noWrap/>
            <w:vAlign w:val="center"/>
            <w:hideMark/>
          </w:tcPr>
          <w:p w:rsidR="00452EE7" w:rsidRPr="00452EE7" w:rsidRDefault="00452EE7" w:rsidP="00452EE7">
            <w:pPr>
              <w:ind w:firstLine="0"/>
              <w:jc w:val="left"/>
              <w:rPr>
                <w:b/>
                <w:bCs/>
                <w:sz w:val="22"/>
                <w:szCs w:val="22"/>
              </w:rPr>
            </w:pPr>
            <w:r w:rsidRPr="00452EE7">
              <w:rPr>
                <w:b/>
                <w:bCs/>
                <w:sz w:val="22"/>
                <w:szCs w:val="22"/>
              </w:rPr>
              <w:t>0,368640</w:t>
            </w:r>
          </w:p>
        </w:tc>
        <w:tc>
          <w:tcPr>
            <w:tcW w:w="851" w:type="dxa"/>
            <w:tcBorders>
              <w:top w:val="nil"/>
              <w:left w:val="nil"/>
              <w:bottom w:val="single" w:sz="4" w:space="0" w:color="auto"/>
              <w:right w:val="single" w:sz="4" w:space="0" w:color="auto"/>
            </w:tcBorders>
            <w:shd w:val="clear" w:color="000000" w:fill="FFFFFF"/>
            <w:noWrap/>
            <w:vAlign w:val="center"/>
            <w:hideMark/>
          </w:tcPr>
          <w:p w:rsidR="00452EE7" w:rsidRPr="00452EE7" w:rsidRDefault="00452EE7" w:rsidP="00452EE7">
            <w:pPr>
              <w:ind w:firstLine="0"/>
              <w:jc w:val="left"/>
              <w:rPr>
                <w:b/>
                <w:bCs/>
                <w:sz w:val="22"/>
                <w:szCs w:val="22"/>
              </w:rPr>
            </w:pPr>
            <w:r w:rsidRPr="00452EE7">
              <w:rPr>
                <w:b/>
                <w:bCs/>
                <w:sz w:val="22"/>
                <w:szCs w:val="22"/>
              </w:rPr>
              <w:t xml:space="preserve"> </w:t>
            </w:r>
          </w:p>
        </w:tc>
      </w:tr>
    </w:tbl>
    <w:p w:rsidR="00452EE7" w:rsidRDefault="00452EE7"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Pr="00FD34A8" w:rsidRDefault="002F21DA" w:rsidP="002F21DA">
      <w:pPr>
        <w:pageBreakBefore/>
        <w:jc w:val="center"/>
        <w:rPr>
          <w:caps/>
        </w:rPr>
      </w:pPr>
      <w:r>
        <w:rPr>
          <w:caps/>
        </w:rPr>
        <w:lastRenderedPageBreak/>
        <w:t>П</w:t>
      </w:r>
      <w:r w:rsidRPr="00FD34A8">
        <w:rPr>
          <w:caps/>
        </w:rPr>
        <w:t xml:space="preserve">риложение </w:t>
      </w:r>
      <w:r>
        <w:rPr>
          <w:caps/>
        </w:rPr>
        <w:t>25</w:t>
      </w:r>
    </w:p>
    <w:p w:rsidR="002F21DA" w:rsidRPr="00FD34A8" w:rsidRDefault="002F21DA" w:rsidP="002F21DA">
      <w:pPr>
        <w:jc w:val="center"/>
      </w:pPr>
      <w:r>
        <w:t>(обязательное)</w:t>
      </w:r>
    </w:p>
    <w:p w:rsidR="002F21DA" w:rsidRDefault="002F21DA" w:rsidP="002F21DA">
      <w:pPr>
        <w:jc w:val="center"/>
      </w:pPr>
      <w:r w:rsidRPr="002415B7">
        <w:t>Расчетные тепловые нагрузки зданий</w:t>
      </w:r>
      <w:r>
        <w:t xml:space="preserve"> котельной "Школа №7"</w:t>
      </w:r>
    </w:p>
    <w:p w:rsidR="002F21DA" w:rsidRDefault="002F21DA" w:rsidP="00BE5A8D"/>
    <w:tbl>
      <w:tblPr>
        <w:tblW w:w="10328" w:type="dxa"/>
        <w:tblInd w:w="93" w:type="dxa"/>
        <w:tblLook w:val="04A0"/>
      </w:tblPr>
      <w:tblGrid>
        <w:gridCol w:w="724"/>
        <w:gridCol w:w="2690"/>
        <w:gridCol w:w="2180"/>
        <w:gridCol w:w="2581"/>
        <w:gridCol w:w="1351"/>
        <w:gridCol w:w="802"/>
      </w:tblGrid>
      <w:tr w:rsidR="002F21DA" w:rsidRPr="0068777C" w:rsidTr="002F21DA">
        <w:trPr>
          <w:trHeight w:val="51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DA" w:rsidRPr="0068777C" w:rsidRDefault="002F21DA" w:rsidP="002F21DA">
            <w:pPr>
              <w:ind w:firstLine="0"/>
              <w:jc w:val="center"/>
              <w:rPr>
                <w:b/>
                <w:bCs/>
              </w:rPr>
            </w:pPr>
            <w:r w:rsidRPr="0068777C">
              <w:rPr>
                <w:b/>
                <w:bCs/>
              </w:rPr>
              <w:t>№ п/п</w:t>
            </w:r>
          </w:p>
        </w:tc>
        <w:tc>
          <w:tcPr>
            <w:tcW w:w="2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DA" w:rsidRPr="0068777C" w:rsidRDefault="002F21DA" w:rsidP="002F21DA">
            <w:pPr>
              <w:ind w:firstLine="0"/>
              <w:jc w:val="left"/>
              <w:rPr>
                <w:b/>
                <w:bCs/>
              </w:rPr>
            </w:pPr>
            <w:r w:rsidRPr="0068777C">
              <w:rPr>
                <w:b/>
                <w:bCs/>
              </w:rPr>
              <w:t>Наименование объекта</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21DA" w:rsidRPr="0068777C" w:rsidRDefault="002F21DA" w:rsidP="002F21DA">
            <w:pPr>
              <w:ind w:firstLine="0"/>
              <w:jc w:val="left"/>
              <w:rPr>
                <w:b/>
                <w:bCs/>
              </w:rPr>
            </w:pPr>
            <w:r w:rsidRPr="0068777C">
              <w:rPr>
                <w:b/>
                <w:bCs/>
              </w:rPr>
              <w:t>Адрес объекта</w:t>
            </w:r>
          </w:p>
        </w:tc>
        <w:tc>
          <w:tcPr>
            <w:tcW w:w="2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DA" w:rsidRPr="0068777C" w:rsidRDefault="002F21DA" w:rsidP="002F21DA">
            <w:pPr>
              <w:ind w:firstLine="0"/>
              <w:jc w:val="left"/>
              <w:rPr>
                <w:b/>
                <w:bCs/>
              </w:rPr>
            </w:pPr>
            <w:r w:rsidRPr="0068777C">
              <w:rPr>
                <w:b/>
                <w:bCs/>
              </w:rPr>
              <w:t>Группа потребителей</w:t>
            </w:r>
          </w:p>
        </w:tc>
        <w:tc>
          <w:tcPr>
            <w:tcW w:w="2153" w:type="dxa"/>
            <w:gridSpan w:val="2"/>
            <w:tcBorders>
              <w:top w:val="single" w:sz="4" w:space="0" w:color="auto"/>
              <w:left w:val="nil"/>
              <w:bottom w:val="single" w:sz="4" w:space="0" w:color="auto"/>
              <w:right w:val="single" w:sz="4" w:space="0" w:color="000000"/>
            </w:tcBorders>
            <w:shd w:val="clear" w:color="000000" w:fill="FFFFFF"/>
            <w:vAlign w:val="center"/>
            <w:hideMark/>
          </w:tcPr>
          <w:p w:rsidR="002F21DA" w:rsidRPr="0068777C" w:rsidRDefault="002F21DA" w:rsidP="002F21DA">
            <w:pPr>
              <w:ind w:firstLine="0"/>
              <w:jc w:val="left"/>
              <w:rPr>
                <w:b/>
                <w:bCs/>
              </w:rPr>
            </w:pPr>
            <w:r w:rsidRPr="0068777C">
              <w:rPr>
                <w:b/>
                <w:bCs/>
              </w:rPr>
              <w:t>Максимальная нагрузка, ГКал в час</w:t>
            </w:r>
          </w:p>
        </w:tc>
      </w:tr>
      <w:tr w:rsidR="002F21DA" w:rsidRPr="0068777C" w:rsidTr="002F21DA">
        <w:trPr>
          <w:trHeight w:val="3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F21DA" w:rsidRPr="0068777C" w:rsidRDefault="002F21DA" w:rsidP="002F21DA">
            <w:pPr>
              <w:ind w:firstLine="0"/>
              <w:jc w:val="center"/>
              <w:rPr>
                <w:b/>
                <w:bCs/>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rsidR="002F21DA" w:rsidRPr="0068777C" w:rsidRDefault="002F21DA" w:rsidP="002F21DA">
            <w:pPr>
              <w:ind w:firstLine="0"/>
              <w:jc w:val="center"/>
              <w:rPr>
                <w:b/>
                <w:bCs/>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2F21DA" w:rsidRPr="0068777C" w:rsidRDefault="002F21DA" w:rsidP="002F21DA">
            <w:pPr>
              <w:ind w:firstLine="0"/>
              <w:jc w:val="center"/>
              <w:rPr>
                <w:b/>
                <w:bCs/>
              </w:rPr>
            </w:pPr>
          </w:p>
        </w:tc>
        <w:tc>
          <w:tcPr>
            <w:tcW w:w="2581" w:type="dxa"/>
            <w:vMerge/>
            <w:tcBorders>
              <w:top w:val="single" w:sz="4" w:space="0" w:color="auto"/>
              <w:left w:val="single" w:sz="4" w:space="0" w:color="auto"/>
              <w:bottom w:val="single" w:sz="4" w:space="0" w:color="000000"/>
              <w:right w:val="single" w:sz="4" w:space="0" w:color="auto"/>
            </w:tcBorders>
            <w:vAlign w:val="center"/>
            <w:hideMark/>
          </w:tcPr>
          <w:p w:rsidR="002F21DA" w:rsidRPr="0068777C" w:rsidRDefault="002F21DA" w:rsidP="002F21DA">
            <w:pPr>
              <w:ind w:firstLine="0"/>
              <w:jc w:val="center"/>
              <w:rPr>
                <w:b/>
                <w:bCs/>
              </w:rPr>
            </w:pPr>
          </w:p>
        </w:tc>
        <w:tc>
          <w:tcPr>
            <w:tcW w:w="1351" w:type="dxa"/>
            <w:tcBorders>
              <w:top w:val="nil"/>
              <w:left w:val="nil"/>
              <w:bottom w:val="single" w:sz="4" w:space="0" w:color="auto"/>
              <w:right w:val="single" w:sz="4" w:space="0" w:color="auto"/>
            </w:tcBorders>
            <w:shd w:val="clear" w:color="auto" w:fill="auto"/>
            <w:noWrap/>
            <w:vAlign w:val="center"/>
            <w:hideMark/>
          </w:tcPr>
          <w:p w:rsidR="002F21DA" w:rsidRPr="0068777C" w:rsidRDefault="002F21DA" w:rsidP="002F21DA">
            <w:pPr>
              <w:ind w:firstLine="0"/>
              <w:jc w:val="center"/>
              <w:rPr>
                <w:sz w:val="18"/>
                <w:szCs w:val="18"/>
              </w:rPr>
            </w:pPr>
            <w:r w:rsidRPr="0068777C">
              <w:rPr>
                <w:sz w:val="18"/>
                <w:szCs w:val="18"/>
              </w:rPr>
              <w:t>отопление</w:t>
            </w:r>
          </w:p>
        </w:tc>
        <w:tc>
          <w:tcPr>
            <w:tcW w:w="802" w:type="dxa"/>
            <w:tcBorders>
              <w:top w:val="nil"/>
              <w:left w:val="nil"/>
              <w:bottom w:val="single" w:sz="4" w:space="0" w:color="auto"/>
              <w:right w:val="single" w:sz="4" w:space="0" w:color="auto"/>
            </w:tcBorders>
            <w:shd w:val="clear" w:color="auto" w:fill="auto"/>
            <w:noWrap/>
            <w:vAlign w:val="center"/>
            <w:hideMark/>
          </w:tcPr>
          <w:p w:rsidR="002F21DA" w:rsidRPr="0068777C" w:rsidRDefault="002F21DA" w:rsidP="002F21DA">
            <w:pPr>
              <w:ind w:firstLine="20"/>
              <w:jc w:val="center"/>
              <w:rPr>
                <w:sz w:val="18"/>
                <w:szCs w:val="18"/>
              </w:rPr>
            </w:pPr>
            <w:r w:rsidRPr="0068777C">
              <w:rPr>
                <w:sz w:val="18"/>
                <w:szCs w:val="18"/>
              </w:rPr>
              <w:t>ГВС</w:t>
            </w:r>
          </w:p>
        </w:tc>
      </w:tr>
      <w:tr w:rsidR="002F21DA" w:rsidRPr="0068777C" w:rsidTr="002F21DA">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21DA" w:rsidRPr="002F21DA" w:rsidRDefault="002F21DA" w:rsidP="002F21DA">
            <w:pPr>
              <w:ind w:firstLine="0"/>
              <w:jc w:val="center"/>
              <w:rPr>
                <w:sz w:val="22"/>
                <w:szCs w:val="22"/>
              </w:rPr>
            </w:pPr>
            <w:r w:rsidRPr="002F21DA">
              <w:rPr>
                <w:sz w:val="22"/>
                <w:szCs w:val="22"/>
              </w:rPr>
              <w:t>1</w:t>
            </w:r>
          </w:p>
        </w:tc>
        <w:tc>
          <w:tcPr>
            <w:tcW w:w="2690" w:type="dxa"/>
            <w:tcBorders>
              <w:top w:val="nil"/>
              <w:left w:val="nil"/>
              <w:bottom w:val="single" w:sz="4" w:space="0" w:color="auto"/>
              <w:right w:val="single" w:sz="4" w:space="0" w:color="auto"/>
            </w:tcBorders>
            <w:shd w:val="clear" w:color="auto" w:fill="auto"/>
            <w:vAlign w:val="center"/>
            <w:hideMark/>
          </w:tcPr>
          <w:p w:rsidR="002F21DA" w:rsidRPr="002F21DA" w:rsidRDefault="002F21DA" w:rsidP="002F21DA">
            <w:pPr>
              <w:ind w:firstLine="0"/>
              <w:jc w:val="left"/>
              <w:rPr>
                <w:sz w:val="22"/>
                <w:szCs w:val="22"/>
              </w:rPr>
            </w:pPr>
            <w:r w:rsidRPr="002F21DA">
              <w:rPr>
                <w:sz w:val="22"/>
                <w:szCs w:val="22"/>
              </w:rPr>
              <w:t>Здание Школа №7  (с пристроем)</w:t>
            </w:r>
          </w:p>
        </w:tc>
        <w:tc>
          <w:tcPr>
            <w:tcW w:w="2180" w:type="dxa"/>
            <w:tcBorders>
              <w:top w:val="nil"/>
              <w:left w:val="nil"/>
              <w:bottom w:val="single" w:sz="4" w:space="0" w:color="auto"/>
              <w:right w:val="single" w:sz="4" w:space="0" w:color="auto"/>
            </w:tcBorders>
            <w:shd w:val="clear" w:color="auto" w:fill="auto"/>
            <w:noWrap/>
            <w:vAlign w:val="center"/>
            <w:hideMark/>
          </w:tcPr>
          <w:p w:rsidR="002F21DA" w:rsidRPr="002F21DA" w:rsidRDefault="002F21DA" w:rsidP="002F21DA">
            <w:pPr>
              <w:ind w:firstLine="0"/>
              <w:jc w:val="left"/>
              <w:rPr>
                <w:sz w:val="22"/>
                <w:szCs w:val="22"/>
              </w:rPr>
            </w:pPr>
            <w:r w:rsidRPr="002F21DA">
              <w:rPr>
                <w:sz w:val="22"/>
                <w:szCs w:val="22"/>
              </w:rPr>
              <w:t>Красноармейская ул, 37</w:t>
            </w:r>
          </w:p>
        </w:tc>
        <w:tc>
          <w:tcPr>
            <w:tcW w:w="2581" w:type="dxa"/>
            <w:tcBorders>
              <w:top w:val="nil"/>
              <w:left w:val="nil"/>
              <w:bottom w:val="single" w:sz="4" w:space="0" w:color="auto"/>
              <w:right w:val="single" w:sz="4" w:space="0" w:color="auto"/>
            </w:tcBorders>
            <w:shd w:val="clear" w:color="auto" w:fill="auto"/>
            <w:vAlign w:val="center"/>
            <w:hideMark/>
          </w:tcPr>
          <w:p w:rsidR="002F21DA" w:rsidRPr="002F21DA" w:rsidRDefault="002F21DA" w:rsidP="002F21DA">
            <w:pPr>
              <w:ind w:firstLine="0"/>
              <w:jc w:val="left"/>
              <w:rPr>
                <w:sz w:val="22"/>
                <w:szCs w:val="22"/>
              </w:rPr>
            </w:pPr>
            <w:r w:rsidRPr="002F21DA">
              <w:rPr>
                <w:sz w:val="22"/>
                <w:szCs w:val="22"/>
              </w:rPr>
              <w:t>Бюджетные учреждения</w:t>
            </w:r>
          </w:p>
        </w:tc>
        <w:tc>
          <w:tcPr>
            <w:tcW w:w="1351" w:type="dxa"/>
            <w:tcBorders>
              <w:top w:val="nil"/>
              <w:left w:val="nil"/>
              <w:bottom w:val="single" w:sz="4" w:space="0" w:color="auto"/>
              <w:right w:val="single" w:sz="4" w:space="0" w:color="auto"/>
            </w:tcBorders>
            <w:shd w:val="clear" w:color="auto" w:fill="auto"/>
            <w:noWrap/>
            <w:vAlign w:val="center"/>
            <w:hideMark/>
          </w:tcPr>
          <w:p w:rsidR="002F21DA" w:rsidRPr="002F21DA" w:rsidRDefault="002F21DA" w:rsidP="002F21DA">
            <w:pPr>
              <w:ind w:firstLine="0"/>
              <w:jc w:val="left"/>
              <w:rPr>
                <w:sz w:val="22"/>
                <w:szCs w:val="22"/>
              </w:rPr>
            </w:pPr>
            <w:r w:rsidRPr="002F21DA">
              <w:rPr>
                <w:sz w:val="22"/>
                <w:szCs w:val="22"/>
              </w:rPr>
              <w:t>0,246979</w:t>
            </w:r>
          </w:p>
        </w:tc>
        <w:tc>
          <w:tcPr>
            <w:tcW w:w="802" w:type="dxa"/>
            <w:tcBorders>
              <w:top w:val="nil"/>
              <w:left w:val="nil"/>
              <w:bottom w:val="single" w:sz="4" w:space="0" w:color="auto"/>
              <w:right w:val="single" w:sz="4" w:space="0" w:color="auto"/>
            </w:tcBorders>
            <w:shd w:val="clear" w:color="auto" w:fill="auto"/>
            <w:noWrap/>
            <w:vAlign w:val="center"/>
            <w:hideMark/>
          </w:tcPr>
          <w:p w:rsidR="002F21DA" w:rsidRPr="002F21DA" w:rsidRDefault="002F21DA" w:rsidP="002F21DA">
            <w:pPr>
              <w:jc w:val="left"/>
              <w:rPr>
                <w:sz w:val="22"/>
                <w:szCs w:val="22"/>
              </w:rPr>
            </w:pPr>
            <w:r w:rsidRPr="002F21DA">
              <w:rPr>
                <w:sz w:val="22"/>
                <w:szCs w:val="22"/>
              </w:rPr>
              <w:t xml:space="preserve"> </w:t>
            </w:r>
          </w:p>
        </w:tc>
      </w:tr>
      <w:tr w:rsidR="002F21DA" w:rsidRPr="0068777C" w:rsidTr="002F21DA">
        <w:trPr>
          <w:trHeight w:val="2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F21DA" w:rsidRPr="002F21DA" w:rsidRDefault="002F21DA" w:rsidP="002F21DA">
            <w:pPr>
              <w:ind w:firstLine="0"/>
              <w:jc w:val="center"/>
              <w:rPr>
                <w:sz w:val="22"/>
                <w:szCs w:val="22"/>
              </w:rPr>
            </w:pPr>
            <w:r w:rsidRPr="002F21DA">
              <w:rPr>
                <w:sz w:val="22"/>
                <w:szCs w:val="22"/>
              </w:rPr>
              <w:t>2</w:t>
            </w:r>
          </w:p>
        </w:tc>
        <w:tc>
          <w:tcPr>
            <w:tcW w:w="2690" w:type="dxa"/>
            <w:tcBorders>
              <w:top w:val="nil"/>
              <w:left w:val="nil"/>
              <w:bottom w:val="single" w:sz="4" w:space="0" w:color="auto"/>
              <w:right w:val="single" w:sz="4" w:space="0" w:color="auto"/>
            </w:tcBorders>
            <w:shd w:val="clear" w:color="auto" w:fill="auto"/>
            <w:vAlign w:val="center"/>
            <w:hideMark/>
          </w:tcPr>
          <w:p w:rsidR="002F21DA" w:rsidRPr="002F21DA" w:rsidRDefault="002F21DA" w:rsidP="002F21DA">
            <w:pPr>
              <w:ind w:firstLine="0"/>
              <w:jc w:val="left"/>
              <w:rPr>
                <w:sz w:val="22"/>
                <w:szCs w:val="22"/>
              </w:rPr>
            </w:pPr>
            <w:r w:rsidRPr="002F21DA">
              <w:rPr>
                <w:sz w:val="22"/>
                <w:szCs w:val="22"/>
              </w:rPr>
              <w:t>Мастерская мех. школы № 7</w:t>
            </w:r>
          </w:p>
        </w:tc>
        <w:tc>
          <w:tcPr>
            <w:tcW w:w="2180" w:type="dxa"/>
            <w:tcBorders>
              <w:top w:val="nil"/>
              <w:left w:val="nil"/>
              <w:bottom w:val="single" w:sz="4" w:space="0" w:color="auto"/>
              <w:right w:val="single" w:sz="4" w:space="0" w:color="auto"/>
            </w:tcBorders>
            <w:shd w:val="clear" w:color="auto" w:fill="auto"/>
            <w:noWrap/>
            <w:vAlign w:val="center"/>
            <w:hideMark/>
          </w:tcPr>
          <w:p w:rsidR="002F21DA" w:rsidRPr="002F21DA" w:rsidRDefault="002F21DA" w:rsidP="002F21DA">
            <w:pPr>
              <w:ind w:firstLine="0"/>
              <w:jc w:val="left"/>
              <w:rPr>
                <w:sz w:val="22"/>
                <w:szCs w:val="22"/>
              </w:rPr>
            </w:pPr>
            <w:r w:rsidRPr="002F21DA">
              <w:rPr>
                <w:sz w:val="22"/>
                <w:szCs w:val="22"/>
              </w:rPr>
              <w:t>Красноармейская ул, 37</w:t>
            </w:r>
          </w:p>
        </w:tc>
        <w:tc>
          <w:tcPr>
            <w:tcW w:w="2581" w:type="dxa"/>
            <w:tcBorders>
              <w:top w:val="nil"/>
              <w:left w:val="nil"/>
              <w:bottom w:val="single" w:sz="4" w:space="0" w:color="auto"/>
              <w:right w:val="single" w:sz="4" w:space="0" w:color="auto"/>
            </w:tcBorders>
            <w:shd w:val="clear" w:color="auto" w:fill="auto"/>
            <w:vAlign w:val="center"/>
            <w:hideMark/>
          </w:tcPr>
          <w:p w:rsidR="002F21DA" w:rsidRPr="002F21DA" w:rsidRDefault="002F21DA" w:rsidP="002F21DA">
            <w:pPr>
              <w:ind w:firstLine="0"/>
              <w:jc w:val="left"/>
              <w:rPr>
                <w:sz w:val="22"/>
                <w:szCs w:val="22"/>
              </w:rPr>
            </w:pPr>
            <w:r w:rsidRPr="002F21DA">
              <w:rPr>
                <w:sz w:val="22"/>
                <w:szCs w:val="22"/>
              </w:rPr>
              <w:t>Бюджетные учреждения</w:t>
            </w:r>
          </w:p>
        </w:tc>
        <w:tc>
          <w:tcPr>
            <w:tcW w:w="1351" w:type="dxa"/>
            <w:tcBorders>
              <w:top w:val="nil"/>
              <w:left w:val="nil"/>
              <w:bottom w:val="single" w:sz="4" w:space="0" w:color="auto"/>
              <w:right w:val="single" w:sz="4" w:space="0" w:color="auto"/>
            </w:tcBorders>
            <w:shd w:val="clear" w:color="auto" w:fill="auto"/>
            <w:noWrap/>
            <w:vAlign w:val="center"/>
            <w:hideMark/>
          </w:tcPr>
          <w:p w:rsidR="002F21DA" w:rsidRPr="002F21DA" w:rsidRDefault="002F21DA" w:rsidP="002F21DA">
            <w:pPr>
              <w:ind w:firstLine="0"/>
              <w:jc w:val="left"/>
              <w:rPr>
                <w:sz w:val="22"/>
                <w:szCs w:val="22"/>
              </w:rPr>
            </w:pPr>
            <w:r w:rsidRPr="002F21DA">
              <w:rPr>
                <w:sz w:val="22"/>
                <w:szCs w:val="22"/>
              </w:rPr>
              <w:t>0,030912</w:t>
            </w:r>
          </w:p>
        </w:tc>
        <w:tc>
          <w:tcPr>
            <w:tcW w:w="802" w:type="dxa"/>
            <w:tcBorders>
              <w:top w:val="nil"/>
              <w:left w:val="nil"/>
              <w:bottom w:val="single" w:sz="4" w:space="0" w:color="auto"/>
              <w:right w:val="single" w:sz="4" w:space="0" w:color="auto"/>
            </w:tcBorders>
            <w:shd w:val="clear" w:color="auto" w:fill="auto"/>
            <w:noWrap/>
            <w:vAlign w:val="center"/>
            <w:hideMark/>
          </w:tcPr>
          <w:p w:rsidR="002F21DA" w:rsidRPr="002F21DA" w:rsidRDefault="002F21DA" w:rsidP="002F21DA">
            <w:pPr>
              <w:jc w:val="left"/>
              <w:rPr>
                <w:sz w:val="22"/>
                <w:szCs w:val="22"/>
              </w:rPr>
            </w:pPr>
            <w:r w:rsidRPr="002F21DA">
              <w:rPr>
                <w:sz w:val="22"/>
                <w:szCs w:val="22"/>
              </w:rPr>
              <w:t xml:space="preserve"> </w:t>
            </w:r>
          </w:p>
        </w:tc>
      </w:tr>
      <w:tr w:rsidR="002F21DA" w:rsidRPr="0068777C" w:rsidTr="002F21DA">
        <w:trPr>
          <w:trHeight w:val="255"/>
        </w:trPr>
        <w:tc>
          <w:tcPr>
            <w:tcW w:w="724" w:type="dxa"/>
            <w:tcBorders>
              <w:top w:val="single" w:sz="4" w:space="0" w:color="auto"/>
              <w:left w:val="nil"/>
              <w:right w:val="nil"/>
            </w:tcBorders>
            <w:shd w:val="clear" w:color="000000" w:fill="FFFFFF"/>
            <w:noWrap/>
            <w:vAlign w:val="center"/>
            <w:hideMark/>
          </w:tcPr>
          <w:p w:rsidR="002F21DA" w:rsidRPr="002F21DA" w:rsidRDefault="002F21DA" w:rsidP="002F21DA">
            <w:pPr>
              <w:ind w:firstLine="0"/>
              <w:jc w:val="center"/>
              <w:rPr>
                <w:sz w:val="22"/>
                <w:szCs w:val="22"/>
              </w:rPr>
            </w:pPr>
          </w:p>
        </w:tc>
        <w:tc>
          <w:tcPr>
            <w:tcW w:w="2690" w:type="dxa"/>
            <w:tcBorders>
              <w:top w:val="single" w:sz="4" w:space="0" w:color="auto"/>
              <w:left w:val="nil"/>
              <w:right w:val="nil"/>
            </w:tcBorders>
            <w:shd w:val="clear" w:color="000000" w:fill="FFFFFF"/>
            <w:noWrap/>
            <w:vAlign w:val="center"/>
            <w:hideMark/>
          </w:tcPr>
          <w:p w:rsidR="002F21DA" w:rsidRPr="002F21DA" w:rsidRDefault="002F21DA" w:rsidP="002F21DA">
            <w:pPr>
              <w:ind w:firstLine="0"/>
              <w:jc w:val="center"/>
              <w:rPr>
                <w:b/>
                <w:bCs/>
                <w:sz w:val="22"/>
                <w:szCs w:val="22"/>
              </w:rPr>
            </w:pPr>
          </w:p>
        </w:tc>
        <w:tc>
          <w:tcPr>
            <w:tcW w:w="2180" w:type="dxa"/>
            <w:tcBorders>
              <w:top w:val="single" w:sz="4" w:space="0" w:color="auto"/>
              <w:left w:val="nil"/>
              <w:right w:val="single" w:sz="4" w:space="0" w:color="auto"/>
            </w:tcBorders>
            <w:shd w:val="clear" w:color="000000" w:fill="FFFFFF"/>
            <w:noWrap/>
            <w:vAlign w:val="center"/>
            <w:hideMark/>
          </w:tcPr>
          <w:p w:rsidR="002F21DA" w:rsidRPr="002F21DA" w:rsidRDefault="002F21DA" w:rsidP="002F21DA">
            <w:pPr>
              <w:ind w:firstLine="0"/>
              <w:jc w:val="center"/>
              <w:rPr>
                <w:b/>
                <w:bCs/>
                <w:sz w:val="22"/>
                <w:szCs w:val="22"/>
              </w:rPr>
            </w:pPr>
          </w:p>
        </w:tc>
        <w:tc>
          <w:tcPr>
            <w:tcW w:w="2581" w:type="dxa"/>
            <w:tcBorders>
              <w:top w:val="single" w:sz="4" w:space="0" w:color="auto"/>
              <w:left w:val="single" w:sz="4" w:space="0" w:color="auto"/>
              <w:bottom w:val="single" w:sz="4" w:space="0" w:color="auto"/>
              <w:right w:val="nil"/>
            </w:tcBorders>
            <w:shd w:val="clear" w:color="000000" w:fill="FFFFFF"/>
            <w:noWrap/>
            <w:vAlign w:val="center"/>
            <w:hideMark/>
          </w:tcPr>
          <w:p w:rsidR="002F21DA" w:rsidRPr="002F21DA" w:rsidRDefault="002F21DA" w:rsidP="002F21DA">
            <w:pPr>
              <w:ind w:firstLine="0"/>
              <w:jc w:val="left"/>
              <w:rPr>
                <w:b/>
                <w:bCs/>
                <w:sz w:val="22"/>
                <w:szCs w:val="22"/>
              </w:rPr>
            </w:pPr>
            <w:r>
              <w:rPr>
                <w:b/>
                <w:bCs/>
                <w:sz w:val="22"/>
                <w:szCs w:val="22"/>
              </w:rPr>
              <w:t>Итого:</w:t>
            </w:r>
          </w:p>
        </w:tc>
        <w:tc>
          <w:tcPr>
            <w:tcW w:w="1351" w:type="dxa"/>
            <w:tcBorders>
              <w:top w:val="nil"/>
              <w:left w:val="single" w:sz="4" w:space="0" w:color="auto"/>
              <w:bottom w:val="single" w:sz="4" w:space="0" w:color="auto"/>
              <w:right w:val="single" w:sz="4" w:space="0" w:color="auto"/>
            </w:tcBorders>
            <w:shd w:val="clear" w:color="000000" w:fill="FFFFFF"/>
            <w:noWrap/>
            <w:vAlign w:val="center"/>
            <w:hideMark/>
          </w:tcPr>
          <w:p w:rsidR="002F21DA" w:rsidRPr="002F21DA" w:rsidRDefault="002F21DA" w:rsidP="002F21DA">
            <w:pPr>
              <w:ind w:firstLine="0"/>
              <w:jc w:val="left"/>
              <w:rPr>
                <w:b/>
                <w:bCs/>
                <w:sz w:val="22"/>
                <w:szCs w:val="22"/>
              </w:rPr>
            </w:pPr>
            <w:r w:rsidRPr="002F21DA">
              <w:rPr>
                <w:b/>
                <w:bCs/>
                <w:sz w:val="22"/>
                <w:szCs w:val="22"/>
              </w:rPr>
              <w:t>0,277891</w:t>
            </w:r>
          </w:p>
        </w:tc>
        <w:tc>
          <w:tcPr>
            <w:tcW w:w="802" w:type="dxa"/>
            <w:tcBorders>
              <w:top w:val="nil"/>
              <w:left w:val="nil"/>
              <w:bottom w:val="single" w:sz="4" w:space="0" w:color="auto"/>
              <w:right w:val="single" w:sz="4" w:space="0" w:color="auto"/>
            </w:tcBorders>
            <w:shd w:val="clear" w:color="000000" w:fill="FFFFFF"/>
            <w:noWrap/>
            <w:vAlign w:val="center"/>
            <w:hideMark/>
          </w:tcPr>
          <w:p w:rsidR="002F21DA" w:rsidRPr="002F21DA" w:rsidRDefault="002F21DA" w:rsidP="002F21DA">
            <w:pPr>
              <w:jc w:val="left"/>
              <w:rPr>
                <w:b/>
                <w:bCs/>
                <w:sz w:val="22"/>
                <w:szCs w:val="22"/>
              </w:rPr>
            </w:pPr>
            <w:r w:rsidRPr="002F21DA">
              <w:rPr>
                <w:b/>
                <w:bCs/>
                <w:sz w:val="22"/>
                <w:szCs w:val="22"/>
              </w:rPr>
              <w:t xml:space="preserve"> </w:t>
            </w:r>
          </w:p>
        </w:tc>
      </w:tr>
    </w:tbl>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2F21DA" w:rsidRDefault="002F21DA" w:rsidP="00BE5A8D"/>
    <w:p w:rsidR="00FF7345" w:rsidRPr="00FD34A8" w:rsidRDefault="00FF7345" w:rsidP="00FF7345">
      <w:pPr>
        <w:pageBreakBefore/>
        <w:jc w:val="center"/>
        <w:rPr>
          <w:caps/>
        </w:rPr>
      </w:pPr>
      <w:r>
        <w:rPr>
          <w:caps/>
        </w:rPr>
        <w:lastRenderedPageBreak/>
        <w:t>П</w:t>
      </w:r>
      <w:r w:rsidRPr="00FD34A8">
        <w:rPr>
          <w:caps/>
        </w:rPr>
        <w:t xml:space="preserve">риложение </w:t>
      </w:r>
      <w:r>
        <w:rPr>
          <w:caps/>
        </w:rPr>
        <w:t>26</w:t>
      </w:r>
    </w:p>
    <w:p w:rsidR="00FF7345" w:rsidRPr="00FD34A8" w:rsidRDefault="00FF7345" w:rsidP="00FF7345">
      <w:pPr>
        <w:jc w:val="center"/>
      </w:pPr>
      <w:r>
        <w:t>(обязательное)</w:t>
      </w:r>
    </w:p>
    <w:p w:rsidR="00FF7345" w:rsidRDefault="00FF7345" w:rsidP="00FF7345">
      <w:pPr>
        <w:jc w:val="center"/>
      </w:pPr>
      <w:r w:rsidRPr="002415B7">
        <w:t>Расчетные тепловые нагрузки зданий</w:t>
      </w:r>
      <w:r>
        <w:t xml:space="preserve"> котельной "Школа №9"</w:t>
      </w:r>
    </w:p>
    <w:tbl>
      <w:tblPr>
        <w:tblW w:w="0" w:type="auto"/>
        <w:tblLayout w:type="fixed"/>
        <w:tblCellMar>
          <w:left w:w="30" w:type="dxa"/>
          <w:right w:w="30" w:type="dxa"/>
        </w:tblCellMar>
        <w:tblLook w:val="0000"/>
      </w:tblPr>
      <w:tblGrid>
        <w:gridCol w:w="597"/>
        <w:gridCol w:w="2749"/>
        <w:gridCol w:w="2383"/>
        <w:gridCol w:w="2323"/>
        <w:gridCol w:w="1080"/>
        <w:gridCol w:w="934"/>
      </w:tblGrid>
      <w:tr w:rsidR="00FF7345" w:rsidTr="00665516">
        <w:trPr>
          <w:trHeight w:val="461"/>
        </w:trPr>
        <w:tc>
          <w:tcPr>
            <w:tcW w:w="597" w:type="dxa"/>
            <w:tcBorders>
              <w:top w:val="single" w:sz="6" w:space="0" w:color="auto"/>
              <w:left w:val="single" w:sz="6" w:space="0" w:color="auto"/>
              <w:bottom w:val="nil"/>
              <w:right w:val="single" w:sz="6" w:space="0" w:color="auto"/>
            </w:tcBorders>
          </w:tcPr>
          <w:p w:rsidR="00FF7345" w:rsidRDefault="00FF7345" w:rsidP="00665516">
            <w:pPr>
              <w:ind w:firstLine="0"/>
              <w:jc w:val="left"/>
              <w:rPr>
                <w:rFonts w:eastAsiaTheme="minorHAnsi"/>
                <w:b/>
                <w:bCs/>
                <w:color w:val="000000"/>
                <w:lang w:eastAsia="en-US"/>
              </w:rPr>
            </w:pPr>
            <w:r>
              <w:rPr>
                <w:rFonts w:eastAsiaTheme="minorHAnsi"/>
                <w:b/>
                <w:bCs/>
                <w:color w:val="000000"/>
                <w:lang w:eastAsia="en-US"/>
              </w:rPr>
              <w:t>№ п/п</w:t>
            </w:r>
          </w:p>
        </w:tc>
        <w:tc>
          <w:tcPr>
            <w:tcW w:w="2749" w:type="dxa"/>
            <w:tcBorders>
              <w:top w:val="single" w:sz="6" w:space="0" w:color="auto"/>
              <w:left w:val="single" w:sz="6" w:space="0" w:color="auto"/>
              <w:bottom w:val="nil"/>
              <w:right w:val="single" w:sz="6" w:space="0" w:color="auto"/>
            </w:tcBorders>
          </w:tcPr>
          <w:p w:rsidR="00FF7345" w:rsidRDefault="00FF7345" w:rsidP="00665516">
            <w:pPr>
              <w:ind w:firstLine="0"/>
              <w:jc w:val="left"/>
              <w:rPr>
                <w:rFonts w:eastAsiaTheme="minorHAnsi"/>
                <w:b/>
                <w:bCs/>
                <w:color w:val="000000"/>
                <w:lang w:eastAsia="en-US"/>
              </w:rPr>
            </w:pPr>
            <w:r>
              <w:rPr>
                <w:rFonts w:eastAsiaTheme="minorHAnsi"/>
                <w:b/>
                <w:bCs/>
                <w:color w:val="000000"/>
                <w:lang w:eastAsia="en-US"/>
              </w:rPr>
              <w:t>Наименование объекта</w:t>
            </w:r>
          </w:p>
        </w:tc>
        <w:tc>
          <w:tcPr>
            <w:tcW w:w="2383" w:type="dxa"/>
            <w:tcBorders>
              <w:top w:val="single" w:sz="6" w:space="0" w:color="auto"/>
              <w:left w:val="single" w:sz="6" w:space="0" w:color="auto"/>
              <w:bottom w:val="nil"/>
              <w:right w:val="single" w:sz="6" w:space="0" w:color="auto"/>
            </w:tcBorders>
          </w:tcPr>
          <w:p w:rsidR="00FF7345" w:rsidRDefault="00FF7345" w:rsidP="00665516">
            <w:pPr>
              <w:ind w:firstLine="0"/>
              <w:jc w:val="left"/>
              <w:rPr>
                <w:rFonts w:eastAsiaTheme="minorHAnsi"/>
                <w:b/>
                <w:bCs/>
                <w:color w:val="000000"/>
                <w:lang w:eastAsia="en-US"/>
              </w:rPr>
            </w:pPr>
            <w:r>
              <w:rPr>
                <w:rFonts w:eastAsiaTheme="minorHAnsi"/>
                <w:b/>
                <w:bCs/>
                <w:color w:val="000000"/>
                <w:lang w:eastAsia="en-US"/>
              </w:rPr>
              <w:t>Адрес объекта</w:t>
            </w:r>
          </w:p>
        </w:tc>
        <w:tc>
          <w:tcPr>
            <w:tcW w:w="2323" w:type="dxa"/>
            <w:tcBorders>
              <w:top w:val="single" w:sz="6" w:space="0" w:color="auto"/>
              <w:left w:val="single" w:sz="6" w:space="0" w:color="auto"/>
              <w:bottom w:val="nil"/>
              <w:right w:val="single" w:sz="6" w:space="0" w:color="auto"/>
            </w:tcBorders>
          </w:tcPr>
          <w:p w:rsidR="00FF7345" w:rsidRDefault="00FF7345" w:rsidP="00665516">
            <w:pPr>
              <w:ind w:firstLine="0"/>
              <w:jc w:val="left"/>
              <w:rPr>
                <w:rFonts w:eastAsiaTheme="minorHAnsi"/>
                <w:b/>
                <w:bCs/>
                <w:color w:val="000000"/>
                <w:lang w:eastAsia="en-US"/>
              </w:rPr>
            </w:pPr>
            <w:r>
              <w:rPr>
                <w:rFonts w:eastAsiaTheme="minorHAnsi"/>
                <w:b/>
                <w:bCs/>
                <w:color w:val="000000"/>
                <w:lang w:eastAsia="en-US"/>
              </w:rPr>
              <w:t>Группа потребителей</w:t>
            </w:r>
          </w:p>
        </w:tc>
        <w:tc>
          <w:tcPr>
            <w:tcW w:w="2014" w:type="dxa"/>
            <w:gridSpan w:val="2"/>
            <w:tcBorders>
              <w:top w:val="single" w:sz="6" w:space="0" w:color="auto"/>
              <w:left w:val="single" w:sz="6" w:space="0" w:color="auto"/>
              <w:bottom w:val="single" w:sz="6" w:space="0" w:color="auto"/>
              <w:right w:val="single" w:sz="6" w:space="0" w:color="auto"/>
            </w:tcBorders>
            <w:shd w:val="solid" w:color="FFFFFF" w:fill="auto"/>
          </w:tcPr>
          <w:p w:rsidR="00FF7345" w:rsidRDefault="00FF7345" w:rsidP="00665516">
            <w:pPr>
              <w:ind w:firstLine="0"/>
              <w:jc w:val="left"/>
              <w:rPr>
                <w:rFonts w:eastAsiaTheme="minorHAnsi"/>
                <w:b/>
                <w:bCs/>
                <w:color w:val="000000"/>
                <w:lang w:eastAsia="en-US"/>
              </w:rPr>
            </w:pPr>
            <w:r>
              <w:rPr>
                <w:rFonts w:eastAsiaTheme="minorHAnsi"/>
                <w:b/>
                <w:bCs/>
                <w:color w:val="000000"/>
                <w:lang w:eastAsia="en-US"/>
              </w:rPr>
              <w:t>Максимальная нагрузка, ГКал в час</w:t>
            </w:r>
          </w:p>
        </w:tc>
      </w:tr>
      <w:tr w:rsidR="00FF7345" w:rsidTr="00665516">
        <w:trPr>
          <w:trHeight w:val="394"/>
        </w:trPr>
        <w:tc>
          <w:tcPr>
            <w:tcW w:w="597" w:type="dxa"/>
            <w:tcBorders>
              <w:top w:val="nil"/>
              <w:left w:val="single" w:sz="6" w:space="0" w:color="auto"/>
              <w:bottom w:val="single" w:sz="6" w:space="0" w:color="auto"/>
              <w:right w:val="single" w:sz="6" w:space="0" w:color="auto"/>
            </w:tcBorders>
          </w:tcPr>
          <w:p w:rsidR="00FF7345" w:rsidRDefault="00FF7345" w:rsidP="00665516">
            <w:pPr>
              <w:ind w:firstLine="0"/>
              <w:jc w:val="center"/>
              <w:rPr>
                <w:rFonts w:eastAsiaTheme="minorHAnsi"/>
                <w:b/>
                <w:bCs/>
                <w:color w:val="000000"/>
                <w:lang w:eastAsia="en-US"/>
              </w:rPr>
            </w:pPr>
          </w:p>
        </w:tc>
        <w:tc>
          <w:tcPr>
            <w:tcW w:w="2749" w:type="dxa"/>
            <w:tcBorders>
              <w:top w:val="nil"/>
              <w:left w:val="single" w:sz="6" w:space="0" w:color="auto"/>
              <w:bottom w:val="single" w:sz="6" w:space="0" w:color="auto"/>
              <w:right w:val="single" w:sz="6" w:space="0" w:color="auto"/>
            </w:tcBorders>
          </w:tcPr>
          <w:p w:rsidR="00FF7345" w:rsidRDefault="00FF7345" w:rsidP="00665516">
            <w:pPr>
              <w:ind w:firstLine="0"/>
              <w:jc w:val="center"/>
              <w:rPr>
                <w:rFonts w:eastAsiaTheme="minorHAnsi"/>
                <w:b/>
                <w:bCs/>
                <w:color w:val="000000"/>
                <w:lang w:eastAsia="en-US"/>
              </w:rPr>
            </w:pPr>
          </w:p>
        </w:tc>
        <w:tc>
          <w:tcPr>
            <w:tcW w:w="2383" w:type="dxa"/>
            <w:tcBorders>
              <w:top w:val="nil"/>
              <w:left w:val="single" w:sz="6" w:space="0" w:color="auto"/>
              <w:bottom w:val="single" w:sz="6" w:space="0" w:color="auto"/>
              <w:right w:val="single" w:sz="6" w:space="0" w:color="auto"/>
            </w:tcBorders>
          </w:tcPr>
          <w:p w:rsidR="00FF7345" w:rsidRDefault="00FF7345" w:rsidP="00665516">
            <w:pPr>
              <w:ind w:firstLine="0"/>
              <w:jc w:val="center"/>
              <w:rPr>
                <w:rFonts w:eastAsiaTheme="minorHAnsi"/>
                <w:b/>
                <w:bCs/>
                <w:color w:val="000000"/>
                <w:lang w:eastAsia="en-US"/>
              </w:rPr>
            </w:pPr>
          </w:p>
        </w:tc>
        <w:tc>
          <w:tcPr>
            <w:tcW w:w="2323" w:type="dxa"/>
            <w:tcBorders>
              <w:top w:val="nil"/>
              <w:left w:val="single" w:sz="6" w:space="0" w:color="auto"/>
              <w:bottom w:val="single" w:sz="6" w:space="0" w:color="auto"/>
              <w:right w:val="single" w:sz="6" w:space="0" w:color="auto"/>
            </w:tcBorders>
          </w:tcPr>
          <w:p w:rsidR="00FF7345" w:rsidRDefault="00FF7345" w:rsidP="00665516">
            <w:pPr>
              <w:ind w:firstLine="0"/>
              <w:jc w:val="center"/>
              <w:rPr>
                <w:rFonts w:eastAsiaTheme="minorHAnsi"/>
                <w:b/>
                <w:bCs/>
                <w:color w:val="000000"/>
                <w:lang w:eastAsia="en-US"/>
              </w:rPr>
            </w:pPr>
          </w:p>
        </w:tc>
        <w:tc>
          <w:tcPr>
            <w:tcW w:w="1080" w:type="dxa"/>
            <w:tcBorders>
              <w:top w:val="single" w:sz="6" w:space="0" w:color="auto"/>
              <w:left w:val="single" w:sz="6" w:space="0" w:color="auto"/>
              <w:bottom w:val="single" w:sz="6" w:space="0" w:color="auto"/>
              <w:right w:val="single" w:sz="6" w:space="0" w:color="auto"/>
            </w:tcBorders>
            <w:vAlign w:val="center"/>
          </w:tcPr>
          <w:p w:rsidR="00FF7345" w:rsidRDefault="00FF7345" w:rsidP="00665516">
            <w:pPr>
              <w:ind w:firstLine="0"/>
              <w:jc w:val="center"/>
              <w:rPr>
                <w:rFonts w:eastAsiaTheme="minorHAnsi"/>
                <w:color w:val="000000"/>
                <w:sz w:val="18"/>
                <w:szCs w:val="18"/>
                <w:lang w:eastAsia="en-US"/>
              </w:rPr>
            </w:pPr>
            <w:r>
              <w:rPr>
                <w:rFonts w:eastAsiaTheme="minorHAnsi"/>
                <w:color w:val="000000"/>
                <w:sz w:val="18"/>
                <w:szCs w:val="18"/>
                <w:lang w:eastAsia="en-US"/>
              </w:rPr>
              <w:t>отопление</w:t>
            </w:r>
          </w:p>
        </w:tc>
        <w:tc>
          <w:tcPr>
            <w:tcW w:w="934" w:type="dxa"/>
            <w:tcBorders>
              <w:top w:val="single" w:sz="6" w:space="0" w:color="auto"/>
              <w:left w:val="single" w:sz="6" w:space="0" w:color="auto"/>
              <w:bottom w:val="single" w:sz="6" w:space="0" w:color="auto"/>
              <w:right w:val="single" w:sz="6" w:space="0" w:color="auto"/>
            </w:tcBorders>
            <w:vAlign w:val="center"/>
          </w:tcPr>
          <w:p w:rsidR="00FF7345" w:rsidRDefault="00FF7345" w:rsidP="00665516">
            <w:pPr>
              <w:ind w:firstLine="0"/>
              <w:jc w:val="center"/>
              <w:rPr>
                <w:rFonts w:eastAsiaTheme="minorHAnsi"/>
                <w:color w:val="000000"/>
                <w:sz w:val="18"/>
                <w:szCs w:val="18"/>
                <w:lang w:eastAsia="en-US"/>
              </w:rPr>
            </w:pPr>
            <w:r>
              <w:rPr>
                <w:rFonts w:eastAsiaTheme="minorHAnsi"/>
                <w:color w:val="000000"/>
                <w:sz w:val="18"/>
                <w:szCs w:val="18"/>
                <w:lang w:eastAsia="en-US"/>
              </w:rPr>
              <w:t>ГВС</w:t>
            </w:r>
          </w:p>
        </w:tc>
      </w:tr>
      <w:tr w:rsidR="00FF7345" w:rsidTr="00665516">
        <w:trPr>
          <w:trHeight w:val="216"/>
        </w:trPr>
        <w:tc>
          <w:tcPr>
            <w:tcW w:w="597"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center"/>
              <w:rPr>
                <w:rFonts w:eastAsiaTheme="minorHAnsi"/>
                <w:color w:val="000000"/>
                <w:sz w:val="22"/>
                <w:szCs w:val="22"/>
                <w:lang w:eastAsia="en-US"/>
              </w:rPr>
            </w:pPr>
            <w:r w:rsidRPr="00665516">
              <w:rPr>
                <w:rFonts w:eastAsiaTheme="minorHAnsi"/>
                <w:color w:val="000000"/>
                <w:sz w:val="22"/>
                <w:szCs w:val="22"/>
                <w:lang w:eastAsia="en-US"/>
              </w:rPr>
              <w:t>1</w:t>
            </w:r>
          </w:p>
        </w:tc>
        <w:tc>
          <w:tcPr>
            <w:tcW w:w="2749"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Здание осн.школы № 9</w:t>
            </w:r>
          </w:p>
        </w:tc>
        <w:tc>
          <w:tcPr>
            <w:tcW w:w="2383"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З.Космодемьянской ул, 80</w:t>
            </w:r>
          </w:p>
        </w:tc>
        <w:tc>
          <w:tcPr>
            <w:tcW w:w="2323"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Бюджетные учреждения</w:t>
            </w:r>
          </w:p>
        </w:tc>
        <w:tc>
          <w:tcPr>
            <w:tcW w:w="1080"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0,170471</w:t>
            </w:r>
          </w:p>
        </w:tc>
        <w:tc>
          <w:tcPr>
            <w:tcW w:w="934"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 xml:space="preserve"> </w:t>
            </w:r>
          </w:p>
        </w:tc>
      </w:tr>
      <w:tr w:rsidR="00FF7345" w:rsidTr="00665516">
        <w:trPr>
          <w:trHeight w:val="216"/>
        </w:trPr>
        <w:tc>
          <w:tcPr>
            <w:tcW w:w="597"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center"/>
              <w:rPr>
                <w:rFonts w:eastAsiaTheme="minorHAnsi"/>
                <w:color w:val="000000"/>
                <w:sz w:val="22"/>
                <w:szCs w:val="22"/>
                <w:lang w:eastAsia="en-US"/>
              </w:rPr>
            </w:pPr>
            <w:r w:rsidRPr="00665516">
              <w:rPr>
                <w:rFonts w:eastAsiaTheme="minorHAnsi"/>
                <w:color w:val="000000"/>
                <w:sz w:val="22"/>
                <w:szCs w:val="22"/>
                <w:lang w:eastAsia="en-US"/>
              </w:rPr>
              <w:t>2</w:t>
            </w:r>
          </w:p>
        </w:tc>
        <w:tc>
          <w:tcPr>
            <w:tcW w:w="2749"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Хоз.постройка школы № 9</w:t>
            </w:r>
          </w:p>
        </w:tc>
        <w:tc>
          <w:tcPr>
            <w:tcW w:w="2383"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З.Космодемьянской ул, 80</w:t>
            </w:r>
          </w:p>
        </w:tc>
        <w:tc>
          <w:tcPr>
            <w:tcW w:w="2323"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Бюджетные учреждения</w:t>
            </w:r>
          </w:p>
        </w:tc>
        <w:tc>
          <w:tcPr>
            <w:tcW w:w="1080"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0,001828</w:t>
            </w:r>
          </w:p>
        </w:tc>
        <w:tc>
          <w:tcPr>
            <w:tcW w:w="934"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 xml:space="preserve"> </w:t>
            </w:r>
          </w:p>
        </w:tc>
      </w:tr>
      <w:tr w:rsidR="00FF7345" w:rsidTr="00665516">
        <w:trPr>
          <w:trHeight w:val="216"/>
        </w:trPr>
        <w:tc>
          <w:tcPr>
            <w:tcW w:w="597"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center"/>
              <w:rPr>
                <w:rFonts w:eastAsiaTheme="minorHAnsi"/>
                <w:color w:val="000000"/>
                <w:sz w:val="22"/>
                <w:szCs w:val="22"/>
                <w:lang w:eastAsia="en-US"/>
              </w:rPr>
            </w:pPr>
            <w:r w:rsidRPr="00665516">
              <w:rPr>
                <w:rFonts w:eastAsiaTheme="minorHAnsi"/>
                <w:color w:val="000000"/>
                <w:sz w:val="22"/>
                <w:szCs w:val="22"/>
                <w:lang w:eastAsia="en-US"/>
              </w:rPr>
              <w:t>3</w:t>
            </w:r>
          </w:p>
        </w:tc>
        <w:tc>
          <w:tcPr>
            <w:tcW w:w="2749"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Гараж школы № 9</w:t>
            </w:r>
          </w:p>
        </w:tc>
        <w:tc>
          <w:tcPr>
            <w:tcW w:w="2383"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З.Космодемьянской ул, 80</w:t>
            </w:r>
          </w:p>
        </w:tc>
        <w:tc>
          <w:tcPr>
            <w:tcW w:w="2323"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Бюджетные учреждения</w:t>
            </w:r>
          </w:p>
        </w:tc>
        <w:tc>
          <w:tcPr>
            <w:tcW w:w="1080"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0,001949</w:t>
            </w:r>
          </w:p>
        </w:tc>
        <w:tc>
          <w:tcPr>
            <w:tcW w:w="934" w:type="dxa"/>
            <w:tcBorders>
              <w:top w:val="single" w:sz="6" w:space="0" w:color="auto"/>
              <w:left w:val="single" w:sz="6" w:space="0" w:color="auto"/>
              <w:bottom w:val="single" w:sz="6" w:space="0" w:color="auto"/>
              <w:right w:val="single" w:sz="6" w:space="0" w:color="auto"/>
            </w:tcBorders>
            <w:vAlign w:val="center"/>
          </w:tcPr>
          <w:p w:rsidR="00FF7345" w:rsidRPr="00665516" w:rsidRDefault="00FF7345" w:rsidP="00665516">
            <w:pPr>
              <w:ind w:firstLine="0"/>
              <w:jc w:val="left"/>
              <w:rPr>
                <w:rFonts w:eastAsiaTheme="minorHAnsi"/>
                <w:color w:val="000000"/>
                <w:sz w:val="22"/>
                <w:szCs w:val="22"/>
                <w:lang w:eastAsia="en-US"/>
              </w:rPr>
            </w:pPr>
            <w:r w:rsidRPr="00665516">
              <w:rPr>
                <w:rFonts w:eastAsiaTheme="minorHAnsi"/>
                <w:color w:val="000000"/>
                <w:sz w:val="22"/>
                <w:szCs w:val="22"/>
                <w:lang w:eastAsia="en-US"/>
              </w:rPr>
              <w:t xml:space="preserve"> </w:t>
            </w:r>
          </w:p>
        </w:tc>
      </w:tr>
      <w:tr w:rsidR="00FF7345" w:rsidTr="00665516">
        <w:trPr>
          <w:trHeight w:val="216"/>
        </w:trPr>
        <w:tc>
          <w:tcPr>
            <w:tcW w:w="597" w:type="dxa"/>
            <w:tcBorders>
              <w:top w:val="single" w:sz="6" w:space="0" w:color="auto"/>
              <w:left w:val="nil"/>
              <w:right w:val="nil"/>
            </w:tcBorders>
            <w:shd w:val="solid" w:color="FFFFFF" w:fill="auto"/>
            <w:vAlign w:val="center"/>
          </w:tcPr>
          <w:p w:rsidR="00FF7345" w:rsidRPr="00665516" w:rsidRDefault="00FF7345" w:rsidP="00665516">
            <w:pPr>
              <w:ind w:firstLine="0"/>
              <w:jc w:val="left"/>
              <w:rPr>
                <w:rFonts w:eastAsiaTheme="minorHAnsi"/>
                <w:color w:val="000000"/>
                <w:sz w:val="22"/>
                <w:szCs w:val="22"/>
                <w:lang w:eastAsia="en-US"/>
              </w:rPr>
            </w:pPr>
          </w:p>
        </w:tc>
        <w:tc>
          <w:tcPr>
            <w:tcW w:w="2749" w:type="dxa"/>
            <w:tcBorders>
              <w:top w:val="single" w:sz="6" w:space="0" w:color="auto"/>
              <w:left w:val="nil"/>
              <w:right w:val="nil"/>
            </w:tcBorders>
            <w:shd w:val="solid" w:color="FFFFFF" w:fill="auto"/>
            <w:vAlign w:val="center"/>
          </w:tcPr>
          <w:p w:rsidR="00FF7345" w:rsidRPr="00665516" w:rsidRDefault="00FF7345" w:rsidP="00665516">
            <w:pPr>
              <w:ind w:firstLine="0"/>
              <w:jc w:val="left"/>
              <w:rPr>
                <w:rFonts w:eastAsiaTheme="minorHAnsi"/>
                <w:b/>
                <w:bCs/>
                <w:color w:val="000000"/>
                <w:sz w:val="22"/>
                <w:szCs w:val="22"/>
                <w:lang w:eastAsia="en-US"/>
              </w:rPr>
            </w:pPr>
          </w:p>
        </w:tc>
        <w:tc>
          <w:tcPr>
            <w:tcW w:w="2383" w:type="dxa"/>
            <w:tcBorders>
              <w:top w:val="single" w:sz="6" w:space="0" w:color="auto"/>
              <w:left w:val="nil"/>
              <w:right w:val="single" w:sz="4" w:space="0" w:color="auto"/>
            </w:tcBorders>
            <w:shd w:val="solid" w:color="FFFFFF" w:fill="auto"/>
            <w:vAlign w:val="center"/>
          </w:tcPr>
          <w:p w:rsidR="00FF7345" w:rsidRPr="00665516" w:rsidRDefault="00FF7345" w:rsidP="00665516">
            <w:pPr>
              <w:ind w:firstLine="0"/>
              <w:jc w:val="left"/>
              <w:rPr>
                <w:rFonts w:eastAsiaTheme="minorHAnsi"/>
                <w:b/>
                <w:bCs/>
                <w:color w:val="000000"/>
                <w:sz w:val="22"/>
                <w:szCs w:val="22"/>
                <w:lang w:eastAsia="en-US"/>
              </w:rPr>
            </w:pPr>
          </w:p>
        </w:tc>
        <w:tc>
          <w:tcPr>
            <w:tcW w:w="2323" w:type="dxa"/>
            <w:tcBorders>
              <w:top w:val="single" w:sz="6" w:space="0" w:color="auto"/>
              <w:left w:val="single" w:sz="4" w:space="0" w:color="auto"/>
              <w:bottom w:val="single" w:sz="4" w:space="0" w:color="auto"/>
              <w:right w:val="nil"/>
            </w:tcBorders>
            <w:shd w:val="solid" w:color="FFFFFF" w:fill="auto"/>
            <w:vAlign w:val="center"/>
          </w:tcPr>
          <w:p w:rsidR="00FF7345" w:rsidRPr="00665516" w:rsidRDefault="00665516" w:rsidP="00665516">
            <w:pPr>
              <w:ind w:firstLine="0"/>
              <w:jc w:val="left"/>
              <w:rPr>
                <w:rFonts w:eastAsiaTheme="minorHAnsi"/>
                <w:b/>
                <w:bCs/>
                <w:color w:val="000000"/>
                <w:sz w:val="22"/>
                <w:szCs w:val="22"/>
                <w:lang w:eastAsia="en-US"/>
              </w:rPr>
            </w:pPr>
            <w:r>
              <w:rPr>
                <w:rFonts w:eastAsiaTheme="minorHAnsi"/>
                <w:b/>
                <w:bCs/>
                <w:color w:val="000000"/>
                <w:sz w:val="22"/>
                <w:szCs w:val="22"/>
                <w:lang w:eastAsia="en-US"/>
              </w:rPr>
              <w:t>Итого:</w:t>
            </w:r>
          </w:p>
        </w:tc>
        <w:tc>
          <w:tcPr>
            <w:tcW w:w="1080" w:type="dxa"/>
            <w:tcBorders>
              <w:top w:val="single" w:sz="6" w:space="0" w:color="auto"/>
              <w:left w:val="single" w:sz="6" w:space="0" w:color="auto"/>
              <w:bottom w:val="single" w:sz="6" w:space="0" w:color="auto"/>
              <w:right w:val="single" w:sz="6" w:space="0" w:color="auto"/>
            </w:tcBorders>
            <w:shd w:val="solid" w:color="FFFFFF" w:fill="auto"/>
            <w:vAlign w:val="center"/>
          </w:tcPr>
          <w:p w:rsidR="00FF7345" w:rsidRPr="00665516" w:rsidRDefault="00FF7345" w:rsidP="00665516">
            <w:pPr>
              <w:ind w:firstLine="0"/>
              <w:jc w:val="left"/>
              <w:rPr>
                <w:rFonts w:eastAsiaTheme="minorHAnsi"/>
                <w:b/>
                <w:bCs/>
                <w:color w:val="000000"/>
                <w:sz w:val="22"/>
                <w:szCs w:val="22"/>
                <w:lang w:eastAsia="en-US"/>
              </w:rPr>
            </w:pPr>
            <w:r w:rsidRPr="00665516">
              <w:rPr>
                <w:rFonts w:eastAsiaTheme="minorHAnsi"/>
                <w:b/>
                <w:bCs/>
                <w:color w:val="000000"/>
                <w:sz w:val="22"/>
                <w:szCs w:val="22"/>
                <w:lang w:eastAsia="en-US"/>
              </w:rPr>
              <w:t>0,174248</w:t>
            </w:r>
          </w:p>
        </w:tc>
        <w:tc>
          <w:tcPr>
            <w:tcW w:w="934" w:type="dxa"/>
            <w:tcBorders>
              <w:top w:val="single" w:sz="6" w:space="0" w:color="auto"/>
              <w:left w:val="single" w:sz="6" w:space="0" w:color="auto"/>
              <w:bottom w:val="single" w:sz="6" w:space="0" w:color="auto"/>
              <w:right w:val="single" w:sz="6" w:space="0" w:color="auto"/>
            </w:tcBorders>
            <w:shd w:val="solid" w:color="FFFFFF" w:fill="auto"/>
            <w:vAlign w:val="center"/>
          </w:tcPr>
          <w:p w:rsidR="00FF7345" w:rsidRPr="00665516" w:rsidRDefault="00FF7345" w:rsidP="00665516">
            <w:pPr>
              <w:ind w:firstLine="0"/>
              <w:jc w:val="left"/>
              <w:rPr>
                <w:rFonts w:eastAsiaTheme="minorHAnsi"/>
                <w:b/>
                <w:bCs/>
                <w:color w:val="000000"/>
                <w:sz w:val="22"/>
                <w:szCs w:val="22"/>
                <w:lang w:eastAsia="en-US"/>
              </w:rPr>
            </w:pPr>
            <w:r w:rsidRPr="00665516">
              <w:rPr>
                <w:rFonts w:eastAsiaTheme="minorHAnsi"/>
                <w:b/>
                <w:bCs/>
                <w:color w:val="000000"/>
                <w:sz w:val="22"/>
                <w:szCs w:val="22"/>
                <w:lang w:eastAsia="en-US"/>
              </w:rPr>
              <w:t xml:space="preserve"> </w:t>
            </w:r>
          </w:p>
        </w:tc>
      </w:tr>
    </w:tbl>
    <w:p w:rsidR="00FF7345" w:rsidRDefault="00FF7345" w:rsidP="00FF7345">
      <w:pPr>
        <w:jc w:val="center"/>
      </w:pPr>
    </w:p>
    <w:p w:rsidR="002F21DA" w:rsidRDefault="002F21DA" w:rsidP="00BE5A8D"/>
    <w:p w:rsidR="002F21DA" w:rsidRDefault="002F21DA" w:rsidP="00BE5A8D"/>
    <w:p w:rsidR="002F21DA" w:rsidRDefault="002F21DA" w:rsidP="00BE5A8D"/>
    <w:p w:rsidR="00665516" w:rsidRDefault="00665516" w:rsidP="00BE5A8D"/>
    <w:p w:rsidR="00665516" w:rsidRDefault="00665516" w:rsidP="00BE5A8D"/>
    <w:p w:rsidR="00665516" w:rsidRDefault="00665516" w:rsidP="00BE5A8D"/>
    <w:p w:rsidR="00665516" w:rsidRDefault="00665516" w:rsidP="00BE5A8D"/>
    <w:p w:rsidR="00665516" w:rsidRDefault="00665516" w:rsidP="00BE5A8D"/>
    <w:p w:rsidR="00665516" w:rsidRDefault="00665516" w:rsidP="00BE5A8D"/>
    <w:p w:rsidR="00665516" w:rsidRDefault="00665516" w:rsidP="00BE5A8D"/>
    <w:p w:rsidR="00665516" w:rsidRDefault="00665516" w:rsidP="00BE5A8D"/>
    <w:p w:rsidR="00665516" w:rsidRDefault="00665516" w:rsidP="00BE5A8D"/>
    <w:p w:rsidR="00665516" w:rsidRDefault="00665516" w:rsidP="00BE5A8D"/>
    <w:p w:rsidR="00665516" w:rsidRDefault="00665516" w:rsidP="00BE5A8D"/>
    <w:p w:rsidR="00665516" w:rsidRDefault="00665516" w:rsidP="00BE5A8D"/>
    <w:p w:rsidR="002F21DA" w:rsidRDefault="002F21DA" w:rsidP="00BE5A8D"/>
    <w:p w:rsidR="00665516" w:rsidRPr="00FD34A8" w:rsidRDefault="00665516" w:rsidP="00665516">
      <w:pPr>
        <w:pageBreakBefore/>
        <w:jc w:val="center"/>
        <w:rPr>
          <w:caps/>
        </w:rPr>
      </w:pPr>
      <w:r>
        <w:rPr>
          <w:caps/>
        </w:rPr>
        <w:lastRenderedPageBreak/>
        <w:t>П</w:t>
      </w:r>
      <w:r w:rsidRPr="00FD34A8">
        <w:rPr>
          <w:caps/>
        </w:rPr>
        <w:t xml:space="preserve">риложение </w:t>
      </w:r>
      <w:r>
        <w:rPr>
          <w:caps/>
        </w:rPr>
        <w:t>27</w:t>
      </w:r>
    </w:p>
    <w:p w:rsidR="00665516" w:rsidRPr="00FD34A8" w:rsidRDefault="00665516" w:rsidP="00665516">
      <w:pPr>
        <w:jc w:val="center"/>
      </w:pPr>
      <w:r>
        <w:t>(обязательное)</w:t>
      </w:r>
    </w:p>
    <w:p w:rsidR="002F21DA" w:rsidRDefault="00665516" w:rsidP="00665516">
      <w:pPr>
        <w:jc w:val="center"/>
      </w:pPr>
      <w:r w:rsidRPr="002415B7">
        <w:t>Расчетные тепловые нагрузки зданий</w:t>
      </w:r>
      <w:r>
        <w:t xml:space="preserve"> котельной "ШТФ"</w:t>
      </w:r>
    </w:p>
    <w:tbl>
      <w:tblPr>
        <w:tblW w:w="10340" w:type="dxa"/>
        <w:tblInd w:w="93" w:type="dxa"/>
        <w:tblLook w:val="04A0"/>
      </w:tblPr>
      <w:tblGrid>
        <w:gridCol w:w="617"/>
        <w:gridCol w:w="2585"/>
        <w:gridCol w:w="2400"/>
        <w:gridCol w:w="2549"/>
        <w:gridCol w:w="1148"/>
        <w:gridCol w:w="1041"/>
      </w:tblGrid>
      <w:tr w:rsidR="00665516" w:rsidRPr="00665148" w:rsidTr="00957E95">
        <w:trPr>
          <w:trHeight w:val="525"/>
        </w:trPr>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5516" w:rsidRPr="00665148" w:rsidRDefault="00665516" w:rsidP="00665516">
            <w:pPr>
              <w:ind w:firstLine="0"/>
              <w:jc w:val="center"/>
              <w:rPr>
                <w:b/>
                <w:bCs/>
              </w:rPr>
            </w:pPr>
            <w:r w:rsidRPr="00665148">
              <w:rPr>
                <w:b/>
                <w:bCs/>
              </w:rPr>
              <w:t>№ п/п</w:t>
            </w:r>
          </w:p>
        </w:tc>
        <w:tc>
          <w:tcPr>
            <w:tcW w:w="2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5516" w:rsidRPr="00665148" w:rsidRDefault="00665516" w:rsidP="00665516">
            <w:pPr>
              <w:ind w:firstLine="0"/>
              <w:jc w:val="left"/>
              <w:rPr>
                <w:b/>
                <w:bCs/>
              </w:rPr>
            </w:pPr>
            <w:r w:rsidRPr="00665148">
              <w:rPr>
                <w:b/>
                <w:bCs/>
              </w:rPr>
              <w:t>Наименование объекта</w:t>
            </w: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5516" w:rsidRPr="00665148" w:rsidRDefault="00665516" w:rsidP="00665516">
            <w:pPr>
              <w:ind w:firstLine="0"/>
              <w:jc w:val="left"/>
              <w:rPr>
                <w:b/>
                <w:bCs/>
              </w:rPr>
            </w:pPr>
            <w:r w:rsidRPr="00665148">
              <w:rPr>
                <w:b/>
                <w:bCs/>
              </w:rPr>
              <w:t>Адрес объекта</w:t>
            </w:r>
          </w:p>
        </w:tc>
        <w:tc>
          <w:tcPr>
            <w:tcW w:w="2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5516" w:rsidRPr="00665148" w:rsidRDefault="00665516" w:rsidP="00665516">
            <w:pPr>
              <w:ind w:firstLine="0"/>
              <w:jc w:val="left"/>
              <w:rPr>
                <w:b/>
                <w:bCs/>
              </w:rPr>
            </w:pPr>
            <w:r w:rsidRPr="00665148">
              <w:rPr>
                <w:b/>
                <w:bCs/>
              </w:rPr>
              <w:t>Группа потребителей</w:t>
            </w:r>
          </w:p>
        </w:tc>
        <w:tc>
          <w:tcPr>
            <w:tcW w:w="2189" w:type="dxa"/>
            <w:gridSpan w:val="2"/>
            <w:tcBorders>
              <w:top w:val="single" w:sz="4" w:space="0" w:color="auto"/>
              <w:left w:val="nil"/>
              <w:bottom w:val="single" w:sz="4" w:space="0" w:color="auto"/>
              <w:right w:val="single" w:sz="4" w:space="0" w:color="000000"/>
            </w:tcBorders>
            <w:shd w:val="clear" w:color="000000" w:fill="FFFFFF"/>
            <w:vAlign w:val="center"/>
            <w:hideMark/>
          </w:tcPr>
          <w:p w:rsidR="00665516" w:rsidRPr="00665148" w:rsidRDefault="00665516" w:rsidP="00665516">
            <w:pPr>
              <w:ind w:firstLine="0"/>
              <w:jc w:val="left"/>
              <w:rPr>
                <w:b/>
                <w:bCs/>
              </w:rPr>
            </w:pPr>
            <w:r w:rsidRPr="00665148">
              <w:rPr>
                <w:b/>
                <w:bCs/>
              </w:rPr>
              <w:t>Максимальная нагрузка, Гкал/час</w:t>
            </w:r>
          </w:p>
        </w:tc>
      </w:tr>
      <w:tr w:rsidR="00665516" w:rsidRPr="00665148" w:rsidTr="00957E95">
        <w:trPr>
          <w:trHeight w:val="360"/>
        </w:trPr>
        <w:tc>
          <w:tcPr>
            <w:tcW w:w="617" w:type="dxa"/>
            <w:vMerge/>
            <w:tcBorders>
              <w:top w:val="single" w:sz="4" w:space="0" w:color="auto"/>
              <w:left w:val="single" w:sz="4" w:space="0" w:color="auto"/>
              <w:bottom w:val="single" w:sz="4" w:space="0" w:color="000000"/>
              <w:right w:val="single" w:sz="4" w:space="0" w:color="auto"/>
            </w:tcBorders>
            <w:vAlign w:val="center"/>
            <w:hideMark/>
          </w:tcPr>
          <w:p w:rsidR="00665516" w:rsidRPr="00665148" w:rsidRDefault="00665516" w:rsidP="00665516">
            <w:pPr>
              <w:ind w:firstLine="0"/>
              <w:jc w:val="center"/>
              <w:rPr>
                <w:b/>
                <w:bCs/>
              </w:rPr>
            </w:pPr>
          </w:p>
        </w:tc>
        <w:tc>
          <w:tcPr>
            <w:tcW w:w="2585" w:type="dxa"/>
            <w:vMerge/>
            <w:tcBorders>
              <w:top w:val="single" w:sz="4" w:space="0" w:color="auto"/>
              <w:left w:val="single" w:sz="4" w:space="0" w:color="auto"/>
              <w:bottom w:val="single" w:sz="4" w:space="0" w:color="000000"/>
              <w:right w:val="single" w:sz="4" w:space="0" w:color="auto"/>
            </w:tcBorders>
            <w:vAlign w:val="center"/>
            <w:hideMark/>
          </w:tcPr>
          <w:p w:rsidR="00665516" w:rsidRPr="00665148" w:rsidRDefault="00665516" w:rsidP="00665516">
            <w:pPr>
              <w:ind w:firstLine="0"/>
              <w:jc w:val="center"/>
              <w:rPr>
                <w:b/>
                <w:bCs/>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rsidR="00665516" w:rsidRPr="00665148" w:rsidRDefault="00665516" w:rsidP="00665516">
            <w:pPr>
              <w:ind w:firstLine="0"/>
              <w:jc w:val="center"/>
              <w:rPr>
                <w:b/>
                <w:bCs/>
              </w:rPr>
            </w:pPr>
          </w:p>
        </w:tc>
        <w:tc>
          <w:tcPr>
            <w:tcW w:w="2549" w:type="dxa"/>
            <w:vMerge/>
            <w:tcBorders>
              <w:top w:val="single" w:sz="4" w:space="0" w:color="auto"/>
              <w:left w:val="single" w:sz="4" w:space="0" w:color="auto"/>
              <w:bottom w:val="single" w:sz="4" w:space="0" w:color="000000"/>
              <w:right w:val="single" w:sz="4" w:space="0" w:color="auto"/>
            </w:tcBorders>
            <w:vAlign w:val="center"/>
            <w:hideMark/>
          </w:tcPr>
          <w:p w:rsidR="00665516" w:rsidRPr="00665148" w:rsidRDefault="00665516" w:rsidP="00665516">
            <w:pPr>
              <w:ind w:firstLine="0"/>
              <w:jc w:val="center"/>
              <w:rPr>
                <w:b/>
                <w:bCs/>
              </w:rPr>
            </w:pP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148" w:rsidRDefault="00665516" w:rsidP="00665516">
            <w:pPr>
              <w:ind w:firstLine="0"/>
              <w:jc w:val="center"/>
              <w:rPr>
                <w:sz w:val="18"/>
                <w:szCs w:val="18"/>
              </w:rPr>
            </w:pPr>
            <w:r w:rsidRPr="00665148">
              <w:rPr>
                <w:sz w:val="18"/>
                <w:szCs w:val="18"/>
              </w:rPr>
              <w:t>отопление</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148" w:rsidRDefault="00665516" w:rsidP="00665516">
            <w:pPr>
              <w:ind w:firstLine="0"/>
              <w:jc w:val="center"/>
              <w:rPr>
                <w:sz w:val="18"/>
                <w:szCs w:val="18"/>
              </w:rPr>
            </w:pPr>
            <w:r w:rsidRPr="00665148">
              <w:rPr>
                <w:sz w:val="18"/>
                <w:szCs w:val="18"/>
              </w:rPr>
              <w:t>ГВС</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1</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 xml:space="preserve">Отделение сбербанка </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Маяковского ул, 139</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Прочие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0,013505</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2</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Детская поликлиника</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Петрова ул, 16а</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Бюджетные учреждения</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0,056542</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0,006552</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3</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Детская поликлиника</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Пионерская ул, 95</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Бюджетные учреждения</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0,045871</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0,006240</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4</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Аптека ( V дома=8333м3)</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Петрова ул, 28</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Прочие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0,043409</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5</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Гараж</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Петрова ул, 28</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Прочие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0,004047</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6</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Магазин</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Байкузова пер, 142а</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Прочие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0,005814</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7</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Детский сад № 50</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Петрова ул, 28а</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Бюджетные учреждения</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0,079010</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8</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Ателье "Новинка"</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Пионерская ул, 93а</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Прочие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0,026000</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9</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Спортзал ДЮСШ №1</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Кутузова ул, 93</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Бюджетные учреждения</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0,123550</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0,003900</w:t>
            </w:r>
          </w:p>
        </w:tc>
      </w:tr>
      <w:tr w:rsidR="00665516" w:rsidRPr="00665516" w:rsidTr="00957E9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10</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Спортзал</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Петрова ул, 16</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Бюджетные учреждения</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0,007691</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11</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Байкузова ул, 142</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0,221919</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12</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Байкузова ул, 140</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0,196731</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13</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Байкузова ул, 142а</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0,187632</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14</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Байкузова ул, 140а</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0,182886</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15</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Кутузова ул, 99а</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0,167663</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 xml:space="preserve"> </w:t>
            </w:r>
          </w:p>
        </w:tc>
      </w:tr>
      <w:tr w:rsidR="00665516" w:rsidRPr="00665516"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65516" w:rsidRPr="00665516" w:rsidRDefault="00665516" w:rsidP="00665516">
            <w:pPr>
              <w:ind w:firstLine="0"/>
              <w:jc w:val="center"/>
              <w:rPr>
                <w:sz w:val="22"/>
                <w:szCs w:val="22"/>
              </w:rPr>
            </w:pPr>
            <w:r w:rsidRPr="00665516">
              <w:rPr>
                <w:sz w:val="22"/>
                <w:szCs w:val="22"/>
              </w:rPr>
              <w:t>16</w:t>
            </w:r>
          </w:p>
        </w:tc>
        <w:tc>
          <w:tcPr>
            <w:tcW w:w="2585"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Жилой дом г\в</w:t>
            </w:r>
          </w:p>
        </w:tc>
        <w:tc>
          <w:tcPr>
            <w:tcW w:w="2400"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Кутузова ул, 88</w:t>
            </w:r>
          </w:p>
        </w:tc>
        <w:tc>
          <w:tcPr>
            <w:tcW w:w="2549" w:type="dxa"/>
            <w:tcBorders>
              <w:top w:val="nil"/>
              <w:left w:val="nil"/>
              <w:bottom w:val="single" w:sz="4" w:space="0" w:color="auto"/>
              <w:right w:val="single" w:sz="4" w:space="0" w:color="auto"/>
            </w:tcBorders>
            <w:shd w:val="clear" w:color="auto" w:fill="auto"/>
            <w:vAlign w:val="center"/>
            <w:hideMark/>
          </w:tcPr>
          <w:p w:rsidR="00665516" w:rsidRPr="00665516" w:rsidRDefault="00665516" w:rsidP="00665516">
            <w:pPr>
              <w:ind w:firstLine="0"/>
              <w:jc w:val="left"/>
              <w:rPr>
                <w:sz w:val="22"/>
                <w:szCs w:val="22"/>
              </w:rPr>
            </w:pPr>
            <w:r w:rsidRPr="00665516">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0,138481</w:t>
            </w:r>
          </w:p>
        </w:tc>
        <w:tc>
          <w:tcPr>
            <w:tcW w:w="1041" w:type="dxa"/>
            <w:tcBorders>
              <w:top w:val="nil"/>
              <w:left w:val="nil"/>
              <w:bottom w:val="single" w:sz="4" w:space="0" w:color="auto"/>
              <w:right w:val="single" w:sz="4" w:space="0" w:color="auto"/>
            </w:tcBorders>
            <w:shd w:val="clear" w:color="auto" w:fill="auto"/>
            <w:noWrap/>
            <w:vAlign w:val="center"/>
            <w:hideMark/>
          </w:tcPr>
          <w:p w:rsidR="00665516" w:rsidRPr="00665516" w:rsidRDefault="00665516" w:rsidP="00665516">
            <w:pPr>
              <w:ind w:firstLine="0"/>
              <w:jc w:val="left"/>
              <w:rPr>
                <w:sz w:val="22"/>
                <w:szCs w:val="22"/>
              </w:rPr>
            </w:pPr>
            <w:r w:rsidRPr="00665516">
              <w:rPr>
                <w:sz w:val="22"/>
                <w:szCs w:val="22"/>
              </w:rPr>
              <w:t>0,018590</w:t>
            </w:r>
          </w:p>
        </w:tc>
      </w:tr>
      <w:tr w:rsidR="00957E95" w:rsidRPr="00665148" w:rsidTr="00957E95">
        <w:trPr>
          <w:trHeight w:val="450"/>
        </w:trPr>
        <w:tc>
          <w:tcPr>
            <w:tcW w:w="617" w:type="dxa"/>
            <w:vMerge w:val="restart"/>
            <w:tcBorders>
              <w:top w:val="single" w:sz="4" w:space="0" w:color="auto"/>
              <w:left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665148">
              <w:rPr>
                <w:b/>
                <w:bCs/>
              </w:rPr>
              <w:lastRenderedPageBreak/>
              <w:t>№ п/п</w:t>
            </w:r>
          </w:p>
        </w:tc>
        <w:tc>
          <w:tcPr>
            <w:tcW w:w="2585" w:type="dxa"/>
            <w:vMerge w:val="restart"/>
            <w:tcBorders>
              <w:top w:val="single" w:sz="4" w:space="0" w:color="auto"/>
              <w:left w:val="nil"/>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665148">
              <w:rPr>
                <w:b/>
                <w:bCs/>
              </w:rPr>
              <w:t>Наименование объекта</w:t>
            </w:r>
          </w:p>
        </w:tc>
        <w:tc>
          <w:tcPr>
            <w:tcW w:w="2400" w:type="dxa"/>
            <w:vMerge w:val="restart"/>
            <w:tcBorders>
              <w:top w:val="single" w:sz="4" w:space="0" w:color="auto"/>
              <w:left w:val="nil"/>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t>Адрес объекта</w:t>
            </w:r>
          </w:p>
        </w:tc>
        <w:tc>
          <w:tcPr>
            <w:tcW w:w="2549" w:type="dxa"/>
            <w:vMerge w:val="restart"/>
            <w:tcBorders>
              <w:top w:val="single" w:sz="4" w:space="0" w:color="auto"/>
              <w:left w:val="nil"/>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665148">
              <w:rPr>
                <w:b/>
                <w:bCs/>
              </w:rPr>
              <w:t>Группа потребителей</w:t>
            </w: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t>Максимальная нагрузка, Гкал/час</w:t>
            </w:r>
          </w:p>
        </w:tc>
      </w:tr>
      <w:tr w:rsidR="00957E95" w:rsidRPr="00665148" w:rsidTr="00957E95">
        <w:trPr>
          <w:trHeight w:val="221"/>
        </w:trPr>
        <w:tc>
          <w:tcPr>
            <w:tcW w:w="617" w:type="dxa"/>
            <w:vMerge/>
            <w:tcBorders>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p>
        </w:tc>
        <w:tc>
          <w:tcPr>
            <w:tcW w:w="2585" w:type="dxa"/>
            <w:vMerge/>
            <w:tcBorders>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center"/>
              <w:rPr>
                <w:sz w:val="22"/>
                <w:szCs w:val="22"/>
              </w:rPr>
            </w:pPr>
          </w:p>
        </w:tc>
        <w:tc>
          <w:tcPr>
            <w:tcW w:w="2400" w:type="dxa"/>
            <w:vMerge/>
            <w:tcBorders>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p>
        </w:tc>
        <w:tc>
          <w:tcPr>
            <w:tcW w:w="2549" w:type="dxa"/>
            <w:vMerge/>
            <w:tcBorders>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center"/>
              <w:rPr>
                <w:sz w:val="22"/>
                <w:szCs w:val="22"/>
              </w:rPr>
            </w:pP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57E95" w:rsidRPr="00665148" w:rsidRDefault="00957E95" w:rsidP="00957E95">
            <w:pPr>
              <w:ind w:firstLine="0"/>
              <w:jc w:val="center"/>
              <w:rPr>
                <w:sz w:val="18"/>
                <w:szCs w:val="18"/>
              </w:rPr>
            </w:pPr>
            <w:r w:rsidRPr="00665148">
              <w:rPr>
                <w:sz w:val="18"/>
                <w:szCs w:val="18"/>
              </w:rPr>
              <w:t>отопление</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57E95" w:rsidRPr="00665148" w:rsidRDefault="00957E95" w:rsidP="00957E95">
            <w:pPr>
              <w:ind w:firstLine="0"/>
              <w:jc w:val="center"/>
              <w:rPr>
                <w:sz w:val="18"/>
                <w:szCs w:val="18"/>
              </w:rPr>
            </w:pPr>
            <w:r w:rsidRPr="00665148">
              <w:rPr>
                <w:sz w:val="18"/>
                <w:szCs w:val="18"/>
              </w:rPr>
              <w:t>ГВС</w:t>
            </w:r>
          </w:p>
        </w:tc>
      </w:tr>
      <w:tr w:rsidR="00957E95" w:rsidRPr="00665148" w:rsidTr="00957E95">
        <w:trPr>
          <w:trHeight w:val="45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17</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99</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0,102620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18</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100</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0,122576</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19</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101</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0,035557</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20</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102</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0,035104</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21</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103</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0,035586</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22</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137</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0,164968</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23</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139</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0,116216</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24</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141</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0,171445</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25</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 60л.</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93</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0,208775</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0,015132</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26</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 90л.</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86</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0,110906</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0,018954</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27</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(1172 м3)</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Суворова ул, 2б</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0,034091</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vMerge w:val="restart"/>
            <w:tcBorders>
              <w:top w:val="single" w:sz="4" w:space="0" w:color="auto"/>
              <w:left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665148">
              <w:rPr>
                <w:b/>
                <w:bCs/>
              </w:rPr>
              <w:lastRenderedPageBreak/>
              <w:t>№ п/п</w:t>
            </w:r>
          </w:p>
        </w:tc>
        <w:tc>
          <w:tcPr>
            <w:tcW w:w="2585" w:type="dxa"/>
            <w:vMerge w:val="restart"/>
            <w:tcBorders>
              <w:top w:val="single" w:sz="4" w:space="0" w:color="auto"/>
              <w:left w:val="nil"/>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665148">
              <w:rPr>
                <w:b/>
                <w:bCs/>
              </w:rPr>
              <w:t>Наименование объекта</w:t>
            </w:r>
          </w:p>
        </w:tc>
        <w:tc>
          <w:tcPr>
            <w:tcW w:w="2400" w:type="dxa"/>
            <w:vMerge w:val="restart"/>
            <w:tcBorders>
              <w:top w:val="single" w:sz="4" w:space="0" w:color="auto"/>
              <w:left w:val="nil"/>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t>Адрес объекта</w:t>
            </w:r>
          </w:p>
        </w:tc>
        <w:tc>
          <w:tcPr>
            <w:tcW w:w="2549" w:type="dxa"/>
            <w:vMerge w:val="restart"/>
            <w:tcBorders>
              <w:top w:val="single" w:sz="4" w:space="0" w:color="auto"/>
              <w:left w:val="nil"/>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665148">
              <w:rPr>
                <w:b/>
                <w:bCs/>
              </w:rPr>
              <w:t>Группа потребителей</w:t>
            </w: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t>Максимальная нагрузка, Гкал/час</w:t>
            </w:r>
          </w:p>
        </w:tc>
      </w:tr>
      <w:tr w:rsidR="00957E95" w:rsidRPr="00665148" w:rsidTr="00957E95">
        <w:trPr>
          <w:trHeight w:val="221"/>
        </w:trPr>
        <w:tc>
          <w:tcPr>
            <w:tcW w:w="617" w:type="dxa"/>
            <w:vMerge/>
            <w:tcBorders>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p>
        </w:tc>
        <w:tc>
          <w:tcPr>
            <w:tcW w:w="2585" w:type="dxa"/>
            <w:vMerge/>
            <w:tcBorders>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center"/>
              <w:rPr>
                <w:sz w:val="22"/>
                <w:szCs w:val="22"/>
              </w:rPr>
            </w:pPr>
          </w:p>
        </w:tc>
        <w:tc>
          <w:tcPr>
            <w:tcW w:w="2400" w:type="dxa"/>
            <w:vMerge/>
            <w:tcBorders>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p>
        </w:tc>
        <w:tc>
          <w:tcPr>
            <w:tcW w:w="2549" w:type="dxa"/>
            <w:vMerge/>
            <w:tcBorders>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center"/>
              <w:rPr>
                <w:sz w:val="22"/>
                <w:szCs w:val="22"/>
              </w:rPr>
            </w:pP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57E95" w:rsidRPr="00665148" w:rsidRDefault="00957E95" w:rsidP="00957E95">
            <w:pPr>
              <w:ind w:firstLine="0"/>
              <w:jc w:val="center"/>
              <w:rPr>
                <w:sz w:val="18"/>
                <w:szCs w:val="18"/>
              </w:rPr>
            </w:pPr>
            <w:r w:rsidRPr="00665148">
              <w:rPr>
                <w:sz w:val="18"/>
                <w:szCs w:val="18"/>
              </w:rPr>
              <w:t>отопление</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57E95" w:rsidRPr="00665148" w:rsidRDefault="00957E95" w:rsidP="00957E95">
            <w:pPr>
              <w:ind w:firstLine="0"/>
              <w:jc w:val="center"/>
              <w:rPr>
                <w:sz w:val="18"/>
                <w:szCs w:val="18"/>
              </w:rPr>
            </w:pPr>
            <w:r w:rsidRPr="00665148">
              <w:rPr>
                <w:sz w:val="18"/>
                <w:szCs w:val="18"/>
              </w:rPr>
              <w:t>ГВС</w:t>
            </w:r>
          </w:p>
        </w:tc>
      </w:tr>
      <w:tr w:rsidR="00957E95" w:rsidRPr="00665148" w:rsidTr="00957E95">
        <w:trPr>
          <w:trHeight w:val="45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28</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"Уголовно исполн. инспекция №1"</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93</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Бюджетные учреждения</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0,003117</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29</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ТСЖ-23</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Пионерская ул, 115а</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0,064075</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30</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19</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0,170309</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31</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16</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0,156855</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32</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18</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0,062475</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0,004028</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33</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20</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0,056645</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0,005267</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34</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22</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0,104201</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0,014252</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35</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26</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0,192450</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36</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28</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0,162793</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37</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30</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0,192458</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38</w:t>
            </w:r>
          </w:p>
        </w:tc>
        <w:tc>
          <w:tcPr>
            <w:tcW w:w="2585"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104</w:t>
            </w:r>
          </w:p>
        </w:tc>
        <w:tc>
          <w:tcPr>
            <w:tcW w:w="2549"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14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0,035218</w:t>
            </w:r>
          </w:p>
        </w:tc>
        <w:tc>
          <w:tcPr>
            <w:tcW w:w="1041"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bl>
    <w:p w:rsidR="00665516" w:rsidRDefault="00665516" w:rsidP="00665516">
      <w:pPr>
        <w:jc w:val="center"/>
      </w:pPr>
    </w:p>
    <w:tbl>
      <w:tblPr>
        <w:tblW w:w="10340" w:type="dxa"/>
        <w:tblInd w:w="93" w:type="dxa"/>
        <w:tblLook w:val="04A0"/>
      </w:tblPr>
      <w:tblGrid>
        <w:gridCol w:w="617"/>
        <w:gridCol w:w="2644"/>
        <w:gridCol w:w="2400"/>
        <w:gridCol w:w="2523"/>
        <w:gridCol w:w="1078"/>
        <w:gridCol w:w="1078"/>
      </w:tblGrid>
      <w:tr w:rsidR="00957E95" w:rsidRPr="00665148" w:rsidTr="00957E95">
        <w:trPr>
          <w:trHeight w:val="450"/>
        </w:trPr>
        <w:tc>
          <w:tcPr>
            <w:tcW w:w="617" w:type="dxa"/>
            <w:vMerge w:val="restart"/>
            <w:tcBorders>
              <w:top w:val="single" w:sz="4" w:space="0" w:color="auto"/>
              <w:left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lastRenderedPageBreak/>
              <w:t>№ п/п</w:t>
            </w:r>
          </w:p>
        </w:tc>
        <w:tc>
          <w:tcPr>
            <w:tcW w:w="2644" w:type="dxa"/>
            <w:vMerge w:val="restart"/>
            <w:tcBorders>
              <w:top w:val="single" w:sz="4" w:space="0" w:color="auto"/>
              <w:left w:val="nil"/>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665148">
              <w:rPr>
                <w:b/>
                <w:bCs/>
              </w:rPr>
              <w:t>Наименование объекта</w:t>
            </w:r>
          </w:p>
        </w:tc>
        <w:tc>
          <w:tcPr>
            <w:tcW w:w="2400" w:type="dxa"/>
            <w:vMerge w:val="restart"/>
            <w:tcBorders>
              <w:top w:val="single" w:sz="4" w:space="0" w:color="auto"/>
              <w:left w:val="nil"/>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t>Адрес объекта</w:t>
            </w:r>
          </w:p>
        </w:tc>
        <w:tc>
          <w:tcPr>
            <w:tcW w:w="2523" w:type="dxa"/>
            <w:vMerge w:val="restart"/>
            <w:tcBorders>
              <w:top w:val="single" w:sz="4" w:space="0" w:color="auto"/>
              <w:left w:val="nil"/>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665148">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t>Максимальная нагрузка, Гкал/час</w:t>
            </w:r>
          </w:p>
        </w:tc>
      </w:tr>
      <w:tr w:rsidR="00957E95" w:rsidRPr="00665148" w:rsidTr="00957E95">
        <w:trPr>
          <w:trHeight w:val="363"/>
        </w:trPr>
        <w:tc>
          <w:tcPr>
            <w:tcW w:w="617" w:type="dxa"/>
            <w:vMerge/>
            <w:tcBorders>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p>
        </w:tc>
        <w:tc>
          <w:tcPr>
            <w:tcW w:w="2644" w:type="dxa"/>
            <w:vMerge/>
            <w:tcBorders>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center"/>
              <w:rPr>
                <w:sz w:val="22"/>
                <w:szCs w:val="22"/>
              </w:rPr>
            </w:pPr>
          </w:p>
        </w:tc>
        <w:tc>
          <w:tcPr>
            <w:tcW w:w="2400" w:type="dxa"/>
            <w:vMerge/>
            <w:tcBorders>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p>
        </w:tc>
        <w:tc>
          <w:tcPr>
            <w:tcW w:w="2523" w:type="dxa"/>
            <w:vMerge/>
            <w:tcBorders>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center"/>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57E95" w:rsidRPr="00665148" w:rsidRDefault="00957E95" w:rsidP="00957E95">
            <w:pPr>
              <w:ind w:firstLine="0"/>
              <w:jc w:val="center"/>
              <w:rPr>
                <w:sz w:val="18"/>
                <w:szCs w:val="18"/>
              </w:rPr>
            </w:pPr>
            <w:r w:rsidRPr="00665148">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57E95" w:rsidRPr="00665148" w:rsidRDefault="00957E95" w:rsidP="00957E95">
            <w:pPr>
              <w:ind w:firstLine="0"/>
              <w:jc w:val="center"/>
              <w:rPr>
                <w:sz w:val="18"/>
                <w:szCs w:val="18"/>
              </w:rPr>
            </w:pPr>
            <w:r w:rsidRPr="00665148">
              <w:rPr>
                <w:sz w:val="18"/>
                <w:szCs w:val="18"/>
              </w:rPr>
              <w:t>ГВС</w:t>
            </w:r>
          </w:p>
        </w:tc>
      </w:tr>
      <w:tr w:rsidR="00957E95" w:rsidRPr="00665148" w:rsidTr="00957E95">
        <w:trPr>
          <w:trHeight w:val="45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39</w:t>
            </w:r>
          </w:p>
        </w:tc>
        <w:tc>
          <w:tcPr>
            <w:tcW w:w="2644" w:type="dxa"/>
            <w:tcBorders>
              <w:top w:val="single" w:sz="4" w:space="0" w:color="auto"/>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Фабричный пер, 9</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0,050829</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40</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Фабричный пер, 11</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0,050459</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41</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99</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0,220100</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0,036870</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42</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97</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0,183475</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0,036250</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43</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143</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0,035811</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44</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145</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0,037149</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45</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100</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0,034961</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0,004647</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46</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96</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0,189404</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0,029744</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47</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98</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0,205966</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0,032842</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48</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Пионерская ул, 97а</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0,124582</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49</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Пионерская ул, 97</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0,108281</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vMerge w:val="restart"/>
            <w:tcBorders>
              <w:top w:val="single" w:sz="4" w:space="0" w:color="auto"/>
              <w:left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lastRenderedPageBreak/>
              <w:t>№ п/п</w:t>
            </w:r>
          </w:p>
        </w:tc>
        <w:tc>
          <w:tcPr>
            <w:tcW w:w="2644" w:type="dxa"/>
            <w:vMerge w:val="restart"/>
            <w:tcBorders>
              <w:top w:val="single" w:sz="4" w:space="0" w:color="auto"/>
              <w:left w:val="nil"/>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665148">
              <w:rPr>
                <w:b/>
                <w:bCs/>
              </w:rPr>
              <w:t>Наименование объекта</w:t>
            </w:r>
          </w:p>
        </w:tc>
        <w:tc>
          <w:tcPr>
            <w:tcW w:w="2400" w:type="dxa"/>
            <w:vMerge w:val="restart"/>
            <w:tcBorders>
              <w:top w:val="single" w:sz="4" w:space="0" w:color="auto"/>
              <w:left w:val="nil"/>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t>Адрес объекта</w:t>
            </w:r>
          </w:p>
        </w:tc>
        <w:tc>
          <w:tcPr>
            <w:tcW w:w="2523" w:type="dxa"/>
            <w:vMerge w:val="restart"/>
            <w:tcBorders>
              <w:top w:val="single" w:sz="4" w:space="0" w:color="auto"/>
              <w:left w:val="nil"/>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665148">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665148">
              <w:rPr>
                <w:b/>
                <w:bCs/>
              </w:rPr>
              <w:t>Максимальная нагрузка, Гкал/час</w:t>
            </w:r>
          </w:p>
        </w:tc>
      </w:tr>
      <w:tr w:rsidR="00957E95" w:rsidRPr="00665148" w:rsidTr="00957E95">
        <w:trPr>
          <w:trHeight w:val="363"/>
        </w:trPr>
        <w:tc>
          <w:tcPr>
            <w:tcW w:w="617" w:type="dxa"/>
            <w:vMerge/>
            <w:tcBorders>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p>
        </w:tc>
        <w:tc>
          <w:tcPr>
            <w:tcW w:w="2644" w:type="dxa"/>
            <w:vMerge/>
            <w:tcBorders>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p>
        </w:tc>
        <w:tc>
          <w:tcPr>
            <w:tcW w:w="2400" w:type="dxa"/>
            <w:vMerge/>
            <w:tcBorders>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p>
        </w:tc>
        <w:tc>
          <w:tcPr>
            <w:tcW w:w="2523" w:type="dxa"/>
            <w:vMerge/>
            <w:tcBorders>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57E95" w:rsidRPr="00665148" w:rsidRDefault="00957E95" w:rsidP="00957E95">
            <w:pPr>
              <w:ind w:firstLine="0"/>
              <w:jc w:val="center"/>
              <w:rPr>
                <w:sz w:val="18"/>
                <w:szCs w:val="18"/>
              </w:rPr>
            </w:pPr>
            <w:r w:rsidRPr="00665148">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57E95" w:rsidRPr="00665148" w:rsidRDefault="00957E95" w:rsidP="00957E95">
            <w:pPr>
              <w:ind w:firstLine="0"/>
              <w:jc w:val="center"/>
              <w:rPr>
                <w:sz w:val="18"/>
                <w:szCs w:val="18"/>
              </w:rPr>
            </w:pPr>
            <w:r w:rsidRPr="00665148">
              <w:rPr>
                <w:sz w:val="18"/>
                <w:szCs w:val="18"/>
              </w:rPr>
              <w:t>ГВС</w:t>
            </w:r>
          </w:p>
        </w:tc>
      </w:tr>
      <w:tr w:rsidR="00957E95" w:rsidRPr="00665148" w:rsidTr="00957E95">
        <w:trPr>
          <w:trHeight w:val="45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50</w:t>
            </w:r>
          </w:p>
        </w:tc>
        <w:tc>
          <w:tcPr>
            <w:tcW w:w="2644" w:type="dxa"/>
            <w:tcBorders>
              <w:top w:val="single" w:sz="4" w:space="0" w:color="auto"/>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г\в</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Пионерская ул, 93</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0,204416</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0,028505</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51</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Пионерская ул, 91</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0,144281</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52</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Суворова ул, 1г</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0,051134</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53</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Суворова ул, 2а</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0,034445</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54</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Жилой дом   ТСЖ - 3 (общ.обьем=10318м3)</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Пионерская ул, 93а</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Жилищно-эксплуатационные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0,110639</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55</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Магазин "Медведь"</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Кутузова ул, 93</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0,003130</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56</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 xml:space="preserve">Почтовое отделение </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139</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0,007225</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57</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Магазин</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Байкузова ул, 140а</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0,005357</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58</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Библиотека ( Vlдома=11974м3)</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19</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0,004888</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59</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Магазин</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Пионерская ул, 91</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0,003257</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60</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Кафе "Абширон" ( V=10318м3)</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Пионерская ул, 93а</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0,024669</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61</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Магазин "Автозапчасти"</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141</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0,002695</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62</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Парикмахерская</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98</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0,004925</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0,001664</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63</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 xml:space="preserve">Магазин "Космос"  </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99</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0,065659</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0,006864</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64</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м-н "Продукты</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22</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0,002634</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0,000312</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65</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 xml:space="preserve">Магазин "Парус" </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19</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0,004761</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66</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Аптека</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Петрова ул, 22</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0,003182</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0,000208</w:t>
            </w:r>
          </w:p>
        </w:tc>
      </w:tr>
      <w:tr w:rsidR="00957E95" w:rsidRPr="00665148" w:rsidTr="00957E9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57E95" w:rsidRPr="00957E95" w:rsidRDefault="00957E95" w:rsidP="00957E95">
            <w:pPr>
              <w:ind w:firstLine="0"/>
              <w:jc w:val="center"/>
              <w:rPr>
                <w:sz w:val="22"/>
                <w:szCs w:val="22"/>
              </w:rPr>
            </w:pPr>
            <w:r w:rsidRPr="00957E95">
              <w:rPr>
                <w:sz w:val="22"/>
                <w:szCs w:val="22"/>
              </w:rPr>
              <w:t>67</w:t>
            </w:r>
          </w:p>
        </w:tc>
        <w:tc>
          <w:tcPr>
            <w:tcW w:w="2644"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Магазин "Продукты"</w:t>
            </w:r>
          </w:p>
        </w:tc>
        <w:tc>
          <w:tcPr>
            <w:tcW w:w="2400"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Маяковского ул, 137</w:t>
            </w:r>
          </w:p>
        </w:tc>
        <w:tc>
          <w:tcPr>
            <w:tcW w:w="2523" w:type="dxa"/>
            <w:tcBorders>
              <w:top w:val="nil"/>
              <w:left w:val="nil"/>
              <w:bottom w:val="single" w:sz="4" w:space="0" w:color="auto"/>
              <w:right w:val="single" w:sz="4" w:space="0" w:color="auto"/>
            </w:tcBorders>
            <w:shd w:val="clear" w:color="auto" w:fill="auto"/>
            <w:vAlign w:val="center"/>
            <w:hideMark/>
          </w:tcPr>
          <w:p w:rsidR="00957E95" w:rsidRPr="00957E95" w:rsidRDefault="00957E9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0,002251</w:t>
            </w:r>
          </w:p>
        </w:tc>
        <w:tc>
          <w:tcPr>
            <w:tcW w:w="1078" w:type="dxa"/>
            <w:tcBorders>
              <w:top w:val="nil"/>
              <w:left w:val="nil"/>
              <w:bottom w:val="single" w:sz="4" w:space="0" w:color="auto"/>
              <w:right w:val="single" w:sz="4" w:space="0" w:color="auto"/>
            </w:tcBorders>
            <w:shd w:val="clear" w:color="auto" w:fill="auto"/>
            <w:noWrap/>
            <w:vAlign w:val="center"/>
            <w:hideMark/>
          </w:tcPr>
          <w:p w:rsidR="00957E95" w:rsidRPr="00957E95" w:rsidRDefault="00957E95" w:rsidP="00957E95">
            <w:pPr>
              <w:ind w:firstLine="0"/>
              <w:jc w:val="left"/>
              <w:rPr>
                <w:sz w:val="22"/>
                <w:szCs w:val="22"/>
              </w:rPr>
            </w:pPr>
            <w:r w:rsidRPr="00957E95">
              <w:rPr>
                <w:sz w:val="22"/>
                <w:szCs w:val="22"/>
              </w:rPr>
              <w:t xml:space="preserve"> </w:t>
            </w:r>
          </w:p>
        </w:tc>
      </w:tr>
      <w:tr w:rsidR="00074655" w:rsidRPr="00665148" w:rsidTr="00957E95">
        <w:trPr>
          <w:trHeight w:val="450"/>
        </w:trPr>
        <w:tc>
          <w:tcPr>
            <w:tcW w:w="617" w:type="dxa"/>
            <w:vMerge w:val="restart"/>
            <w:tcBorders>
              <w:top w:val="single" w:sz="4" w:space="0" w:color="auto"/>
              <w:left w:val="single" w:sz="4" w:space="0" w:color="auto"/>
              <w:right w:val="single" w:sz="4" w:space="0" w:color="auto"/>
            </w:tcBorders>
            <w:shd w:val="clear" w:color="auto" w:fill="auto"/>
            <w:noWrap/>
            <w:vAlign w:val="center"/>
            <w:hideMark/>
          </w:tcPr>
          <w:p w:rsidR="00074655" w:rsidRPr="00957E95" w:rsidRDefault="00074655" w:rsidP="00957E95">
            <w:pPr>
              <w:ind w:firstLine="0"/>
              <w:jc w:val="center"/>
              <w:rPr>
                <w:sz w:val="22"/>
                <w:szCs w:val="22"/>
              </w:rPr>
            </w:pPr>
            <w:r w:rsidRPr="00665148">
              <w:rPr>
                <w:b/>
                <w:bCs/>
              </w:rPr>
              <w:lastRenderedPageBreak/>
              <w:t>№ п/п</w:t>
            </w:r>
          </w:p>
        </w:tc>
        <w:tc>
          <w:tcPr>
            <w:tcW w:w="2644" w:type="dxa"/>
            <w:vMerge w:val="restart"/>
            <w:tcBorders>
              <w:top w:val="single" w:sz="4" w:space="0" w:color="auto"/>
              <w:left w:val="nil"/>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665148">
              <w:rPr>
                <w:b/>
                <w:bCs/>
              </w:rPr>
              <w:t>Наименование объекта</w:t>
            </w:r>
          </w:p>
        </w:tc>
        <w:tc>
          <w:tcPr>
            <w:tcW w:w="2400" w:type="dxa"/>
            <w:vMerge w:val="restart"/>
            <w:tcBorders>
              <w:top w:val="single" w:sz="4" w:space="0" w:color="auto"/>
              <w:left w:val="nil"/>
              <w:right w:val="single" w:sz="4" w:space="0" w:color="auto"/>
            </w:tcBorders>
            <w:shd w:val="clear" w:color="auto" w:fill="auto"/>
            <w:noWrap/>
            <w:vAlign w:val="center"/>
            <w:hideMark/>
          </w:tcPr>
          <w:p w:rsidR="00074655" w:rsidRPr="00957E95" w:rsidRDefault="00074655" w:rsidP="00E23C3C">
            <w:pPr>
              <w:ind w:firstLine="0"/>
              <w:jc w:val="left"/>
              <w:rPr>
                <w:sz w:val="22"/>
                <w:szCs w:val="22"/>
              </w:rPr>
            </w:pPr>
            <w:r w:rsidRPr="00665148">
              <w:rPr>
                <w:b/>
                <w:bCs/>
              </w:rPr>
              <w:t>Адрес объекта</w:t>
            </w:r>
          </w:p>
        </w:tc>
        <w:tc>
          <w:tcPr>
            <w:tcW w:w="2523" w:type="dxa"/>
            <w:vMerge w:val="restart"/>
            <w:tcBorders>
              <w:top w:val="single" w:sz="4" w:space="0" w:color="auto"/>
              <w:left w:val="nil"/>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665148">
              <w:rPr>
                <w:b/>
                <w:bCs/>
              </w:rPr>
              <w:t>Группа потребителей</w:t>
            </w:r>
          </w:p>
        </w:tc>
        <w:tc>
          <w:tcPr>
            <w:tcW w:w="2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665148">
              <w:rPr>
                <w:b/>
                <w:bCs/>
              </w:rPr>
              <w:t>Максимальная нагрузка, Гкал/час</w:t>
            </w:r>
          </w:p>
        </w:tc>
      </w:tr>
      <w:tr w:rsidR="00074655" w:rsidRPr="00665148" w:rsidTr="00957E95">
        <w:trPr>
          <w:trHeight w:val="450"/>
        </w:trPr>
        <w:tc>
          <w:tcPr>
            <w:tcW w:w="617" w:type="dxa"/>
            <w:vMerge/>
            <w:tcBorders>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957E95">
            <w:pPr>
              <w:ind w:firstLine="0"/>
              <w:jc w:val="center"/>
              <w:rPr>
                <w:sz w:val="22"/>
                <w:szCs w:val="22"/>
              </w:rPr>
            </w:pPr>
          </w:p>
        </w:tc>
        <w:tc>
          <w:tcPr>
            <w:tcW w:w="2644" w:type="dxa"/>
            <w:vMerge/>
            <w:tcBorders>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p>
        </w:tc>
        <w:tc>
          <w:tcPr>
            <w:tcW w:w="2400" w:type="dxa"/>
            <w:vMerge/>
            <w:tcBorders>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p>
        </w:tc>
        <w:tc>
          <w:tcPr>
            <w:tcW w:w="2523" w:type="dxa"/>
            <w:vMerge/>
            <w:tcBorders>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74655" w:rsidRPr="00665148" w:rsidRDefault="00074655" w:rsidP="00E23C3C">
            <w:pPr>
              <w:ind w:firstLine="0"/>
              <w:jc w:val="center"/>
              <w:rPr>
                <w:sz w:val="18"/>
                <w:szCs w:val="18"/>
              </w:rPr>
            </w:pPr>
            <w:r w:rsidRPr="00665148">
              <w:rPr>
                <w:sz w:val="18"/>
                <w:szCs w:val="18"/>
              </w:rPr>
              <w:t>отопление</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74655" w:rsidRPr="00665148" w:rsidRDefault="00074655" w:rsidP="00E23C3C">
            <w:pPr>
              <w:ind w:firstLine="0"/>
              <w:jc w:val="center"/>
              <w:rPr>
                <w:sz w:val="18"/>
                <w:szCs w:val="18"/>
              </w:rPr>
            </w:pPr>
            <w:r w:rsidRPr="00665148">
              <w:rPr>
                <w:sz w:val="18"/>
                <w:szCs w:val="18"/>
              </w:rPr>
              <w:t>ГВС</w:t>
            </w:r>
          </w:p>
        </w:tc>
      </w:tr>
      <w:tr w:rsidR="00074655" w:rsidRPr="00665148" w:rsidTr="00074655">
        <w:trPr>
          <w:trHeight w:val="45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074655">
            <w:pPr>
              <w:ind w:firstLine="0"/>
              <w:jc w:val="center"/>
              <w:rPr>
                <w:sz w:val="22"/>
                <w:szCs w:val="22"/>
              </w:rPr>
            </w:pPr>
            <w:r w:rsidRPr="00957E95">
              <w:rPr>
                <w:sz w:val="22"/>
                <w:szCs w:val="22"/>
              </w:rPr>
              <w:t>68</w:t>
            </w:r>
          </w:p>
        </w:tc>
        <w:tc>
          <w:tcPr>
            <w:tcW w:w="2644" w:type="dxa"/>
            <w:tcBorders>
              <w:top w:val="single" w:sz="4" w:space="0" w:color="auto"/>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Магазин "Социальный"</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Маяковского ул, 141</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Прочие организации</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0,007699</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 xml:space="preserve"> </w:t>
            </w:r>
          </w:p>
        </w:tc>
      </w:tr>
      <w:tr w:rsidR="00074655" w:rsidRPr="0066514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074655">
            <w:pPr>
              <w:ind w:firstLine="0"/>
              <w:jc w:val="center"/>
              <w:rPr>
                <w:sz w:val="22"/>
                <w:szCs w:val="22"/>
              </w:rPr>
            </w:pPr>
            <w:r w:rsidRPr="00957E95">
              <w:rPr>
                <w:sz w:val="22"/>
                <w:szCs w:val="22"/>
              </w:rPr>
              <w:t>69</w:t>
            </w:r>
          </w:p>
        </w:tc>
        <w:tc>
          <w:tcPr>
            <w:tcW w:w="2644"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Магазин "Хозяюшка"</w:t>
            </w:r>
          </w:p>
        </w:tc>
        <w:tc>
          <w:tcPr>
            <w:tcW w:w="2400"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Петрова ул, 22</w:t>
            </w:r>
          </w:p>
        </w:tc>
        <w:tc>
          <w:tcPr>
            <w:tcW w:w="2523"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0,003490</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0,000312</w:t>
            </w:r>
          </w:p>
        </w:tc>
      </w:tr>
      <w:tr w:rsidR="00074655" w:rsidRPr="0066514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074655">
            <w:pPr>
              <w:ind w:firstLine="0"/>
              <w:jc w:val="center"/>
              <w:rPr>
                <w:sz w:val="22"/>
                <w:szCs w:val="22"/>
              </w:rPr>
            </w:pPr>
            <w:r w:rsidRPr="00957E95">
              <w:rPr>
                <w:sz w:val="22"/>
                <w:szCs w:val="22"/>
              </w:rPr>
              <w:t>70</w:t>
            </w:r>
          </w:p>
        </w:tc>
        <w:tc>
          <w:tcPr>
            <w:tcW w:w="2644"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Магазин</w:t>
            </w:r>
          </w:p>
        </w:tc>
        <w:tc>
          <w:tcPr>
            <w:tcW w:w="2400"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Маяковского ул, 96</w:t>
            </w:r>
          </w:p>
        </w:tc>
        <w:tc>
          <w:tcPr>
            <w:tcW w:w="2523"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0,004159</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 xml:space="preserve"> </w:t>
            </w:r>
          </w:p>
        </w:tc>
      </w:tr>
      <w:tr w:rsidR="00074655" w:rsidRPr="0066514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074655">
            <w:pPr>
              <w:ind w:firstLine="0"/>
              <w:jc w:val="center"/>
              <w:rPr>
                <w:sz w:val="22"/>
                <w:szCs w:val="22"/>
              </w:rPr>
            </w:pPr>
            <w:r w:rsidRPr="00957E95">
              <w:rPr>
                <w:sz w:val="22"/>
                <w:szCs w:val="22"/>
              </w:rPr>
              <w:t>71</w:t>
            </w:r>
          </w:p>
        </w:tc>
        <w:tc>
          <w:tcPr>
            <w:tcW w:w="2644"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Станция юных техников</w:t>
            </w:r>
          </w:p>
        </w:tc>
        <w:tc>
          <w:tcPr>
            <w:tcW w:w="2400"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Маяковского ул, 102</w:t>
            </w:r>
          </w:p>
        </w:tc>
        <w:tc>
          <w:tcPr>
            <w:tcW w:w="2523"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Бюджетные учреждения</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0,058848</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 xml:space="preserve"> </w:t>
            </w:r>
          </w:p>
        </w:tc>
      </w:tr>
      <w:tr w:rsidR="00074655" w:rsidRPr="0066514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074655">
            <w:pPr>
              <w:ind w:firstLine="0"/>
              <w:jc w:val="center"/>
              <w:rPr>
                <w:sz w:val="22"/>
                <w:szCs w:val="22"/>
              </w:rPr>
            </w:pPr>
            <w:r w:rsidRPr="00957E95">
              <w:rPr>
                <w:sz w:val="22"/>
                <w:szCs w:val="22"/>
              </w:rPr>
              <w:t>72</w:t>
            </w:r>
          </w:p>
        </w:tc>
        <w:tc>
          <w:tcPr>
            <w:tcW w:w="2644"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магазин</w:t>
            </w:r>
          </w:p>
        </w:tc>
        <w:tc>
          <w:tcPr>
            <w:tcW w:w="2400"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Маяковского ул, 96</w:t>
            </w:r>
          </w:p>
        </w:tc>
        <w:tc>
          <w:tcPr>
            <w:tcW w:w="2523"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0,003539</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0,000312</w:t>
            </w:r>
          </w:p>
        </w:tc>
      </w:tr>
      <w:tr w:rsidR="00074655" w:rsidRPr="0066514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074655">
            <w:pPr>
              <w:ind w:firstLine="0"/>
              <w:jc w:val="center"/>
              <w:rPr>
                <w:sz w:val="22"/>
                <w:szCs w:val="22"/>
              </w:rPr>
            </w:pPr>
            <w:r w:rsidRPr="00957E95">
              <w:rPr>
                <w:sz w:val="22"/>
                <w:szCs w:val="22"/>
              </w:rPr>
              <w:t>73</w:t>
            </w:r>
          </w:p>
        </w:tc>
        <w:tc>
          <w:tcPr>
            <w:tcW w:w="2644"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Магазин "Промтовары"</w:t>
            </w:r>
          </w:p>
        </w:tc>
        <w:tc>
          <w:tcPr>
            <w:tcW w:w="2400"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Петрова ул, 22/18</w:t>
            </w:r>
          </w:p>
        </w:tc>
        <w:tc>
          <w:tcPr>
            <w:tcW w:w="2523"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0,003490</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0,000312</w:t>
            </w:r>
          </w:p>
        </w:tc>
      </w:tr>
      <w:tr w:rsidR="00074655" w:rsidRPr="0066514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074655">
            <w:pPr>
              <w:ind w:firstLine="0"/>
              <w:jc w:val="center"/>
              <w:rPr>
                <w:sz w:val="22"/>
                <w:szCs w:val="22"/>
              </w:rPr>
            </w:pPr>
            <w:r w:rsidRPr="00957E95">
              <w:rPr>
                <w:sz w:val="22"/>
                <w:szCs w:val="22"/>
              </w:rPr>
              <w:t>74</w:t>
            </w:r>
          </w:p>
        </w:tc>
        <w:tc>
          <w:tcPr>
            <w:tcW w:w="2644"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Магазин</w:t>
            </w:r>
          </w:p>
        </w:tc>
        <w:tc>
          <w:tcPr>
            <w:tcW w:w="2400"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Маяковского ул, 96</w:t>
            </w:r>
          </w:p>
        </w:tc>
        <w:tc>
          <w:tcPr>
            <w:tcW w:w="2523"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0,003447</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0,000312</w:t>
            </w:r>
          </w:p>
        </w:tc>
      </w:tr>
      <w:tr w:rsidR="00074655" w:rsidRPr="0066514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074655">
            <w:pPr>
              <w:ind w:firstLine="0"/>
              <w:jc w:val="center"/>
              <w:rPr>
                <w:sz w:val="22"/>
                <w:szCs w:val="22"/>
              </w:rPr>
            </w:pPr>
            <w:r w:rsidRPr="00957E95">
              <w:rPr>
                <w:sz w:val="22"/>
                <w:szCs w:val="22"/>
              </w:rPr>
              <w:t>75</w:t>
            </w:r>
          </w:p>
        </w:tc>
        <w:tc>
          <w:tcPr>
            <w:tcW w:w="2644"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Магазин</w:t>
            </w:r>
          </w:p>
        </w:tc>
        <w:tc>
          <w:tcPr>
            <w:tcW w:w="2400"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Пионерская ул, 91/27</w:t>
            </w:r>
          </w:p>
        </w:tc>
        <w:tc>
          <w:tcPr>
            <w:tcW w:w="2523"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0,003011</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 xml:space="preserve"> </w:t>
            </w:r>
          </w:p>
        </w:tc>
      </w:tr>
      <w:tr w:rsidR="00074655" w:rsidRPr="0066514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957E95" w:rsidRDefault="00074655" w:rsidP="00074655">
            <w:pPr>
              <w:ind w:firstLine="0"/>
              <w:jc w:val="center"/>
              <w:rPr>
                <w:sz w:val="22"/>
                <w:szCs w:val="22"/>
              </w:rPr>
            </w:pPr>
            <w:r w:rsidRPr="00957E95">
              <w:rPr>
                <w:sz w:val="22"/>
                <w:szCs w:val="22"/>
              </w:rPr>
              <w:t>76</w:t>
            </w:r>
          </w:p>
        </w:tc>
        <w:tc>
          <w:tcPr>
            <w:tcW w:w="2644"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Магазин "Мебель"</w:t>
            </w:r>
          </w:p>
        </w:tc>
        <w:tc>
          <w:tcPr>
            <w:tcW w:w="2400"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Маяковского ул, 96</w:t>
            </w:r>
          </w:p>
        </w:tc>
        <w:tc>
          <w:tcPr>
            <w:tcW w:w="2523" w:type="dxa"/>
            <w:tcBorders>
              <w:top w:val="nil"/>
              <w:left w:val="nil"/>
              <w:bottom w:val="single" w:sz="4" w:space="0" w:color="auto"/>
              <w:right w:val="single" w:sz="4" w:space="0" w:color="auto"/>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Прочие организации</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0,003922</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0,000312</w:t>
            </w:r>
          </w:p>
        </w:tc>
      </w:tr>
      <w:tr w:rsidR="00074655" w:rsidRPr="00665148" w:rsidTr="00074655">
        <w:trPr>
          <w:trHeight w:val="450"/>
        </w:trPr>
        <w:tc>
          <w:tcPr>
            <w:tcW w:w="617" w:type="dxa"/>
            <w:tcBorders>
              <w:top w:val="single" w:sz="4" w:space="0" w:color="auto"/>
            </w:tcBorders>
            <w:shd w:val="clear" w:color="auto" w:fill="auto"/>
            <w:noWrap/>
            <w:vAlign w:val="center"/>
            <w:hideMark/>
          </w:tcPr>
          <w:p w:rsidR="00074655" w:rsidRPr="00957E95" w:rsidRDefault="00074655" w:rsidP="00074655">
            <w:pPr>
              <w:ind w:firstLine="0"/>
              <w:jc w:val="center"/>
              <w:rPr>
                <w:sz w:val="22"/>
                <w:szCs w:val="22"/>
              </w:rPr>
            </w:pPr>
          </w:p>
        </w:tc>
        <w:tc>
          <w:tcPr>
            <w:tcW w:w="2644" w:type="dxa"/>
            <w:tcBorders>
              <w:top w:val="single" w:sz="4" w:space="0" w:color="auto"/>
              <w:left w:val="nil"/>
            </w:tcBorders>
            <w:shd w:val="clear" w:color="auto" w:fill="auto"/>
            <w:vAlign w:val="center"/>
            <w:hideMark/>
          </w:tcPr>
          <w:p w:rsidR="00074655" w:rsidRPr="00957E95" w:rsidRDefault="00074655" w:rsidP="00957E95">
            <w:pPr>
              <w:ind w:firstLine="0"/>
              <w:jc w:val="left"/>
              <w:rPr>
                <w:sz w:val="22"/>
                <w:szCs w:val="22"/>
              </w:rPr>
            </w:pPr>
            <w:r w:rsidRPr="00957E95">
              <w:rPr>
                <w:sz w:val="22"/>
                <w:szCs w:val="22"/>
              </w:rPr>
              <w:t> </w:t>
            </w:r>
          </w:p>
        </w:tc>
        <w:tc>
          <w:tcPr>
            <w:tcW w:w="2400" w:type="dxa"/>
            <w:tcBorders>
              <w:top w:val="single" w:sz="4" w:space="0" w:color="auto"/>
              <w:right w:val="single" w:sz="4" w:space="0" w:color="auto"/>
            </w:tcBorders>
            <w:shd w:val="clear" w:color="auto" w:fill="auto"/>
            <w:noWrap/>
            <w:vAlign w:val="center"/>
            <w:hideMark/>
          </w:tcPr>
          <w:p w:rsidR="00074655" w:rsidRPr="00957E95" w:rsidRDefault="00074655" w:rsidP="00957E95">
            <w:pPr>
              <w:ind w:firstLine="0"/>
              <w:jc w:val="left"/>
              <w:rPr>
                <w:sz w:val="22"/>
                <w:szCs w:val="22"/>
              </w:rPr>
            </w:pPr>
            <w:r w:rsidRPr="00957E95">
              <w:rPr>
                <w:sz w:val="22"/>
                <w:szCs w:val="22"/>
              </w:rPr>
              <w:t> </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55" w:rsidRPr="00074655" w:rsidRDefault="00074655" w:rsidP="00957E95">
            <w:pPr>
              <w:ind w:firstLine="0"/>
              <w:jc w:val="left"/>
              <w:rPr>
                <w:b/>
                <w:sz w:val="22"/>
                <w:szCs w:val="22"/>
              </w:rPr>
            </w:pPr>
            <w:r w:rsidRPr="00074655">
              <w:rPr>
                <w:b/>
                <w:sz w:val="22"/>
                <w:szCs w:val="22"/>
              </w:rPr>
              <w:t> Итого</w:t>
            </w:r>
            <w:r>
              <w:rPr>
                <w:b/>
                <w:sz w:val="22"/>
                <w:szCs w:val="22"/>
              </w:rPr>
              <w:t>:</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957E95">
            <w:pPr>
              <w:ind w:firstLine="0"/>
              <w:jc w:val="left"/>
              <w:rPr>
                <w:b/>
                <w:sz w:val="22"/>
                <w:szCs w:val="22"/>
              </w:rPr>
            </w:pPr>
            <w:r w:rsidRPr="00074655">
              <w:rPr>
                <w:b/>
                <w:sz w:val="22"/>
                <w:szCs w:val="22"/>
              </w:rPr>
              <w:t>5,851361</w:t>
            </w:r>
          </w:p>
        </w:tc>
        <w:tc>
          <w:tcPr>
            <w:tcW w:w="1078"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957E95">
            <w:pPr>
              <w:ind w:firstLine="0"/>
              <w:jc w:val="left"/>
              <w:rPr>
                <w:b/>
                <w:sz w:val="22"/>
                <w:szCs w:val="22"/>
              </w:rPr>
            </w:pPr>
            <w:r w:rsidRPr="00074655">
              <w:rPr>
                <w:b/>
                <w:sz w:val="22"/>
                <w:szCs w:val="22"/>
              </w:rPr>
              <w:t>0,272381</w:t>
            </w:r>
          </w:p>
        </w:tc>
      </w:tr>
    </w:tbl>
    <w:p w:rsidR="00957E95" w:rsidRDefault="00957E95" w:rsidP="00665516">
      <w:pPr>
        <w:jc w:val="center"/>
      </w:pPr>
    </w:p>
    <w:p w:rsidR="00957E95" w:rsidRDefault="00957E9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957E95" w:rsidRDefault="00957E95" w:rsidP="00665516">
      <w:pPr>
        <w:jc w:val="center"/>
      </w:pPr>
    </w:p>
    <w:p w:rsidR="00957E95" w:rsidRDefault="00957E95" w:rsidP="00665516">
      <w:pPr>
        <w:jc w:val="center"/>
      </w:pPr>
    </w:p>
    <w:p w:rsidR="00957E95" w:rsidRDefault="00957E95" w:rsidP="00665516">
      <w:pPr>
        <w:jc w:val="center"/>
      </w:pPr>
    </w:p>
    <w:p w:rsidR="00957E95" w:rsidRDefault="00957E95" w:rsidP="00665516">
      <w:pPr>
        <w:jc w:val="center"/>
      </w:pPr>
    </w:p>
    <w:p w:rsidR="00957E95" w:rsidRDefault="00957E95" w:rsidP="00665516">
      <w:pPr>
        <w:jc w:val="center"/>
      </w:pPr>
    </w:p>
    <w:p w:rsidR="00074655" w:rsidRPr="00FD34A8" w:rsidRDefault="00074655" w:rsidP="00074655">
      <w:pPr>
        <w:pageBreakBefore/>
        <w:jc w:val="center"/>
        <w:rPr>
          <w:caps/>
        </w:rPr>
      </w:pPr>
      <w:r>
        <w:rPr>
          <w:caps/>
        </w:rPr>
        <w:lastRenderedPageBreak/>
        <w:t>П</w:t>
      </w:r>
      <w:r w:rsidRPr="00FD34A8">
        <w:rPr>
          <w:caps/>
        </w:rPr>
        <w:t xml:space="preserve">риложение </w:t>
      </w:r>
      <w:r>
        <w:rPr>
          <w:caps/>
        </w:rPr>
        <w:t>28</w:t>
      </w:r>
    </w:p>
    <w:p w:rsidR="00074655" w:rsidRPr="00FD34A8" w:rsidRDefault="00074655" w:rsidP="00074655">
      <w:pPr>
        <w:jc w:val="center"/>
      </w:pPr>
      <w:r>
        <w:t>(обязательное)</w:t>
      </w:r>
    </w:p>
    <w:p w:rsidR="00074655" w:rsidRDefault="00074655" w:rsidP="00074655">
      <w:pPr>
        <w:jc w:val="center"/>
      </w:pPr>
      <w:r w:rsidRPr="002415B7">
        <w:t>Расчетные тепловые нагрузки зданий</w:t>
      </w:r>
      <w:r>
        <w:t xml:space="preserve"> котельной "Юрьевская"</w:t>
      </w:r>
    </w:p>
    <w:tbl>
      <w:tblPr>
        <w:tblW w:w="10328" w:type="dxa"/>
        <w:tblInd w:w="93" w:type="dxa"/>
        <w:tblLook w:val="04A0"/>
      </w:tblPr>
      <w:tblGrid>
        <w:gridCol w:w="617"/>
        <w:gridCol w:w="2687"/>
        <w:gridCol w:w="2131"/>
        <w:gridCol w:w="2518"/>
        <w:gridCol w:w="1276"/>
        <w:gridCol w:w="1099"/>
      </w:tblGrid>
      <w:tr w:rsidR="00074655" w:rsidRPr="00CA5DA8" w:rsidTr="00074655">
        <w:trPr>
          <w:trHeight w:val="525"/>
        </w:trPr>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655" w:rsidRPr="00CA5DA8" w:rsidRDefault="00074655" w:rsidP="00074655">
            <w:pPr>
              <w:ind w:firstLine="0"/>
              <w:jc w:val="center"/>
              <w:rPr>
                <w:b/>
                <w:bCs/>
              </w:rPr>
            </w:pPr>
            <w:r w:rsidRPr="00CA5DA8">
              <w:rPr>
                <w:b/>
                <w:bCs/>
              </w:rPr>
              <w:t>№ п/п</w:t>
            </w:r>
          </w:p>
        </w:tc>
        <w:tc>
          <w:tcPr>
            <w:tcW w:w="2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655" w:rsidRPr="00CA5DA8" w:rsidRDefault="00074655" w:rsidP="00074655">
            <w:pPr>
              <w:ind w:firstLine="0"/>
              <w:jc w:val="left"/>
              <w:rPr>
                <w:b/>
                <w:bCs/>
              </w:rPr>
            </w:pPr>
            <w:r w:rsidRPr="00CA5DA8">
              <w:rPr>
                <w:b/>
                <w:bCs/>
              </w:rPr>
              <w:t>Наименование объекта</w:t>
            </w:r>
          </w:p>
        </w:tc>
        <w:tc>
          <w:tcPr>
            <w:tcW w:w="21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4655" w:rsidRPr="00CA5DA8" w:rsidRDefault="00074655" w:rsidP="00074655">
            <w:pPr>
              <w:ind w:firstLine="0"/>
              <w:jc w:val="left"/>
              <w:rPr>
                <w:b/>
                <w:bCs/>
              </w:rPr>
            </w:pPr>
            <w:r w:rsidRPr="00CA5DA8">
              <w:rPr>
                <w:b/>
                <w:bCs/>
              </w:rPr>
              <w:t>Адрес объекта</w:t>
            </w:r>
          </w:p>
        </w:tc>
        <w:tc>
          <w:tcPr>
            <w:tcW w:w="2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655" w:rsidRPr="00CA5DA8" w:rsidRDefault="00074655" w:rsidP="00074655">
            <w:pPr>
              <w:ind w:firstLine="0"/>
              <w:jc w:val="left"/>
              <w:rPr>
                <w:b/>
                <w:bCs/>
              </w:rPr>
            </w:pPr>
            <w:r w:rsidRPr="00CA5DA8">
              <w:rPr>
                <w:b/>
                <w:bCs/>
              </w:rPr>
              <w:t>Группа потребителей</w:t>
            </w:r>
          </w:p>
        </w:tc>
        <w:tc>
          <w:tcPr>
            <w:tcW w:w="2375" w:type="dxa"/>
            <w:gridSpan w:val="2"/>
            <w:tcBorders>
              <w:top w:val="single" w:sz="4" w:space="0" w:color="auto"/>
              <w:left w:val="nil"/>
              <w:bottom w:val="single" w:sz="4" w:space="0" w:color="auto"/>
              <w:right w:val="single" w:sz="4" w:space="0" w:color="000000"/>
            </w:tcBorders>
            <w:shd w:val="clear" w:color="000000" w:fill="FFFFFF"/>
            <w:vAlign w:val="center"/>
            <w:hideMark/>
          </w:tcPr>
          <w:p w:rsidR="00074655" w:rsidRPr="00CA5DA8" w:rsidRDefault="00074655" w:rsidP="00074655">
            <w:pPr>
              <w:ind w:firstLine="0"/>
              <w:jc w:val="left"/>
              <w:rPr>
                <w:b/>
                <w:bCs/>
              </w:rPr>
            </w:pPr>
            <w:r w:rsidRPr="00CA5DA8">
              <w:rPr>
                <w:b/>
                <w:bCs/>
              </w:rPr>
              <w:t>Максимальная нагрузка, Гкал/час</w:t>
            </w:r>
          </w:p>
        </w:tc>
      </w:tr>
      <w:tr w:rsidR="00074655" w:rsidRPr="00CA5DA8" w:rsidTr="00074655">
        <w:trPr>
          <w:trHeight w:val="420"/>
        </w:trPr>
        <w:tc>
          <w:tcPr>
            <w:tcW w:w="617" w:type="dxa"/>
            <w:vMerge/>
            <w:tcBorders>
              <w:top w:val="single" w:sz="4" w:space="0" w:color="auto"/>
              <w:left w:val="single" w:sz="4" w:space="0" w:color="auto"/>
              <w:bottom w:val="single" w:sz="4" w:space="0" w:color="000000"/>
              <w:right w:val="single" w:sz="4" w:space="0" w:color="auto"/>
            </w:tcBorders>
            <w:vAlign w:val="center"/>
            <w:hideMark/>
          </w:tcPr>
          <w:p w:rsidR="00074655" w:rsidRPr="00CA5DA8" w:rsidRDefault="00074655" w:rsidP="00074655">
            <w:pPr>
              <w:ind w:firstLine="0"/>
              <w:jc w:val="center"/>
              <w:rPr>
                <w:b/>
                <w:bCs/>
              </w:rPr>
            </w:pPr>
          </w:p>
        </w:tc>
        <w:tc>
          <w:tcPr>
            <w:tcW w:w="2687" w:type="dxa"/>
            <w:vMerge/>
            <w:tcBorders>
              <w:top w:val="single" w:sz="4" w:space="0" w:color="auto"/>
              <w:left w:val="single" w:sz="4" w:space="0" w:color="auto"/>
              <w:bottom w:val="single" w:sz="4" w:space="0" w:color="000000"/>
              <w:right w:val="single" w:sz="4" w:space="0" w:color="auto"/>
            </w:tcBorders>
            <w:vAlign w:val="center"/>
            <w:hideMark/>
          </w:tcPr>
          <w:p w:rsidR="00074655" w:rsidRPr="00CA5DA8" w:rsidRDefault="00074655" w:rsidP="00074655">
            <w:pPr>
              <w:ind w:firstLine="0"/>
              <w:jc w:val="center"/>
              <w:rPr>
                <w:b/>
                <w:bCs/>
              </w:rPr>
            </w:pPr>
          </w:p>
        </w:tc>
        <w:tc>
          <w:tcPr>
            <w:tcW w:w="2131" w:type="dxa"/>
            <w:vMerge/>
            <w:tcBorders>
              <w:top w:val="single" w:sz="4" w:space="0" w:color="auto"/>
              <w:left w:val="single" w:sz="4" w:space="0" w:color="auto"/>
              <w:bottom w:val="single" w:sz="4" w:space="0" w:color="000000"/>
              <w:right w:val="single" w:sz="4" w:space="0" w:color="auto"/>
            </w:tcBorders>
            <w:vAlign w:val="center"/>
            <w:hideMark/>
          </w:tcPr>
          <w:p w:rsidR="00074655" w:rsidRPr="00CA5DA8" w:rsidRDefault="00074655" w:rsidP="00074655">
            <w:pPr>
              <w:ind w:firstLine="0"/>
              <w:jc w:val="center"/>
              <w:rPr>
                <w:b/>
                <w:bCs/>
              </w:rPr>
            </w:pPr>
          </w:p>
        </w:tc>
        <w:tc>
          <w:tcPr>
            <w:tcW w:w="2518" w:type="dxa"/>
            <w:vMerge/>
            <w:tcBorders>
              <w:top w:val="single" w:sz="4" w:space="0" w:color="auto"/>
              <w:left w:val="single" w:sz="4" w:space="0" w:color="auto"/>
              <w:bottom w:val="single" w:sz="4" w:space="0" w:color="000000"/>
              <w:right w:val="single" w:sz="4" w:space="0" w:color="auto"/>
            </w:tcBorders>
            <w:vAlign w:val="center"/>
            <w:hideMark/>
          </w:tcPr>
          <w:p w:rsidR="00074655" w:rsidRPr="00CA5DA8" w:rsidRDefault="00074655" w:rsidP="00074655">
            <w:pPr>
              <w:ind w:firstLine="0"/>
              <w:jc w:val="center"/>
              <w:rPr>
                <w:b/>
                <w:bCs/>
              </w:rPr>
            </w:pPr>
          </w:p>
        </w:tc>
        <w:tc>
          <w:tcPr>
            <w:tcW w:w="1276" w:type="dxa"/>
            <w:tcBorders>
              <w:top w:val="nil"/>
              <w:left w:val="nil"/>
              <w:bottom w:val="single" w:sz="4" w:space="0" w:color="auto"/>
              <w:right w:val="single" w:sz="4" w:space="0" w:color="auto"/>
            </w:tcBorders>
            <w:shd w:val="clear" w:color="auto" w:fill="auto"/>
            <w:noWrap/>
            <w:vAlign w:val="center"/>
            <w:hideMark/>
          </w:tcPr>
          <w:p w:rsidR="00074655" w:rsidRPr="00CA5DA8" w:rsidRDefault="00074655" w:rsidP="00074655">
            <w:pPr>
              <w:ind w:firstLine="0"/>
              <w:jc w:val="center"/>
              <w:rPr>
                <w:sz w:val="18"/>
                <w:szCs w:val="18"/>
              </w:rPr>
            </w:pPr>
            <w:r w:rsidRPr="00CA5DA8">
              <w:rPr>
                <w:sz w:val="18"/>
                <w:szCs w:val="18"/>
              </w:rPr>
              <w:t>отопление</w:t>
            </w:r>
          </w:p>
        </w:tc>
        <w:tc>
          <w:tcPr>
            <w:tcW w:w="1099" w:type="dxa"/>
            <w:tcBorders>
              <w:top w:val="nil"/>
              <w:left w:val="nil"/>
              <w:bottom w:val="single" w:sz="4" w:space="0" w:color="auto"/>
              <w:right w:val="single" w:sz="4" w:space="0" w:color="auto"/>
            </w:tcBorders>
            <w:shd w:val="clear" w:color="auto" w:fill="auto"/>
            <w:noWrap/>
            <w:vAlign w:val="center"/>
            <w:hideMark/>
          </w:tcPr>
          <w:p w:rsidR="00074655" w:rsidRPr="00CA5DA8" w:rsidRDefault="00074655" w:rsidP="00074655">
            <w:pPr>
              <w:ind w:firstLine="0"/>
              <w:jc w:val="center"/>
              <w:rPr>
                <w:sz w:val="18"/>
                <w:szCs w:val="18"/>
              </w:rPr>
            </w:pPr>
            <w:r w:rsidRPr="00CA5DA8">
              <w:rPr>
                <w:sz w:val="18"/>
                <w:szCs w:val="18"/>
              </w:rPr>
              <w:t>ГВС</w:t>
            </w:r>
          </w:p>
        </w:tc>
      </w:tr>
      <w:tr w:rsidR="00074655" w:rsidRPr="00CA5DA8" w:rsidTr="00074655">
        <w:trPr>
          <w:trHeight w:val="25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074655" w:rsidRDefault="00074655" w:rsidP="00074655">
            <w:pPr>
              <w:ind w:firstLine="0"/>
              <w:jc w:val="center"/>
              <w:rPr>
                <w:sz w:val="22"/>
                <w:szCs w:val="22"/>
              </w:rPr>
            </w:pPr>
            <w:r w:rsidRPr="00074655">
              <w:rPr>
                <w:sz w:val="22"/>
                <w:szCs w:val="22"/>
              </w:rPr>
              <w:t>1</w:t>
            </w:r>
          </w:p>
        </w:tc>
        <w:tc>
          <w:tcPr>
            <w:tcW w:w="2687"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Админ. здание и мастерские ПЧЛ-2</w:t>
            </w:r>
          </w:p>
        </w:tc>
        <w:tc>
          <w:tcPr>
            <w:tcW w:w="2131"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Энергетическая ул</w:t>
            </w:r>
          </w:p>
        </w:tc>
        <w:tc>
          <w:tcPr>
            <w:tcW w:w="2518"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Промышленные предприятия</w:t>
            </w:r>
          </w:p>
        </w:tc>
        <w:tc>
          <w:tcPr>
            <w:tcW w:w="1276"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0,064264</w:t>
            </w:r>
          </w:p>
        </w:tc>
        <w:tc>
          <w:tcPr>
            <w:tcW w:w="1099"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 xml:space="preserve"> </w:t>
            </w:r>
          </w:p>
        </w:tc>
      </w:tr>
      <w:tr w:rsidR="00074655" w:rsidRPr="00CA5DA8" w:rsidTr="00074655">
        <w:trPr>
          <w:trHeight w:val="24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074655" w:rsidRDefault="00074655" w:rsidP="00074655">
            <w:pPr>
              <w:ind w:firstLine="0"/>
              <w:jc w:val="center"/>
              <w:rPr>
                <w:sz w:val="22"/>
                <w:szCs w:val="22"/>
              </w:rPr>
            </w:pPr>
            <w:r w:rsidRPr="00074655">
              <w:rPr>
                <w:sz w:val="22"/>
                <w:szCs w:val="22"/>
              </w:rPr>
              <w:t>2</w:t>
            </w:r>
          </w:p>
        </w:tc>
        <w:tc>
          <w:tcPr>
            <w:tcW w:w="2687"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Гараж ПЧЛ-2</w:t>
            </w:r>
          </w:p>
        </w:tc>
        <w:tc>
          <w:tcPr>
            <w:tcW w:w="2131"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Энергетическая ул</w:t>
            </w:r>
          </w:p>
        </w:tc>
        <w:tc>
          <w:tcPr>
            <w:tcW w:w="2518"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Прочие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0,025571</w:t>
            </w:r>
          </w:p>
        </w:tc>
        <w:tc>
          <w:tcPr>
            <w:tcW w:w="1099"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 xml:space="preserve"> </w:t>
            </w:r>
          </w:p>
        </w:tc>
      </w:tr>
      <w:tr w:rsidR="00074655" w:rsidRPr="00CA5DA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074655" w:rsidRDefault="00074655" w:rsidP="00074655">
            <w:pPr>
              <w:ind w:firstLine="0"/>
              <w:jc w:val="center"/>
              <w:rPr>
                <w:sz w:val="22"/>
                <w:szCs w:val="22"/>
              </w:rPr>
            </w:pPr>
            <w:r w:rsidRPr="00074655">
              <w:rPr>
                <w:sz w:val="22"/>
                <w:szCs w:val="22"/>
              </w:rPr>
              <w:t>3</w:t>
            </w:r>
          </w:p>
        </w:tc>
        <w:tc>
          <w:tcPr>
            <w:tcW w:w="2687"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Жилой дом</w:t>
            </w:r>
          </w:p>
        </w:tc>
        <w:tc>
          <w:tcPr>
            <w:tcW w:w="2131"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Энергетическая ул, 3а</w:t>
            </w:r>
          </w:p>
        </w:tc>
        <w:tc>
          <w:tcPr>
            <w:tcW w:w="2518"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Жилищно-эксплуатационные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0,120688</w:t>
            </w:r>
          </w:p>
        </w:tc>
        <w:tc>
          <w:tcPr>
            <w:tcW w:w="1099"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 xml:space="preserve"> </w:t>
            </w:r>
          </w:p>
        </w:tc>
      </w:tr>
      <w:tr w:rsidR="00074655" w:rsidRPr="00CA5DA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074655" w:rsidRDefault="00074655" w:rsidP="00074655">
            <w:pPr>
              <w:ind w:firstLine="0"/>
              <w:jc w:val="center"/>
              <w:rPr>
                <w:sz w:val="22"/>
                <w:szCs w:val="22"/>
              </w:rPr>
            </w:pPr>
            <w:r w:rsidRPr="00074655">
              <w:rPr>
                <w:sz w:val="22"/>
                <w:szCs w:val="22"/>
              </w:rPr>
              <w:t>4</w:t>
            </w:r>
          </w:p>
        </w:tc>
        <w:tc>
          <w:tcPr>
            <w:tcW w:w="2687"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Жилой дом</w:t>
            </w:r>
          </w:p>
        </w:tc>
        <w:tc>
          <w:tcPr>
            <w:tcW w:w="2131"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Энергетическая ул, 2а</w:t>
            </w:r>
          </w:p>
        </w:tc>
        <w:tc>
          <w:tcPr>
            <w:tcW w:w="2518"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Жилищно-эксплуатационные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0,079750</w:t>
            </w:r>
          </w:p>
        </w:tc>
        <w:tc>
          <w:tcPr>
            <w:tcW w:w="1099"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 xml:space="preserve"> </w:t>
            </w:r>
          </w:p>
        </w:tc>
      </w:tr>
      <w:tr w:rsidR="00074655" w:rsidRPr="00CA5DA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074655" w:rsidRDefault="00074655" w:rsidP="00074655">
            <w:pPr>
              <w:ind w:firstLine="0"/>
              <w:jc w:val="center"/>
              <w:rPr>
                <w:sz w:val="22"/>
                <w:szCs w:val="22"/>
              </w:rPr>
            </w:pPr>
            <w:r w:rsidRPr="00074655">
              <w:rPr>
                <w:sz w:val="22"/>
                <w:szCs w:val="22"/>
              </w:rPr>
              <w:t>5</w:t>
            </w:r>
          </w:p>
        </w:tc>
        <w:tc>
          <w:tcPr>
            <w:tcW w:w="2687"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Жилой дом</w:t>
            </w:r>
          </w:p>
        </w:tc>
        <w:tc>
          <w:tcPr>
            <w:tcW w:w="2131"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Энергетическая ул, 1а</w:t>
            </w:r>
          </w:p>
        </w:tc>
        <w:tc>
          <w:tcPr>
            <w:tcW w:w="2518"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Жилищно-эксплуатационные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0,060585</w:t>
            </w:r>
          </w:p>
        </w:tc>
        <w:tc>
          <w:tcPr>
            <w:tcW w:w="1099"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 xml:space="preserve"> </w:t>
            </w:r>
          </w:p>
        </w:tc>
      </w:tr>
      <w:tr w:rsidR="00074655" w:rsidRPr="00CA5DA8" w:rsidTr="00074655">
        <w:trPr>
          <w:trHeight w:val="45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074655" w:rsidRPr="00074655" w:rsidRDefault="00074655" w:rsidP="00074655">
            <w:pPr>
              <w:ind w:firstLine="0"/>
              <w:jc w:val="center"/>
              <w:rPr>
                <w:sz w:val="22"/>
                <w:szCs w:val="22"/>
              </w:rPr>
            </w:pPr>
            <w:r w:rsidRPr="00074655">
              <w:rPr>
                <w:sz w:val="22"/>
                <w:szCs w:val="22"/>
              </w:rPr>
              <w:t>6</w:t>
            </w:r>
          </w:p>
        </w:tc>
        <w:tc>
          <w:tcPr>
            <w:tcW w:w="2687"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Жилой дом</w:t>
            </w:r>
          </w:p>
        </w:tc>
        <w:tc>
          <w:tcPr>
            <w:tcW w:w="2131"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Энергетическая ул, 1</w:t>
            </w:r>
          </w:p>
        </w:tc>
        <w:tc>
          <w:tcPr>
            <w:tcW w:w="2518" w:type="dxa"/>
            <w:tcBorders>
              <w:top w:val="nil"/>
              <w:left w:val="nil"/>
              <w:bottom w:val="single" w:sz="4" w:space="0" w:color="auto"/>
              <w:right w:val="single" w:sz="4" w:space="0" w:color="auto"/>
            </w:tcBorders>
            <w:shd w:val="clear" w:color="auto" w:fill="auto"/>
            <w:vAlign w:val="center"/>
            <w:hideMark/>
          </w:tcPr>
          <w:p w:rsidR="00074655" w:rsidRPr="00074655" w:rsidRDefault="00074655" w:rsidP="00074655">
            <w:pPr>
              <w:ind w:firstLine="0"/>
              <w:jc w:val="left"/>
              <w:rPr>
                <w:sz w:val="22"/>
                <w:szCs w:val="22"/>
              </w:rPr>
            </w:pPr>
            <w:r w:rsidRPr="00074655">
              <w:rPr>
                <w:sz w:val="22"/>
                <w:szCs w:val="22"/>
              </w:rPr>
              <w:t>Жилищно-эксплуатационные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0,059814</w:t>
            </w:r>
          </w:p>
        </w:tc>
        <w:tc>
          <w:tcPr>
            <w:tcW w:w="1099" w:type="dxa"/>
            <w:tcBorders>
              <w:top w:val="nil"/>
              <w:left w:val="nil"/>
              <w:bottom w:val="single" w:sz="4" w:space="0" w:color="auto"/>
              <w:right w:val="single" w:sz="4" w:space="0" w:color="auto"/>
            </w:tcBorders>
            <w:shd w:val="clear" w:color="auto" w:fill="auto"/>
            <w:noWrap/>
            <w:vAlign w:val="center"/>
            <w:hideMark/>
          </w:tcPr>
          <w:p w:rsidR="00074655" w:rsidRPr="00074655" w:rsidRDefault="00074655" w:rsidP="00074655">
            <w:pPr>
              <w:ind w:firstLine="0"/>
              <w:jc w:val="left"/>
              <w:rPr>
                <w:sz w:val="22"/>
                <w:szCs w:val="22"/>
              </w:rPr>
            </w:pPr>
            <w:r w:rsidRPr="00074655">
              <w:rPr>
                <w:sz w:val="22"/>
                <w:szCs w:val="22"/>
              </w:rPr>
              <w:t xml:space="preserve"> </w:t>
            </w:r>
          </w:p>
        </w:tc>
      </w:tr>
      <w:tr w:rsidR="00074655" w:rsidRPr="00CA5DA8" w:rsidTr="00074655">
        <w:trPr>
          <w:trHeight w:val="240"/>
        </w:trPr>
        <w:tc>
          <w:tcPr>
            <w:tcW w:w="617" w:type="dxa"/>
            <w:tcBorders>
              <w:top w:val="single" w:sz="4" w:space="0" w:color="auto"/>
              <w:left w:val="nil"/>
              <w:right w:val="nil"/>
            </w:tcBorders>
            <w:shd w:val="clear" w:color="000000" w:fill="FFFFFF"/>
            <w:noWrap/>
            <w:vAlign w:val="center"/>
            <w:hideMark/>
          </w:tcPr>
          <w:p w:rsidR="00074655" w:rsidRPr="00074655" w:rsidRDefault="00074655" w:rsidP="00074655">
            <w:pPr>
              <w:ind w:firstLine="0"/>
              <w:jc w:val="left"/>
              <w:rPr>
                <w:sz w:val="22"/>
                <w:szCs w:val="22"/>
              </w:rPr>
            </w:pPr>
            <w:r w:rsidRPr="00074655">
              <w:rPr>
                <w:sz w:val="22"/>
                <w:szCs w:val="22"/>
              </w:rPr>
              <w:t> </w:t>
            </w:r>
          </w:p>
        </w:tc>
        <w:tc>
          <w:tcPr>
            <w:tcW w:w="2687" w:type="dxa"/>
            <w:tcBorders>
              <w:top w:val="single" w:sz="4" w:space="0" w:color="auto"/>
              <w:left w:val="nil"/>
              <w:right w:val="nil"/>
            </w:tcBorders>
            <w:shd w:val="clear" w:color="000000" w:fill="FFFFFF"/>
            <w:noWrap/>
            <w:vAlign w:val="center"/>
            <w:hideMark/>
          </w:tcPr>
          <w:p w:rsidR="00074655" w:rsidRPr="00074655" w:rsidRDefault="00074655" w:rsidP="00074655">
            <w:pPr>
              <w:ind w:firstLine="0"/>
              <w:jc w:val="left"/>
              <w:rPr>
                <w:b/>
                <w:bCs/>
                <w:sz w:val="22"/>
                <w:szCs w:val="22"/>
              </w:rPr>
            </w:pPr>
            <w:r w:rsidRPr="00074655">
              <w:rPr>
                <w:b/>
                <w:bCs/>
                <w:sz w:val="22"/>
                <w:szCs w:val="22"/>
              </w:rPr>
              <w:t> </w:t>
            </w:r>
          </w:p>
        </w:tc>
        <w:tc>
          <w:tcPr>
            <w:tcW w:w="2131" w:type="dxa"/>
            <w:tcBorders>
              <w:top w:val="single" w:sz="4" w:space="0" w:color="auto"/>
              <w:left w:val="nil"/>
              <w:right w:val="single" w:sz="4" w:space="0" w:color="auto"/>
            </w:tcBorders>
            <w:shd w:val="clear" w:color="000000" w:fill="FFFFFF"/>
            <w:noWrap/>
            <w:vAlign w:val="center"/>
            <w:hideMark/>
          </w:tcPr>
          <w:p w:rsidR="00074655" w:rsidRPr="00074655" w:rsidRDefault="00074655" w:rsidP="00074655">
            <w:pPr>
              <w:ind w:firstLine="0"/>
              <w:jc w:val="left"/>
              <w:rPr>
                <w:b/>
                <w:bCs/>
                <w:sz w:val="22"/>
                <w:szCs w:val="22"/>
              </w:rPr>
            </w:pPr>
            <w:r w:rsidRPr="00074655">
              <w:rPr>
                <w:b/>
                <w:bCs/>
                <w:sz w:val="22"/>
                <w:szCs w:val="22"/>
              </w:rPr>
              <w:t> </w:t>
            </w:r>
          </w:p>
        </w:tc>
        <w:tc>
          <w:tcPr>
            <w:tcW w:w="2518" w:type="dxa"/>
            <w:tcBorders>
              <w:top w:val="single" w:sz="4" w:space="0" w:color="auto"/>
              <w:left w:val="single" w:sz="4" w:space="0" w:color="auto"/>
              <w:bottom w:val="single" w:sz="4" w:space="0" w:color="auto"/>
              <w:right w:val="nil"/>
            </w:tcBorders>
            <w:shd w:val="clear" w:color="000000" w:fill="FFFFFF"/>
            <w:noWrap/>
            <w:vAlign w:val="center"/>
            <w:hideMark/>
          </w:tcPr>
          <w:p w:rsidR="00074655" w:rsidRPr="00074655" w:rsidRDefault="00074655" w:rsidP="00074655">
            <w:pPr>
              <w:ind w:firstLine="0"/>
              <w:jc w:val="left"/>
              <w:rPr>
                <w:b/>
                <w:bCs/>
                <w:sz w:val="22"/>
                <w:szCs w:val="22"/>
              </w:rPr>
            </w:pPr>
            <w:r w:rsidRPr="00074655">
              <w:rPr>
                <w:b/>
                <w:bCs/>
                <w:sz w:val="22"/>
                <w:szCs w:val="22"/>
              </w:rPr>
              <w:t> </w:t>
            </w:r>
            <w:r>
              <w:rPr>
                <w:b/>
                <w:bCs/>
                <w:sz w:val="22"/>
                <w:szCs w:val="22"/>
              </w:rPr>
              <w:t>Итого:</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74655" w:rsidRPr="00074655" w:rsidRDefault="00074655" w:rsidP="00074655">
            <w:pPr>
              <w:ind w:firstLine="0"/>
              <w:jc w:val="left"/>
              <w:rPr>
                <w:b/>
                <w:bCs/>
                <w:sz w:val="22"/>
                <w:szCs w:val="22"/>
              </w:rPr>
            </w:pPr>
            <w:r w:rsidRPr="00074655">
              <w:rPr>
                <w:b/>
                <w:bCs/>
                <w:sz w:val="22"/>
                <w:szCs w:val="22"/>
              </w:rPr>
              <w:t>0,410672</w:t>
            </w:r>
          </w:p>
        </w:tc>
        <w:tc>
          <w:tcPr>
            <w:tcW w:w="1099" w:type="dxa"/>
            <w:tcBorders>
              <w:top w:val="nil"/>
              <w:left w:val="nil"/>
              <w:bottom w:val="single" w:sz="4" w:space="0" w:color="auto"/>
              <w:right w:val="single" w:sz="4" w:space="0" w:color="auto"/>
            </w:tcBorders>
            <w:shd w:val="clear" w:color="000000" w:fill="FFFFFF"/>
            <w:noWrap/>
            <w:vAlign w:val="center"/>
            <w:hideMark/>
          </w:tcPr>
          <w:p w:rsidR="00074655" w:rsidRPr="00074655" w:rsidRDefault="00074655" w:rsidP="00074655">
            <w:pPr>
              <w:ind w:firstLine="0"/>
              <w:jc w:val="left"/>
              <w:rPr>
                <w:b/>
                <w:bCs/>
                <w:sz w:val="22"/>
                <w:szCs w:val="22"/>
              </w:rPr>
            </w:pPr>
            <w:r w:rsidRPr="00074655">
              <w:rPr>
                <w:b/>
                <w:bCs/>
                <w:sz w:val="22"/>
                <w:szCs w:val="22"/>
              </w:rPr>
              <w:t xml:space="preserve"> </w:t>
            </w:r>
          </w:p>
        </w:tc>
      </w:tr>
    </w:tbl>
    <w:p w:rsidR="00074655" w:rsidRDefault="00074655" w:rsidP="00074655">
      <w:pPr>
        <w:jc w:val="center"/>
      </w:pPr>
    </w:p>
    <w:p w:rsidR="00957E95" w:rsidRDefault="00957E95" w:rsidP="00665516">
      <w:pPr>
        <w:jc w:val="center"/>
      </w:pPr>
    </w:p>
    <w:p w:rsidR="00957E95" w:rsidRDefault="00957E9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074655" w:rsidRDefault="00074655" w:rsidP="00665516">
      <w:pPr>
        <w:jc w:val="center"/>
      </w:pPr>
    </w:p>
    <w:p w:rsidR="00957E95" w:rsidRPr="00BE5A8D" w:rsidRDefault="00957E95" w:rsidP="00665516">
      <w:pPr>
        <w:jc w:val="center"/>
        <w:sectPr w:rsidR="00957E95" w:rsidRPr="00BE5A8D" w:rsidSect="003173E2">
          <w:footerReference w:type="even" r:id="rId34"/>
          <w:footerReference w:type="default" r:id="rId35"/>
          <w:footerReference w:type="first" r:id="rId36"/>
          <w:pgSz w:w="11906" w:h="16838"/>
          <w:pgMar w:top="1134" w:right="567" w:bottom="1134" w:left="1134" w:header="709" w:footer="709" w:gutter="0"/>
          <w:pgNumType w:start="1"/>
          <w:cols w:space="708"/>
          <w:titlePg/>
          <w:docGrid w:linePitch="381"/>
        </w:sectPr>
      </w:pPr>
    </w:p>
    <w:p w:rsidR="00C3618A" w:rsidRPr="00FD34A8" w:rsidRDefault="00C3618A" w:rsidP="00C3618A">
      <w:pPr>
        <w:pageBreakBefore/>
        <w:jc w:val="center"/>
        <w:rPr>
          <w:caps/>
        </w:rPr>
      </w:pPr>
      <w:r w:rsidRPr="00FD34A8">
        <w:rPr>
          <w:caps/>
        </w:rPr>
        <w:lastRenderedPageBreak/>
        <w:t xml:space="preserve">Приложение </w:t>
      </w:r>
      <w:r w:rsidR="00285AFA">
        <w:rPr>
          <w:caps/>
        </w:rPr>
        <w:t>29</w:t>
      </w:r>
    </w:p>
    <w:p w:rsidR="00C3618A" w:rsidRDefault="00C3618A" w:rsidP="00C3618A">
      <w:pPr>
        <w:jc w:val="center"/>
      </w:pPr>
      <w:r>
        <w:t>(обязательное)</w:t>
      </w:r>
    </w:p>
    <w:p w:rsidR="00C3618A" w:rsidRDefault="00C3618A" w:rsidP="00C3618A">
      <w:pPr>
        <w:jc w:val="center"/>
      </w:pPr>
      <w:r>
        <w:t xml:space="preserve">Гистограмма потребления тепловой энергии </w:t>
      </w:r>
      <w:r w:rsidR="00285AFA">
        <w:t>котельными в г. Рузаевка</w:t>
      </w:r>
    </w:p>
    <w:p w:rsidR="00C3618A" w:rsidRDefault="004D03EB" w:rsidP="00C3618A">
      <w:pPr>
        <w:ind w:firstLine="0"/>
        <w:jc w:val="center"/>
      </w:pPr>
      <w:r w:rsidRPr="004D03EB">
        <w:rPr>
          <w:noProof/>
        </w:rPr>
        <w:drawing>
          <wp:inline distT="0" distB="0" distL="0" distR="0">
            <wp:extent cx="7438654" cy="3818774"/>
            <wp:effectExtent l="19050" t="0" r="9896"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3618A" w:rsidRDefault="00C3618A" w:rsidP="00C3618A">
      <w:pPr>
        <w:sectPr w:rsidR="00C3618A" w:rsidSect="00EF7CF3">
          <w:footerReference w:type="default" r:id="rId38"/>
          <w:pgSz w:w="16838" w:h="11906" w:orient="landscape"/>
          <w:pgMar w:top="1134" w:right="567" w:bottom="1134" w:left="1701" w:header="709" w:footer="142" w:gutter="0"/>
          <w:cols w:space="708"/>
          <w:docGrid w:linePitch="381"/>
        </w:sectPr>
      </w:pPr>
    </w:p>
    <w:p w:rsidR="00C3618A" w:rsidRPr="00FD34A8" w:rsidRDefault="00C3618A" w:rsidP="00C3618A">
      <w:pPr>
        <w:pageBreakBefore/>
        <w:jc w:val="center"/>
        <w:rPr>
          <w:caps/>
        </w:rPr>
      </w:pPr>
      <w:r w:rsidRPr="00FD34A8">
        <w:rPr>
          <w:caps/>
        </w:rPr>
        <w:lastRenderedPageBreak/>
        <w:t xml:space="preserve">Приложение </w:t>
      </w:r>
      <w:r w:rsidR="007D4DD7">
        <w:rPr>
          <w:caps/>
        </w:rPr>
        <w:t>30</w:t>
      </w:r>
    </w:p>
    <w:p w:rsidR="00C3618A" w:rsidRDefault="00C3618A" w:rsidP="00C3618A">
      <w:pPr>
        <w:jc w:val="center"/>
      </w:pPr>
      <w:r>
        <w:t>(обязательное)</w:t>
      </w:r>
    </w:p>
    <w:p w:rsidR="00C3618A" w:rsidRDefault="00C3618A" w:rsidP="00C3618A">
      <w:pPr>
        <w:ind w:firstLine="0"/>
        <w:jc w:val="center"/>
      </w:pPr>
      <w:r>
        <w:t xml:space="preserve">Гистограмма нагрузок на тепловую энергию по </w:t>
      </w:r>
      <w:r w:rsidR="007D4DD7">
        <w:t>котельным в г. Рузаевка</w:t>
      </w:r>
      <w:r>
        <w:t>, построенная в порядке убывания</w:t>
      </w:r>
    </w:p>
    <w:p w:rsidR="00C3618A" w:rsidRDefault="004D03EB" w:rsidP="00C3618A">
      <w:pPr>
        <w:ind w:firstLine="0"/>
        <w:jc w:val="center"/>
      </w:pPr>
      <w:r w:rsidRPr="004D03EB">
        <w:rPr>
          <w:noProof/>
        </w:rPr>
        <w:drawing>
          <wp:inline distT="0" distB="0" distL="0" distR="0">
            <wp:extent cx="6876514" cy="3942608"/>
            <wp:effectExtent l="19050" t="0" r="19586" b="742"/>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3618A" w:rsidRDefault="00C3618A" w:rsidP="00C3618A">
      <w:pPr>
        <w:pageBreakBefore/>
        <w:jc w:val="center"/>
        <w:rPr>
          <w:caps/>
        </w:rPr>
        <w:sectPr w:rsidR="00C3618A" w:rsidSect="00EF7CF3">
          <w:pgSz w:w="16838" w:h="11906" w:orient="landscape"/>
          <w:pgMar w:top="1134" w:right="567" w:bottom="1134" w:left="1701" w:header="709" w:footer="142" w:gutter="0"/>
          <w:cols w:space="708"/>
          <w:docGrid w:linePitch="381"/>
        </w:sectPr>
      </w:pPr>
    </w:p>
    <w:p w:rsidR="00C3618A" w:rsidRDefault="00C3618A" w:rsidP="00C3618A">
      <w:pPr>
        <w:pageBreakBefore/>
        <w:jc w:val="center"/>
        <w:rPr>
          <w:caps/>
        </w:rPr>
      </w:pPr>
      <w:r w:rsidRPr="00FD34A8">
        <w:rPr>
          <w:caps/>
        </w:rPr>
        <w:lastRenderedPageBreak/>
        <w:t xml:space="preserve">Приложение </w:t>
      </w:r>
      <w:r w:rsidR="007D4DD7">
        <w:rPr>
          <w:caps/>
        </w:rPr>
        <w:t>31</w:t>
      </w:r>
    </w:p>
    <w:p w:rsidR="00C3618A" w:rsidRDefault="00C3618A" w:rsidP="00C3618A">
      <w:pPr>
        <w:jc w:val="center"/>
      </w:pPr>
      <w:r>
        <w:t>(обязательное)</w:t>
      </w:r>
    </w:p>
    <w:p w:rsidR="00C3618A" w:rsidRDefault="00C3618A" w:rsidP="00C3618A">
      <w:pPr>
        <w:jc w:val="center"/>
      </w:pPr>
      <w:r>
        <w:t>Процентное соотношение нагрузок на тепловую энергию по потребителям</w:t>
      </w:r>
    </w:p>
    <w:p w:rsidR="00C3618A" w:rsidRDefault="00CE5609" w:rsidP="00C3618A">
      <w:pPr>
        <w:jc w:val="center"/>
      </w:pPr>
      <w:r w:rsidRPr="00CE5609">
        <w:rPr>
          <w:noProof/>
        </w:rPr>
        <w:drawing>
          <wp:inline distT="0" distB="0" distL="0" distR="0">
            <wp:extent cx="8104307" cy="4399395"/>
            <wp:effectExtent l="19050" t="0" r="10993" b="1155"/>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3618A" w:rsidRDefault="00C3618A" w:rsidP="00C3618A">
      <w:pPr>
        <w:sectPr w:rsidR="00C3618A" w:rsidSect="00EF7CF3">
          <w:footerReference w:type="first" r:id="rId41"/>
          <w:pgSz w:w="16838" w:h="11906" w:orient="landscape"/>
          <w:pgMar w:top="1134" w:right="567" w:bottom="1134" w:left="1701" w:header="709" w:footer="142" w:gutter="0"/>
          <w:cols w:space="708"/>
          <w:docGrid w:linePitch="381"/>
        </w:sectPr>
      </w:pPr>
    </w:p>
    <w:p w:rsidR="00A5556A" w:rsidRPr="00FD34A8" w:rsidRDefault="00A5556A" w:rsidP="00A5556A">
      <w:pPr>
        <w:pageBreakBefore/>
        <w:jc w:val="center"/>
        <w:rPr>
          <w:caps/>
        </w:rPr>
      </w:pPr>
      <w:r w:rsidRPr="00FD34A8">
        <w:rPr>
          <w:caps/>
        </w:rPr>
        <w:lastRenderedPageBreak/>
        <w:t xml:space="preserve">Приложение </w:t>
      </w:r>
      <w:r w:rsidR="002A13C1">
        <w:rPr>
          <w:caps/>
        </w:rPr>
        <w:t>32</w:t>
      </w:r>
    </w:p>
    <w:p w:rsidR="00A5556A" w:rsidRDefault="00A5556A" w:rsidP="00A5556A">
      <w:pPr>
        <w:jc w:val="center"/>
      </w:pPr>
      <w:r>
        <w:t>(обязательное)</w:t>
      </w:r>
    </w:p>
    <w:p w:rsidR="00656BF7" w:rsidRDefault="00656BF7" w:rsidP="00A5556A">
      <w:pPr>
        <w:jc w:val="center"/>
      </w:pPr>
      <w:r>
        <w:t xml:space="preserve">Расчетные расходы теплоносителя по </w:t>
      </w:r>
      <w:r w:rsidR="002A13C1">
        <w:t>котельным</w:t>
      </w:r>
    </w:p>
    <w:tbl>
      <w:tblPr>
        <w:tblW w:w="4658" w:type="pct"/>
        <w:tblLayout w:type="fixed"/>
        <w:tblLook w:val="04A0"/>
      </w:tblPr>
      <w:tblGrid>
        <w:gridCol w:w="972"/>
        <w:gridCol w:w="2825"/>
        <w:gridCol w:w="1275"/>
        <w:gridCol w:w="1274"/>
        <w:gridCol w:w="1417"/>
        <w:gridCol w:w="1417"/>
      </w:tblGrid>
      <w:tr w:rsidR="00BD5534" w:rsidRPr="00A5556A" w:rsidTr="00F208C0">
        <w:trPr>
          <w:trHeight w:val="2205"/>
          <w:tblHead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5534" w:rsidRPr="00A5556A" w:rsidRDefault="00BD5534" w:rsidP="00BD5534">
            <w:pPr>
              <w:spacing w:line="240" w:lineRule="auto"/>
              <w:ind w:firstLine="0"/>
              <w:contextualSpacing w:val="0"/>
              <w:jc w:val="center"/>
              <w:rPr>
                <w:sz w:val="24"/>
                <w:szCs w:val="24"/>
              </w:rPr>
            </w:pPr>
            <w:r w:rsidRPr="00A5556A">
              <w:rPr>
                <w:sz w:val="24"/>
                <w:szCs w:val="24"/>
              </w:rPr>
              <w:t xml:space="preserve">Номер </w:t>
            </w:r>
            <w:r>
              <w:rPr>
                <w:sz w:val="24"/>
                <w:szCs w:val="24"/>
              </w:rPr>
              <w:t>котельной</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Наименование котельной</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sidRPr="00A5556A">
              <w:rPr>
                <w:sz w:val="24"/>
                <w:szCs w:val="24"/>
              </w:rPr>
              <w:t>Сетевой расход воды на отопле</w:t>
            </w:r>
            <w:r>
              <w:rPr>
                <w:sz w:val="24"/>
                <w:szCs w:val="24"/>
              </w:rPr>
              <w:t>-</w:t>
            </w:r>
            <w:r w:rsidRPr="00A5556A">
              <w:rPr>
                <w:sz w:val="24"/>
                <w:szCs w:val="24"/>
              </w:rPr>
              <w:t>ние G0, т/ч</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sidRPr="00A5556A">
              <w:rPr>
                <w:sz w:val="24"/>
                <w:szCs w:val="24"/>
              </w:rPr>
              <w:t>Сетевой расход воды на ГВ Gгв, т/ч</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sidRPr="00A5556A">
              <w:rPr>
                <w:sz w:val="24"/>
                <w:szCs w:val="24"/>
              </w:rPr>
              <w:t>Сетевой расход воды на вентиля</w:t>
            </w:r>
            <w:r>
              <w:rPr>
                <w:sz w:val="24"/>
                <w:szCs w:val="24"/>
              </w:rPr>
              <w:t>-</w:t>
            </w:r>
            <w:r w:rsidRPr="00A5556A">
              <w:rPr>
                <w:sz w:val="24"/>
                <w:szCs w:val="24"/>
              </w:rPr>
              <w:t>цию Gв, т/ч</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sidRPr="00A5556A">
              <w:rPr>
                <w:sz w:val="24"/>
                <w:szCs w:val="24"/>
              </w:rPr>
              <w:t>Сум</w:t>
            </w:r>
            <w:r>
              <w:rPr>
                <w:sz w:val="24"/>
                <w:szCs w:val="24"/>
              </w:rPr>
              <w:t>марный расход сетевой воды Gсет</w:t>
            </w:r>
            <w:r w:rsidRPr="00A5556A">
              <w:rPr>
                <w:sz w:val="24"/>
                <w:szCs w:val="24"/>
              </w:rPr>
              <w:t>, т/ч</w:t>
            </w:r>
          </w:p>
        </w:tc>
      </w:tr>
      <w:tr w:rsidR="00BD5534" w:rsidRPr="00A5556A" w:rsidTr="00F208C0">
        <w:trPr>
          <w:trHeight w:val="315"/>
          <w:tblHead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sidRPr="00A5556A">
              <w:rPr>
                <w:sz w:val="24"/>
                <w:szCs w:val="24"/>
              </w:rPr>
              <w:t>1</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sidRPr="00A5556A">
              <w:rPr>
                <w:sz w:val="24"/>
                <w:szCs w:val="24"/>
              </w:rPr>
              <w:t>2</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sidRPr="00A5556A">
              <w:rPr>
                <w:sz w:val="24"/>
                <w:szCs w:val="24"/>
              </w:rPr>
              <w:t>4</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sidRPr="00A5556A">
              <w:rPr>
                <w:sz w:val="24"/>
                <w:szCs w:val="24"/>
              </w:rPr>
              <w:t>5</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6</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7</w:t>
            </w:r>
          </w:p>
        </w:tc>
      </w:tr>
      <w:tr w:rsidR="00BD5534" w:rsidRPr="00A5556A" w:rsidTr="00F208C0">
        <w:trPr>
          <w:trHeight w:val="542"/>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sidRPr="00A5556A">
              <w:rPr>
                <w:sz w:val="24"/>
                <w:szCs w:val="24"/>
              </w:rPr>
              <w:t>1</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Висмут</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114,05</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14,3</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10,5</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138,85</w:t>
            </w:r>
          </w:p>
        </w:tc>
      </w:tr>
      <w:tr w:rsidR="00BD5534" w:rsidRPr="00A5556A" w:rsidTr="00F208C0">
        <w:trPr>
          <w:trHeight w:val="563"/>
        </w:trPr>
        <w:tc>
          <w:tcPr>
            <w:tcW w:w="529" w:type="pct"/>
            <w:tcBorders>
              <w:top w:val="nil"/>
              <w:left w:val="single" w:sz="4" w:space="0" w:color="auto"/>
              <w:bottom w:val="single" w:sz="4" w:space="0" w:color="000000"/>
              <w:right w:val="single" w:sz="4" w:space="0" w:color="auto"/>
            </w:tcBorders>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2</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Военкомат</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7,07</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7,07</w:t>
            </w:r>
          </w:p>
        </w:tc>
      </w:tr>
      <w:tr w:rsidR="00BD5534" w:rsidRPr="00A5556A" w:rsidTr="00F208C0">
        <w:trPr>
          <w:trHeight w:val="544"/>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sidRPr="00A5556A">
              <w:rPr>
                <w:sz w:val="24"/>
                <w:szCs w:val="24"/>
              </w:rPr>
              <w:t>3</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Детский сад №4</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0,93</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0,08</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1,01</w:t>
            </w:r>
          </w:p>
        </w:tc>
      </w:tr>
      <w:tr w:rsidR="00BD5534" w:rsidRPr="00A5556A" w:rsidTr="00F208C0">
        <w:trPr>
          <w:trHeight w:val="551"/>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sidRPr="00A5556A">
              <w:rPr>
                <w:sz w:val="24"/>
                <w:szCs w:val="24"/>
              </w:rPr>
              <w:t>4</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Квартал "В"</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0</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35,78</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93135" w:rsidP="00A5556A">
            <w:pPr>
              <w:spacing w:line="240" w:lineRule="auto"/>
              <w:ind w:firstLine="0"/>
              <w:contextualSpacing w:val="0"/>
              <w:jc w:val="center"/>
              <w:rPr>
                <w:sz w:val="24"/>
                <w:szCs w:val="24"/>
              </w:rPr>
            </w:pPr>
            <w:r>
              <w:rPr>
                <w:sz w:val="24"/>
                <w:szCs w:val="24"/>
              </w:rPr>
              <w:t>35,78</w:t>
            </w:r>
          </w:p>
        </w:tc>
      </w:tr>
      <w:tr w:rsidR="00BD5534" w:rsidRPr="00A5556A" w:rsidTr="00F208C0">
        <w:trPr>
          <w:trHeight w:val="558"/>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5</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Кирзавод</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22,32</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2,17</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24,49</w:t>
            </w:r>
          </w:p>
        </w:tc>
      </w:tr>
      <w:tr w:rsidR="00BD5534" w:rsidRPr="00A5556A" w:rsidTr="00F208C0">
        <w:trPr>
          <w:trHeight w:val="566"/>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6</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ЛАЛ</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246,14</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30,08</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0,73</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276,95</w:t>
            </w:r>
          </w:p>
        </w:tc>
      </w:tr>
      <w:tr w:rsidR="00BD5534" w:rsidRPr="00A5556A" w:rsidTr="00F208C0">
        <w:trPr>
          <w:trHeight w:val="63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7</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ССК</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13,3</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13,3</w:t>
            </w:r>
          </w:p>
        </w:tc>
      </w:tr>
      <w:tr w:rsidR="00BD5534" w:rsidRPr="00A5556A" w:rsidTr="00F208C0">
        <w:trPr>
          <w:trHeight w:val="63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8</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ССП</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2,7</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2,7</w:t>
            </w:r>
          </w:p>
        </w:tc>
      </w:tr>
      <w:tr w:rsidR="00BD5534" w:rsidRPr="00A5556A" w:rsidTr="00F208C0">
        <w:trPr>
          <w:trHeight w:val="63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9</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Химмаш</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131,77</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12,6</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0,23</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144,6</w:t>
            </w:r>
          </w:p>
        </w:tc>
      </w:tr>
      <w:tr w:rsidR="00BD5534" w:rsidRPr="00A5556A" w:rsidTr="00F208C0">
        <w:trPr>
          <w:trHeight w:val="63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10</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Центральная</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186,0</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13,3</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199,3</w:t>
            </w:r>
          </w:p>
        </w:tc>
      </w:tr>
      <w:tr w:rsidR="00BD5534" w:rsidRPr="00A5556A" w:rsidTr="00F208C0">
        <w:trPr>
          <w:trHeight w:val="63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11</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Швейная фабрика</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4,0</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4,0</w:t>
            </w:r>
          </w:p>
        </w:tc>
      </w:tr>
      <w:tr w:rsidR="00BD5534" w:rsidRPr="00A5556A" w:rsidTr="00F208C0">
        <w:trPr>
          <w:trHeight w:val="63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12</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Школа №7</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3,37</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3,37</w:t>
            </w:r>
          </w:p>
        </w:tc>
      </w:tr>
      <w:tr w:rsidR="00BD5534" w:rsidRPr="00A5556A" w:rsidTr="00F208C0">
        <w:trPr>
          <w:trHeight w:val="63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sidRPr="00A5556A">
              <w:rPr>
                <w:sz w:val="24"/>
                <w:szCs w:val="24"/>
              </w:rPr>
              <w:t>1</w:t>
            </w:r>
            <w:r>
              <w:rPr>
                <w:sz w:val="24"/>
                <w:szCs w:val="24"/>
              </w:rPr>
              <w:t>3</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Школа №9</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2,11</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2,11</w:t>
            </w:r>
          </w:p>
        </w:tc>
      </w:tr>
      <w:tr w:rsidR="00BD5534" w:rsidRPr="00A5556A" w:rsidTr="00F208C0">
        <w:trPr>
          <w:trHeight w:val="630"/>
        </w:trPr>
        <w:tc>
          <w:tcPr>
            <w:tcW w:w="529" w:type="pct"/>
            <w:tcBorders>
              <w:top w:val="nil"/>
              <w:left w:val="single" w:sz="4" w:space="0" w:color="auto"/>
              <w:bottom w:val="single" w:sz="4" w:space="0" w:color="000000"/>
              <w:right w:val="single" w:sz="4" w:space="0" w:color="auto"/>
            </w:tcBorders>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14</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ШТФ</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58,6</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center"/>
              <w:rPr>
                <w:sz w:val="24"/>
                <w:szCs w:val="24"/>
              </w:rPr>
            </w:pPr>
            <w:r>
              <w:rPr>
                <w:sz w:val="24"/>
                <w:szCs w:val="24"/>
              </w:rPr>
              <w:t>58,6</w:t>
            </w:r>
          </w:p>
        </w:tc>
      </w:tr>
      <w:tr w:rsidR="00BD5534" w:rsidRPr="00A5556A" w:rsidTr="00F208C0">
        <w:trPr>
          <w:trHeight w:val="63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BD5534" w:rsidRPr="00A5556A" w:rsidRDefault="00BD5534" w:rsidP="002A13C1">
            <w:pPr>
              <w:spacing w:line="240" w:lineRule="auto"/>
              <w:ind w:firstLine="0"/>
              <w:contextualSpacing w:val="0"/>
              <w:jc w:val="center"/>
              <w:rPr>
                <w:sz w:val="24"/>
                <w:szCs w:val="24"/>
              </w:rPr>
            </w:pPr>
            <w:r>
              <w:rPr>
                <w:sz w:val="24"/>
                <w:szCs w:val="24"/>
              </w:rPr>
              <w:t>15</w:t>
            </w:r>
          </w:p>
        </w:tc>
        <w:tc>
          <w:tcPr>
            <w:tcW w:w="1537" w:type="pct"/>
            <w:tcBorders>
              <w:top w:val="nil"/>
              <w:left w:val="nil"/>
              <w:bottom w:val="single" w:sz="4" w:space="0" w:color="auto"/>
              <w:right w:val="single" w:sz="4" w:space="0" w:color="auto"/>
            </w:tcBorders>
            <w:shd w:val="clear" w:color="auto" w:fill="auto"/>
            <w:vAlign w:val="center"/>
            <w:hideMark/>
          </w:tcPr>
          <w:p w:rsidR="00BD5534" w:rsidRPr="00A5556A" w:rsidRDefault="00BD5534" w:rsidP="00A5556A">
            <w:pPr>
              <w:spacing w:line="240" w:lineRule="auto"/>
              <w:ind w:firstLine="0"/>
              <w:contextualSpacing w:val="0"/>
              <w:jc w:val="left"/>
              <w:rPr>
                <w:sz w:val="24"/>
                <w:szCs w:val="24"/>
              </w:rPr>
            </w:pPr>
            <w:r>
              <w:rPr>
                <w:sz w:val="24"/>
                <w:szCs w:val="24"/>
              </w:rPr>
              <w:t>Юрьевская</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4,44</w:t>
            </w:r>
          </w:p>
        </w:tc>
        <w:tc>
          <w:tcPr>
            <w:tcW w:w="694"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0</w:t>
            </w:r>
          </w:p>
        </w:tc>
        <w:tc>
          <w:tcPr>
            <w:tcW w:w="772" w:type="pct"/>
            <w:tcBorders>
              <w:top w:val="nil"/>
              <w:left w:val="nil"/>
              <w:bottom w:val="single" w:sz="4" w:space="0" w:color="auto"/>
              <w:right w:val="single" w:sz="4" w:space="0" w:color="auto"/>
            </w:tcBorders>
            <w:shd w:val="clear" w:color="auto" w:fill="auto"/>
            <w:vAlign w:val="center"/>
            <w:hideMark/>
          </w:tcPr>
          <w:p w:rsidR="00BD5534" w:rsidRPr="00A5556A" w:rsidRDefault="00050CA9" w:rsidP="00A5556A">
            <w:pPr>
              <w:spacing w:line="240" w:lineRule="auto"/>
              <w:ind w:firstLine="0"/>
              <w:contextualSpacing w:val="0"/>
              <w:jc w:val="center"/>
              <w:rPr>
                <w:sz w:val="24"/>
                <w:szCs w:val="24"/>
              </w:rPr>
            </w:pPr>
            <w:r>
              <w:rPr>
                <w:sz w:val="24"/>
                <w:szCs w:val="24"/>
              </w:rPr>
              <w:t>4,44</w:t>
            </w:r>
          </w:p>
        </w:tc>
      </w:tr>
    </w:tbl>
    <w:p w:rsidR="00F82F5C" w:rsidRDefault="00F82F5C" w:rsidP="00F82F5C">
      <w:pPr>
        <w:jc w:val="center"/>
      </w:pPr>
    </w:p>
    <w:p w:rsidR="00B16E88" w:rsidRDefault="00B16E88" w:rsidP="00B16E88">
      <w:pPr>
        <w:pageBreakBefore/>
        <w:jc w:val="center"/>
        <w:rPr>
          <w:caps/>
        </w:rPr>
        <w:sectPr w:rsidR="00B16E88" w:rsidSect="00EF7CF3">
          <w:footerReference w:type="default" r:id="rId42"/>
          <w:footerReference w:type="first" r:id="rId43"/>
          <w:pgSz w:w="11906" w:h="16838"/>
          <w:pgMar w:top="1134" w:right="567" w:bottom="1134" w:left="1701" w:header="709" w:footer="130" w:gutter="0"/>
          <w:cols w:space="708"/>
          <w:titlePg/>
          <w:docGrid w:linePitch="360"/>
        </w:sectPr>
      </w:pPr>
    </w:p>
    <w:p w:rsidR="00703779" w:rsidRPr="002C77A6" w:rsidRDefault="00703779" w:rsidP="00D92768">
      <w:pPr>
        <w:pageBreakBefore/>
        <w:jc w:val="center"/>
      </w:pPr>
    </w:p>
    <w:sectPr w:rsidR="00703779" w:rsidRPr="002C77A6" w:rsidSect="00D92768">
      <w:footerReference w:type="default" r:id="rId44"/>
      <w:pgSz w:w="16838" w:h="11906" w:orient="landscape"/>
      <w:pgMar w:top="1701" w:right="1134" w:bottom="567" w:left="1134" w:header="709" w:footer="2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6D" w:rsidRDefault="0064666D">
      <w:r>
        <w:separator/>
      </w:r>
    </w:p>
  </w:endnote>
  <w:endnote w:type="continuationSeparator" w:id="1">
    <w:p w:rsidR="0064666D" w:rsidRDefault="00646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Franklin Gothic Demi">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icrosoft YaHei">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E" w:rsidRDefault="00C8736D" w:rsidP="0087036C">
    <w:pPr>
      <w:pStyle w:val="ae"/>
      <w:framePr w:wrap="around" w:vAnchor="text" w:hAnchor="margin" w:xAlign="center" w:y="1"/>
      <w:rPr>
        <w:rStyle w:val="af0"/>
      </w:rPr>
    </w:pPr>
    <w:r>
      <w:rPr>
        <w:rStyle w:val="af0"/>
      </w:rPr>
      <w:fldChar w:fldCharType="begin"/>
    </w:r>
    <w:r w:rsidR="008651AE">
      <w:rPr>
        <w:rStyle w:val="af0"/>
      </w:rPr>
      <w:instrText xml:space="preserve">PAGE  </w:instrText>
    </w:r>
    <w:r>
      <w:rPr>
        <w:rStyle w:val="af0"/>
      </w:rPr>
      <w:fldChar w:fldCharType="end"/>
    </w:r>
  </w:p>
  <w:p w:rsidR="008651AE" w:rsidRDefault="008651A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76"/>
      <w:docPartObj>
        <w:docPartGallery w:val="Page Numbers (Bottom of Page)"/>
        <w:docPartUnique/>
      </w:docPartObj>
    </w:sdtPr>
    <w:sdtContent>
      <w:p w:rsidR="008651AE" w:rsidRDefault="00C8736D">
        <w:pPr>
          <w:pStyle w:val="ae"/>
          <w:jc w:val="center"/>
        </w:pPr>
        <w:fldSimple w:instr=" PAGE   \* MERGEFORMAT ">
          <w:r w:rsidR="00F74166">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E" w:rsidRDefault="008651AE">
    <w:pPr>
      <w:pStyle w:val="ae"/>
      <w:jc w:val="center"/>
    </w:pPr>
  </w:p>
  <w:p w:rsidR="008651AE" w:rsidRDefault="008651AE">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E" w:rsidRDefault="008651AE">
    <w:pPr>
      <w:pStyle w:val="ae"/>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9644"/>
      <w:docPartObj>
        <w:docPartGallery w:val="Page Numbers (Bottom of Page)"/>
        <w:docPartUnique/>
      </w:docPartObj>
    </w:sdtPr>
    <w:sdtContent>
      <w:p w:rsidR="008651AE" w:rsidRDefault="00C8736D">
        <w:pPr>
          <w:pStyle w:val="ae"/>
          <w:jc w:val="center"/>
        </w:pPr>
        <w:fldSimple w:instr=" PAGE   \* MERGEFORMAT ">
          <w:r w:rsidR="008651AE">
            <w:rPr>
              <w:noProof/>
            </w:rPr>
            <w:t>160</w:t>
          </w:r>
        </w:fldSimple>
      </w:p>
    </w:sdtContent>
  </w:sdt>
  <w:p w:rsidR="008651AE" w:rsidRDefault="008651AE">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2590"/>
      <w:docPartObj>
        <w:docPartGallery w:val="Page Numbers (Bottom of Page)"/>
        <w:docPartUnique/>
      </w:docPartObj>
    </w:sdtPr>
    <w:sdtContent>
      <w:p w:rsidR="008651AE" w:rsidRDefault="00C8736D">
        <w:pPr>
          <w:pStyle w:val="ae"/>
          <w:jc w:val="center"/>
        </w:pPr>
        <w:fldSimple w:instr=" PAGE   \* MERGEFORMAT ">
          <w:r w:rsidR="008651AE">
            <w:rPr>
              <w:noProof/>
            </w:rPr>
            <w:t>150</w:t>
          </w:r>
        </w:fldSimple>
      </w:p>
    </w:sdtContent>
  </w:sdt>
  <w:p w:rsidR="008651AE" w:rsidRDefault="008651AE">
    <w:pPr>
      <w:pStyle w:val="ae"/>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2591"/>
      <w:docPartObj>
        <w:docPartGallery w:val="Page Numbers (Bottom of Page)"/>
        <w:docPartUnique/>
      </w:docPartObj>
    </w:sdtPr>
    <w:sdtContent>
      <w:p w:rsidR="008651AE" w:rsidRDefault="00C8736D">
        <w:pPr>
          <w:pStyle w:val="ae"/>
          <w:jc w:val="center"/>
        </w:pPr>
        <w:fldSimple w:instr=" PAGE   \* MERGEFORMAT ">
          <w:r w:rsidR="00F74166">
            <w:rPr>
              <w:noProof/>
            </w:rPr>
            <w:t>181</w:t>
          </w:r>
        </w:fldSimple>
      </w:p>
    </w:sdtContent>
  </w:sdt>
  <w:p w:rsidR="008651AE" w:rsidRDefault="008651AE">
    <w:pPr>
      <w:pStyle w:val="a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AE" w:rsidRDefault="00C8736D">
    <w:pPr>
      <w:pStyle w:val="ae"/>
      <w:jc w:val="center"/>
    </w:pPr>
    <w:fldSimple w:instr=" PAGE   \* MERGEFORMAT ">
      <w:r w:rsidR="00F74166">
        <w:rPr>
          <w:noProof/>
        </w:rPr>
        <w:t>182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6D" w:rsidRDefault="0064666D">
      <w:r>
        <w:separator/>
      </w:r>
    </w:p>
  </w:footnote>
  <w:footnote w:type="continuationSeparator" w:id="1">
    <w:p w:rsidR="0064666D" w:rsidRDefault="00646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5D0"/>
    <w:multiLevelType w:val="hybridMultilevel"/>
    <w:tmpl w:val="4DFACBB0"/>
    <w:lvl w:ilvl="0" w:tplc="ACBAF34C">
      <w:start w:val="1"/>
      <w:numFmt w:val="decimal"/>
      <w:suff w:val="space"/>
      <w:lvlText w:val="%1)"/>
      <w:lvlJc w:val="left"/>
      <w:pPr>
        <w:ind w:left="284" w:firstLine="64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A85FC3"/>
    <w:multiLevelType w:val="hybridMultilevel"/>
    <w:tmpl w:val="1046A594"/>
    <w:lvl w:ilvl="0" w:tplc="C1C41BAC">
      <w:start w:val="1"/>
      <w:numFmt w:val="decimal"/>
      <w:suff w:val="space"/>
      <w:lvlText w:val="%1."/>
      <w:lvlJc w:val="left"/>
      <w:pPr>
        <w:ind w:left="284" w:hanging="284"/>
      </w:pPr>
      <w:rPr>
        <w:rFonts w:hint="default"/>
        <w:b w:val="0"/>
      </w:rPr>
    </w:lvl>
    <w:lvl w:ilvl="1" w:tplc="04190001">
      <w:start w:val="1"/>
      <w:numFmt w:val="bullet"/>
      <w:lvlText w:val=""/>
      <w:lvlJc w:val="left"/>
      <w:pPr>
        <w:tabs>
          <w:tab w:val="num" w:pos="1080"/>
        </w:tabs>
        <w:ind w:left="1080" w:hanging="360"/>
      </w:pPr>
      <w:rPr>
        <w:rFonts w:ascii="Symbol" w:hAnsi="Symbol"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2422C99"/>
    <w:multiLevelType w:val="multilevel"/>
    <w:tmpl w:val="AAD07144"/>
    <w:styleLink w:val="a"/>
    <w:lvl w:ilvl="0">
      <w:start w:val="1"/>
      <w:numFmt w:val="bullet"/>
      <w:lvlText w:val=""/>
      <w:lvlJc w:val="left"/>
      <w:pPr>
        <w:tabs>
          <w:tab w:val="num" w:pos="851"/>
        </w:tabs>
        <w:ind w:left="0" w:firstLine="567"/>
      </w:pPr>
      <w:rPr>
        <w:rFonts w:ascii="Symbol" w:hAnsi="Symbol" w:hint="default"/>
        <w:sz w:val="28"/>
        <w:szCs w:val="28"/>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15F769C8"/>
    <w:multiLevelType w:val="hybridMultilevel"/>
    <w:tmpl w:val="4DFACBB0"/>
    <w:lvl w:ilvl="0" w:tplc="ACBAF34C">
      <w:start w:val="1"/>
      <w:numFmt w:val="decimal"/>
      <w:suff w:val="space"/>
      <w:lvlText w:val="%1)"/>
      <w:lvlJc w:val="left"/>
      <w:pPr>
        <w:ind w:left="284" w:firstLine="64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593565"/>
    <w:multiLevelType w:val="multilevel"/>
    <w:tmpl w:val="9D7E67EC"/>
    <w:lvl w:ilvl="0">
      <w:start w:val="1"/>
      <w:numFmt w:val="decimal"/>
      <w:suff w:val="space"/>
      <w:lvlText w:val="%1."/>
      <w:lvlJc w:val="left"/>
      <w:pPr>
        <w:ind w:left="284" w:firstLine="643"/>
      </w:pPr>
      <w:rPr>
        <w:rFonts w:hint="default"/>
      </w:rPr>
    </w:lvl>
    <w:lvl w:ilvl="1">
      <w:start w:val="1"/>
      <w:numFmt w:val="decimal"/>
      <w:isLgl/>
      <w:lvlText w:val="%1.%2"/>
      <w:lvlJc w:val="left"/>
      <w:pPr>
        <w:ind w:left="1977" w:hanging="1050"/>
      </w:pPr>
      <w:rPr>
        <w:rFonts w:hint="default"/>
      </w:rPr>
    </w:lvl>
    <w:lvl w:ilvl="2">
      <w:start w:val="1"/>
      <w:numFmt w:val="decimal"/>
      <w:isLgl/>
      <w:lvlText w:val="%1.%2.%3"/>
      <w:lvlJc w:val="left"/>
      <w:pPr>
        <w:ind w:left="1977" w:hanging="105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19BB5DF2"/>
    <w:multiLevelType w:val="multilevel"/>
    <w:tmpl w:val="501CB8B8"/>
    <w:styleLink w:val="a0"/>
    <w:lvl w:ilvl="0">
      <w:start w:val="1"/>
      <w:numFmt w:val="decimal"/>
      <w:lvlText w:val="%1."/>
      <w:lvlJc w:val="left"/>
      <w:pPr>
        <w:tabs>
          <w:tab w:val="num" w:pos="964"/>
        </w:tabs>
        <w:ind w:left="0" w:firstLine="624"/>
      </w:pPr>
      <w:rPr>
        <w:rFonts w:ascii="Times New Roman" w:hAnsi="Times New Roman" w:hint="default"/>
        <w:sz w:val="28"/>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6">
    <w:nsid w:val="1D0C13A8"/>
    <w:multiLevelType w:val="hybridMultilevel"/>
    <w:tmpl w:val="75F4A1A4"/>
    <w:lvl w:ilvl="0" w:tplc="0E74B7BE">
      <w:start w:val="1"/>
      <w:numFmt w:val="bullet"/>
      <w:lvlText w:val="-"/>
      <w:lvlJc w:val="left"/>
      <w:pPr>
        <w:ind w:left="1725" w:hanging="360"/>
      </w:pPr>
      <w:rPr>
        <w:rFonts w:ascii="Times New Roman" w:hAnsi="Times New Roman" w:cs="Times New Roman"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7">
    <w:nsid w:val="1FA41141"/>
    <w:multiLevelType w:val="hybridMultilevel"/>
    <w:tmpl w:val="355A0844"/>
    <w:lvl w:ilvl="0" w:tplc="AE4287B2">
      <w:start w:val="1"/>
      <w:numFmt w:val="decimal"/>
      <w:suff w:val="space"/>
      <w:lvlText w:val="%1)"/>
      <w:lvlJc w:val="left"/>
      <w:pPr>
        <w:ind w:left="284" w:firstLine="643"/>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A4B4994"/>
    <w:multiLevelType w:val="hybridMultilevel"/>
    <w:tmpl w:val="DAEE9CA6"/>
    <w:lvl w:ilvl="0" w:tplc="D212964E">
      <w:start w:val="1"/>
      <w:numFmt w:val="decimal"/>
      <w:suff w:val="space"/>
      <w:lvlText w:val="%1."/>
      <w:lvlJc w:val="left"/>
      <w:pPr>
        <w:ind w:left="284" w:firstLine="64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0C4F52"/>
    <w:multiLevelType w:val="hybridMultilevel"/>
    <w:tmpl w:val="4F6C7426"/>
    <w:lvl w:ilvl="0" w:tplc="1D9EB3B8">
      <w:start w:val="1"/>
      <w:numFmt w:val="decimal"/>
      <w:suff w:val="space"/>
      <w:lvlText w:val="%1."/>
      <w:lvlJc w:val="left"/>
      <w:pPr>
        <w:ind w:left="284" w:firstLine="12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0E75DCF"/>
    <w:multiLevelType w:val="hybridMultilevel"/>
    <w:tmpl w:val="C3D0AFC0"/>
    <w:lvl w:ilvl="0" w:tplc="3FF89D08">
      <w:start w:val="1"/>
      <w:numFmt w:val="decimal"/>
      <w:suff w:val="space"/>
      <w:lvlText w:val="%1)"/>
      <w:lvlJc w:val="left"/>
      <w:pPr>
        <w:ind w:left="284" w:firstLine="64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0A06A4B"/>
    <w:multiLevelType w:val="hybridMultilevel"/>
    <w:tmpl w:val="F7B46D0A"/>
    <w:lvl w:ilvl="0" w:tplc="BBF0786A">
      <w:start w:val="1"/>
      <w:numFmt w:val="decimal"/>
      <w:suff w:val="space"/>
      <w:lvlText w:val="%1."/>
      <w:lvlJc w:val="left"/>
      <w:pPr>
        <w:ind w:left="284" w:firstLine="1081"/>
      </w:pPr>
      <w:rPr>
        <w:rFont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2">
    <w:nsid w:val="4F622B2B"/>
    <w:multiLevelType w:val="hybridMultilevel"/>
    <w:tmpl w:val="355A0844"/>
    <w:lvl w:ilvl="0" w:tplc="AE4287B2">
      <w:start w:val="1"/>
      <w:numFmt w:val="decimal"/>
      <w:suff w:val="space"/>
      <w:lvlText w:val="%1)"/>
      <w:lvlJc w:val="left"/>
      <w:pPr>
        <w:ind w:left="284" w:firstLine="643"/>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8574E41"/>
    <w:multiLevelType w:val="hybridMultilevel"/>
    <w:tmpl w:val="989C0D6E"/>
    <w:lvl w:ilvl="0" w:tplc="1060A280">
      <w:start w:val="1"/>
      <w:numFmt w:val="decimal"/>
      <w:pStyle w:val="a1"/>
      <w:isLgl/>
      <w:lvlText w:val="%1."/>
      <w:lvlJc w:val="left"/>
      <w:pPr>
        <w:tabs>
          <w:tab w:val="num" w:pos="964"/>
        </w:tabs>
        <w:ind w:left="0" w:firstLine="567"/>
      </w:pPr>
      <w:rPr>
        <w:rFonts w:ascii="Times New Roman" w:hAnsi="Times New Roman" w:hint="default"/>
        <w:b/>
        <w:i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8D442B"/>
    <w:multiLevelType w:val="hybridMultilevel"/>
    <w:tmpl w:val="56322AC2"/>
    <w:lvl w:ilvl="0" w:tplc="1C987718">
      <w:start w:val="1"/>
      <w:numFmt w:val="decimal"/>
      <w:suff w:val="space"/>
      <w:lvlText w:val="%1)"/>
      <w:lvlJc w:val="left"/>
      <w:pPr>
        <w:ind w:left="284" w:firstLine="12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7280987"/>
    <w:multiLevelType w:val="hybridMultilevel"/>
    <w:tmpl w:val="0D3AE574"/>
    <w:lvl w:ilvl="0" w:tplc="56EE40E6">
      <w:start w:val="1"/>
      <w:numFmt w:val="decimal"/>
      <w:suff w:val="space"/>
      <w:lvlText w:val="%1)"/>
      <w:lvlJc w:val="left"/>
      <w:pPr>
        <w:ind w:left="284" w:firstLine="64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5"/>
  </w:num>
  <w:num w:numId="3">
    <w:abstractNumId w:val="2"/>
  </w:num>
  <w:num w:numId="4">
    <w:abstractNumId w:val="4"/>
  </w:num>
  <w:num w:numId="5">
    <w:abstractNumId w:val="10"/>
  </w:num>
  <w:num w:numId="6">
    <w:abstractNumId w:val="8"/>
  </w:num>
  <w:num w:numId="7">
    <w:abstractNumId w:val="12"/>
  </w:num>
  <w:num w:numId="8">
    <w:abstractNumId w:val="7"/>
  </w:num>
  <w:num w:numId="9">
    <w:abstractNumId w:val="15"/>
  </w:num>
  <w:num w:numId="10">
    <w:abstractNumId w:val="1"/>
  </w:num>
  <w:num w:numId="11">
    <w:abstractNumId w:val="6"/>
  </w:num>
  <w:num w:numId="12">
    <w:abstractNumId w:val="11"/>
  </w:num>
  <w:num w:numId="13">
    <w:abstractNumId w:val="0"/>
  </w:num>
  <w:num w:numId="14">
    <w:abstractNumId w:val="9"/>
  </w:num>
  <w:num w:numId="15">
    <w:abstractNumId w:val="14"/>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1F08"/>
  <w:defaultTabStop w:val="709"/>
  <w:hyphenationZone w:val="357"/>
  <w:drawingGridHorizontalSpacing w:val="140"/>
  <w:displayHorizontalDrawingGridEvery w:val="2"/>
  <w:displayVerticalDrawingGridEvery w:val="2"/>
  <w:characterSpacingControl w:val="doNotCompress"/>
  <w:hdrShapeDefaults>
    <o:shapedefaults v:ext="edit" spidmax="139266"/>
  </w:hdrShapeDefaults>
  <w:footnotePr>
    <w:footnote w:id="0"/>
    <w:footnote w:id="1"/>
  </w:footnotePr>
  <w:endnotePr>
    <w:endnote w:id="0"/>
    <w:endnote w:id="1"/>
  </w:endnotePr>
  <w:compat/>
  <w:rsids>
    <w:rsidRoot w:val="00334587"/>
    <w:rsid w:val="000020C3"/>
    <w:rsid w:val="00003180"/>
    <w:rsid w:val="00003B3D"/>
    <w:rsid w:val="00003B78"/>
    <w:rsid w:val="00005659"/>
    <w:rsid w:val="0000758D"/>
    <w:rsid w:val="0001010A"/>
    <w:rsid w:val="00010CCA"/>
    <w:rsid w:val="000112B7"/>
    <w:rsid w:val="000112E6"/>
    <w:rsid w:val="00011448"/>
    <w:rsid w:val="000115B0"/>
    <w:rsid w:val="0001170D"/>
    <w:rsid w:val="0001214B"/>
    <w:rsid w:val="0001292E"/>
    <w:rsid w:val="00012DD8"/>
    <w:rsid w:val="0001310A"/>
    <w:rsid w:val="000131AB"/>
    <w:rsid w:val="000134CA"/>
    <w:rsid w:val="000135F3"/>
    <w:rsid w:val="00013953"/>
    <w:rsid w:val="00014033"/>
    <w:rsid w:val="000142D3"/>
    <w:rsid w:val="0001451F"/>
    <w:rsid w:val="00014B43"/>
    <w:rsid w:val="00014D08"/>
    <w:rsid w:val="00015AA9"/>
    <w:rsid w:val="00016968"/>
    <w:rsid w:val="000169A0"/>
    <w:rsid w:val="00016EB3"/>
    <w:rsid w:val="00017EDE"/>
    <w:rsid w:val="000209DE"/>
    <w:rsid w:val="0002361A"/>
    <w:rsid w:val="00024591"/>
    <w:rsid w:val="00024DD7"/>
    <w:rsid w:val="00024E1D"/>
    <w:rsid w:val="00024EE0"/>
    <w:rsid w:val="0002522B"/>
    <w:rsid w:val="000263CC"/>
    <w:rsid w:val="00027316"/>
    <w:rsid w:val="000278B2"/>
    <w:rsid w:val="00030075"/>
    <w:rsid w:val="00030D4A"/>
    <w:rsid w:val="00031C4A"/>
    <w:rsid w:val="000329A6"/>
    <w:rsid w:val="00032E46"/>
    <w:rsid w:val="00032FE5"/>
    <w:rsid w:val="00033075"/>
    <w:rsid w:val="00033EAB"/>
    <w:rsid w:val="000345F2"/>
    <w:rsid w:val="00034893"/>
    <w:rsid w:val="000361E0"/>
    <w:rsid w:val="00036621"/>
    <w:rsid w:val="00036D52"/>
    <w:rsid w:val="00037033"/>
    <w:rsid w:val="00037AFC"/>
    <w:rsid w:val="00040183"/>
    <w:rsid w:val="00041BCB"/>
    <w:rsid w:val="00041FBA"/>
    <w:rsid w:val="00042AC4"/>
    <w:rsid w:val="00043314"/>
    <w:rsid w:val="00043E98"/>
    <w:rsid w:val="000440A3"/>
    <w:rsid w:val="00044120"/>
    <w:rsid w:val="0004426C"/>
    <w:rsid w:val="00044F59"/>
    <w:rsid w:val="000450A5"/>
    <w:rsid w:val="00045FF2"/>
    <w:rsid w:val="000506EE"/>
    <w:rsid w:val="00050CA9"/>
    <w:rsid w:val="00051FC2"/>
    <w:rsid w:val="00051FF9"/>
    <w:rsid w:val="00052163"/>
    <w:rsid w:val="00052584"/>
    <w:rsid w:val="00052837"/>
    <w:rsid w:val="00052944"/>
    <w:rsid w:val="00053206"/>
    <w:rsid w:val="00053E11"/>
    <w:rsid w:val="00054119"/>
    <w:rsid w:val="00054A14"/>
    <w:rsid w:val="00054B66"/>
    <w:rsid w:val="00055643"/>
    <w:rsid w:val="00055675"/>
    <w:rsid w:val="00055F5F"/>
    <w:rsid w:val="0005614F"/>
    <w:rsid w:val="0005657A"/>
    <w:rsid w:val="000574E3"/>
    <w:rsid w:val="000614B7"/>
    <w:rsid w:val="00061AC6"/>
    <w:rsid w:val="00061DC3"/>
    <w:rsid w:val="00061E5D"/>
    <w:rsid w:val="00061FBF"/>
    <w:rsid w:val="00062089"/>
    <w:rsid w:val="00062F88"/>
    <w:rsid w:val="000630BD"/>
    <w:rsid w:val="00063274"/>
    <w:rsid w:val="000645EF"/>
    <w:rsid w:val="00064B3E"/>
    <w:rsid w:val="0006587F"/>
    <w:rsid w:val="00065BE4"/>
    <w:rsid w:val="0006748F"/>
    <w:rsid w:val="00070212"/>
    <w:rsid w:val="000711EE"/>
    <w:rsid w:val="00071780"/>
    <w:rsid w:val="00071E36"/>
    <w:rsid w:val="0007334D"/>
    <w:rsid w:val="00073559"/>
    <w:rsid w:val="00073620"/>
    <w:rsid w:val="0007368C"/>
    <w:rsid w:val="00074655"/>
    <w:rsid w:val="00075762"/>
    <w:rsid w:val="00076420"/>
    <w:rsid w:val="000767F6"/>
    <w:rsid w:val="00076D74"/>
    <w:rsid w:val="000772A2"/>
    <w:rsid w:val="00077417"/>
    <w:rsid w:val="00077ED1"/>
    <w:rsid w:val="000813E4"/>
    <w:rsid w:val="00081CF7"/>
    <w:rsid w:val="00084318"/>
    <w:rsid w:val="0008474F"/>
    <w:rsid w:val="00085075"/>
    <w:rsid w:val="00085EFA"/>
    <w:rsid w:val="00086A25"/>
    <w:rsid w:val="0008729A"/>
    <w:rsid w:val="00087B59"/>
    <w:rsid w:val="000911A2"/>
    <w:rsid w:val="0009224A"/>
    <w:rsid w:val="00092560"/>
    <w:rsid w:val="00092BE6"/>
    <w:rsid w:val="000934EB"/>
    <w:rsid w:val="00093C3C"/>
    <w:rsid w:val="0009743C"/>
    <w:rsid w:val="000A0353"/>
    <w:rsid w:val="000A07B9"/>
    <w:rsid w:val="000A108A"/>
    <w:rsid w:val="000A3C7A"/>
    <w:rsid w:val="000A44A2"/>
    <w:rsid w:val="000A4504"/>
    <w:rsid w:val="000A47C2"/>
    <w:rsid w:val="000A497E"/>
    <w:rsid w:val="000A505C"/>
    <w:rsid w:val="000A5A40"/>
    <w:rsid w:val="000A5EE1"/>
    <w:rsid w:val="000A62C5"/>
    <w:rsid w:val="000A6361"/>
    <w:rsid w:val="000A6505"/>
    <w:rsid w:val="000A7F47"/>
    <w:rsid w:val="000B0135"/>
    <w:rsid w:val="000B0B87"/>
    <w:rsid w:val="000B0FF9"/>
    <w:rsid w:val="000B128D"/>
    <w:rsid w:val="000B1A50"/>
    <w:rsid w:val="000B1BAF"/>
    <w:rsid w:val="000B2F2C"/>
    <w:rsid w:val="000B33B9"/>
    <w:rsid w:val="000B4160"/>
    <w:rsid w:val="000B44AF"/>
    <w:rsid w:val="000B46CC"/>
    <w:rsid w:val="000B4F31"/>
    <w:rsid w:val="000B52B3"/>
    <w:rsid w:val="000B740E"/>
    <w:rsid w:val="000C09B8"/>
    <w:rsid w:val="000C09D2"/>
    <w:rsid w:val="000C0E6F"/>
    <w:rsid w:val="000C133F"/>
    <w:rsid w:val="000C18EA"/>
    <w:rsid w:val="000C2057"/>
    <w:rsid w:val="000C322B"/>
    <w:rsid w:val="000C35B6"/>
    <w:rsid w:val="000C35E8"/>
    <w:rsid w:val="000C3869"/>
    <w:rsid w:val="000C38CD"/>
    <w:rsid w:val="000C3981"/>
    <w:rsid w:val="000C3E80"/>
    <w:rsid w:val="000C413B"/>
    <w:rsid w:val="000C503F"/>
    <w:rsid w:val="000C574C"/>
    <w:rsid w:val="000C5BB7"/>
    <w:rsid w:val="000C5FDA"/>
    <w:rsid w:val="000C6DC8"/>
    <w:rsid w:val="000C7075"/>
    <w:rsid w:val="000D14D4"/>
    <w:rsid w:val="000D1E4B"/>
    <w:rsid w:val="000D1ED2"/>
    <w:rsid w:val="000D3C79"/>
    <w:rsid w:val="000D3F9E"/>
    <w:rsid w:val="000D4AE9"/>
    <w:rsid w:val="000D4E3C"/>
    <w:rsid w:val="000D5B71"/>
    <w:rsid w:val="000D5FD7"/>
    <w:rsid w:val="000D6389"/>
    <w:rsid w:val="000D7688"/>
    <w:rsid w:val="000D7720"/>
    <w:rsid w:val="000D77ED"/>
    <w:rsid w:val="000D7EC1"/>
    <w:rsid w:val="000E0305"/>
    <w:rsid w:val="000E1370"/>
    <w:rsid w:val="000E156F"/>
    <w:rsid w:val="000E2D85"/>
    <w:rsid w:val="000E3FE5"/>
    <w:rsid w:val="000E4555"/>
    <w:rsid w:val="000E45B1"/>
    <w:rsid w:val="000E4DCA"/>
    <w:rsid w:val="000E51F5"/>
    <w:rsid w:val="000F08E8"/>
    <w:rsid w:val="000F0AFD"/>
    <w:rsid w:val="000F18FC"/>
    <w:rsid w:val="000F294B"/>
    <w:rsid w:val="000F2BA8"/>
    <w:rsid w:val="000F3229"/>
    <w:rsid w:val="000F3BC3"/>
    <w:rsid w:val="000F3EEF"/>
    <w:rsid w:val="000F46C7"/>
    <w:rsid w:val="000F5228"/>
    <w:rsid w:val="000F538E"/>
    <w:rsid w:val="000F53A8"/>
    <w:rsid w:val="000F5499"/>
    <w:rsid w:val="000F570A"/>
    <w:rsid w:val="000F5EE9"/>
    <w:rsid w:val="000F5FB9"/>
    <w:rsid w:val="000F6AC4"/>
    <w:rsid w:val="000F6BCB"/>
    <w:rsid w:val="001008B8"/>
    <w:rsid w:val="001008E4"/>
    <w:rsid w:val="001024D3"/>
    <w:rsid w:val="0010269D"/>
    <w:rsid w:val="00102A12"/>
    <w:rsid w:val="001044C2"/>
    <w:rsid w:val="001046FF"/>
    <w:rsid w:val="00104B92"/>
    <w:rsid w:val="00104BA3"/>
    <w:rsid w:val="0010526C"/>
    <w:rsid w:val="00106F52"/>
    <w:rsid w:val="00110587"/>
    <w:rsid w:val="001106F6"/>
    <w:rsid w:val="0011159A"/>
    <w:rsid w:val="00112BAF"/>
    <w:rsid w:val="00112F10"/>
    <w:rsid w:val="00114FFE"/>
    <w:rsid w:val="00115965"/>
    <w:rsid w:val="00115D69"/>
    <w:rsid w:val="0011645E"/>
    <w:rsid w:val="00116BED"/>
    <w:rsid w:val="00117B44"/>
    <w:rsid w:val="001203C5"/>
    <w:rsid w:val="00122061"/>
    <w:rsid w:val="00123316"/>
    <w:rsid w:val="001242CB"/>
    <w:rsid w:val="00124334"/>
    <w:rsid w:val="0012440C"/>
    <w:rsid w:val="00124692"/>
    <w:rsid w:val="00124EB8"/>
    <w:rsid w:val="001255C0"/>
    <w:rsid w:val="001275D3"/>
    <w:rsid w:val="00127A30"/>
    <w:rsid w:val="0013067E"/>
    <w:rsid w:val="001308CF"/>
    <w:rsid w:val="00130B29"/>
    <w:rsid w:val="00131D1B"/>
    <w:rsid w:val="00131D78"/>
    <w:rsid w:val="001357BE"/>
    <w:rsid w:val="00135A05"/>
    <w:rsid w:val="00136835"/>
    <w:rsid w:val="00136B72"/>
    <w:rsid w:val="00136CCD"/>
    <w:rsid w:val="00136CED"/>
    <w:rsid w:val="00136E35"/>
    <w:rsid w:val="00137A9C"/>
    <w:rsid w:val="001408A2"/>
    <w:rsid w:val="00140E41"/>
    <w:rsid w:val="0014264E"/>
    <w:rsid w:val="00142CB2"/>
    <w:rsid w:val="00143791"/>
    <w:rsid w:val="00143A93"/>
    <w:rsid w:val="00144716"/>
    <w:rsid w:val="00144B0C"/>
    <w:rsid w:val="00144C94"/>
    <w:rsid w:val="00145C39"/>
    <w:rsid w:val="00146111"/>
    <w:rsid w:val="00146322"/>
    <w:rsid w:val="001469B4"/>
    <w:rsid w:val="00146B5A"/>
    <w:rsid w:val="0014752D"/>
    <w:rsid w:val="00147669"/>
    <w:rsid w:val="00147768"/>
    <w:rsid w:val="00150316"/>
    <w:rsid w:val="001506C7"/>
    <w:rsid w:val="00150899"/>
    <w:rsid w:val="00150F68"/>
    <w:rsid w:val="001542A2"/>
    <w:rsid w:val="001543CC"/>
    <w:rsid w:val="00154D0F"/>
    <w:rsid w:val="00154FB1"/>
    <w:rsid w:val="0015513D"/>
    <w:rsid w:val="00155558"/>
    <w:rsid w:val="001569FF"/>
    <w:rsid w:val="00156AD3"/>
    <w:rsid w:val="00156F1D"/>
    <w:rsid w:val="0015700C"/>
    <w:rsid w:val="00157059"/>
    <w:rsid w:val="00157D9E"/>
    <w:rsid w:val="0016081E"/>
    <w:rsid w:val="00160BBA"/>
    <w:rsid w:val="00160D5B"/>
    <w:rsid w:val="0016198F"/>
    <w:rsid w:val="001622C0"/>
    <w:rsid w:val="001625E1"/>
    <w:rsid w:val="00164C0A"/>
    <w:rsid w:val="00164C66"/>
    <w:rsid w:val="00165B65"/>
    <w:rsid w:val="00166253"/>
    <w:rsid w:val="0016646A"/>
    <w:rsid w:val="001666DA"/>
    <w:rsid w:val="00167C30"/>
    <w:rsid w:val="001707CA"/>
    <w:rsid w:val="00171AA3"/>
    <w:rsid w:val="00172CEF"/>
    <w:rsid w:val="00172EF8"/>
    <w:rsid w:val="00172F81"/>
    <w:rsid w:val="00173399"/>
    <w:rsid w:val="00173EEB"/>
    <w:rsid w:val="001744DC"/>
    <w:rsid w:val="00174876"/>
    <w:rsid w:val="00174AB5"/>
    <w:rsid w:val="001756CB"/>
    <w:rsid w:val="00175BA3"/>
    <w:rsid w:val="0017634D"/>
    <w:rsid w:val="00176883"/>
    <w:rsid w:val="00176FDD"/>
    <w:rsid w:val="001774E3"/>
    <w:rsid w:val="001775FA"/>
    <w:rsid w:val="00177A77"/>
    <w:rsid w:val="00180BF9"/>
    <w:rsid w:val="00181304"/>
    <w:rsid w:val="00181DE4"/>
    <w:rsid w:val="00182690"/>
    <w:rsid w:val="001828BB"/>
    <w:rsid w:val="001830A9"/>
    <w:rsid w:val="001830C1"/>
    <w:rsid w:val="001831C2"/>
    <w:rsid w:val="00183BEF"/>
    <w:rsid w:val="00183DEC"/>
    <w:rsid w:val="0018428F"/>
    <w:rsid w:val="0018463D"/>
    <w:rsid w:val="0018626C"/>
    <w:rsid w:val="00186F14"/>
    <w:rsid w:val="00186F4D"/>
    <w:rsid w:val="00191497"/>
    <w:rsid w:val="001918E2"/>
    <w:rsid w:val="00191A76"/>
    <w:rsid w:val="0019226F"/>
    <w:rsid w:val="00192A07"/>
    <w:rsid w:val="00192CB2"/>
    <w:rsid w:val="00195A72"/>
    <w:rsid w:val="00195C44"/>
    <w:rsid w:val="00196D1B"/>
    <w:rsid w:val="001973AB"/>
    <w:rsid w:val="001974CD"/>
    <w:rsid w:val="00197919"/>
    <w:rsid w:val="00197F8A"/>
    <w:rsid w:val="001A0032"/>
    <w:rsid w:val="001A03A3"/>
    <w:rsid w:val="001A09EC"/>
    <w:rsid w:val="001A1B08"/>
    <w:rsid w:val="001A2584"/>
    <w:rsid w:val="001A37DD"/>
    <w:rsid w:val="001B0FD8"/>
    <w:rsid w:val="001B11FD"/>
    <w:rsid w:val="001B1375"/>
    <w:rsid w:val="001B173B"/>
    <w:rsid w:val="001B1D7C"/>
    <w:rsid w:val="001B25D2"/>
    <w:rsid w:val="001B2671"/>
    <w:rsid w:val="001B4038"/>
    <w:rsid w:val="001B440D"/>
    <w:rsid w:val="001B4B6D"/>
    <w:rsid w:val="001B4E76"/>
    <w:rsid w:val="001B5429"/>
    <w:rsid w:val="001B5F8F"/>
    <w:rsid w:val="001B6521"/>
    <w:rsid w:val="001B6A8C"/>
    <w:rsid w:val="001B6CB8"/>
    <w:rsid w:val="001B6EEA"/>
    <w:rsid w:val="001B70EA"/>
    <w:rsid w:val="001B7704"/>
    <w:rsid w:val="001C0BEB"/>
    <w:rsid w:val="001C14BB"/>
    <w:rsid w:val="001C1E51"/>
    <w:rsid w:val="001C248E"/>
    <w:rsid w:val="001C29E5"/>
    <w:rsid w:val="001C3E60"/>
    <w:rsid w:val="001C4F0A"/>
    <w:rsid w:val="001C5BA3"/>
    <w:rsid w:val="001C5D6E"/>
    <w:rsid w:val="001C5E02"/>
    <w:rsid w:val="001C6048"/>
    <w:rsid w:val="001C6C4F"/>
    <w:rsid w:val="001C705E"/>
    <w:rsid w:val="001D0084"/>
    <w:rsid w:val="001D0EE5"/>
    <w:rsid w:val="001D1069"/>
    <w:rsid w:val="001D15BE"/>
    <w:rsid w:val="001D161B"/>
    <w:rsid w:val="001D17CA"/>
    <w:rsid w:val="001D2505"/>
    <w:rsid w:val="001D2674"/>
    <w:rsid w:val="001D26A8"/>
    <w:rsid w:val="001D2B56"/>
    <w:rsid w:val="001D2D03"/>
    <w:rsid w:val="001D3125"/>
    <w:rsid w:val="001D38D0"/>
    <w:rsid w:val="001D3B70"/>
    <w:rsid w:val="001D3F4C"/>
    <w:rsid w:val="001D5657"/>
    <w:rsid w:val="001D6854"/>
    <w:rsid w:val="001E01C9"/>
    <w:rsid w:val="001E0224"/>
    <w:rsid w:val="001E1011"/>
    <w:rsid w:val="001E11A3"/>
    <w:rsid w:val="001E1C60"/>
    <w:rsid w:val="001E22E6"/>
    <w:rsid w:val="001E24BB"/>
    <w:rsid w:val="001E276B"/>
    <w:rsid w:val="001E2ABA"/>
    <w:rsid w:val="001E3560"/>
    <w:rsid w:val="001E3B09"/>
    <w:rsid w:val="001E4995"/>
    <w:rsid w:val="001E5986"/>
    <w:rsid w:val="001E661D"/>
    <w:rsid w:val="001E7F04"/>
    <w:rsid w:val="001F121C"/>
    <w:rsid w:val="001F2653"/>
    <w:rsid w:val="001F2EB4"/>
    <w:rsid w:val="001F44C4"/>
    <w:rsid w:val="001F4C05"/>
    <w:rsid w:val="001F4C4B"/>
    <w:rsid w:val="001F54D3"/>
    <w:rsid w:val="001F5874"/>
    <w:rsid w:val="001F59E7"/>
    <w:rsid w:val="001F7E9B"/>
    <w:rsid w:val="002001B2"/>
    <w:rsid w:val="002006F0"/>
    <w:rsid w:val="00201382"/>
    <w:rsid w:val="00201981"/>
    <w:rsid w:val="00204F55"/>
    <w:rsid w:val="002054FD"/>
    <w:rsid w:val="002058B5"/>
    <w:rsid w:val="0020590E"/>
    <w:rsid w:val="00205B85"/>
    <w:rsid w:val="00206470"/>
    <w:rsid w:val="00206B8D"/>
    <w:rsid w:val="002075AC"/>
    <w:rsid w:val="00207C14"/>
    <w:rsid w:val="00210531"/>
    <w:rsid w:val="00210975"/>
    <w:rsid w:val="0021137E"/>
    <w:rsid w:val="0021164B"/>
    <w:rsid w:val="00211A6E"/>
    <w:rsid w:val="00211DDC"/>
    <w:rsid w:val="00213D56"/>
    <w:rsid w:val="00213E02"/>
    <w:rsid w:val="00213FC4"/>
    <w:rsid w:val="0021413B"/>
    <w:rsid w:val="002147D2"/>
    <w:rsid w:val="00214F43"/>
    <w:rsid w:val="002150A4"/>
    <w:rsid w:val="00215909"/>
    <w:rsid w:val="00215D77"/>
    <w:rsid w:val="00216845"/>
    <w:rsid w:val="00217372"/>
    <w:rsid w:val="002208F9"/>
    <w:rsid w:val="00221660"/>
    <w:rsid w:val="002217BD"/>
    <w:rsid w:val="002219C5"/>
    <w:rsid w:val="002223E6"/>
    <w:rsid w:val="00222E78"/>
    <w:rsid w:val="0022321D"/>
    <w:rsid w:val="00223F67"/>
    <w:rsid w:val="00224C7A"/>
    <w:rsid w:val="002254AE"/>
    <w:rsid w:val="0022604E"/>
    <w:rsid w:val="002265B2"/>
    <w:rsid w:val="00226752"/>
    <w:rsid w:val="0022685F"/>
    <w:rsid w:val="00227419"/>
    <w:rsid w:val="0022785A"/>
    <w:rsid w:val="00227D60"/>
    <w:rsid w:val="00227E79"/>
    <w:rsid w:val="00231167"/>
    <w:rsid w:val="0023281D"/>
    <w:rsid w:val="00232CCB"/>
    <w:rsid w:val="002330DF"/>
    <w:rsid w:val="002330FD"/>
    <w:rsid w:val="0023333C"/>
    <w:rsid w:val="0023354A"/>
    <w:rsid w:val="00233873"/>
    <w:rsid w:val="00233F75"/>
    <w:rsid w:val="002347C9"/>
    <w:rsid w:val="00234A50"/>
    <w:rsid w:val="0023684A"/>
    <w:rsid w:val="00237708"/>
    <w:rsid w:val="002402F0"/>
    <w:rsid w:val="0024137F"/>
    <w:rsid w:val="002415B7"/>
    <w:rsid w:val="002423CC"/>
    <w:rsid w:val="00242A48"/>
    <w:rsid w:val="00242B20"/>
    <w:rsid w:val="0024317A"/>
    <w:rsid w:val="00243589"/>
    <w:rsid w:val="0024359D"/>
    <w:rsid w:val="0024465B"/>
    <w:rsid w:val="00244B5D"/>
    <w:rsid w:val="00245D66"/>
    <w:rsid w:val="00246504"/>
    <w:rsid w:val="00246928"/>
    <w:rsid w:val="00246ABB"/>
    <w:rsid w:val="002477AF"/>
    <w:rsid w:val="00250E8E"/>
    <w:rsid w:val="00250F6C"/>
    <w:rsid w:val="00251331"/>
    <w:rsid w:val="00251B43"/>
    <w:rsid w:val="00251CF3"/>
    <w:rsid w:val="00251F61"/>
    <w:rsid w:val="00252046"/>
    <w:rsid w:val="00252622"/>
    <w:rsid w:val="002527DD"/>
    <w:rsid w:val="00252931"/>
    <w:rsid w:val="00252A85"/>
    <w:rsid w:val="002533B7"/>
    <w:rsid w:val="00253E24"/>
    <w:rsid w:val="002542C0"/>
    <w:rsid w:val="002545E0"/>
    <w:rsid w:val="0025476E"/>
    <w:rsid w:val="00254EB4"/>
    <w:rsid w:val="00254F03"/>
    <w:rsid w:val="00255532"/>
    <w:rsid w:val="002567F9"/>
    <w:rsid w:val="00256EC6"/>
    <w:rsid w:val="00256F69"/>
    <w:rsid w:val="002579DC"/>
    <w:rsid w:val="002603A2"/>
    <w:rsid w:val="00261746"/>
    <w:rsid w:val="0026195C"/>
    <w:rsid w:val="00262336"/>
    <w:rsid w:val="00262755"/>
    <w:rsid w:val="002628C8"/>
    <w:rsid w:val="00263B49"/>
    <w:rsid w:val="00264527"/>
    <w:rsid w:val="00264566"/>
    <w:rsid w:val="002650C2"/>
    <w:rsid w:val="002652B4"/>
    <w:rsid w:val="00265662"/>
    <w:rsid w:val="00265B70"/>
    <w:rsid w:val="00266673"/>
    <w:rsid w:val="00271173"/>
    <w:rsid w:val="00271639"/>
    <w:rsid w:val="00271C89"/>
    <w:rsid w:val="00272662"/>
    <w:rsid w:val="00272737"/>
    <w:rsid w:val="00272970"/>
    <w:rsid w:val="00273353"/>
    <w:rsid w:val="002737AD"/>
    <w:rsid w:val="002748CC"/>
    <w:rsid w:val="00274CC8"/>
    <w:rsid w:val="00274D62"/>
    <w:rsid w:val="0027549F"/>
    <w:rsid w:val="0027644C"/>
    <w:rsid w:val="002764CE"/>
    <w:rsid w:val="00276A3C"/>
    <w:rsid w:val="00276D8A"/>
    <w:rsid w:val="00280060"/>
    <w:rsid w:val="00280810"/>
    <w:rsid w:val="00280E81"/>
    <w:rsid w:val="00281169"/>
    <w:rsid w:val="002818F6"/>
    <w:rsid w:val="00282BF0"/>
    <w:rsid w:val="0028394F"/>
    <w:rsid w:val="00283B70"/>
    <w:rsid w:val="00285241"/>
    <w:rsid w:val="002853E1"/>
    <w:rsid w:val="00285AFA"/>
    <w:rsid w:val="0028628E"/>
    <w:rsid w:val="00287223"/>
    <w:rsid w:val="00287A82"/>
    <w:rsid w:val="00287E99"/>
    <w:rsid w:val="00290A85"/>
    <w:rsid w:val="0029264D"/>
    <w:rsid w:val="00293118"/>
    <w:rsid w:val="0029318D"/>
    <w:rsid w:val="00293238"/>
    <w:rsid w:val="0029371B"/>
    <w:rsid w:val="002937FA"/>
    <w:rsid w:val="00293EBE"/>
    <w:rsid w:val="002944B3"/>
    <w:rsid w:val="0029589C"/>
    <w:rsid w:val="002970AD"/>
    <w:rsid w:val="0029732C"/>
    <w:rsid w:val="002A118B"/>
    <w:rsid w:val="002A11C9"/>
    <w:rsid w:val="002A1323"/>
    <w:rsid w:val="002A13C1"/>
    <w:rsid w:val="002A16FE"/>
    <w:rsid w:val="002A2DBA"/>
    <w:rsid w:val="002A3225"/>
    <w:rsid w:val="002A33A2"/>
    <w:rsid w:val="002A3585"/>
    <w:rsid w:val="002A498C"/>
    <w:rsid w:val="002A4A93"/>
    <w:rsid w:val="002A591F"/>
    <w:rsid w:val="002A6EF9"/>
    <w:rsid w:val="002A774C"/>
    <w:rsid w:val="002A7EA8"/>
    <w:rsid w:val="002B092F"/>
    <w:rsid w:val="002B1587"/>
    <w:rsid w:val="002B1690"/>
    <w:rsid w:val="002B19E0"/>
    <w:rsid w:val="002B1A84"/>
    <w:rsid w:val="002B1CBF"/>
    <w:rsid w:val="002B1E22"/>
    <w:rsid w:val="002B34BD"/>
    <w:rsid w:val="002B401C"/>
    <w:rsid w:val="002B4966"/>
    <w:rsid w:val="002B4D2F"/>
    <w:rsid w:val="002B4DBD"/>
    <w:rsid w:val="002B4FD1"/>
    <w:rsid w:val="002B565E"/>
    <w:rsid w:val="002B63F4"/>
    <w:rsid w:val="002B765E"/>
    <w:rsid w:val="002B7D99"/>
    <w:rsid w:val="002B7E8B"/>
    <w:rsid w:val="002C02F1"/>
    <w:rsid w:val="002C17AE"/>
    <w:rsid w:val="002C1815"/>
    <w:rsid w:val="002C18E7"/>
    <w:rsid w:val="002C1A57"/>
    <w:rsid w:val="002C1E84"/>
    <w:rsid w:val="002C2A46"/>
    <w:rsid w:val="002C3440"/>
    <w:rsid w:val="002C35B5"/>
    <w:rsid w:val="002C3740"/>
    <w:rsid w:val="002C4DCC"/>
    <w:rsid w:val="002C525B"/>
    <w:rsid w:val="002C769D"/>
    <w:rsid w:val="002C77A6"/>
    <w:rsid w:val="002C7F4B"/>
    <w:rsid w:val="002D06D5"/>
    <w:rsid w:val="002D1180"/>
    <w:rsid w:val="002D169C"/>
    <w:rsid w:val="002D19B1"/>
    <w:rsid w:val="002D1CFC"/>
    <w:rsid w:val="002D2309"/>
    <w:rsid w:val="002D274C"/>
    <w:rsid w:val="002D2D26"/>
    <w:rsid w:val="002D313F"/>
    <w:rsid w:val="002D37F1"/>
    <w:rsid w:val="002D483B"/>
    <w:rsid w:val="002D522A"/>
    <w:rsid w:val="002D5396"/>
    <w:rsid w:val="002D53CA"/>
    <w:rsid w:val="002D5657"/>
    <w:rsid w:val="002D5950"/>
    <w:rsid w:val="002D5CDD"/>
    <w:rsid w:val="002D5CF4"/>
    <w:rsid w:val="002D6838"/>
    <w:rsid w:val="002D6946"/>
    <w:rsid w:val="002D7DB2"/>
    <w:rsid w:val="002E061B"/>
    <w:rsid w:val="002E0AD3"/>
    <w:rsid w:val="002E0F11"/>
    <w:rsid w:val="002E1408"/>
    <w:rsid w:val="002E29B7"/>
    <w:rsid w:val="002E35F1"/>
    <w:rsid w:val="002E431A"/>
    <w:rsid w:val="002E43EC"/>
    <w:rsid w:val="002E4663"/>
    <w:rsid w:val="002E4A52"/>
    <w:rsid w:val="002E4D6B"/>
    <w:rsid w:val="002E5C05"/>
    <w:rsid w:val="002E7420"/>
    <w:rsid w:val="002E7A94"/>
    <w:rsid w:val="002F074C"/>
    <w:rsid w:val="002F192A"/>
    <w:rsid w:val="002F19DB"/>
    <w:rsid w:val="002F21DA"/>
    <w:rsid w:val="002F2B68"/>
    <w:rsid w:val="002F2D79"/>
    <w:rsid w:val="002F4064"/>
    <w:rsid w:val="002F4CFF"/>
    <w:rsid w:val="002F66FB"/>
    <w:rsid w:val="002F7372"/>
    <w:rsid w:val="002F769F"/>
    <w:rsid w:val="002F7ED9"/>
    <w:rsid w:val="003010F8"/>
    <w:rsid w:val="00301721"/>
    <w:rsid w:val="00302520"/>
    <w:rsid w:val="00302C45"/>
    <w:rsid w:val="0030371B"/>
    <w:rsid w:val="00303A18"/>
    <w:rsid w:val="00303D46"/>
    <w:rsid w:val="00305C78"/>
    <w:rsid w:val="00306F01"/>
    <w:rsid w:val="00307515"/>
    <w:rsid w:val="003077C4"/>
    <w:rsid w:val="003114E2"/>
    <w:rsid w:val="00311F0D"/>
    <w:rsid w:val="0031369D"/>
    <w:rsid w:val="00313A65"/>
    <w:rsid w:val="00313E23"/>
    <w:rsid w:val="00313E28"/>
    <w:rsid w:val="00314465"/>
    <w:rsid w:val="003150FC"/>
    <w:rsid w:val="003157DB"/>
    <w:rsid w:val="00315E16"/>
    <w:rsid w:val="00316159"/>
    <w:rsid w:val="00316DA0"/>
    <w:rsid w:val="003172B9"/>
    <w:rsid w:val="003172CD"/>
    <w:rsid w:val="003173E2"/>
    <w:rsid w:val="003177E7"/>
    <w:rsid w:val="00317E89"/>
    <w:rsid w:val="003205B6"/>
    <w:rsid w:val="0032081A"/>
    <w:rsid w:val="00320A33"/>
    <w:rsid w:val="003220E1"/>
    <w:rsid w:val="0032447B"/>
    <w:rsid w:val="00325073"/>
    <w:rsid w:val="00325202"/>
    <w:rsid w:val="0032564F"/>
    <w:rsid w:val="00325F0A"/>
    <w:rsid w:val="00330ADE"/>
    <w:rsid w:val="0033111E"/>
    <w:rsid w:val="00332CB5"/>
    <w:rsid w:val="0033333F"/>
    <w:rsid w:val="003342DE"/>
    <w:rsid w:val="00334587"/>
    <w:rsid w:val="0033499F"/>
    <w:rsid w:val="00335B08"/>
    <w:rsid w:val="00336846"/>
    <w:rsid w:val="003377F3"/>
    <w:rsid w:val="00340848"/>
    <w:rsid w:val="00341353"/>
    <w:rsid w:val="00341A3C"/>
    <w:rsid w:val="003429A8"/>
    <w:rsid w:val="0034302C"/>
    <w:rsid w:val="00344430"/>
    <w:rsid w:val="0034487A"/>
    <w:rsid w:val="00344FC8"/>
    <w:rsid w:val="003451D2"/>
    <w:rsid w:val="003451D5"/>
    <w:rsid w:val="003451F2"/>
    <w:rsid w:val="00345969"/>
    <w:rsid w:val="00346750"/>
    <w:rsid w:val="00346800"/>
    <w:rsid w:val="00346DA5"/>
    <w:rsid w:val="00346F22"/>
    <w:rsid w:val="00347A92"/>
    <w:rsid w:val="00347CE6"/>
    <w:rsid w:val="00351C97"/>
    <w:rsid w:val="0035209A"/>
    <w:rsid w:val="00352376"/>
    <w:rsid w:val="00352C4C"/>
    <w:rsid w:val="00353DA8"/>
    <w:rsid w:val="00354C0D"/>
    <w:rsid w:val="00355578"/>
    <w:rsid w:val="003562A7"/>
    <w:rsid w:val="00357017"/>
    <w:rsid w:val="003579E7"/>
    <w:rsid w:val="00361719"/>
    <w:rsid w:val="00363875"/>
    <w:rsid w:val="003639C9"/>
    <w:rsid w:val="00363BC6"/>
    <w:rsid w:val="00363E58"/>
    <w:rsid w:val="00364008"/>
    <w:rsid w:val="0036412E"/>
    <w:rsid w:val="00364394"/>
    <w:rsid w:val="003645B4"/>
    <w:rsid w:val="00364636"/>
    <w:rsid w:val="003646F7"/>
    <w:rsid w:val="003652C8"/>
    <w:rsid w:val="00365DFC"/>
    <w:rsid w:val="003662FB"/>
    <w:rsid w:val="00366D82"/>
    <w:rsid w:val="0036766B"/>
    <w:rsid w:val="00367A1E"/>
    <w:rsid w:val="0037006D"/>
    <w:rsid w:val="003700BC"/>
    <w:rsid w:val="00370E92"/>
    <w:rsid w:val="00371A4C"/>
    <w:rsid w:val="00371B69"/>
    <w:rsid w:val="0037284D"/>
    <w:rsid w:val="00372C86"/>
    <w:rsid w:val="00373056"/>
    <w:rsid w:val="00373C59"/>
    <w:rsid w:val="00374EE2"/>
    <w:rsid w:val="00375044"/>
    <w:rsid w:val="003752A9"/>
    <w:rsid w:val="00377989"/>
    <w:rsid w:val="003805D5"/>
    <w:rsid w:val="00380D15"/>
    <w:rsid w:val="00380EA1"/>
    <w:rsid w:val="003810C2"/>
    <w:rsid w:val="003816CC"/>
    <w:rsid w:val="00381C94"/>
    <w:rsid w:val="00383135"/>
    <w:rsid w:val="00383623"/>
    <w:rsid w:val="00383869"/>
    <w:rsid w:val="00383AFE"/>
    <w:rsid w:val="003848AA"/>
    <w:rsid w:val="003850AF"/>
    <w:rsid w:val="00385CEF"/>
    <w:rsid w:val="00385E45"/>
    <w:rsid w:val="003867F9"/>
    <w:rsid w:val="00386C49"/>
    <w:rsid w:val="0038731A"/>
    <w:rsid w:val="003874F2"/>
    <w:rsid w:val="003876F9"/>
    <w:rsid w:val="00387EA0"/>
    <w:rsid w:val="0039096A"/>
    <w:rsid w:val="00391225"/>
    <w:rsid w:val="00391FE8"/>
    <w:rsid w:val="00392BB0"/>
    <w:rsid w:val="003936FA"/>
    <w:rsid w:val="00393F61"/>
    <w:rsid w:val="003943CC"/>
    <w:rsid w:val="00394ADF"/>
    <w:rsid w:val="00394E93"/>
    <w:rsid w:val="003959D6"/>
    <w:rsid w:val="00395F8C"/>
    <w:rsid w:val="00396A9F"/>
    <w:rsid w:val="00397575"/>
    <w:rsid w:val="003A0259"/>
    <w:rsid w:val="003A120C"/>
    <w:rsid w:val="003A1922"/>
    <w:rsid w:val="003A22BB"/>
    <w:rsid w:val="003A28CC"/>
    <w:rsid w:val="003A32F9"/>
    <w:rsid w:val="003A3A3A"/>
    <w:rsid w:val="003A404C"/>
    <w:rsid w:val="003A58D7"/>
    <w:rsid w:val="003A5D50"/>
    <w:rsid w:val="003A6258"/>
    <w:rsid w:val="003A6D71"/>
    <w:rsid w:val="003B0085"/>
    <w:rsid w:val="003B0BF2"/>
    <w:rsid w:val="003B10E5"/>
    <w:rsid w:val="003B13F7"/>
    <w:rsid w:val="003B15C3"/>
    <w:rsid w:val="003B1C4D"/>
    <w:rsid w:val="003B1E72"/>
    <w:rsid w:val="003B33E2"/>
    <w:rsid w:val="003B3A33"/>
    <w:rsid w:val="003B440A"/>
    <w:rsid w:val="003B49AE"/>
    <w:rsid w:val="003B5116"/>
    <w:rsid w:val="003B5971"/>
    <w:rsid w:val="003B6797"/>
    <w:rsid w:val="003B681F"/>
    <w:rsid w:val="003B6C49"/>
    <w:rsid w:val="003B7433"/>
    <w:rsid w:val="003C0AD5"/>
    <w:rsid w:val="003C1EBE"/>
    <w:rsid w:val="003C2602"/>
    <w:rsid w:val="003C2A77"/>
    <w:rsid w:val="003C3591"/>
    <w:rsid w:val="003C4B80"/>
    <w:rsid w:val="003C5257"/>
    <w:rsid w:val="003C538D"/>
    <w:rsid w:val="003C6457"/>
    <w:rsid w:val="003C64EE"/>
    <w:rsid w:val="003C733B"/>
    <w:rsid w:val="003D01F4"/>
    <w:rsid w:val="003D04D7"/>
    <w:rsid w:val="003D0F5E"/>
    <w:rsid w:val="003D1D29"/>
    <w:rsid w:val="003D1F72"/>
    <w:rsid w:val="003D30C3"/>
    <w:rsid w:val="003D365B"/>
    <w:rsid w:val="003D4863"/>
    <w:rsid w:val="003D59E3"/>
    <w:rsid w:val="003D5D38"/>
    <w:rsid w:val="003D621D"/>
    <w:rsid w:val="003D7341"/>
    <w:rsid w:val="003D7860"/>
    <w:rsid w:val="003E0099"/>
    <w:rsid w:val="003E113A"/>
    <w:rsid w:val="003E1685"/>
    <w:rsid w:val="003E278B"/>
    <w:rsid w:val="003E2AD3"/>
    <w:rsid w:val="003E33BD"/>
    <w:rsid w:val="003E3E87"/>
    <w:rsid w:val="003E4FE0"/>
    <w:rsid w:val="003E5317"/>
    <w:rsid w:val="003E5BAB"/>
    <w:rsid w:val="003E7097"/>
    <w:rsid w:val="003E7581"/>
    <w:rsid w:val="003E761D"/>
    <w:rsid w:val="003E7972"/>
    <w:rsid w:val="003F0958"/>
    <w:rsid w:val="003F0E68"/>
    <w:rsid w:val="003F3D50"/>
    <w:rsid w:val="003F5B1D"/>
    <w:rsid w:val="003F6D5A"/>
    <w:rsid w:val="003F7546"/>
    <w:rsid w:val="003F763E"/>
    <w:rsid w:val="003F7C0C"/>
    <w:rsid w:val="00400133"/>
    <w:rsid w:val="004004F8"/>
    <w:rsid w:val="00401DA5"/>
    <w:rsid w:val="00402BB4"/>
    <w:rsid w:val="004031C5"/>
    <w:rsid w:val="00404B61"/>
    <w:rsid w:val="00404C16"/>
    <w:rsid w:val="00406668"/>
    <w:rsid w:val="00406BF8"/>
    <w:rsid w:val="00406E70"/>
    <w:rsid w:val="00406FB5"/>
    <w:rsid w:val="00407210"/>
    <w:rsid w:val="00410D08"/>
    <w:rsid w:val="004112B2"/>
    <w:rsid w:val="00412801"/>
    <w:rsid w:val="00412CF0"/>
    <w:rsid w:val="004133B8"/>
    <w:rsid w:val="0041380C"/>
    <w:rsid w:val="00413830"/>
    <w:rsid w:val="004139C3"/>
    <w:rsid w:val="00414137"/>
    <w:rsid w:val="004141C3"/>
    <w:rsid w:val="0041424A"/>
    <w:rsid w:val="0041547A"/>
    <w:rsid w:val="00415DF3"/>
    <w:rsid w:val="004164C9"/>
    <w:rsid w:val="00416860"/>
    <w:rsid w:val="00417501"/>
    <w:rsid w:val="0041750F"/>
    <w:rsid w:val="004176F2"/>
    <w:rsid w:val="00417A40"/>
    <w:rsid w:val="00417DCE"/>
    <w:rsid w:val="004201F7"/>
    <w:rsid w:val="00420225"/>
    <w:rsid w:val="004207CA"/>
    <w:rsid w:val="004214EA"/>
    <w:rsid w:val="0042157B"/>
    <w:rsid w:val="004230BA"/>
    <w:rsid w:val="0042311D"/>
    <w:rsid w:val="00424744"/>
    <w:rsid w:val="00424A6F"/>
    <w:rsid w:val="00425207"/>
    <w:rsid w:val="00426038"/>
    <w:rsid w:val="00426C3C"/>
    <w:rsid w:val="00427DFE"/>
    <w:rsid w:val="00431F7A"/>
    <w:rsid w:val="00432133"/>
    <w:rsid w:val="00432A7D"/>
    <w:rsid w:val="00434441"/>
    <w:rsid w:val="0043516E"/>
    <w:rsid w:val="0043595D"/>
    <w:rsid w:val="00435CAD"/>
    <w:rsid w:val="00437599"/>
    <w:rsid w:val="00437714"/>
    <w:rsid w:val="004405A1"/>
    <w:rsid w:val="00441729"/>
    <w:rsid w:val="00442437"/>
    <w:rsid w:val="00442737"/>
    <w:rsid w:val="00442D01"/>
    <w:rsid w:val="00443062"/>
    <w:rsid w:val="00443C66"/>
    <w:rsid w:val="004447F9"/>
    <w:rsid w:val="0044491A"/>
    <w:rsid w:val="00445051"/>
    <w:rsid w:val="00445BA4"/>
    <w:rsid w:val="0044606E"/>
    <w:rsid w:val="00446C66"/>
    <w:rsid w:val="00447E5E"/>
    <w:rsid w:val="00450CA9"/>
    <w:rsid w:val="00451526"/>
    <w:rsid w:val="00451851"/>
    <w:rsid w:val="004520D4"/>
    <w:rsid w:val="0045293C"/>
    <w:rsid w:val="004529B7"/>
    <w:rsid w:val="004529C3"/>
    <w:rsid w:val="00452EE7"/>
    <w:rsid w:val="00453CA8"/>
    <w:rsid w:val="00454AAC"/>
    <w:rsid w:val="00454FF0"/>
    <w:rsid w:val="00456329"/>
    <w:rsid w:val="0045657F"/>
    <w:rsid w:val="00457080"/>
    <w:rsid w:val="004577D3"/>
    <w:rsid w:val="0045782A"/>
    <w:rsid w:val="00457992"/>
    <w:rsid w:val="00460053"/>
    <w:rsid w:val="0046058E"/>
    <w:rsid w:val="0046080F"/>
    <w:rsid w:val="00460972"/>
    <w:rsid w:val="00460CB1"/>
    <w:rsid w:val="00460F2A"/>
    <w:rsid w:val="00460FF3"/>
    <w:rsid w:val="0046173E"/>
    <w:rsid w:val="00461D3C"/>
    <w:rsid w:val="004635B2"/>
    <w:rsid w:val="00464DFE"/>
    <w:rsid w:val="004650BC"/>
    <w:rsid w:val="00465DC4"/>
    <w:rsid w:val="0046701A"/>
    <w:rsid w:val="004671BB"/>
    <w:rsid w:val="0046755B"/>
    <w:rsid w:val="00467AA4"/>
    <w:rsid w:val="0047036B"/>
    <w:rsid w:val="004705DF"/>
    <w:rsid w:val="00470A64"/>
    <w:rsid w:val="00470E2C"/>
    <w:rsid w:val="004711ED"/>
    <w:rsid w:val="0047180A"/>
    <w:rsid w:val="0047229A"/>
    <w:rsid w:val="00472790"/>
    <w:rsid w:val="00473319"/>
    <w:rsid w:val="00473763"/>
    <w:rsid w:val="0047392D"/>
    <w:rsid w:val="0047438E"/>
    <w:rsid w:val="00474EEA"/>
    <w:rsid w:val="004750DA"/>
    <w:rsid w:val="00477D33"/>
    <w:rsid w:val="00480239"/>
    <w:rsid w:val="00480872"/>
    <w:rsid w:val="00480DFB"/>
    <w:rsid w:val="004816DD"/>
    <w:rsid w:val="00482923"/>
    <w:rsid w:val="00482B7B"/>
    <w:rsid w:val="00483510"/>
    <w:rsid w:val="004837F9"/>
    <w:rsid w:val="004848A9"/>
    <w:rsid w:val="00484F2B"/>
    <w:rsid w:val="00486CB0"/>
    <w:rsid w:val="004874EC"/>
    <w:rsid w:val="004877F6"/>
    <w:rsid w:val="00490939"/>
    <w:rsid w:val="00491DA9"/>
    <w:rsid w:val="004920B9"/>
    <w:rsid w:val="0049247D"/>
    <w:rsid w:val="00492573"/>
    <w:rsid w:val="00492580"/>
    <w:rsid w:val="004945B2"/>
    <w:rsid w:val="00495DF5"/>
    <w:rsid w:val="00495FB3"/>
    <w:rsid w:val="00496DA7"/>
    <w:rsid w:val="00497DDB"/>
    <w:rsid w:val="004A16B1"/>
    <w:rsid w:val="004A2269"/>
    <w:rsid w:val="004A2307"/>
    <w:rsid w:val="004A3124"/>
    <w:rsid w:val="004A3854"/>
    <w:rsid w:val="004A4B18"/>
    <w:rsid w:val="004A4C07"/>
    <w:rsid w:val="004A5453"/>
    <w:rsid w:val="004A5D57"/>
    <w:rsid w:val="004A5E30"/>
    <w:rsid w:val="004A6050"/>
    <w:rsid w:val="004A6A3B"/>
    <w:rsid w:val="004A724D"/>
    <w:rsid w:val="004B1D2B"/>
    <w:rsid w:val="004B210F"/>
    <w:rsid w:val="004B2340"/>
    <w:rsid w:val="004B2F65"/>
    <w:rsid w:val="004B35E5"/>
    <w:rsid w:val="004B41BB"/>
    <w:rsid w:val="004B475C"/>
    <w:rsid w:val="004B4D78"/>
    <w:rsid w:val="004B6485"/>
    <w:rsid w:val="004B6EC2"/>
    <w:rsid w:val="004B70CC"/>
    <w:rsid w:val="004C2597"/>
    <w:rsid w:val="004C557B"/>
    <w:rsid w:val="004C5F79"/>
    <w:rsid w:val="004D03EB"/>
    <w:rsid w:val="004D0AC6"/>
    <w:rsid w:val="004D0DDD"/>
    <w:rsid w:val="004D1B93"/>
    <w:rsid w:val="004D1C31"/>
    <w:rsid w:val="004D1D30"/>
    <w:rsid w:val="004D2967"/>
    <w:rsid w:val="004D2A39"/>
    <w:rsid w:val="004D33A2"/>
    <w:rsid w:val="004D387E"/>
    <w:rsid w:val="004D3D33"/>
    <w:rsid w:val="004D4254"/>
    <w:rsid w:val="004D4DA6"/>
    <w:rsid w:val="004D5F41"/>
    <w:rsid w:val="004D6A74"/>
    <w:rsid w:val="004D6C21"/>
    <w:rsid w:val="004D6FA7"/>
    <w:rsid w:val="004D7D98"/>
    <w:rsid w:val="004E0D0F"/>
    <w:rsid w:val="004E124D"/>
    <w:rsid w:val="004E14C8"/>
    <w:rsid w:val="004E2CA0"/>
    <w:rsid w:val="004E355B"/>
    <w:rsid w:val="004E50D5"/>
    <w:rsid w:val="004E5983"/>
    <w:rsid w:val="004E61DD"/>
    <w:rsid w:val="004E670F"/>
    <w:rsid w:val="004E6DF0"/>
    <w:rsid w:val="004E7686"/>
    <w:rsid w:val="004E7D02"/>
    <w:rsid w:val="004E7EAC"/>
    <w:rsid w:val="004E7F39"/>
    <w:rsid w:val="004F0628"/>
    <w:rsid w:val="004F18E2"/>
    <w:rsid w:val="004F20B5"/>
    <w:rsid w:val="004F3F08"/>
    <w:rsid w:val="004F4961"/>
    <w:rsid w:val="004F4B17"/>
    <w:rsid w:val="004F506A"/>
    <w:rsid w:val="004F568F"/>
    <w:rsid w:val="004F5E34"/>
    <w:rsid w:val="004F759D"/>
    <w:rsid w:val="004F7729"/>
    <w:rsid w:val="004F797A"/>
    <w:rsid w:val="00500EB2"/>
    <w:rsid w:val="00502702"/>
    <w:rsid w:val="005027C0"/>
    <w:rsid w:val="005028C5"/>
    <w:rsid w:val="00502F3A"/>
    <w:rsid w:val="00504001"/>
    <w:rsid w:val="00504A68"/>
    <w:rsid w:val="00504D90"/>
    <w:rsid w:val="00504F74"/>
    <w:rsid w:val="00505191"/>
    <w:rsid w:val="005051AA"/>
    <w:rsid w:val="0050534A"/>
    <w:rsid w:val="00506014"/>
    <w:rsid w:val="00506A7A"/>
    <w:rsid w:val="00507694"/>
    <w:rsid w:val="005109E3"/>
    <w:rsid w:val="005112CC"/>
    <w:rsid w:val="005113C1"/>
    <w:rsid w:val="00511B4E"/>
    <w:rsid w:val="00511B81"/>
    <w:rsid w:val="00512AAA"/>
    <w:rsid w:val="00512B44"/>
    <w:rsid w:val="00512D72"/>
    <w:rsid w:val="00514750"/>
    <w:rsid w:val="00514DA8"/>
    <w:rsid w:val="005153D0"/>
    <w:rsid w:val="00515E9B"/>
    <w:rsid w:val="005160FF"/>
    <w:rsid w:val="00516211"/>
    <w:rsid w:val="00516515"/>
    <w:rsid w:val="005165B7"/>
    <w:rsid w:val="0051670A"/>
    <w:rsid w:val="00521228"/>
    <w:rsid w:val="00521B3F"/>
    <w:rsid w:val="00522145"/>
    <w:rsid w:val="00522241"/>
    <w:rsid w:val="0052251C"/>
    <w:rsid w:val="00523A83"/>
    <w:rsid w:val="0052420D"/>
    <w:rsid w:val="005242DF"/>
    <w:rsid w:val="005245CC"/>
    <w:rsid w:val="005249F6"/>
    <w:rsid w:val="005250C6"/>
    <w:rsid w:val="005255F6"/>
    <w:rsid w:val="00526E4C"/>
    <w:rsid w:val="005271AA"/>
    <w:rsid w:val="00527219"/>
    <w:rsid w:val="005275DE"/>
    <w:rsid w:val="00527894"/>
    <w:rsid w:val="00527CCC"/>
    <w:rsid w:val="00530A6B"/>
    <w:rsid w:val="00531B33"/>
    <w:rsid w:val="00531D92"/>
    <w:rsid w:val="0053249A"/>
    <w:rsid w:val="00532BA6"/>
    <w:rsid w:val="00533701"/>
    <w:rsid w:val="00533879"/>
    <w:rsid w:val="00534384"/>
    <w:rsid w:val="0053444E"/>
    <w:rsid w:val="005360C2"/>
    <w:rsid w:val="005365A4"/>
    <w:rsid w:val="00536BAA"/>
    <w:rsid w:val="00536C00"/>
    <w:rsid w:val="00537E92"/>
    <w:rsid w:val="005400A7"/>
    <w:rsid w:val="00540425"/>
    <w:rsid w:val="0054081B"/>
    <w:rsid w:val="0054173E"/>
    <w:rsid w:val="00541F43"/>
    <w:rsid w:val="0054613B"/>
    <w:rsid w:val="00546239"/>
    <w:rsid w:val="00546F60"/>
    <w:rsid w:val="00547BC0"/>
    <w:rsid w:val="00550035"/>
    <w:rsid w:val="005501BD"/>
    <w:rsid w:val="00550748"/>
    <w:rsid w:val="005509AE"/>
    <w:rsid w:val="0055298B"/>
    <w:rsid w:val="005529FA"/>
    <w:rsid w:val="00553A2B"/>
    <w:rsid w:val="005545A0"/>
    <w:rsid w:val="0055469E"/>
    <w:rsid w:val="00554AC5"/>
    <w:rsid w:val="00554DCA"/>
    <w:rsid w:val="0055519D"/>
    <w:rsid w:val="0055676B"/>
    <w:rsid w:val="00556C1F"/>
    <w:rsid w:val="00556DB2"/>
    <w:rsid w:val="00557234"/>
    <w:rsid w:val="0055760F"/>
    <w:rsid w:val="0056007D"/>
    <w:rsid w:val="00560CBE"/>
    <w:rsid w:val="00560E87"/>
    <w:rsid w:val="00561D35"/>
    <w:rsid w:val="00561D42"/>
    <w:rsid w:val="005627C8"/>
    <w:rsid w:val="005634F6"/>
    <w:rsid w:val="00563E0A"/>
    <w:rsid w:val="005652AB"/>
    <w:rsid w:val="0056564C"/>
    <w:rsid w:val="00565D51"/>
    <w:rsid w:val="005665E7"/>
    <w:rsid w:val="00566DAF"/>
    <w:rsid w:val="00567A62"/>
    <w:rsid w:val="00567A91"/>
    <w:rsid w:val="00570BA3"/>
    <w:rsid w:val="00570F34"/>
    <w:rsid w:val="00571BE9"/>
    <w:rsid w:val="00571DAB"/>
    <w:rsid w:val="00572310"/>
    <w:rsid w:val="0057264C"/>
    <w:rsid w:val="0057377F"/>
    <w:rsid w:val="00573F8E"/>
    <w:rsid w:val="005744A6"/>
    <w:rsid w:val="005763F0"/>
    <w:rsid w:val="0057667A"/>
    <w:rsid w:val="005766F0"/>
    <w:rsid w:val="00576A6C"/>
    <w:rsid w:val="00576EFE"/>
    <w:rsid w:val="005770B7"/>
    <w:rsid w:val="00577DC4"/>
    <w:rsid w:val="00580E4E"/>
    <w:rsid w:val="005817A6"/>
    <w:rsid w:val="00581C2C"/>
    <w:rsid w:val="0058203A"/>
    <w:rsid w:val="00582E4F"/>
    <w:rsid w:val="00584593"/>
    <w:rsid w:val="00584756"/>
    <w:rsid w:val="00584D2A"/>
    <w:rsid w:val="00585971"/>
    <w:rsid w:val="00585FCF"/>
    <w:rsid w:val="00586FE3"/>
    <w:rsid w:val="00587378"/>
    <w:rsid w:val="00587D16"/>
    <w:rsid w:val="00587D5A"/>
    <w:rsid w:val="00590A9D"/>
    <w:rsid w:val="00590C11"/>
    <w:rsid w:val="005910E0"/>
    <w:rsid w:val="005920F4"/>
    <w:rsid w:val="0059322A"/>
    <w:rsid w:val="005935CD"/>
    <w:rsid w:val="00593AED"/>
    <w:rsid w:val="005940D9"/>
    <w:rsid w:val="005955DC"/>
    <w:rsid w:val="00595A00"/>
    <w:rsid w:val="00595D4A"/>
    <w:rsid w:val="005964DF"/>
    <w:rsid w:val="00596B44"/>
    <w:rsid w:val="00596DF4"/>
    <w:rsid w:val="00597246"/>
    <w:rsid w:val="005975CC"/>
    <w:rsid w:val="005975E3"/>
    <w:rsid w:val="00597616"/>
    <w:rsid w:val="005977E2"/>
    <w:rsid w:val="00597DE4"/>
    <w:rsid w:val="005A0FF0"/>
    <w:rsid w:val="005A1A4C"/>
    <w:rsid w:val="005A1F7E"/>
    <w:rsid w:val="005A33EE"/>
    <w:rsid w:val="005A3C3C"/>
    <w:rsid w:val="005A3D26"/>
    <w:rsid w:val="005A3F3C"/>
    <w:rsid w:val="005A49A1"/>
    <w:rsid w:val="005A4FE2"/>
    <w:rsid w:val="005A5041"/>
    <w:rsid w:val="005A5480"/>
    <w:rsid w:val="005A6B32"/>
    <w:rsid w:val="005A6E86"/>
    <w:rsid w:val="005A7772"/>
    <w:rsid w:val="005A7ABE"/>
    <w:rsid w:val="005B07B2"/>
    <w:rsid w:val="005B18CF"/>
    <w:rsid w:val="005B1B0C"/>
    <w:rsid w:val="005B1DB0"/>
    <w:rsid w:val="005B1F57"/>
    <w:rsid w:val="005B2276"/>
    <w:rsid w:val="005B3033"/>
    <w:rsid w:val="005B352F"/>
    <w:rsid w:val="005B3B47"/>
    <w:rsid w:val="005B3EB5"/>
    <w:rsid w:val="005B4900"/>
    <w:rsid w:val="005B588C"/>
    <w:rsid w:val="005B5EFA"/>
    <w:rsid w:val="005B6834"/>
    <w:rsid w:val="005B6AA8"/>
    <w:rsid w:val="005C22E3"/>
    <w:rsid w:val="005C2F29"/>
    <w:rsid w:val="005C393F"/>
    <w:rsid w:val="005C404C"/>
    <w:rsid w:val="005C4600"/>
    <w:rsid w:val="005C4845"/>
    <w:rsid w:val="005C4EAC"/>
    <w:rsid w:val="005C542D"/>
    <w:rsid w:val="005C54A1"/>
    <w:rsid w:val="005C6E17"/>
    <w:rsid w:val="005C772E"/>
    <w:rsid w:val="005D0506"/>
    <w:rsid w:val="005D0706"/>
    <w:rsid w:val="005D14ED"/>
    <w:rsid w:val="005D1E85"/>
    <w:rsid w:val="005D3760"/>
    <w:rsid w:val="005D3A60"/>
    <w:rsid w:val="005D3C57"/>
    <w:rsid w:val="005D4914"/>
    <w:rsid w:val="005D4CA8"/>
    <w:rsid w:val="005D52E2"/>
    <w:rsid w:val="005E0887"/>
    <w:rsid w:val="005E1585"/>
    <w:rsid w:val="005E20C8"/>
    <w:rsid w:val="005E23EB"/>
    <w:rsid w:val="005E3940"/>
    <w:rsid w:val="005E3DD9"/>
    <w:rsid w:val="005E3E53"/>
    <w:rsid w:val="005E4D20"/>
    <w:rsid w:val="005E4DAA"/>
    <w:rsid w:val="005E4E23"/>
    <w:rsid w:val="005E5037"/>
    <w:rsid w:val="005E581B"/>
    <w:rsid w:val="005E6BE2"/>
    <w:rsid w:val="005E7396"/>
    <w:rsid w:val="005F168C"/>
    <w:rsid w:val="005F1ABB"/>
    <w:rsid w:val="005F2794"/>
    <w:rsid w:val="005F28C8"/>
    <w:rsid w:val="005F2BD5"/>
    <w:rsid w:val="005F32C6"/>
    <w:rsid w:val="005F36EC"/>
    <w:rsid w:val="005F5066"/>
    <w:rsid w:val="005F5396"/>
    <w:rsid w:val="005F56E1"/>
    <w:rsid w:val="005F586D"/>
    <w:rsid w:val="005F5E33"/>
    <w:rsid w:val="005F6C6F"/>
    <w:rsid w:val="005F794C"/>
    <w:rsid w:val="005F7A8D"/>
    <w:rsid w:val="005F7AB7"/>
    <w:rsid w:val="005F7E04"/>
    <w:rsid w:val="00600108"/>
    <w:rsid w:val="006009E3"/>
    <w:rsid w:val="00601258"/>
    <w:rsid w:val="00602027"/>
    <w:rsid w:val="00602AB0"/>
    <w:rsid w:val="00602BD3"/>
    <w:rsid w:val="00602F75"/>
    <w:rsid w:val="006033B9"/>
    <w:rsid w:val="006034AE"/>
    <w:rsid w:val="00604642"/>
    <w:rsid w:val="00604B71"/>
    <w:rsid w:val="006050DB"/>
    <w:rsid w:val="006056FC"/>
    <w:rsid w:val="00606618"/>
    <w:rsid w:val="00606665"/>
    <w:rsid w:val="00607775"/>
    <w:rsid w:val="00607C8F"/>
    <w:rsid w:val="0061182E"/>
    <w:rsid w:val="006123B1"/>
    <w:rsid w:val="00612900"/>
    <w:rsid w:val="00612D01"/>
    <w:rsid w:val="006138A7"/>
    <w:rsid w:val="00613AE4"/>
    <w:rsid w:val="00613C2B"/>
    <w:rsid w:val="00613E71"/>
    <w:rsid w:val="006144BF"/>
    <w:rsid w:val="00615A8F"/>
    <w:rsid w:val="006177BE"/>
    <w:rsid w:val="00617966"/>
    <w:rsid w:val="00620050"/>
    <w:rsid w:val="006203D4"/>
    <w:rsid w:val="00620B7B"/>
    <w:rsid w:val="00622104"/>
    <w:rsid w:val="00622412"/>
    <w:rsid w:val="00622CC4"/>
    <w:rsid w:val="00622E45"/>
    <w:rsid w:val="006232D2"/>
    <w:rsid w:val="0062678B"/>
    <w:rsid w:val="0062717B"/>
    <w:rsid w:val="00631158"/>
    <w:rsid w:val="0063239B"/>
    <w:rsid w:val="00632786"/>
    <w:rsid w:val="006332B8"/>
    <w:rsid w:val="006336A3"/>
    <w:rsid w:val="006337E1"/>
    <w:rsid w:val="00634D27"/>
    <w:rsid w:val="00635115"/>
    <w:rsid w:val="00636425"/>
    <w:rsid w:val="00636567"/>
    <w:rsid w:val="00636B16"/>
    <w:rsid w:val="0063733A"/>
    <w:rsid w:val="00641305"/>
    <w:rsid w:val="00641981"/>
    <w:rsid w:val="00641E63"/>
    <w:rsid w:val="0064273A"/>
    <w:rsid w:val="00642909"/>
    <w:rsid w:val="00643030"/>
    <w:rsid w:val="0064333A"/>
    <w:rsid w:val="006435E1"/>
    <w:rsid w:val="0064394E"/>
    <w:rsid w:val="00643BE9"/>
    <w:rsid w:val="00644A3B"/>
    <w:rsid w:val="00645191"/>
    <w:rsid w:val="00645357"/>
    <w:rsid w:val="006455F7"/>
    <w:rsid w:val="0064666D"/>
    <w:rsid w:val="00646E0C"/>
    <w:rsid w:val="006475A1"/>
    <w:rsid w:val="0065000C"/>
    <w:rsid w:val="00650372"/>
    <w:rsid w:val="00650401"/>
    <w:rsid w:val="00650463"/>
    <w:rsid w:val="00650EC9"/>
    <w:rsid w:val="006510DD"/>
    <w:rsid w:val="00651853"/>
    <w:rsid w:val="00651B0C"/>
    <w:rsid w:val="00651F42"/>
    <w:rsid w:val="00652CB2"/>
    <w:rsid w:val="00652FDD"/>
    <w:rsid w:val="0065504A"/>
    <w:rsid w:val="0065517B"/>
    <w:rsid w:val="00655B63"/>
    <w:rsid w:val="00656811"/>
    <w:rsid w:val="00656BF7"/>
    <w:rsid w:val="0065769F"/>
    <w:rsid w:val="006576F5"/>
    <w:rsid w:val="00660996"/>
    <w:rsid w:val="006615D3"/>
    <w:rsid w:val="00662B2D"/>
    <w:rsid w:val="00663609"/>
    <w:rsid w:val="00663BE8"/>
    <w:rsid w:val="00664192"/>
    <w:rsid w:val="00664291"/>
    <w:rsid w:val="006651FF"/>
    <w:rsid w:val="00665516"/>
    <w:rsid w:val="00665A32"/>
    <w:rsid w:val="006664E6"/>
    <w:rsid w:val="00666E16"/>
    <w:rsid w:val="0066716E"/>
    <w:rsid w:val="00670545"/>
    <w:rsid w:val="00670843"/>
    <w:rsid w:val="00671ADE"/>
    <w:rsid w:val="00671D6F"/>
    <w:rsid w:val="006724CF"/>
    <w:rsid w:val="00672E80"/>
    <w:rsid w:val="0067345A"/>
    <w:rsid w:val="00673BAC"/>
    <w:rsid w:val="00673C46"/>
    <w:rsid w:val="0067428A"/>
    <w:rsid w:val="006743B9"/>
    <w:rsid w:val="006755B8"/>
    <w:rsid w:val="006755E7"/>
    <w:rsid w:val="0067589B"/>
    <w:rsid w:val="00675B0F"/>
    <w:rsid w:val="0067616A"/>
    <w:rsid w:val="00676C95"/>
    <w:rsid w:val="00676E30"/>
    <w:rsid w:val="006772A2"/>
    <w:rsid w:val="00677D84"/>
    <w:rsid w:val="006803CA"/>
    <w:rsid w:val="00681422"/>
    <w:rsid w:val="006814DE"/>
    <w:rsid w:val="00681A5C"/>
    <w:rsid w:val="00681E98"/>
    <w:rsid w:val="006827F5"/>
    <w:rsid w:val="00682E7C"/>
    <w:rsid w:val="00682EE6"/>
    <w:rsid w:val="00683215"/>
    <w:rsid w:val="00683541"/>
    <w:rsid w:val="006838BC"/>
    <w:rsid w:val="00683A44"/>
    <w:rsid w:val="00684300"/>
    <w:rsid w:val="006848CA"/>
    <w:rsid w:val="0068493A"/>
    <w:rsid w:val="00684F59"/>
    <w:rsid w:val="00685FA6"/>
    <w:rsid w:val="00686ADC"/>
    <w:rsid w:val="00687127"/>
    <w:rsid w:val="00687AF6"/>
    <w:rsid w:val="0069009E"/>
    <w:rsid w:val="00691C16"/>
    <w:rsid w:val="00693B30"/>
    <w:rsid w:val="0069501F"/>
    <w:rsid w:val="006956C7"/>
    <w:rsid w:val="006959FC"/>
    <w:rsid w:val="00695D9C"/>
    <w:rsid w:val="006967DC"/>
    <w:rsid w:val="00697330"/>
    <w:rsid w:val="006974EC"/>
    <w:rsid w:val="006A26AF"/>
    <w:rsid w:val="006A510E"/>
    <w:rsid w:val="006A57D6"/>
    <w:rsid w:val="006A5D87"/>
    <w:rsid w:val="006A72AB"/>
    <w:rsid w:val="006B0133"/>
    <w:rsid w:val="006B0546"/>
    <w:rsid w:val="006B0CFD"/>
    <w:rsid w:val="006B0EFC"/>
    <w:rsid w:val="006B0F4A"/>
    <w:rsid w:val="006B17C8"/>
    <w:rsid w:val="006B1B59"/>
    <w:rsid w:val="006B1D60"/>
    <w:rsid w:val="006B1F1A"/>
    <w:rsid w:val="006B2C21"/>
    <w:rsid w:val="006B3627"/>
    <w:rsid w:val="006B4B70"/>
    <w:rsid w:val="006B5A7A"/>
    <w:rsid w:val="006B5A9C"/>
    <w:rsid w:val="006B5EEE"/>
    <w:rsid w:val="006B7178"/>
    <w:rsid w:val="006B760F"/>
    <w:rsid w:val="006B7B08"/>
    <w:rsid w:val="006B7E00"/>
    <w:rsid w:val="006C10F1"/>
    <w:rsid w:val="006C1883"/>
    <w:rsid w:val="006C2FF0"/>
    <w:rsid w:val="006C3CBE"/>
    <w:rsid w:val="006C3EC1"/>
    <w:rsid w:val="006C47B4"/>
    <w:rsid w:val="006C5597"/>
    <w:rsid w:val="006C56D4"/>
    <w:rsid w:val="006C5F1E"/>
    <w:rsid w:val="006C6E84"/>
    <w:rsid w:val="006C7D57"/>
    <w:rsid w:val="006D1053"/>
    <w:rsid w:val="006D1073"/>
    <w:rsid w:val="006D122A"/>
    <w:rsid w:val="006D1998"/>
    <w:rsid w:val="006D1E39"/>
    <w:rsid w:val="006D1E8C"/>
    <w:rsid w:val="006D2BF7"/>
    <w:rsid w:val="006D2FDC"/>
    <w:rsid w:val="006D333F"/>
    <w:rsid w:val="006D33D4"/>
    <w:rsid w:val="006D3947"/>
    <w:rsid w:val="006D3999"/>
    <w:rsid w:val="006D413B"/>
    <w:rsid w:val="006D5BAA"/>
    <w:rsid w:val="006D7B1C"/>
    <w:rsid w:val="006D7B1E"/>
    <w:rsid w:val="006E00F9"/>
    <w:rsid w:val="006E0894"/>
    <w:rsid w:val="006E1129"/>
    <w:rsid w:val="006E3087"/>
    <w:rsid w:val="006E3102"/>
    <w:rsid w:val="006E394C"/>
    <w:rsid w:val="006E5337"/>
    <w:rsid w:val="006E5B37"/>
    <w:rsid w:val="006E72B7"/>
    <w:rsid w:val="006F088D"/>
    <w:rsid w:val="006F0BC8"/>
    <w:rsid w:val="006F2937"/>
    <w:rsid w:val="006F41CC"/>
    <w:rsid w:val="006F4386"/>
    <w:rsid w:val="006F5029"/>
    <w:rsid w:val="006F5505"/>
    <w:rsid w:val="006F6540"/>
    <w:rsid w:val="006F7A1E"/>
    <w:rsid w:val="00700256"/>
    <w:rsid w:val="0070067D"/>
    <w:rsid w:val="00700A04"/>
    <w:rsid w:val="00701E02"/>
    <w:rsid w:val="00701FC1"/>
    <w:rsid w:val="0070206A"/>
    <w:rsid w:val="00702804"/>
    <w:rsid w:val="00702C34"/>
    <w:rsid w:val="00703779"/>
    <w:rsid w:val="007046DD"/>
    <w:rsid w:val="007055F0"/>
    <w:rsid w:val="007058FE"/>
    <w:rsid w:val="007059A6"/>
    <w:rsid w:val="00705BD8"/>
    <w:rsid w:val="00705E2D"/>
    <w:rsid w:val="00707F3B"/>
    <w:rsid w:val="007110CC"/>
    <w:rsid w:val="007115FB"/>
    <w:rsid w:val="00711723"/>
    <w:rsid w:val="00711BA8"/>
    <w:rsid w:val="0071244D"/>
    <w:rsid w:val="00712DEF"/>
    <w:rsid w:val="00712F8C"/>
    <w:rsid w:val="00713449"/>
    <w:rsid w:val="00713F67"/>
    <w:rsid w:val="00714A61"/>
    <w:rsid w:val="00714BDE"/>
    <w:rsid w:val="00715307"/>
    <w:rsid w:val="007167E6"/>
    <w:rsid w:val="007173B0"/>
    <w:rsid w:val="00717667"/>
    <w:rsid w:val="0071791E"/>
    <w:rsid w:val="007179DA"/>
    <w:rsid w:val="00720170"/>
    <w:rsid w:val="00722004"/>
    <w:rsid w:val="007222AD"/>
    <w:rsid w:val="00723C9B"/>
    <w:rsid w:val="007243D2"/>
    <w:rsid w:val="00724E76"/>
    <w:rsid w:val="00727578"/>
    <w:rsid w:val="0072769E"/>
    <w:rsid w:val="007305C2"/>
    <w:rsid w:val="00730643"/>
    <w:rsid w:val="0073150B"/>
    <w:rsid w:val="00731901"/>
    <w:rsid w:val="00731E6D"/>
    <w:rsid w:val="007336CC"/>
    <w:rsid w:val="0073429E"/>
    <w:rsid w:val="007342BD"/>
    <w:rsid w:val="0073442E"/>
    <w:rsid w:val="0073489D"/>
    <w:rsid w:val="007348A8"/>
    <w:rsid w:val="00734A4E"/>
    <w:rsid w:val="00735564"/>
    <w:rsid w:val="007359EB"/>
    <w:rsid w:val="00735FDA"/>
    <w:rsid w:val="007367D1"/>
    <w:rsid w:val="007378FF"/>
    <w:rsid w:val="00740086"/>
    <w:rsid w:val="007417A0"/>
    <w:rsid w:val="00742F9C"/>
    <w:rsid w:val="007437C0"/>
    <w:rsid w:val="00744114"/>
    <w:rsid w:val="00745984"/>
    <w:rsid w:val="00745E32"/>
    <w:rsid w:val="0074713B"/>
    <w:rsid w:val="007471D8"/>
    <w:rsid w:val="007473D3"/>
    <w:rsid w:val="00747B43"/>
    <w:rsid w:val="0075005F"/>
    <w:rsid w:val="00751458"/>
    <w:rsid w:val="007515A8"/>
    <w:rsid w:val="0075209D"/>
    <w:rsid w:val="00752BC2"/>
    <w:rsid w:val="00752EF7"/>
    <w:rsid w:val="0075300C"/>
    <w:rsid w:val="0075310F"/>
    <w:rsid w:val="00753EE1"/>
    <w:rsid w:val="0075406D"/>
    <w:rsid w:val="007547F9"/>
    <w:rsid w:val="00754DD0"/>
    <w:rsid w:val="00755092"/>
    <w:rsid w:val="00755544"/>
    <w:rsid w:val="00755AEF"/>
    <w:rsid w:val="00755F31"/>
    <w:rsid w:val="00756448"/>
    <w:rsid w:val="007566D8"/>
    <w:rsid w:val="00760E8F"/>
    <w:rsid w:val="00761493"/>
    <w:rsid w:val="00762246"/>
    <w:rsid w:val="007622A2"/>
    <w:rsid w:val="007623D9"/>
    <w:rsid w:val="00762692"/>
    <w:rsid w:val="007634B0"/>
    <w:rsid w:val="007641A0"/>
    <w:rsid w:val="007646A9"/>
    <w:rsid w:val="00764847"/>
    <w:rsid w:val="007649D4"/>
    <w:rsid w:val="00764A59"/>
    <w:rsid w:val="00764DBC"/>
    <w:rsid w:val="00764EDF"/>
    <w:rsid w:val="0076626C"/>
    <w:rsid w:val="00766468"/>
    <w:rsid w:val="00766E37"/>
    <w:rsid w:val="00767358"/>
    <w:rsid w:val="00767E44"/>
    <w:rsid w:val="00767EFC"/>
    <w:rsid w:val="007707D6"/>
    <w:rsid w:val="00771791"/>
    <w:rsid w:val="00771E6F"/>
    <w:rsid w:val="00771FB9"/>
    <w:rsid w:val="00772A1A"/>
    <w:rsid w:val="00772F94"/>
    <w:rsid w:val="007737A3"/>
    <w:rsid w:val="00773A15"/>
    <w:rsid w:val="00774728"/>
    <w:rsid w:val="00774756"/>
    <w:rsid w:val="007747D3"/>
    <w:rsid w:val="007749EB"/>
    <w:rsid w:val="00774D49"/>
    <w:rsid w:val="00774F8E"/>
    <w:rsid w:val="00775E5B"/>
    <w:rsid w:val="00776523"/>
    <w:rsid w:val="00776F48"/>
    <w:rsid w:val="00777CE8"/>
    <w:rsid w:val="00777D29"/>
    <w:rsid w:val="0078027C"/>
    <w:rsid w:val="00781483"/>
    <w:rsid w:val="0078269C"/>
    <w:rsid w:val="007837D1"/>
    <w:rsid w:val="007854FF"/>
    <w:rsid w:val="00785725"/>
    <w:rsid w:val="0078594D"/>
    <w:rsid w:val="0078626A"/>
    <w:rsid w:val="00786436"/>
    <w:rsid w:val="00786D9C"/>
    <w:rsid w:val="007874F4"/>
    <w:rsid w:val="00787852"/>
    <w:rsid w:val="007879EE"/>
    <w:rsid w:val="00787DE1"/>
    <w:rsid w:val="00790F66"/>
    <w:rsid w:val="00791AB5"/>
    <w:rsid w:val="007934F1"/>
    <w:rsid w:val="00793999"/>
    <w:rsid w:val="00794739"/>
    <w:rsid w:val="00795050"/>
    <w:rsid w:val="007957AA"/>
    <w:rsid w:val="00795BD2"/>
    <w:rsid w:val="00796631"/>
    <w:rsid w:val="007966E6"/>
    <w:rsid w:val="00796F98"/>
    <w:rsid w:val="007970B0"/>
    <w:rsid w:val="0079734D"/>
    <w:rsid w:val="00797E29"/>
    <w:rsid w:val="007A0114"/>
    <w:rsid w:val="007A0418"/>
    <w:rsid w:val="007A1F90"/>
    <w:rsid w:val="007A2024"/>
    <w:rsid w:val="007A2BD9"/>
    <w:rsid w:val="007A2C59"/>
    <w:rsid w:val="007A3150"/>
    <w:rsid w:val="007A3270"/>
    <w:rsid w:val="007A3DCC"/>
    <w:rsid w:val="007A3F9D"/>
    <w:rsid w:val="007A57F6"/>
    <w:rsid w:val="007A5B5D"/>
    <w:rsid w:val="007A6008"/>
    <w:rsid w:val="007A6086"/>
    <w:rsid w:val="007A7788"/>
    <w:rsid w:val="007A7A73"/>
    <w:rsid w:val="007A7B83"/>
    <w:rsid w:val="007B0968"/>
    <w:rsid w:val="007B1325"/>
    <w:rsid w:val="007B23D8"/>
    <w:rsid w:val="007B31C4"/>
    <w:rsid w:val="007B337F"/>
    <w:rsid w:val="007B38A8"/>
    <w:rsid w:val="007B3E93"/>
    <w:rsid w:val="007B412D"/>
    <w:rsid w:val="007B4D3F"/>
    <w:rsid w:val="007B63D0"/>
    <w:rsid w:val="007B6D8C"/>
    <w:rsid w:val="007B712D"/>
    <w:rsid w:val="007B779D"/>
    <w:rsid w:val="007C1040"/>
    <w:rsid w:val="007C1A71"/>
    <w:rsid w:val="007C39B9"/>
    <w:rsid w:val="007C3AD1"/>
    <w:rsid w:val="007C4320"/>
    <w:rsid w:val="007C454A"/>
    <w:rsid w:val="007C464C"/>
    <w:rsid w:val="007C48BD"/>
    <w:rsid w:val="007C4B98"/>
    <w:rsid w:val="007C4C3A"/>
    <w:rsid w:val="007C5FB8"/>
    <w:rsid w:val="007C6976"/>
    <w:rsid w:val="007C758D"/>
    <w:rsid w:val="007C75DF"/>
    <w:rsid w:val="007D080C"/>
    <w:rsid w:val="007D14FF"/>
    <w:rsid w:val="007D19A3"/>
    <w:rsid w:val="007D1A88"/>
    <w:rsid w:val="007D235F"/>
    <w:rsid w:val="007D2A81"/>
    <w:rsid w:val="007D2A98"/>
    <w:rsid w:val="007D3148"/>
    <w:rsid w:val="007D3B33"/>
    <w:rsid w:val="007D4286"/>
    <w:rsid w:val="007D479A"/>
    <w:rsid w:val="007D4C4C"/>
    <w:rsid w:val="007D4DD7"/>
    <w:rsid w:val="007D5866"/>
    <w:rsid w:val="007D5A4F"/>
    <w:rsid w:val="007D5B25"/>
    <w:rsid w:val="007D614D"/>
    <w:rsid w:val="007D7836"/>
    <w:rsid w:val="007D7C97"/>
    <w:rsid w:val="007E0499"/>
    <w:rsid w:val="007E06AA"/>
    <w:rsid w:val="007E0C1F"/>
    <w:rsid w:val="007E13CD"/>
    <w:rsid w:val="007E190C"/>
    <w:rsid w:val="007E3920"/>
    <w:rsid w:val="007E3FA1"/>
    <w:rsid w:val="007E3FD8"/>
    <w:rsid w:val="007E3FE5"/>
    <w:rsid w:val="007E4B3F"/>
    <w:rsid w:val="007E56D0"/>
    <w:rsid w:val="007E6A3E"/>
    <w:rsid w:val="007E6F99"/>
    <w:rsid w:val="007F0F00"/>
    <w:rsid w:val="007F13D2"/>
    <w:rsid w:val="007F21EA"/>
    <w:rsid w:val="007F22D9"/>
    <w:rsid w:val="007F25E6"/>
    <w:rsid w:val="007F2A74"/>
    <w:rsid w:val="007F3250"/>
    <w:rsid w:val="007F34BF"/>
    <w:rsid w:val="007F37C8"/>
    <w:rsid w:val="007F4F75"/>
    <w:rsid w:val="007F5622"/>
    <w:rsid w:val="007F64D1"/>
    <w:rsid w:val="007F670F"/>
    <w:rsid w:val="007F6B4D"/>
    <w:rsid w:val="008002A3"/>
    <w:rsid w:val="00801068"/>
    <w:rsid w:val="00801133"/>
    <w:rsid w:val="008012B9"/>
    <w:rsid w:val="008012C7"/>
    <w:rsid w:val="0080169B"/>
    <w:rsid w:val="00802536"/>
    <w:rsid w:val="00802638"/>
    <w:rsid w:val="00802B6F"/>
    <w:rsid w:val="00802C5E"/>
    <w:rsid w:val="00803AB4"/>
    <w:rsid w:val="008067AF"/>
    <w:rsid w:val="008071B7"/>
    <w:rsid w:val="00807423"/>
    <w:rsid w:val="00807636"/>
    <w:rsid w:val="0080789E"/>
    <w:rsid w:val="00807CC2"/>
    <w:rsid w:val="00807D3B"/>
    <w:rsid w:val="00807E72"/>
    <w:rsid w:val="00810991"/>
    <w:rsid w:val="00812AD0"/>
    <w:rsid w:val="00812B81"/>
    <w:rsid w:val="00812D6B"/>
    <w:rsid w:val="00812E52"/>
    <w:rsid w:val="00813AC8"/>
    <w:rsid w:val="00814362"/>
    <w:rsid w:val="00814416"/>
    <w:rsid w:val="00815128"/>
    <w:rsid w:val="008156EC"/>
    <w:rsid w:val="00815BE5"/>
    <w:rsid w:val="0081673B"/>
    <w:rsid w:val="00816ADF"/>
    <w:rsid w:val="0081731F"/>
    <w:rsid w:val="008212EE"/>
    <w:rsid w:val="0082160F"/>
    <w:rsid w:val="00821A2E"/>
    <w:rsid w:val="008221AC"/>
    <w:rsid w:val="008224A0"/>
    <w:rsid w:val="008225D1"/>
    <w:rsid w:val="00823166"/>
    <w:rsid w:val="00823187"/>
    <w:rsid w:val="008236D0"/>
    <w:rsid w:val="008243DC"/>
    <w:rsid w:val="008243ED"/>
    <w:rsid w:val="00824EEA"/>
    <w:rsid w:val="008265C9"/>
    <w:rsid w:val="00826919"/>
    <w:rsid w:val="00826B25"/>
    <w:rsid w:val="00826D9B"/>
    <w:rsid w:val="0082775A"/>
    <w:rsid w:val="00830054"/>
    <w:rsid w:val="0083204C"/>
    <w:rsid w:val="00832748"/>
    <w:rsid w:val="00832A9A"/>
    <w:rsid w:val="00832F56"/>
    <w:rsid w:val="0083323E"/>
    <w:rsid w:val="00833488"/>
    <w:rsid w:val="00833703"/>
    <w:rsid w:val="00833BC5"/>
    <w:rsid w:val="00833F39"/>
    <w:rsid w:val="00834735"/>
    <w:rsid w:val="0083531B"/>
    <w:rsid w:val="00835989"/>
    <w:rsid w:val="00836028"/>
    <w:rsid w:val="008363E5"/>
    <w:rsid w:val="00836732"/>
    <w:rsid w:val="008371A7"/>
    <w:rsid w:val="00837312"/>
    <w:rsid w:val="008378F3"/>
    <w:rsid w:val="00837D4B"/>
    <w:rsid w:val="00840484"/>
    <w:rsid w:val="00840706"/>
    <w:rsid w:val="00840C62"/>
    <w:rsid w:val="00841BD7"/>
    <w:rsid w:val="00841C01"/>
    <w:rsid w:val="00842955"/>
    <w:rsid w:val="00842D67"/>
    <w:rsid w:val="00842EB7"/>
    <w:rsid w:val="00843806"/>
    <w:rsid w:val="00844188"/>
    <w:rsid w:val="0084442F"/>
    <w:rsid w:val="00844BE6"/>
    <w:rsid w:val="00844FB1"/>
    <w:rsid w:val="0084520F"/>
    <w:rsid w:val="00845F94"/>
    <w:rsid w:val="008466B6"/>
    <w:rsid w:val="008472F5"/>
    <w:rsid w:val="00847C15"/>
    <w:rsid w:val="0085100E"/>
    <w:rsid w:val="008517A1"/>
    <w:rsid w:val="008525DF"/>
    <w:rsid w:val="008527B7"/>
    <w:rsid w:val="00852AA2"/>
    <w:rsid w:val="00852B4E"/>
    <w:rsid w:val="008535DE"/>
    <w:rsid w:val="0085393B"/>
    <w:rsid w:val="008545C7"/>
    <w:rsid w:val="00855731"/>
    <w:rsid w:val="0085582E"/>
    <w:rsid w:val="00855969"/>
    <w:rsid w:val="00856460"/>
    <w:rsid w:val="00860873"/>
    <w:rsid w:val="008609BF"/>
    <w:rsid w:val="00861BB2"/>
    <w:rsid w:val="008626BB"/>
    <w:rsid w:val="00862913"/>
    <w:rsid w:val="00862AC7"/>
    <w:rsid w:val="00862B2C"/>
    <w:rsid w:val="00863580"/>
    <w:rsid w:val="00863675"/>
    <w:rsid w:val="00863AF2"/>
    <w:rsid w:val="00863CB8"/>
    <w:rsid w:val="00863DA3"/>
    <w:rsid w:val="00864410"/>
    <w:rsid w:val="008645D7"/>
    <w:rsid w:val="008649F0"/>
    <w:rsid w:val="008651AE"/>
    <w:rsid w:val="0086574E"/>
    <w:rsid w:val="008658FF"/>
    <w:rsid w:val="00865AF9"/>
    <w:rsid w:val="008665F4"/>
    <w:rsid w:val="00866917"/>
    <w:rsid w:val="00866BA1"/>
    <w:rsid w:val="008673BD"/>
    <w:rsid w:val="00870177"/>
    <w:rsid w:val="0087036C"/>
    <w:rsid w:val="008704AD"/>
    <w:rsid w:val="00871E7E"/>
    <w:rsid w:val="008732B5"/>
    <w:rsid w:val="00873A04"/>
    <w:rsid w:val="0087419F"/>
    <w:rsid w:val="0087456B"/>
    <w:rsid w:val="008749B3"/>
    <w:rsid w:val="00875622"/>
    <w:rsid w:val="00876B3F"/>
    <w:rsid w:val="00876C3D"/>
    <w:rsid w:val="00881D7B"/>
    <w:rsid w:val="00883499"/>
    <w:rsid w:val="008835E3"/>
    <w:rsid w:val="0088407D"/>
    <w:rsid w:val="00884448"/>
    <w:rsid w:val="00884E21"/>
    <w:rsid w:val="008867D0"/>
    <w:rsid w:val="008923FA"/>
    <w:rsid w:val="00892D55"/>
    <w:rsid w:val="00893087"/>
    <w:rsid w:val="00893F21"/>
    <w:rsid w:val="00894086"/>
    <w:rsid w:val="0089410A"/>
    <w:rsid w:val="00895A59"/>
    <w:rsid w:val="008969F7"/>
    <w:rsid w:val="00896F51"/>
    <w:rsid w:val="00897AE3"/>
    <w:rsid w:val="008A26C7"/>
    <w:rsid w:val="008A32C2"/>
    <w:rsid w:val="008A4D7A"/>
    <w:rsid w:val="008A5D38"/>
    <w:rsid w:val="008A67F9"/>
    <w:rsid w:val="008A7378"/>
    <w:rsid w:val="008A7623"/>
    <w:rsid w:val="008A770D"/>
    <w:rsid w:val="008A7924"/>
    <w:rsid w:val="008B0D37"/>
    <w:rsid w:val="008B4248"/>
    <w:rsid w:val="008B4BB5"/>
    <w:rsid w:val="008B4CF4"/>
    <w:rsid w:val="008B64E2"/>
    <w:rsid w:val="008B72C7"/>
    <w:rsid w:val="008B734C"/>
    <w:rsid w:val="008B7616"/>
    <w:rsid w:val="008B7733"/>
    <w:rsid w:val="008C02AE"/>
    <w:rsid w:val="008C0930"/>
    <w:rsid w:val="008C1F24"/>
    <w:rsid w:val="008C1F96"/>
    <w:rsid w:val="008C228A"/>
    <w:rsid w:val="008C228F"/>
    <w:rsid w:val="008C2319"/>
    <w:rsid w:val="008C2353"/>
    <w:rsid w:val="008C26C5"/>
    <w:rsid w:val="008C2E83"/>
    <w:rsid w:val="008C4417"/>
    <w:rsid w:val="008C5A70"/>
    <w:rsid w:val="008C649B"/>
    <w:rsid w:val="008C6544"/>
    <w:rsid w:val="008C68EB"/>
    <w:rsid w:val="008C6A37"/>
    <w:rsid w:val="008C6CBF"/>
    <w:rsid w:val="008C74C5"/>
    <w:rsid w:val="008C7C48"/>
    <w:rsid w:val="008D030E"/>
    <w:rsid w:val="008D0E22"/>
    <w:rsid w:val="008D384D"/>
    <w:rsid w:val="008D39A7"/>
    <w:rsid w:val="008D3C03"/>
    <w:rsid w:val="008D3E50"/>
    <w:rsid w:val="008D479C"/>
    <w:rsid w:val="008D47B4"/>
    <w:rsid w:val="008D4D65"/>
    <w:rsid w:val="008D5672"/>
    <w:rsid w:val="008D618E"/>
    <w:rsid w:val="008D7B5C"/>
    <w:rsid w:val="008E028E"/>
    <w:rsid w:val="008E0470"/>
    <w:rsid w:val="008E0641"/>
    <w:rsid w:val="008E107F"/>
    <w:rsid w:val="008E1520"/>
    <w:rsid w:val="008E17D6"/>
    <w:rsid w:val="008E1907"/>
    <w:rsid w:val="008E2618"/>
    <w:rsid w:val="008E266F"/>
    <w:rsid w:val="008E26A7"/>
    <w:rsid w:val="008E3653"/>
    <w:rsid w:val="008E39D1"/>
    <w:rsid w:val="008E3A16"/>
    <w:rsid w:val="008E7503"/>
    <w:rsid w:val="008E78E5"/>
    <w:rsid w:val="008E7A93"/>
    <w:rsid w:val="008F02CC"/>
    <w:rsid w:val="008F1027"/>
    <w:rsid w:val="008F1799"/>
    <w:rsid w:val="008F2878"/>
    <w:rsid w:val="008F29D6"/>
    <w:rsid w:val="008F3DE2"/>
    <w:rsid w:val="008F3E43"/>
    <w:rsid w:val="008F42DD"/>
    <w:rsid w:val="008F4B56"/>
    <w:rsid w:val="008F637F"/>
    <w:rsid w:val="008F6E35"/>
    <w:rsid w:val="008F6E78"/>
    <w:rsid w:val="008F7E45"/>
    <w:rsid w:val="009006D8"/>
    <w:rsid w:val="009006E6"/>
    <w:rsid w:val="00900903"/>
    <w:rsid w:val="00901920"/>
    <w:rsid w:val="00901CBC"/>
    <w:rsid w:val="009020A4"/>
    <w:rsid w:val="009020F2"/>
    <w:rsid w:val="00902859"/>
    <w:rsid w:val="00903C26"/>
    <w:rsid w:val="00904DA2"/>
    <w:rsid w:val="009057C3"/>
    <w:rsid w:val="00905ADF"/>
    <w:rsid w:val="00905B78"/>
    <w:rsid w:val="00906825"/>
    <w:rsid w:val="009068C5"/>
    <w:rsid w:val="00907A4C"/>
    <w:rsid w:val="00907E15"/>
    <w:rsid w:val="009104A0"/>
    <w:rsid w:val="009105F0"/>
    <w:rsid w:val="00911140"/>
    <w:rsid w:val="009111E3"/>
    <w:rsid w:val="00911FF7"/>
    <w:rsid w:val="0091284D"/>
    <w:rsid w:val="00912ACB"/>
    <w:rsid w:val="0091310C"/>
    <w:rsid w:val="009144EA"/>
    <w:rsid w:val="00914A22"/>
    <w:rsid w:val="009159ED"/>
    <w:rsid w:val="00916F6C"/>
    <w:rsid w:val="009174D9"/>
    <w:rsid w:val="00920371"/>
    <w:rsid w:val="00920381"/>
    <w:rsid w:val="00920BA6"/>
    <w:rsid w:val="00921536"/>
    <w:rsid w:val="00921B2D"/>
    <w:rsid w:val="00922CAE"/>
    <w:rsid w:val="00923341"/>
    <w:rsid w:val="00925D89"/>
    <w:rsid w:val="00926096"/>
    <w:rsid w:val="00926283"/>
    <w:rsid w:val="0092641B"/>
    <w:rsid w:val="009268AF"/>
    <w:rsid w:val="00926C93"/>
    <w:rsid w:val="00926D8D"/>
    <w:rsid w:val="00926FDF"/>
    <w:rsid w:val="00930021"/>
    <w:rsid w:val="0093027F"/>
    <w:rsid w:val="009307CF"/>
    <w:rsid w:val="00930C2A"/>
    <w:rsid w:val="00931B9C"/>
    <w:rsid w:val="00931CAA"/>
    <w:rsid w:val="009320C3"/>
    <w:rsid w:val="0093273E"/>
    <w:rsid w:val="00933C25"/>
    <w:rsid w:val="00933F58"/>
    <w:rsid w:val="009343C6"/>
    <w:rsid w:val="00934D3A"/>
    <w:rsid w:val="0093526E"/>
    <w:rsid w:val="00935621"/>
    <w:rsid w:val="009367C4"/>
    <w:rsid w:val="00940AFF"/>
    <w:rsid w:val="009410B2"/>
    <w:rsid w:val="00943A94"/>
    <w:rsid w:val="00943FC2"/>
    <w:rsid w:val="00945908"/>
    <w:rsid w:val="009459CA"/>
    <w:rsid w:val="00945A1D"/>
    <w:rsid w:val="009464C9"/>
    <w:rsid w:val="00946501"/>
    <w:rsid w:val="00946C33"/>
    <w:rsid w:val="00946F74"/>
    <w:rsid w:val="00947B6B"/>
    <w:rsid w:val="00951A4F"/>
    <w:rsid w:val="009523EF"/>
    <w:rsid w:val="00952472"/>
    <w:rsid w:val="009534C1"/>
    <w:rsid w:val="00953666"/>
    <w:rsid w:val="009537F8"/>
    <w:rsid w:val="00953FB9"/>
    <w:rsid w:val="00954457"/>
    <w:rsid w:val="009547F1"/>
    <w:rsid w:val="00955127"/>
    <w:rsid w:val="009559F1"/>
    <w:rsid w:val="00955C1D"/>
    <w:rsid w:val="00956FB5"/>
    <w:rsid w:val="0095778D"/>
    <w:rsid w:val="00957D09"/>
    <w:rsid w:val="00957E95"/>
    <w:rsid w:val="009604C4"/>
    <w:rsid w:val="009608DE"/>
    <w:rsid w:val="00960C0A"/>
    <w:rsid w:val="00960EF1"/>
    <w:rsid w:val="00961045"/>
    <w:rsid w:val="0096148E"/>
    <w:rsid w:val="00962024"/>
    <w:rsid w:val="00962187"/>
    <w:rsid w:val="0096234D"/>
    <w:rsid w:val="009630FB"/>
    <w:rsid w:val="00963358"/>
    <w:rsid w:val="00963B8B"/>
    <w:rsid w:val="00963DC4"/>
    <w:rsid w:val="00964191"/>
    <w:rsid w:val="00964A77"/>
    <w:rsid w:val="00965B53"/>
    <w:rsid w:val="00965DF7"/>
    <w:rsid w:val="00966C06"/>
    <w:rsid w:val="00971678"/>
    <w:rsid w:val="00971DC9"/>
    <w:rsid w:val="00972206"/>
    <w:rsid w:val="009734F0"/>
    <w:rsid w:val="00973B25"/>
    <w:rsid w:val="00973B41"/>
    <w:rsid w:val="009752B5"/>
    <w:rsid w:val="00975CD3"/>
    <w:rsid w:val="009762D8"/>
    <w:rsid w:val="009764F6"/>
    <w:rsid w:val="00976550"/>
    <w:rsid w:val="0097692E"/>
    <w:rsid w:val="009769B0"/>
    <w:rsid w:val="00976DC2"/>
    <w:rsid w:val="00976E3D"/>
    <w:rsid w:val="00980B1E"/>
    <w:rsid w:val="0098179F"/>
    <w:rsid w:val="009817DC"/>
    <w:rsid w:val="009823A5"/>
    <w:rsid w:val="0098283F"/>
    <w:rsid w:val="009828DB"/>
    <w:rsid w:val="00982C55"/>
    <w:rsid w:val="00982D5E"/>
    <w:rsid w:val="00982ECA"/>
    <w:rsid w:val="00982F5E"/>
    <w:rsid w:val="00983C7A"/>
    <w:rsid w:val="0098412A"/>
    <w:rsid w:val="0098422E"/>
    <w:rsid w:val="0098468F"/>
    <w:rsid w:val="00984826"/>
    <w:rsid w:val="00985A83"/>
    <w:rsid w:val="00985F49"/>
    <w:rsid w:val="0098658C"/>
    <w:rsid w:val="0098726A"/>
    <w:rsid w:val="00990A6D"/>
    <w:rsid w:val="00990B1B"/>
    <w:rsid w:val="009914A0"/>
    <w:rsid w:val="009917BD"/>
    <w:rsid w:val="00992D04"/>
    <w:rsid w:val="009937CA"/>
    <w:rsid w:val="00993D3F"/>
    <w:rsid w:val="00994BF6"/>
    <w:rsid w:val="009970EF"/>
    <w:rsid w:val="009A03DF"/>
    <w:rsid w:val="009A0613"/>
    <w:rsid w:val="009A069E"/>
    <w:rsid w:val="009A0D24"/>
    <w:rsid w:val="009A11BF"/>
    <w:rsid w:val="009A1BC9"/>
    <w:rsid w:val="009A202E"/>
    <w:rsid w:val="009A226E"/>
    <w:rsid w:val="009A2AD8"/>
    <w:rsid w:val="009A3172"/>
    <w:rsid w:val="009A407D"/>
    <w:rsid w:val="009A5892"/>
    <w:rsid w:val="009A6ED0"/>
    <w:rsid w:val="009A76A3"/>
    <w:rsid w:val="009A7FAC"/>
    <w:rsid w:val="009B031D"/>
    <w:rsid w:val="009B034F"/>
    <w:rsid w:val="009B0978"/>
    <w:rsid w:val="009B24C4"/>
    <w:rsid w:val="009B2B0B"/>
    <w:rsid w:val="009B566D"/>
    <w:rsid w:val="009B626B"/>
    <w:rsid w:val="009B7CDA"/>
    <w:rsid w:val="009B7F38"/>
    <w:rsid w:val="009C0F23"/>
    <w:rsid w:val="009C10B3"/>
    <w:rsid w:val="009C168A"/>
    <w:rsid w:val="009C2821"/>
    <w:rsid w:val="009C294B"/>
    <w:rsid w:val="009C34BA"/>
    <w:rsid w:val="009C4D75"/>
    <w:rsid w:val="009C4EA3"/>
    <w:rsid w:val="009C4FE5"/>
    <w:rsid w:val="009C5FCA"/>
    <w:rsid w:val="009C61AB"/>
    <w:rsid w:val="009C67BD"/>
    <w:rsid w:val="009C6ED4"/>
    <w:rsid w:val="009C76D2"/>
    <w:rsid w:val="009C7B70"/>
    <w:rsid w:val="009D05D1"/>
    <w:rsid w:val="009D1432"/>
    <w:rsid w:val="009D1498"/>
    <w:rsid w:val="009D1628"/>
    <w:rsid w:val="009D1851"/>
    <w:rsid w:val="009D18B4"/>
    <w:rsid w:val="009D1AAA"/>
    <w:rsid w:val="009D2A03"/>
    <w:rsid w:val="009D32D6"/>
    <w:rsid w:val="009D3657"/>
    <w:rsid w:val="009D47C0"/>
    <w:rsid w:val="009D4CDC"/>
    <w:rsid w:val="009D4CEF"/>
    <w:rsid w:val="009D5F91"/>
    <w:rsid w:val="009D6815"/>
    <w:rsid w:val="009E042E"/>
    <w:rsid w:val="009E0D74"/>
    <w:rsid w:val="009E0FD9"/>
    <w:rsid w:val="009E1083"/>
    <w:rsid w:val="009E15E7"/>
    <w:rsid w:val="009E1903"/>
    <w:rsid w:val="009E1F5D"/>
    <w:rsid w:val="009E2584"/>
    <w:rsid w:val="009E2E1F"/>
    <w:rsid w:val="009E39B0"/>
    <w:rsid w:val="009E3B12"/>
    <w:rsid w:val="009E54E1"/>
    <w:rsid w:val="009E60B0"/>
    <w:rsid w:val="009E628B"/>
    <w:rsid w:val="009E6509"/>
    <w:rsid w:val="009E6B49"/>
    <w:rsid w:val="009E6CFD"/>
    <w:rsid w:val="009E6F08"/>
    <w:rsid w:val="009E6FB3"/>
    <w:rsid w:val="009E716A"/>
    <w:rsid w:val="009F0030"/>
    <w:rsid w:val="009F0232"/>
    <w:rsid w:val="009F10EC"/>
    <w:rsid w:val="009F1905"/>
    <w:rsid w:val="009F1E14"/>
    <w:rsid w:val="009F1EE3"/>
    <w:rsid w:val="009F1F5C"/>
    <w:rsid w:val="009F304E"/>
    <w:rsid w:val="009F3EAB"/>
    <w:rsid w:val="009F3EC1"/>
    <w:rsid w:val="009F448B"/>
    <w:rsid w:val="009F4504"/>
    <w:rsid w:val="009F57AA"/>
    <w:rsid w:val="009F5CF1"/>
    <w:rsid w:val="009F6DC5"/>
    <w:rsid w:val="00A00051"/>
    <w:rsid w:val="00A000C7"/>
    <w:rsid w:val="00A006D8"/>
    <w:rsid w:val="00A011FA"/>
    <w:rsid w:val="00A014E7"/>
    <w:rsid w:val="00A0164D"/>
    <w:rsid w:val="00A01AC2"/>
    <w:rsid w:val="00A020C7"/>
    <w:rsid w:val="00A02502"/>
    <w:rsid w:val="00A0290C"/>
    <w:rsid w:val="00A03CE4"/>
    <w:rsid w:val="00A05B72"/>
    <w:rsid w:val="00A06426"/>
    <w:rsid w:val="00A06B2F"/>
    <w:rsid w:val="00A10B21"/>
    <w:rsid w:val="00A113F8"/>
    <w:rsid w:val="00A11873"/>
    <w:rsid w:val="00A11FD6"/>
    <w:rsid w:val="00A13E90"/>
    <w:rsid w:val="00A14507"/>
    <w:rsid w:val="00A14913"/>
    <w:rsid w:val="00A14B14"/>
    <w:rsid w:val="00A151F9"/>
    <w:rsid w:val="00A15402"/>
    <w:rsid w:val="00A16619"/>
    <w:rsid w:val="00A169E6"/>
    <w:rsid w:val="00A16A78"/>
    <w:rsid w:val="00A17400"/>
    <w:rsid w:val="00A176A1"/>
    <w:rsid w:val="00A17885"/>
    <w:rsid w:val="00A2041F"/>
    <w:rsid w:val="00A20CBF"/>
    <w:rsid w:val="00A20FFE"/>
    <w:rsid w:val="00A22285"/>
    <w:rsid w:val="00A22767"/>
    <w:rsid w:val="00A23395"/>
    <w:rsid w:val="00A237F4"/>
    <w:rsid w:val="00A25182"/>
    <w:rsid w:val="00A251AB"/>
    <w:rsid w:val="00A26296"/>
    <w:rsid w:val="00A26905"/>
    <w:rsid w:val="00A26ADF"/>
    <w:rsid w:val="00A26AFB"/>
    <w:rsid w:val="00A27140"/>
    <w:rsid w:val="00A27632"/>
    <w:rsid w:val="00A279A3"/>
    <w:rsid w:val="00A27D95"/>
    <w:rsid w:val="00A3200F"/>
    <w:rsid w:val="00A322CF"/>
    <w:rsid w:val="00A329C0"/>
    <w:rsid w:val="00A334FF"/>
    <w:rsid w:val="00A34179"/>
    <w:rsid w:val="00A35963"/>
    <w:rsid w:val="00A36326"/>
    <w:rsid w:val="00A364DC"/>
    <w:rsid w:val="00A37108"/>
    <w:rsid w:val="00A37263"/>
    <w:rsid w:val="00A379E1"/>
    <w:rsid w:val="00A37C90"/>
    <w:rsid w:val="00A400BC"/>
    <w:rsid w:val="00A402CA"/>
    <w:rsid w:val="00A4138C"/>
    <w:rsid w:val="00A428F5"/>
    <w:rsid w:val="00A4318B"/>
    <w:rsid w:val="00A446E7"/>
    <w:rsid w:val="00A44794"/>
    <w:rsid w:val="00A44795"/>
    <w:rsid w:val="00A45F97"/>
    <w:rsid w:val="00A46C3B"/>
    <w:rsid w:val="00A4700F"/>
    <w:rsid w:val="00A472AD"/>
    <w:rsid w:val="00A47EEF"/>
    <w:rsid w:val="00A500F0"/>
    <w:rsid w:val="00A50103"/>
    <w:rsid w:val="00A50621"/>
    <w:rsid w:val="00A5130A"/>
    <w:rsid w:val="00A51641"/>
    <w:rsid w:val="00A516D2"/>
    <w:rsid w:val="00A51C81"/>
    <w:rsid w:val="00A52751"/>
    <w:rsid w:val="00A531B3"/>
    <w:rsid w:val="00A539F8"/>
    <w:rsid w:val="00A54F3A"/>
    <w:rsid w:val="00A5556A"/>
    <w:rsid w:val="00A55972"/>
    <w:rsid w:val="00A563FE"/>
    <w:rsid w:val="00A56483"/>
    <w:rsid w:val="00A56B6B"/>
    <w:rsid w:val="00A56C0D"/>
    <w:rsid w:val="00A573AB"/>
    <w:rsid w:val="00A57B5E"/>
    <w:rsid w:val="00A60E38"/>
    <w:rsid w:val="00A614B8"/>
    <w:rsid w:val="00A62A0A"/>
    <w:rsid w:val="00A63481"/>
    <w:rsid w:val="00A63A92"/>
    <w:rsid w:val="00A64225"/>
    <w:rsid w:val="00A653EE"/>
    <w:rsid w:val="00A65C32"/>
    <w:rsid w:val="00A667D0"/>
    <w:rsid w:val="00A66AF7"/>
    <w:rsid w:val="00A66EFF"/>
    <w:rsid w:val="00A67039"/>
    <w:rsid w:val="00A679D3"/>
    <w:rsid w:val="00A701C4"/>
    <w:rsid w:val="00A70719"/>
    <w:rsid w:val="00A70A5B"/>
    <w:rsid w:val="00A71039"/>
    <w:rsid w:val="00A71888"/>
    <w:rsid w:val="00A7216C"/>
    <w:rsid w:val="00A745ED"/>
    <w:rsid w:val="00A74F75"/>
    <w:rsid w:val="00A7523D"/>
    <w:rsid w:val="00A768AF"/>
    <w:rsid w:val="00A76F87"/>
    <w:rsid w:val="00A77352"/>
    <w:rsid w:val="00A82193"/>
    <w:rsid w:val="00A8323E"/>
    <w:rsid w:val="00A83EE2"/>
    <w:rsid w:val="00A84352"/>
    <w:rsid w:val="00A84A6C"/>
    <w:rsid w:val="00A84ABA"/>
    <w:rsid w:val="00A85E48"/>
    <w:rsid w:val="00A864C0"/>
    <w:rsid w:val="00A86762"/>
    <w:rsid w:val="00A86D47"/>
    <w:rsid w:val="00A8727E"/>
    <w:rsid w:val="00A8798D"/>
    <w:rsid w:val="00A879F5"/>
    <w:rsid w:val="00A879FB"/>
    <w:rsid w:val="00A87A1E"/>
    <w:rsid w:val="00A9075E"/>
    <w:rsid w:val="00A91656"/>
    <w:rsid w:val="00A91E4B"/>
    <w:rsid w:val="00A91EB1"/>
    <w:rsid w:val="00A929FE"/>
    <w:rsid w:val="00A93139"/>
    <w:rsid w:val="00A93272"/>
    <w:rsid w:val="00A93BEC"/>
    <w:rsid w:val="00A93F51"/>
    <w:rsid w:val="00A9489C"/>
    <w:rsid w:val="00A953D9"/>
    <w:rsid w:val="00A96187"/>
    <w:rsid w:val="00A965F1"/>
    <w:rsid w:val="00A97DCE"/>
    <w:rsid w:val="00A97F1D"/>
    <w:rsid w:val="00AA0672"/>
    <w:rsid w:val="00AA0EAB"/>
    <w:rsid w:val="00AA103C"/>
    <w:rsid w:val="00AA2222"/>
    <w:rsid w:val="00AA357A"/>
    <w:rsid w:val="00AA54B1"/>
    <w:rsid w:val="00AA5977"/>
    <w:rsid w:val="00AA6115"/>
    <w:rsid w:val="00AA6E06"/>
    <w:rsid w:val="00AA7230"/>
    <w:rsid w:val="00AA7544"/>
    <w:rsid w:val="00AA763A"/>
    <w:rsid w:val="00AA768B"/>
    <w:rsid w:val="00AA7ED7"/>
    <w:rsid w:val="00AB0232"/>
    <w:rsid w:val="00AB1EBF"/>
    <w:rsid w:val="00AB208C"/>
    <w:rsid w:val="00AC05C3"/>
    <w:rsid w:val="00AC0A39"/>
    <w:rsid w:val="00AC1852"/>
    <w:rsid w:val="00AC1D8F"/>
    <w:rsid w:val="00AC2BBB"/>
    <w:rsid w:val="00AC36FA"/>
    <w:rsid w:val="00AC3895"/>
    <w:rsid w:val="00AC3B6F"/>
    <w:rsid w:val="00AC3FD7"/>
    <w:rsid w:val="00AC4359"/>
    <w:rsid w:val="00AC4E11"/>
    <w:rsid w:val="00AC4F69"/>
    <w:rsid w:val="00AC4FE7"/>
    <w:rsid w:val="00AC5221"/>
    <w:rsid w:val="00AC650B"/>
    <w:rsid w:val="00AC6DA3"/>
    <w:rsid w:val="00AC6F30"/>
    <w:rsid w:val="00AC714A"/>
    <w:rsid w:val="00AC758A"/>
    <w:rsid w:val="00AC795B"/>
    <w:rsid w:val="00AD0554"/>
    <w:rsid w:val="00AD0F79"/>
    <w:rsid w:val="00AD22CF"/>
    <w:rsid w:val="00AD2443"/>
    <w:rsid w:val="00AD283B"/>
    <w:rsid w:val="00AD2AFA"/>
    <w:rsid w:val="00AD2D4A"/>
    <w:rsid w:val="00AD31DF"/>
    <w:rsid w:val="00AD3B01"/>
    <w:rsid w:val="00AD44B6"/>
    <w:rsid w:val="00AD5039"/>
    <w:rsid w:val="00AD6C37"/>
    <w:rsid w:val="00AD766A"/>
    <w:rsid w:val="00AD775B"/>
    <w:rsid w:val="00AD7A82"/>
    <w:rsid w:val="00AD7F2C"/>
    <w:rsid w:val="00AE0006"/>
    <w:rsid w:val="00AE02CD"/>
    <w:rsid w:val="00AE0D68"/>
    <w:rsid w:val="00AE10E6"/>
    <w:rsid w:val="00AE1321"/>
    <w:rsid w:val="00AE140F"/>
    <w:rsid w:val="00AE14D4"/>
    <w:rsid w:val="00AE1728"/>
    <w:rsid w:val="00AE218C"/>
    <w:rsid w:val="00AE2268"/>
    <w:rsid w:val="00AE25F5"/>
    <w:rsid w:val="00AE2E86"/>
    <w:rsid w:val="00AE386D"/>
    <w:rsid w:val="00AE3DA7"/>
    <w:rsid w:val="00AE580B"/>
    <w:rsid w:val="00AE5FFF"/>
    <w:rsid w:val="00AE699D"/>
    <w:rsid w:val="00AE72B1"/>
    <w:rsid w:val="00AF09FC"/>
    <w:rsid w:val="00AF1278"/>
    <w:rsid w:val="00AF2153"/>
    <w:rsid w:val="00AF2592"/>
    <w:rsid w:val="00AF30EB"/>
    <w:rsid w:val="00AF34CA"/>
    <w:rsid w:val="00AF3703"/>
    <w:rsid w:val="00AF451D"/>
    <w:rsid w:val="00AF55F6"/>
    <w:rsid w:val="00AF5BD2"/>
    <w:rsid w:val="00AF65A5"/>
    <w:rsid w:val="00AF6B32"/>
    <w:rsid w:val="00AF73F7"/>
    <w:rsid w:val="00AF7503"/>
    <w:rsid w:val="00AF7717"/>
    <w:rsid w:val="00AF7819"/>
    <w:rsid w:val="00B0048C"/>
    <w:rsid w:val="00B00696"/>
    <w:rsid w:val="00B015CE"/>
    <w:rsid w:val="00B01798"/>
    <w:rsid w:val="00B029D7"/>
    <w:rsid w:val="00B02EA7"/>
    <w:rsid w:val="00B037ED"/>
    <w:rsid w:val="00B05577"/>
    <w:rsid w:val="00B0566B"/>
    <w:rsid w:val="00B058AB"/>
    <w:rsid w:val="00B06854"/>
    <w:rsid w:val="00B06D25"/>
    <w:rsid w:val="00B108C1"/>
    <w:rsid w:val="00B131C2"/>
    <w:rsid w:val="00B140A1"/>
    <w:rsid w:val="00B1496B"/>
    <w:rsid w:val="00B14D42"/>
    <w:rsid w:val="00B1566B"/>
    <w:rsid w:val="00B16877"/>
    <w:rsid w:val="00B16E88"/>
    <w:rsid w:val="00B17736"/>
    <w:rsid w:val="00B17D16"/>
    <w:rsid w:val="00B2053A"/>
    <w:rsid w:val="00B21B0B"/>
    <w:rsid w:val="00B21FAB"/>
    <w:rsid w:val="00B2240E"/>
    <w:rsid w:val="00B23DDC"/>
    <w:rsid w:val="00B2427B"/>
    <w:rsid w:val="00B24E86"/>
    <w:rsid w:val="00B252F4"/>
    <w:rsid w:val="00B25499"/>
    <w:rsid w:val="00B25752"/>
    <w:rsid w:val="00B25B52"/>
    <w:rsid w:val="00B262F7"/>
    <w:rsid w:val="00B315BF"/>
    <w:rsid w:val="00B3190E"/>
    <w:rsid w:val="00B336E5"/>
    <w:rsid w:val="00B34505"/>
    <w:rsid w:val="00B34CA6"/>
    <w:rsid w:val="00B34F0D"/>
    <w:rsid w:val="00B35DD0"/>
    <w:rsid w:val="00B360E1"/>
    <w:rsid w:val="00B40698"/>
    <w:rsid w:val="00B4128D"/>
    <w:rsid w:val="00B41624"/>
    <w:rsid w:val="00B42C6F"/>
    <w:rsid w:val="00B42D41"/>
    <w:rsid w:val="00B4405D"/>
    <w:rsid w:val="00B44402"/>
    <w:rsid w:val="00B44916"/>
    <w:rsid w:val="00B44B9D"/>
    <w:rsid w:val="00B45211"/>
    <w:rsid w:val="00B45456"/>
    <w:rsid w:val="00B4595A"/>
    <w:rsid w:val="00B46384"/>
    <w:rsid w:val="00B46B5A"/>
    <w:rsid w:val="00B47BFE"/>
    <w:rsid w:val="00B50CEF"/>
    <w:rsid w:val="00B50EA9"/>
    <w:rsid w:val="00B51541"/>
    <w:rsid w:val="00B51747"/>
    <w:rsid w:val="00B519A7"/>
    <w:rsid w:val="00B51E87"/>
    <w:rsid w:val="00B5244A"/>
    <w:rsid w:val="00B53713"/>
    <w:rsid w:val="00B53824"/>
    <w:rsid w:val="00B53FE0"/>
    <w:rsid w:val="00B55C59"/>
    <w:rsid w:val="00B55EB0"/>
    <w:rsid w:val="00B560B6"/>
    <w:rsid w:val="00B563BE"/>
    <w:rsid w:val="00B56697"/>
    <w:rsid w:val="00B5734F"/>
    <w:rsid w:val="00B573B3"/>
    <w:rsid w:val="00B57816"/>
    <w:rsid w:val="00B6422F"/>
    <w:rsid w:val="00B645A5"/>
    <w:rsid w:val="00B648D2"/>
    <w:rsid w:val="00B65680"/>
    <w:rsid w:val="00B65713"/>
    <w:rsid w:val="00B670D0"/>
    <w:rsid w:val="00B67215"/>
    <w:rsid w:val="00B67703"/>
    <w:rsid w:val="00B704FB"/>
    <w:rsid w:val="00B70682"/>
    <w:rsid w:val="00B718F9"/>
    <w:rsid w:val="00B720A1"/>
    <w:rsid w:val="00B724E5"/>
    <w:rsid w:val="00B72719"/>
    <w:rsid w:val="00B728CD"/>
    <w:rsid w:val="00B72A9A"/>
    <w:rsid w:val="00B72D4C"/>
    <w:rsid w:val="00B72F31"/>
    <w:rsid w:val="00B73619"/>
    <w:rsid w:val="00B737F4"/>
    <w:rsid w:val="00B73B13"/>
    <w:rsid w:val="00B74307"/>
    <w:rsid w:val="00B74AD6"/>
    <w:rsid w:val="00B7582A"/>
    <w:rsid w:val="00B773FF"/>
    <w:rsid w:val="00B7789B"/>
    <w:rsid w:val="00B77963"/>
    <w:rsid w:val="00B812DA"/>
    <w:rsid w:val="00B81B28"/>
    <w:rsid w:val="00B81B29"/>
    <w:rsid w:val="00B830A3"/>
    <w:rsid w:val="00B8383D"/>
    <w:rsid w:val="00B84865"/>
    <w:rsid w:val="00B8491C"/>
    <w:rsid w:val="00B85CFB"/>
    <w:rsid w:val="00B86ACB"/>
    <w:rsid w:val="00B90978"/>
    <w:rsid w:val="00B90B8B"/>
    <w:rsid w:val="00B91761"/>
    <w:rsid w:val="00B92244"/>
    <w:rsid w:val="00B9301B"/>
    <w:rsid w:val="00B93135"/>
    <w:rsid w:val="00B93745"/>
    <w:rsid w:val="00B953BE"/>
    <w:rsid w:val="00B95F0F"/>
    <w:rsid w:val="00B96371"/>
    <w:rsid w:val="00B96B63"/>
    <w:rsid w:val="00B96D1A"/>
    <w:rsid w:val="00B9749C"/>
    <w:rsid w:val="00B97F66"/>
    <w:rsid w:val="00BA0437"/>
    <w:rsid w:val="00BA0631"/>
    <w:rsid w:val="00BA0DBA"/>
    <w:rsid w:val="00BA15DA"/>
    <w:rsid w:val="00BA1CF3"/>
    <w:rsid w:val="00BA1D69"/>
    <w:rsid w:val="00BA1F63"/>
    <w:rsid w:val="00BA2495"/>
    <w:rsid w:val="00BA2D5A"/>
    <w:rsid w:val="00BA3337"/>
    <w:rsid w:val="00BA33AA"/>
    <w:rsid w:val="00BA3534"/>
    <w:rsid w:val="00BA513C"/>
    <w:rsid w:val="00BA5158"/>
    <w:rsid w:val="00BA5249"/>
    <w:rsid w:val="00BA6878"/>
    <w:rsid w:val="00BA6CA5"/>
    <w:rsid w:val="00BA6D64"/>
    <w:rsid w:val="00BA6F04"/>
    <w:rsid w:val="00BA7183"/>
    <w:rsid w:val="00BB0210"/>
    <w:rsid w:val="00BB0539"/>
    <w:rsid w:val="00BB0C83"/>
    <w:rsid w:val="00BB0E4E"/>
    <w:rsid w:val="00BB0EE0"/>
    <w:rsid w:val="00BB1155"/>
    <w:rsid w:val="00BB136C"/>
    <w:rsid w:val="00BB19E2"/>
    <w:rsid w:val="00BB1DFD"/>
    <w:rsid w:val="00BB1F71"/>
    <w:rsid w:val="00BB39B7"/>
    <w:rsid w:val="00BB4A93"/>
    <w:rsid w:val="00BB5178"/>
    <w:rsid w:val="00BB5CE2"/>
    <w:rsid w:val="00BB5EBD"/>
    <w:rsid w:val="00BB644E"/>
    <w:rsid w:val="00BB6CC6"/>
    <w:rsid w:val="00BC13FF"/>
    <w:rsid w:val="00BC1EAF"/>
    <w:rsid w:val="00BC28DB"/>
    <w:rsid w:val="00BC2D35"/>
    <w:rsid w:val="00BC4A7D"/>
    <w:rsid w:val="00BC4D1E"/>
    <w:rsid w:val="00BC516F"/>
    <w:rsid w:val="00BC678B"/>
    <w:rsid w:val="00BC6863"/>
    <w:rsid w:val="00BC7083"/>
    <w:rsid w:val="00BC7917"/>
    <w:rsid w:val="00BC7A3E"/>
    <w:rsid w:val="00BC7A9B"/>
    <w:rsid w:val="00BD15E1"/>
    <w:rsid w:val="00BD1D89"/>
    <w:rsid w:val="00BD2AE7"/>
    <w:rsid w:val="00BD2CD3"/>
    <w:rsid w:val="00BD38A7"/>
    <w:rsid w:val="00BD4263"/>
    <w:rsid w:val="00BD4509"/>
    <w:rsid w:val="00BD4C7E"/>
    <w:rsid w:val="00BD52EA"/>
    <w:rsid w:val="00BD5534"/>
    <w:rsid w:val="00BD602A"/>
    <w:rsid w:val="00BD6517"/>
    <w:rsid w:val="00BD79A7"/>
    <w:rsid w:val="00BD7A5D"/>
    <w:rsid w:val="00BE2843"/>
    <w:rsid w:val="00BE2CBA"/>
    <w:rsid w:val="00BE4058"/>
    <w:rsid w:val="00BE4BB0"/>
    <w:rsid w:val="00BE4DCA"/>
    <w:rsid w:val="00BE51E3"/>
    <w:rsid w:val="00BE51EC"/>
    <w:rsid w:val="00BE57A5"/>
    <w:rsid w:val="00BE5A8D"/>
    <w:rsid w:val="00BE6946"/>
    <w:rsid w:val="00BE6BE2"/>
    <w:rsid w:val="00BE712D"/>
    <w:rsid w:val="00BE7BF0"/>
    <w:rsid w:val="00BF1939"/>
    <w:rsid w:val="00BF25EB"/>
    <w:rsid w:val="00BF2C80"/>
    <w:rsid w:val="00BF46F4"/>
    <w:rsid w:val="00BF4C8A"/>
    <w:rsid w:val="00BF4FCA"/>
    <w:rsid w:val="00BF5043"/>
    <w:rsid w:val="00BF50B8"/>
    <w:rsid w:val="00BF5401"/>
    <w:rsid w:val="00BF5AA9"/>
    <w:rsid w:val="00BF60FA"/>
    <w:rsid w:val="00BF6AFA"/>
    <w:rsid w:val="00C00739"/>
    <w:rsid w:val="00C00A23"/>
    <w:rsid w:val="00C0180A"/>
    <w:rsid w:val="00C01D40"/>
    <w:rsid w:val="00C01FFC"/>
    <w:rsid w:val="00C03035"/>
    <w:rsid w:val="00C033B1"/>
    <w:rsid w:val="00C041A1"/>
    <w:rsid w:val="00C05F24"/>
    <w:rsid w:val="00C0608C"/>
    <w:rsid w:val="00C068BC"/>
    <w:rsid w:val="00C11055"/>
    <w:rsid w:val="00C12298"/>
    <w:rsid w:val="00C12A31"/>
    <w:rsid w:val="00C14A46"/>
    <w:rsid w:val="00C14AA5"/>
    <w:rsid w:val="00C1538C"/>
    <w:rsid w:val="00C15454"/>
    <w:rsid w:val="00C155DD"/>
    <w:rsid w:val="00C15619"/>
    <w:rsid w:val="00C15760"/>
    <w:rsid w:val="00C159F4"/>
    <w:rsid w:val="00C162D4"/>
    <w:rsid w:val="00C16D45"/>
    <w:rsid w:val="00C17113"/>
    <w:rsid w:val="00C20877"/>
    <w:rsid w:val="00C20E1C"/>
    <w:rsid w:val="00C237B2"/>
    <w:rsid w:val="00C249E2"/>
    <w:rsid w:val="00C24AFA"/>
    <w:rsid w:val="00C25731"/>
    <w:rsid w:val="00C25775"/>
    <w:rsid w:val="00C25EE7"/>
    <w:rsid w:val="00C265C7"/>
    <w:rsid w:val="00C27D18"/>
    <w:rsid w:val="00C30056"/>
    <w:rsid w:val="00C308F3"/>
    <w:rsid w:val="00C30D2F"/>
    <w:rsid w:val="00C30D7B"/>
    <w:rsid w:val="00C31E20"/>
    <w:rsid w:val="00C3215C"/>
    <w:rsid w:val="00C32CE6"/>
    <w:rsid w:val="00C3338F"/>
    <w:rsid w:val="00C34043"/>
    <w:rsid w:val="00C345DD"/>
    <w:rsid w:val="00C3588C"/>
    <w:rsid w:val="00C3618A"/>
    <w:rsid w:val="00C36806"/>
    <w:rsid w:val="00C36C81"/>
    <w:rsid w:val="00C373BD"/>
    <w:rsid w:val="00C3767A"/>
    <w:rsid w:val="00C377A1"/>
    <w:rsid w:val="00C3794C"/>
    <w:rsid w:val="00C37BE4"/>
    <w:rsid w:val="00C413D9"/>
    <w:rsid w:val="00C427A1"/>
    <w:rsid w:val="00C427F7"/>
    <w:rsid w:val="00C428F0"/>
    <w:rsid w:val="00C43699"/>
    <w:rsid w:val="00C43C88"/>
    <w:rsid w:val="00C45631"/>
    <w:rsid w:val="00C4569D"/>
    <w:rsid w:val="00C46723"/>
    <w:rsid w:val="00C47100"/>
    <w:rsid w:val="00C472D9"/>
    <w:rsid w:val="00C47A8F"/>
    <w:rsid w:val="00C47BB4"/>
    <w:rsid w:val="00C514C0"/>
    <w:rsid w:val="00C51923"/>
    <w:rsid w:val="00C528FE"/>
    <w:rsid w:val="00C53BAC"/>
    <w:rsid w:val="00C553AE"/>
    <w:rsid w:val="00C55556"/>
    <w:rsid w:val="00C55810"/>
    <w:rsid w:val="00C558B2"/>
    <w:rsid w:val="00C57028"/>
    <w:rsid w:val="00C60616"/>
    <w:rsid w:val="00C60828"/>
    <w:rsid w:val="00C61160"/>
    <w:rsid w:val="00C612AE"/>
    <w:rsid w:val="00C617EB"/>
    <w:rsid w:val="00C63BB6"/>
    <w:rsid w:val="00C65873"/>
    <w:rsid w:val="00C65CAC"/>
    <w:rsid w:val="00C66011"/>
    <w:rsid w:val="00C6630A"/>
    <w:rsid w:val="00C665A6"/>
    <w:rsid w:val="00C66E2D"/>
    <w:rsid w:val="00C6784B"/>
    <w:rsid w:val="00C70669"/>
    <w:rsid w:val="00C7186D"/>
    <w:rsid w:val="00C71871"/>
    <w:rsid w:val="00C726F0"/>
    <w:rsid w:val="00C72F1C"/>
    <w:rsid w:val="00C743C0"/>
    <w:rsid w:val="00C75F01"/>
    <w:rsid w:val="00C763C3"/>
    <w:rsid w:val="00C77B79"/>
    <w:rsid w:val="00C77EE3"/>
    <w:rsid w:val="00C80D55"/>
    <w:rsid w:val="00C811CC"/>
    <w:rsid w:val="00C8208F"/>
    <w:rsid w:val="00C82389"/>
    <w:rsid w:val="00C830B1"/>
    <w:rsid w:val="00C83F9E"/>
    <w:rsid w:val="00C8632C"/>
    <w:rsid w:val="00C86DFD"/>
    <w:rsid w:val="00C8734D"/>
    <w:rsid w:val="00C8736D"/>
    <w:rsid w:val="00C87414"/>
    <w:rsid w:val="00C90D7C"/>
    <w:rsid w:val="00C94E01"/>
    <w:rsid w:val="00C95482"/>
    <w:rsid w:val="00C958B4"/>
    <w:rsid w:val="00C96A56"/>
    <w:rsid w:val="00C96D3A"/>
    <w:rsid w:val="00C96F4C"/>
    <w:rsid w:val="00C97841"/>
    <w:rsid w:val="00C97CB6"/>
    <w:rsid w:val="00CA0415"/>
    <w:rsid w:val="00CA13CE"/>
    <w:rsid w:val="00CA16B1"/>
    <w:rsid w:val="00CA17F2"/>
    <w:rsid w:val="00CA1C0F"/>
    <w:rsid w:val="00CA26A9"/>
    <w:rsid w:val="00CA2881"/>
    <w:rsid w:val="00CA30EC"/>
    <w:rsid w:val="00CA3C7A"/>
    <w:rsid w:val="00CA4079"/>
    <w:rsid w:val="00CA42D8"/>
    <w:rsid w:val="00CA4342"/>
    <w:rsid w:val="00CA45E1"/>
    <w:rsid w:val="00CA48B6"/>
    <w:rsid w:val="00CA4D0B"/>
    <w:rsid w:val="00CA4D9B"/>
    <w:rsid w:val="00CA4F60"/>
    <w:rsid w:val="00CA5A50"/>
    <w:rsid w:val="00CA5EFE"/>
    <w:rsid w:val="00CA7D91"/>
    <w:rsid w:val="00CB1D38"/>
    <w:rsid w:val="00CB227C"/>
    <w:rsid w:val="00CB22C5"/>
    <w:rsid w:val="00CB2385"/>
    <w:rsid w:val="00CB2A0B"/>
    <w:rsid w:val="00CB411C"/>
    <w:rsid w:val="00CB4AC7"/>
    <w:rsid w:val="00CB4D2D"/>
    <w:rsid w:val="00CB5257"/>
    <w:rsid w:val="00CB61F1"/>
    <w:rsid w:val="00CB640D"/>
    <w:rsid w:val="00CB6990"/>
    <w:rsid w:val="00CB749C"/>
    <w:rsid w:val="00CB7C7B"/>
    <w:rsid w:val="00CB7DF6"/>
    <w:rsid w:val="00CC0464"/>
    <w:rsid w:val="00CC0E16"/>
    <w:rsid w:val="00CC12B8"/>
    <w:rsid w:val="00CC17A0"/>
    <w:rsid w:val="00CC1B54"/>
    <w:rsid w:val="00CC2B55"/>
    <w:rsid w:val="00CC3560"/>
    <w:rsid w:val="00CC399D"/>
    <w:rsid w:val="00CC3F59"/>
    <w:rsid w:val="00CC4129"/>
    <w:rsid w:val="00CC4F2F"/>
    <w:rsid w:val="00CC5832"/>
    <w:rsid w:val="00CC5A90"/>
    <w:rsid w:val="00CC67CB"/>
    <w:rsid w:val="00CC6964"/>
    <w:rsid w:val="00CC6A37"/>
    <w:rsid w:val="00CC7112"/>
    <w:rsid w:val="00CD001F"/>
    <w:rsid w:val="00CD0263"/>
    <w:rsid w:val="00CD0B57"/>
    <w:rsid w:val="00CD1576"/>
    <w:rsid w:val="00CD182C"/>
    <w:rsid w:val="00CD1DE9"/>
    <w:rsid w:val="00CD226E"/>
    <w:rsid w:val="00CD2578"/>
    <w:rsid w:val="00CD3347"/>
    <w:rsid w:val="00CD3C4A"/>
    <w:rsid w:val="00CD4D14"/>
    <w:rsid w:val="00CD515C"/>
    <w:rsid w:val="00CD5574"/>
    <w:rsid w:val="00CD5697"/>
    <w:rsid w:val="00CD619B"/>
    <w:rsid w:val="00CD6AD5"/>
    <w:rsid w:val="00CD7058"/>
    <w:rsid w:val="00CD7DDD"/>
    <w:rsid w:val="00CE285B"/>
    <w:rsid w:val="00CE34B0"/>
    <w:rsid w:val="00CE356A"/>
    <w:rsid w:val="00CE3D00"/>
    <w:rsid w:val="00CE431D"/>
    <w:rsid w:val="00CE4452"/>
    <w:rsid w:val="00CE5609"/>
    <w:rsid w:val="00CE60E3"/>
    <w:rsid w:val="00CE668F"/>
    <w:rsid w:val="00CE669B"/>
    <w:rsid w:val="00CE7051"/>
    <w:rsid w:val="00CE7144"/>
    <w:rsid w:val="00CE754B"/>
    <w:rsid w:val="00CE7DE3"/>
    <w:rsid w:val="00CF061E"/>
    <w:rsid w:val="00CF0B6C"/>
    <w:rsid w:val="00CF11FC"/>
    <w:rsid w:val="00CF1451"/>
    <w:rsid w:val="00CF153A"/>
    <w:rsid w:val="00CF19B6"/>
    <w:rsid w:val="00CF2056"/>
    <w:rsid w:val="00CF226E"/>
    <w:rsid w:val="00CF24DC"/>
    <w:rsid w:val="00CF3234"/>
    <w:rsid w:val="00CF3339"/>
    <w:rsid w:val="00CF43AB"/>
    <w:rsid w:val="00CF4A03"/>
    <w:rsid w:val="00CF4A6E"/>
    <w:rsid w:val="00CF4ACF"/>
    <w:rsid w:val="00CF510E"/>
    <w:rsid w:val="00CF5BE9"/>
    <w:rsid w:val="00CF5D18"/>
    <w:rsid w:val="00CF6AFB"/>
    <w:rsid w:val="00CF6EAF"/>
    <w:rsid w:val="00D00100"/>
    <w:rsid w:val="00D009BE"/>
    <w:rsid w:val="00D00BF0"/>
    <w:rsid w:val="00D012FA"/>
    <w:rsid w:val="00D013CD"/>
    <w:rsid w:val="00D01801"/>
    <w:rsid w:val="00D01DBF"/>
    <w:rsid w:val="00D02209"/>
    <w:rsid w:val="00D02510"/>
    <w:rsid w:val="00D05433"/>
    <w:rsid w:val="00D05920"/>
    <w:rsid w:val="00D05C3D"/>
    <w:rsid w:val="00D06D43"/>
    <w:rsid w:val="00D06E2B"/>
    <w:rsid w:val="00D07CB2"/>
    <w:rsid w:val="00D10FBE"/>
    <w:rsid w:val="00D111BA"/>
    <w:rsid w:val="00D11330"/>
    <w:rsid w:val="00D11B72"/>
    <w:rsid w:val="00D1237C"/>
    <w:rsid w:val="00D135AD"/>
    <w:rsid w:val="00D13DAF"/>
    <w:rsid w:val="00D13DF0"/>
    <w:rsid w:val="00D14249"/>
    <w:rsid w:val="00D14292"/>
    <w:rsid w:val="00D14642"/>
    <w:rsid w:val="00D149FF"/>
    <w:rsid w:val="00D14B95"/>
    <w:rsid w:val="00D1582C"/>
    <w:rsid w:val="00D15946"/>
    <w:rsid w:val="00D16021"/>
    <w:rsid w:val="00D165A8"/>
    <w:rsid w:val="00D17B1D"/>
    <w:rsid w:val="00D20477"/>
    <w:rsid w:val="00D22458"/>
    <w:rsid w:val="00D22AD4"/>
    <w:rsid w:val="00D24DE4"/>
    <w:rsid w:val="00D2794B"/>
    <w:rsid w:val="00D27FF2"/>
    <w:rsid w:val="00D307DD"/>
    <w:rsid w:val="00D312E6"/>
    <w:rsid w:val="00D3251A"/>
    <w:rsid w:val="00D32E3D"/>
    <w:rsid w:val="00D3333B"/>
    <w:rsid w:val="00D36648"/>
    <w:rsid w:val="00D36B10"/>
    <w:rsid w:val="00D36B5F"/>
    <w:rsid w:val="00D36F98"/>
    <w:rsid w:val="00D37181"/>
    <w:rsid w:val="00D3772D"/>
    <w:rsid w:val="00D404D9"/>
    <w:rsid w:val="00D40521"/>
    <w:rsid w:val="00D4093F"/>
    <w:rsid w:val="00D40AF8"/>
    <w:rsid w:val="00D429BA"/>
    <w:rsid w:val="00D43653"/>
    <w:rsid w:val="00D44204"/>
    <w:rsid w:val="00D44365"/>
    <w:rsid w:val="00D45AFB"/>
    <w:rsid w:val="00D45DB4"/>
    <w:rsid w:val="00D465F8"/>
    <w:rsid w:val="00D468AE"/>
    <w:rsid w:val="00D46B88"/>
    <w:rsid w:val="00D46CD9"/>
    <w:rsid w:val="00D46D78"/>
    <w:rsid w:val="00D47584"/>
    <w:rsid w:val="00D47792"/>
    <w:rsid w:val="00D477D2"/>
    <w:rsid w:val="00D503EC"/>
    <w:rsid w:val="00D505FA"/>
    <w:rsid w:val="00D516C5"/>
    <w:rsid w:val="00D52DB7"/>
    <w:rsid w:val="00D52EAC"/>
    <w:rsid w:val="00D53941"/>
    <w:rsid w:val="00D53D2B"/>
    <w:rsid w:val="00D53E9D"/>
    <w:rsid w:val="00D55D82"/>
    <w:rsid w:val="00D561BC"/>
    <w:rsid w:val="00D56B5E"/>
    <w:rsid w:val="00D60BA7"/>
    <w:rsid w:val="00D60BBB"/>
    <w:rsid w:val="00D61D7E"/>
    <w:rsid w:val="00D64C6A"/>
    <w:rsid w:val="00D650C5"/>
    <w:rsid w:val="00D658AE"/>
    <w:rsid w:val="00D65FB2"/>
    <w:rsid w:val="00D662D2"/>
    <w:rsid w:val="00D66ECE"/>
    <w:rsid w:val="00D67537"/>
    <w:rsid w:val="00D6754B"/>
    <w:rsid w:val="00D67703"/>
    <w:rsid w:val="00D67D47"/>
    <w:rsid w:val="00D738B5"/>
    <w:rsid w:val="00D738BA"/>
    <w:rsid w:val="00D7443C"/>
    <w:rsid w:val="00D74FE7"/>
    <w:rsid w:val="00D7722E"/>
    <w:rsid w:val="00D77A34"/>
    <w:rsid w:val="00D80D47"/>
    <w:rsid w:val="00D80D56"/>
    <w:rsid w:val="00D80DA9"/>
    <w:rsid w:val="00D830E8"/>
    <w:rsid w:val="00D833BF"/>
    <w:rsid w:val="00D83CA9"/>
    <w:rsid w:val="00D84036"/>
    <w:rsid w:val="00D8430E"/>
    <w:rsid w:val="00D8519C"/>
    <w:rsid w:val="00D8538B"/>
    <w:rsid w:val="00D85BF8"/>
    <w:rsid w:val="00D85D28"/>
    <w:rsid w:val="00D8623B"/>
    <w:rsid w:val="00D863C0"/>
    <w:rsid w:val="00D87035"/>
    <w:rsid w:val="00D87497"/>
    <w:rsid w:val="00D87D8F"/>
    <w:rsid w:val="00D87DF8"/>
    <w:rsid w:val="00D9176D"/>
    <w:rsid w:val="00D91880"/>
    <w:rsid w:val="00D91F8D"/>
    <w:rsid w:val="00D92768"/>
    <w:rsid w:val="00D934F3"/>
    <w:rsid w:val="00D94579"/>
    <w:rsid w:val="00D947FD"/>
    <w:rsid w:val="00D94BD4"/>
    <w:rsid w:val="00D94C7F"/>
    <w:rsid w:val="00D94E4A"/>
    <w:rsid w:val="00D96309"/>
    <w:rsid w:val="00D96A99"/>
    <w:rsid w:val="00D96B45"/>
    <w:rsid w:val="00D978BF"/>
    <w:rsid w:val="00DA1627"/>
    <w:rsid w:val="00DA1876"/>
    <w:rsid w:val="00DA1D58"/>
    <w:rsid w:val="00DA1DF6"/>
    <w:rsid w:val="00DA2A70"/>
    <w:rsid w:val="00DA3A9D"/>
    <w:rsid w:val="00DA3F0E"/>
    <w:rsid w:val="00DA40BA"/>
    <w:rsid w:val="00DA52C4"/>
    <w:rsid w:val="00DA54DB"/>
    <w:rsid w:val="00DA553F"/>
    <w:rsid w:val="00DA6363"/>
    <w:rsid w:val="00DA770A"/>
    <w:rsid w:val="00DB0AFD"/>
    <w:rsid w:val="00DB0D16"/>
    <w:rsid w:val="00DB1BB9"/>
    <w:rsid w:val="00DB37A0"/>
    <w:rsid w:val="00DB3C5C"/>
    <w:rsid w:val="00DB51FA"/>
    <w:rsid w:val="00DB59E8"/>
    <w:rsid w:val="00DB5C8C"/>
    <w:rsid w:val="00DB6383"/>
    <w:rsid w:val="00DB738E"/>
    <w:rsid w:val="00DB75B2"/>
    <w:rsid w:val="00DB77B6"/>
    <w:rsid w:val="00DC015F"/>
    <w:rsid w:val="00DC0172"/>
    <w:rsid w:val="00DC0A22"/>
    <w:rsid w:val="00DC0FF7"/>
    <w:rsid w:val="00DC1302"/>
    <w:rsid w:val="00DC19FB"/>
    <w:rsid w:val="00DC2DCB"/>
    <w:rsid w:val="00DC2F34"/>
    <w:rsid w:val="00DC475B"/>
    <w:rsid w:val="00DC4F0A"/>
    <w:rsid w:val="00DC5131"/>
    <w:rsid w:val="00DC57E3"/>
    <w:rsid w:val="00DC6434"/>
    <w:rsid w:val="00DC742A"/>
    <w:rsid w:val="00DC7A40"/>
    <w:rsid w:val="00DD03D6"/>
    <w:rsid w:val="00DD0C9E"/>
    <w:rsid w:val="00DD1CFF"/>
    <w:rsid w:val="00DD1DD5"/>
    <w:rsid w:val="00DD4579"/>
    <w:rsid w:val="00DD54D7"/>
    <w:rsid w:val="00DD565C"/>
    <w:rsid w:val="00DD5E85"/>
    <w:rsid w:val="00DE07D1"/>
    <w:rsid w:val="00DE1484"/>
    <w:rsid w:val="00DE17AB"/>
    <w:rsid w:val="00DE1D5F"/>
    <w:rsid w:val="00DE2DF5"/>
    <w:rsid w:val="00DE2F63"/>
    <w:rsid w:val="00DE4ECD"/>
    <w:rsid w:val="00DE5607"/>
    <w:rsid w:val="00DE56C3"/>
    <w:rsid w:val="00DE5E13"/>
    <w:rsid w:val="00DE5E8F"/>
    <w:rsid w:val="00DE613E"/>
    <w:rsid w:val="00DE6A56"/>
    <w:rsid w:val="00DE7092"/>
    <w:rsid w:val="00DF036A"/>
    <w:rsid w:val="00DF1234"/>
    <w:rsid w:val="00DF14C0"/>
    <w:rsid w:val="00DF23B9"/>
    <w:rsid w:val="00DF35B4"/>
    <w:rsid w:val="00DF3C28"/>
    <w:rsid w:val="00DF4329"/>
    <w:rsid w:val="00DF511E"/>
    <w:rsid w:val="00DF54FD"/>
    <w:rsid w:val="00DF5D7F"/>
    <w:rsid w:val="00DF6C11"/>
    <w:rsid w:val="00E00EEA"/>
    <w:rsid w:val="00E00F24"/>
    <w:rsid w:val="00E02568"/>
    <w:rsid w:val="00E03051"/>
    <w:rsid w:val="00E03D31"/>
    <w:rsid w:val="00E04499"/>
    <w:rsid w:val="00E103B5"/>
    <w:rsid w:val="00E108A3"/>
    <w:rsid w:val="00E10916"/>
    <w:rsid w:val="00E11851"/>
    <w:rsid w:val="00E123BE"/>
    <w:rsid w:val="00E141C3"/>
    <w:rsid w:val="00E14584"/>
    <w:rsid w:val="00E1595F"/>
    <w:rsid w:val="00E15D23"/>
    <w:rsid w:val="00E15FD5"/>
    <w:rsid w:val="00E16318"/>
    <w:rsid w:val="00E17C1C"/>
    <w:rsid w:val="00E20104"/>
    <w:rsid w:val="00E20A84"/>
    <w:rsid w:val="00E2183D"/>
    <w:rsid w:val="00E21ECA"/>
    <w:rsid w:val="00E21FEB"/>
    <w:rsid w:val="00E23982"/>
    <w:rsid w:val="00E23BE2"/>
    <w:rsid w:val="00E23C3C"/>
    <w:rsid w:val="00E24693"/>
    <w:rsid w:val="00E246C1"/>
    <w:rsid w:val="00E24889"/>
    <w:rsid w:val="00E26B2D"/>
    <w:rsid w:val="00E271BD"/>
    <w:rsid w:val="00E30C32"/>
    <w:rsid w:val="00E30D06"/>
    <w:rsid w:val="00E317B3"/>
    <w:rsid w:val="00E31F7E"/>
    <w:rsid w:val="00E32041"/>
    <w:rsid w:val="00E32FA6"/>
    <w:rsid w:val="00E33189"/>
    <w:rsid w:val="00E3330D"/>
    <w:rsid w:val="00E33C16"/>
    <w:rsid w:val="00E34104"/>
    <w:rsid w:val="00E343E3"/>
    <w:rsid w:val="00E34ED8"/>
    <w:rsid w:val="00E3559C"/>
    <w:rsid w:val="00E3617D"/>
    <w:rsid w:val="00E36555"/>
    <w:rsid w:val="00E36F4B"/>
    <w:rsid w:val="00E3702C"/>
    <w:rsid w:val="00E37C22"/>
    <w:rsid w:val="00E37D12"/>
    <w:rsid w:val="00E40775"/>
    <w:rsid w:val="00E41037"/>
    <w:rsid w:val="00E417C2"/>
    <w:rsid w:val="00E42869"/>
    <w:rsid w:val="00E43734"/>
    <w:rsid w:val="00E43748"/>
    <w:rsid w:val="00E43756"/>
    <w:rsid w:val="00E43B77"/>
    <w:rsid w:val="00E43C92"/>
    <w:rsid w:val="00E444D6"/>
    <w:rsid w:val="00E44C3B"/>
    <w:rsid w:val="00E44F88"/>
    <w:rsid w:val="00E45A93"/>
    <w:rsid w:val="00E45B59"/>
    <w:rsid w:val="00E464E7"/>
    <w:rsid w:val="00E46C2A"/>
    <w:rsid w:val="00E46FEE"/>
    <w:rsid w:val="00E472D7"/>
    <w:rsid w:val="00E47691"/>
    <w:rsid w:val="00E47959"/>
    <w:rsid w:val="00E47B33"/>
    <w:rsid w:val="00E5101D"/>
    <w:rsid w:val="00E5123A"/>
    <w:rsid w:val="00E51F6E"/>
    <w:rsid w:val="00E52096"/>
    <w:rsid w:val="00E53069"/>
    <w:rsid w:val="00E531DA"/>
    <w:rsid w:val="00E53898"/>
    <w:rsid w:val="00E541D3"/>
    <w:rsid w:val="00E54CEE"/>
    <w:rsid w:val="00E552C3"/>
    <w:rsid w:val="00E55D52"/>
    <w:rsid w:val="00E564C1"/>
    <w:rsid w:val="00E568AA"/>
    <w:rsid w:val="00E56C30"/>
    <w:rsid w:val="00E57B97"/>
    <w:rsid w:val="00E607A1"/>
    <w:rsid w:val="00E623DE"/>
    <w:rsid w:val="00E632F2"/>
    <w:rsid w:val="00E635C2"/>
    <w:rsid w:val="00E642E5"/>
    <w:rsid w:val="00E6457F"/>
    <w:rsid w:val="00E64ADE"/>
    <w:rsid w:val="00E64F25"/>
    <w:rsid w:val="00E65ACC"/>
    <w:rsid w:val="00E66DFC"/>
    <w:rsid w:val="00E678AD"/>
    <w:rsid w:val="00E70605"/>
    <w:rsid w:val="00E70FF1"/>
    <w:rsid w:val="00E71D0E"/>
    <w:rsid w:val="00E72C33"/>
    <w:rsid w:val="00E72E32"/>
    <w:rsid w:val="00E7333C"/>
    <w:rsid w:val="00E73602"/>
    <w:rsid w:val="00E73633"/>
    <w:rsid w:val="00E737CB"/>
    <w:rsid w:val="00E73C4E"/>
    <w:rsid w:val="00E7491B"/>
    <w:rsid w:val="00E756F6"/>
    <w:rsid w:val="00E7577A"/>
    <w:rsid w:val="00E7587E"/>
    <w:rsid w:val="00E763B7"/>
    <w:rsid w:val="00E7644E"/>
    <w:rsid w:val="00E76694"/>
    <w:rsid w:val="00E8004C"/>
    <w:rsid w:val="00E812A2"/>
    <w:rsid w:val="00E819F0"/>
    <w:rsid w:val="00E8207F"/>
    <w:rsid w:val="00E82B21"/>
    <w:rsid w:val="00E8326C"/>
    <w:rsid w:val="00E83AA6"/>
    <w:rsid w:val="00E84D58"/>
    <w:rsid w:val="00E865FD"/>
    <w:rsid w:val="00E86C59"/>
    <w:rsid w:val="00E872F0"/>
    <w:rsid w:val="00E87C35"/>
    <w:rsid w:val="00E91FA6"/>
    <w:rsid w:val="00E9241E"/>
    <w:rsid w:val="00E925F5"/>
    <w:rsid w:val="00E92CA5"/>
    <w:rsid w:val="00E93B83"/>
    <w:rsid w:val="00E9431C"/>
    <w:rsid w:val="00E94684"/>
    <w:rsid w:val="00E946E8"/>
    <w:rsid w:val="00E94AFD"/>
    <w:rsid w:val="00E9612A"/>
    <w:rsid w:val="00E965BF"/>
    <w:rsid w:val="00E97C2F"/>
    <w:rsid w:val="00EA07AB"/>
    <w:rsid w:val="00EA0ED3"/>
    <w:rsid w:val="00EA164E"/>
    <w:rsid w:val="00EA3218"/>
    <w:rsid w:val="00EA32B7"/>
    <w:rsid w:val="00EA3350"/>
    <w:rsid w:val="00EA4354"/>
    <w:rsid w:val="00EA4882"/>
    <w:rsid w:val="00EA5167"/>
    <w:rsid w:val="00EA5750"/>
    <w:rsid w:val="00EA59E4"/>
    <w:rsid w:val="00EA5CC5"/>
    <w:rsid w:val="00EA5EB3"/>
    <w:rsid w:val="00EA621D"/>
    <w:rsid w:val="00EA66CA"/>
    <w:rsid w:val="00EA7066"/>
    <w:rsid w:val="00EA77CB"/>
    <w:rsid w:val="00EA79E0"/>
    <w:rsid w:val="00EA7DE0"/>
    <w:rsid w:val="00EB02A0"/>
    <w:rsid w:val="00EB16B8"/>
    <w:rsid w:val="00EB16D6"/>
    <w:rsid w:val="00EB1E55"/>
    <w:rsid w:val="00EB3B40"/>
    <w:rsid w:val="00EB4FFE"/>
    <w:rsid w:val="00EB5F68"/>
    <w:rsid w:val="00EB6896"/>
    <w:rsid w:val="00EB6DBB"/>
    <w:rsid w:val="00EB7489"/>
    <w:rsid w:val="00EB774E"/>
    <w:rsid w:val="00EC0492"/>
    <w:rsid w:val="00EC08CB"/>
    <w:rsid w:val="00EC1094"/>
    <w:rsid w:val="00EC13CD"/>
    <w:rsid w:val="00EC1BA1"/>
    <w:rsid w:val="00EC1F1F"/>
    <w:rsid w:val="00EC381B"/>
    <w:rsid w:val="00EC3F4D"/>
    <w:rsid w:val="00EC453F"/>
    <w:rsid w:val="00EC46CA"/>
    <w:rsid w:val="00EC4713"/>
    <w:rsid w:val="00EC4E15"/>
    <w:rsid w:val="00EC604E"/>
    <w:rsid w:val="00EC67E9"/>
    <w:rsid w:val="00EC6DC3"/>
    <w:rsid w:val="00EC760F"/>
    <w:rsid w:val="00EC7758"/>
    <w:rsid w:val="00EC7947"/>
    <w:rsid w:val="00ED040B"/>
    <w:rsid w:val="00ED1380"/>
    <w:rsid w:val="00ED19B8"/>
    <w:rsid w:val="00ED1D7B"/>
    <w:rsid w:val="00ED2B01"/>
    <w:rsid w:val="00ED2C43"/>
    <w:rsid w:val="00ED2D85"/>
    <w:rsid w:val="00ED35C1"/>
    <w:rsid w:val="00ED3B8E"/>
    <w:rsid w:val="00ED44BC"/>
    <w:rsid w:val="00ED46CE"/>
    <w:rsid w:val="00ED5414"/>
    <w:rsid w:val="00ED6425"/>
    <w:rsid w:val="00ED6CFF"/>
    <w:rsid w:val="00EE01F6"/>
    <w:rsid w:val="00EE02A4"/>
    <w:rsid w:val="00EE034D"/>
    <w:rsid w:val="00EE0B84"/>
    <w:rsid w:val="00EE10CF"/>
    <w:rsid w:val="00EE1A92"/>
    <w:rsid w:val="00EE2FBA"/>
    <w:rsid w:val="00EE3AAB"/>
    <w:rsid w:val="00EE4047"/>
    <w:rsid w:val="00EE40E6"/>
    <w:rsid w:val="00EE4329"/>
    <w:rsid w:val="00EE4789"/>
    <w:rsid w:val="00EE5725"/>
    <w:rsid w:val="00EE62C4"/>
    <w:rsid w:val="00EE66C3"/>
    <w:rsid w:val="00EF08D3"/>
    <w:rsid w:val="00EF2B85"/>
    <w:rsid w:val="00EF4937"/>
    <w:rsid w:val="00EF4B19"/>
    <w:rsid w:val="00EF5AA2"/>
    <w:rsid w:val="00EF6D41"/>
    <w:rsid w:val="00EF71C2"/>
    <w:rsid w:val="00EF7C1B"/>
    <w:rsid w:val="00EF7CF3"/>
    <w:rsid w:val="00F00967"/>
    <w:rsid w:val="00F00DED"/>
    <w:rsid w:val="00F013F8"/>
    <w:rsid w:val="00F01894"/>
    <w:rsid w:val="00F01F0A"/>
    <w:rsid w:val="00F02F96"/>
    <w:rsid w:val="00F035DE"/>
    <w:rsid w:val="00F04943"/>
    <w:rsid w:val="00F051CC"/>
    <w:rsid w:val="00F0623E"/>
    <w:rsid w:val="00F063CB"/>
    <w:rsid w:val="00F06F4B"/>
    <w:rsid w:val="00F07E6D"/>
    <w:rsid w:val="00F10809"/>
    <w:rsid w:val="00F11174"/>
    <w:rsid w:val="00F11D58"/>
    <w:rsid w:val="00F1226C"/>
    <w:rsid w:val="00F122A4"/>
    <w:rsid w:val="00F122BC"/>
    <w:rsid w:val="00F12DB3"/>
    <w:rsid w:val="00F12ED4"/>
    <w:rsid w:val="00F13ACD"/>
    <w:rsid w:val="00F14AFF"/>
    <w:rsid w:val="00F15AF2"/>
    <w:rsid w:val="00F1636E"/>
    <w:rsid w:val="00F16700"/>
    <w:rsid w:val="00F173BA"/>
    <w:rsid w:val="00F17735"/>
    <w:rsid w:val="00F17AFE"/>
    <w:rsid w:val="00F20447"/>
    <w:rsid w:val="00F208C0"/>
    <w:rsid w:val="00F20B6C"/>
    <w:rsid w:val="00F20EBF"/>
    <w:rsid w:val="00F216F5"/>
    <w:rsid w:val="00F21A04"/>
    <w:rsid w:val="00F21E67"/>
    <w:rsid w:val="00F2231D"/>
    <w:rsid w:val="00F236E9"/>
    <w:rsid w:val="00F240F0"/>
    <w:rsid w:val="00F2464D"/>
    <w:rsid w:val="00F2469D"/>
    <w:rsid w:val="00F24D9E"/>
    <w:rsid w:val="00F25E11"/>
    <w:rsid w:val="00F266B2"/>
    <w:rsid w:val="00F270A5"/>
    <w:rsid w:val="00F27247"/>
    <w:rsid w:val="00F304D5"/>
    <w:rsid w:val="00F3124D"/>
    <w:rsid w:val="00F32AB1"/>
    <w:rsid w:val="00F331D7"/>
    <w:rsid w:val="00F3320A"/>
    <w:rsid w:val="00F33A1B"/>
    <w:rsid w:val="00F33DBA"/>
    <w:rsid w:val="00F347F4"/>
    <w:rsid w:val="00F352F1"/>
    <w:rsid w:val="00F3569A"/>
    <w:rsid w:val="00F356BA"/>
    <w:rsid w:val="00F358AB"/>
    <w:rsid w:val="00F365B8"/>
    <w:rsid w:val="00F3665E"/>
    <w:rsid w:val="00F36D74"/>
    <w:rsid w:val="00F405B2"/>
    <w:rsid w:val="00F40DB7"/>
    <w:rsid w:val="00F40E8B"/>
    <w:rsid w:val="00F40F7B"/>
    <w:rsid w:val="00F4266F"/>
    <w:rsid w:val="00F4316D"/>
    <w:rsid w:val="00F43340"/>
    <w:rsid w:val="00F43966"/>
    <w:rsid w:val="00F43FEC"/>
    <w:rsid w:val="00F44E9B"/>
    <w:rsid w:val="00F45E22"/>
    <w:rsid w:val="00F47DCC"/>
    <w:rsid w:val="00F5065B"/>
    <w:rsid w:val="00F5093B"/>
    <w:rsid w:val="00F509B9"/>
    <w:rsid w:val="00F50B53"/>
    <w:rsid w:val="00F515DF"/>
    <w:rsid w:val="00F51FF9"/>
    <w:rsid w:val="00F52E03"/>
    <w:rsid w:val="00F54862"/>
    <w:rsid w:val="00F55099"/>
    <w:rsid w:val="00F555AC"/>
    <w:rsid w:val="00F5567E"/>
    <w:rsid w:val="00F56783"/>
    <w:rsid w:val="00F567BA"/>
    <w:rsid w:val="00F572C2"/>
    <w:rsid w:val="00F60ACF"/>
    <w:rsid w:val="00F60B64"/>
    <w:rsid w:val="00F62552"/>
    <w:rsid w:val="00F62BA5"/>
    <w:rsid w:val="00F62D3B"/>
    <w:rsid w:val="00F63830"/>
    <w:rsid w:val="00F640EF"/>
    <w:rsid w:val="00F64AE1"/>
    <w:rsid w:val="00F6533C"/>
    <w:rsid w:val="00F65A83"/>
    <w:rsid w:val="00F669D1"/>
    <w:rsid w:val="00F671B9"/>
    <w:rsid w:val="00F70B5A"/>
    <w:rsid w:val="00F70F88"/>
    <w:rsid w:val="00F71525"/>
    <w:rsid w:val="00F719D1"/>
    <w:rsid w:val="00F72DA0"/>
    <w:rsid w:val="00F73FA7"/>
    <w:rsid w:val="00F74166"/>
    <w:rsid w:val="00F75F40"/>
    <w:rsid w:val="00F76289"/>
    <w:rsid w:val="00F773C8"/>
    <w:rsid w:val="00F80F32"/>
    <w:rsid w:val="00F82359"/>
    <w:rsid w:val="00F823F9"/>
    <w:rsid w:val="00F82F5C"/>
    <w:rsid w:val="00F82FB3"/>
    <w:rsid w:val="00F83CA1"/>
    <w:rsid w:val="00F8477D"/>
    <w:rsid w:val="00F84990"/>
    <w:rsid w:val="00F85873"/>
    <w:rsid w:val="00F8590E"/>
    <w:rsid w:val="00F86507"/>
    <w:rsid w:val="00F86FF0"/>
    <w:rsid w:val="00F9038D"/>
    <w:rsid w:val="00F906D6"/>
    <w:rsid w:val="00F90B3E"/>
    <w:rsid w:val="00F9107A"/>
    <w:rsid w:val="00F91196"/>
    <w:rsid w:val="00F91475"/>
    <w:rsid w:val="00F91948"/>
    <w:rsid w:val="00F920FD"/>
    <w:rsid w:val="00F9247F"/>
    <w:rsid w:val="00F9307A"/>
    <w:rsid w:val="00F930F3"/>
    <w:rsid w:val="00F93AC0"/>
    <w:rsid w:val="00F93FCC"/>
    <w:rsid w:val="00F9429F"/>
    <w:rsid w:val="00F94AC1"/>
    <w:rsid w:val="00F95D56"/>
    <w:rsid w:val="00F963EE"/>
    <w:rsid w:val="00F97211"/>
    <w:rsid w:val="00F97310"/>
    <w:rsid w:val="00F97904"/>
    <w:rsid w:val="00FA13A4"/>
    <w:rsid w:val="00FA1545"/>
    <w:rsid w:val="00FA2A51"/>
    <w:rsid w:val="00FA2D9D"/>
    <w:rsid w:val="00FA3804"/>
    <w:rsid w:val="00FA3A3C"/>
    <w:rsid w:val="00FA4198"/>
    <w:rsid w:val="00FA4535"/>
    <w:rsid w:val="00FA474C"/>
    <w:rsid w:val="00FA5E1D"/>
    <w:rsid w:val="00FA63A5"/>
    <w:rsid w:val="00FA66CE"/>
    <w:rsid w:val="00FA67F3"/>
    <w:rsid w:val="00FA6998"/>
    <w:rsid w:val="00FA6A38"/>
    <w:rsid w:val="00FA6A3E"/>
    <w:rsid w:val="00FA6CBC"/>
    <w:rsid w:val="00FB0F5B"/>
    <w:rsid w:val="00FB11F4"/>
    <w:rsid w:val="00FB146A"/>
    <w:rsid w:val="00FB1C99"/>
    <w:rsid w:val="00FB1EA8"/>
    <w:rsid w:val="00FB2D2B"/>
    <w:rsid w:val="00FB3485"/>
    <w:rsid w:val="00FB6973"/>
    <w:rsid w:val="00FB6ECB"/>
    <w:rsid w:val="00FB7223"/>
    <w:rsid w:val="00FC1E53"/>
    <w:rsid w:val="00FC2843"/>
    <w:rsid w:val="00FC3B81"/>
    <w:rsid w:val="00FC3E00"/>
    <w:rsid w:val="00FC4F6B"/>
    <w:rsid w:val="00FC504A"/>
    <w:rsid w:val="00FC652E"/>
    <w:rsid w:val="00FD0BD3"/>
    <w:rsid w:val="00FD0DFD"/>
    <w:rsid w:val="00FD1B0B"/>
    <w:rsid w:val="00FD2DA0"/>
    <w:rsid w:val="00FD34A8"/>
    <w:rsid w:val="00FD34CD"/>
    <w:rsid w:val="00FD4384"/>
    <w:rsid w:val="00FD43CB"/>
    <w:rsid w:val="00FD6DD4"/>
    <w:rsid w:val="00FD70A7"/>
    <w:rsid w:val="00FD725F"/>
    <w:rsid w:val="00FD7649"/>
    <w:rsid w:val="00FD7DF2"/>
    <w:rsid w:val="00FD7FA1"/>
    <w:rsid w:val="00FE0A00"/>
    <w:rsid w:val="00FE1508"/>
    <w:rsid w:val="00FE193A"/>
    <w:rsid w:val="00FE1B9E"/>
    <w:rsid w:val="00FE1EC9"/>
    <w:rsid w:val="00FE20C0"/>
    <w:rsid w:val="00FE215A"/>
    <w:rsid w:val="00FE2E51"/>
    <w:rsid w:val="00FE2EDB"/>
    <w:rsid w:val="00FE3400"/>
    <w:rsid w:val="00FE38FA"/>
    <w:rsid w:val="00FE3D3F"/>
    <w:rsid w:val="00FE3FFB"/>
    <w:rsid w:val="00FE438A"/>
    <w:rsid w:val="00FE4619"/>
    <w:rsid w:val="00FE62FE"/>
    <w:rsid w:val="00FE6BA7"/>
    <w:rsid w:val="00FE756E"/>
    <w:rsid w:val="00FE78C5"/>
    <w:rsid w:val="00FF0006"/>
    <w:rsid w:val="00FF05F1"/>
    <w:rsid w:val="00FF10EF"/>
    <w:rsid w:val="00FF1D10"/>
    <w:rsid w:val="00FF2284"/>
    <w:rsid w:val="00FF3338"/>
    <w:rsid w:val="00FF3657"/>
    <w:rsid w:val="00FF4099"/>
    <w:rsid w:val="00FF491F"/>
    <w:rsid w:val="00FF52B3"/>
    <w:rsid w:val="00FF551C"/>
    <w:rsid w:val="00FF5D6D"/>
    <w:rsid w:val="00FF6437"/>
    <w:rsid w:val="00FF667A"/>
    <w:rsid w:val="00FF66AD"/>
    <w:rsid w:val="00FF6C35"/>
    <w:rsid w:val="00FF7284"/>
    <w:rsid w:val="00FF7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16EB3"/>
    <w:pPr>
      <w:spacing w:line="360" w:lineRule="auto"/>
      <w:ind w:firstLine="567"/>
      <w:contextualSpacing/>
      <w:jc w:val="both"/>
    </w:pPr>
    <w:rPr>
      <w:sz w:val="28"/>
      <w:szCs w:val="28"/>
    </w:rPr>
  </w:style>
  <w:style w:type="paragraph" w:styleId="1">
    <w:name w:val="heading 1"/>
    <w:basedOn w:val="a2"/>
    <w:next w:val="a2"/>
    <w:link w:val="10"/>
    <w:qFormat/>
    <w:rsid w:val="00016EB3"/>
    <w:pPr>
      <w:keepNext/>
      <w:pageBreakBefore/>
      <w:spacing w:after="360"/>
      <w:jc w:val="center"/>
      <w:outlineLvl w:val="0"/>
    </w:pPr>
    <w:rPr>
      <w:bCs/>
      <w:caps/>
      <w:kern w:val="32"/>
      <w:szCs w:val="32"/>
    </w:rPr>
  </w:style>
  <w:style w:type="paragraph" w:styleId="3">
    <w:name w:val="heading 3"/>
    <w:basedOn w:val="a2"/>
    <w:next w:val="a2"/>
    <w:link w:val="30"/>
    <w:semiHidden/>
    <w:unhideWhenUsed/>
    <w:qFormat/>
    <w:rsid w:val="00C033B1"/>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одраздел"/>
    <w:next w:val="a7"/>
    <w:rsid w:val="00576EFE"/>
    <w:pPr>
      <w:spacing w:before="240" w:after="160" w:line="360" w:lineRule="auto"/>
      <w:ind w:firstLine="567"/>
    </w:pPr>
    <w:rPr>
      <w:b/>
      <w:sz w:val="28"/>
      <w:szCs w:val="28"/>
    </w:rPr>
  </w:style>
  <w:style w:type="paragraph" w:customStyle="1" w:styleId="a7">
    <w:name w:val="Основной"/>
    <w:rsid w:val="00E737CB"/>
    <w:pPr>
      <w:spacing w:line="360" w:lineRule="auto"/>
      <w:ind w:firstLine="567"/>
      <w:jc w:val="both"/>
    </w:pPr>
    <w:rPr>
      <w:sz w:val="28"/>
      <w:szCs w:val="28"/>
    </w:rPr>
  </w:style>
  <w:style w:type="paragraph" w:customStyle="1" w:styleId="a1">
    <w:name w:val="Раздел"/>
    <w:next w:val="a6"/>
    <w:rsid w:val="00576EFE"/>
    <w:pPr>
      <w:pageBreakBefore/>
      <w:numPr>
        <w:numId w:val="1"/>
      </w:numPr>
      <w:spacing w:after="400" w:line="360" w:lineRule="auto"/>
    </w:pPr>
    <w:rPr>
      <w:b/>
      <w:sz w:val="32"/>
      <w:szCs w:val="28"/>
    </w:rPr>
  </w:style>
  <w:style w:type="table" w:customStyle="1" w:styleId="a8">
    <w:name w:val="Таблица"/>
    <w:basedOn w:val="a4"/>
    <w:rsid w:val="00F5065B"/>
    <w:pPr>
      <w:spacing w:before="120" w:after="120"/>
      <w:jc w:val="center"/>
    </w:pPr>
    <w:rPr>
      <w:sz w:val="24"/>
      <w:szCs w:val="24"/>
    </w:rPr>
    <w:tblPr>
      <w:tblStyleRowBandSize w:val="2"/>
      <w:tblStyleColBandSize w:val="3"/>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jc w:val="center"/>
    </w:trPr>
    <w:tcPr>
      <w:vAlign w:val="center"/>
    </w:tcPr>
  </w:style>
  <w:style w:type="paragraph" w:customStyle="1" w:styleId="a9">
    <w:name w:val="Заголовок"/>
    <w:basedOn w:val="a1"/>
    <w:next w:val="a7"/>
    <w:rsid w:val="009534C1"/>
    <w:pPr>
      <w:numPr>
        <w:numId w:val="0"/>
      </w:numPr>
      <w:spacing w:line="240" w:lineRule="auto"/>
      <w:jc w:val="center"/>
    </w:pPr>
  </w:style>
  <w:style w:type="numbering" w:customStyle="1" w:styleId="a0">
    <w:name w:val="Личный список"/>
    <w:rsid w:val="00837D4B"/>
    <w:pPr>
      <w:numPr>
        <w:numId w:val="2"/>
      </w:numPr>
    </w:pPr>
  </w:style>
  <w:style w:type="numbering" w:customStyle="1" w:styleId="a">
    <w:name w:val="Тезис"/>
    <w:rsid w:val="00837D4B"/>
    <w:pPr>
      <w:numPr>
        <w:numId w:val="3"/>
      </w:numPr>
    </w:pPr>
  </w:style>
  <w:style w:type="table" w:styleId="aa">
    <w:name w:val="Table Grid"/>
    <w:basedOn w:val="a4"/>
    <w:rsid w:val="00684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2"/>
    <w:semiHidden/>
    <w:rsid w:val="006E394C"/>
    <w:pPr>
      <w:shd w:val="clear" w:color="auto" w:fill="000080"/>
    </w:pPr>
    <w:rPr>
      <w:rFonts w:ascii="Tahoma" w:hAnsi="Tahoma" w:cs="Tahoma"/>
      <w:sz w:val="20"/>
      <w:szCs w:val="20"/>
    </w:rPr>
  </w:style>
  <w:style w:type="paragraph" w:styleId="ac">
    <w:name w:val="Balloon Text"/>
    <w:basedOn w:val="a2"/>
    <w:semiHidden/>
    <w:rsid w:val="00CE668F"/>
    <w:rPr>
      <w:rFonts w:ascii="Tahoma" w:hAnsi="Tahoma" w:cs="Tahoma"/>
      <w:sz w:val="16"/>
      <w:szCs w:val="16"/>
    </w:rPr>
  </w:style>
  <w:style w:type="paragraph" w:customStyle="1" w:styleId="ad">
    <w:name w:val="Стиль"/>
    <w:rsid w:val="00AE5FFF"/>
    <w:pPr>
      <w:widowControl w:val="0"/>
      <w:autoSpaceDE w:val="0"/>
      <w:autoSpaceDN w:val="0"/>
      <w:adjustRightInd w:val="0"/>
    </w:pPr>
    <w:rPr>
      <w:sz w:val="24"/>
      <w:szCs w:val="24"/>
    </w:rPr>
  </w:style>
  <w:style w:type="paragraph" w:styleId="ae">
    <w:name w:val="footer"/>
    <w:basedOn w:val="a2"/>
    <w:link w:val="af"/>
    <w:uiPriority w:val="99"/>
    <w:rsid w:val="00DC475B"/>
    <w:pPr>
      <w:tabs>
        <w:tab w:val="center" w:pos="4677"/>
        <w:tab w:val="right" w:pos="9355"/>
      </w:tabs>
    </w:pPr>
  </w:style>
  <w:style w:type="character" w:styleId="af0">
    <w:name w:val="page number"/>
    <w:basedOn w:val="a3"/>
    <w:rsid w:val="00DC475B"/>
  </w:style>
  <w:style w:type="paragraph" w:styleId="af1">
    <w:name w:val="header"/>
    <w:basedOn w:val="a2"/>
    <w:rsid w:val="00DC475B"/>
    <w:pPr>
      <w:tabs>
        <w:tab w:val="center" w:pos="4677"/>
        <w:tab w:val="right" w:pos="9355"/>
      </w:tabs>
    </w:pPr>
  </w:style>
  <w:style w:type="paragraph" w:styleId="af2">
    <w:name w:val="footnote text"/>
    <w:basedOn w:val="a2"/>
    <w:semiHidden/>
    <w:rsid w:val="00643030"/>
    <w:rPr>
      <w:sz w:val="20"/>
      <w:szCs w:val="20"/>
    </w:rPr>
  </w:style>
  <w:style w:type="character" w:styleId="af3">
    <w:name w:val="footnote reference"/>
    <w:basedOn w:val="a3"/>
    <w:semiHidden/>
    <w:rsid w:val="00643030"/>
    <w:rPr>
      <w:vertAlign w:val="superscript"/>
    </w:rPr>
  </w:style>
  <w:style w:type="paragraph" w:customStyle="1" w:styleId="Style2">
    <w:name w:val="Style2"/>
    <w:basedOn w:val="a2"/>
    <w:uiPriority w:val="99"/>
    <w:rsid w:val="00A15402"/>
    <w:pPr>
      <w:widowControl w:val="0"/>
      <w:autoSpaceDE w:val="0"/>
      <w:autoSpaceDN w:val="0"/>
      <w:adjustRightInd w:val="0"/>
      <w:spacing w:line="211" w:lineRule="exact"/>
      <w:ind w:firstLine="288"/>
    </w:pPr>
    <w:rPr>
      <w:rFonts w:ascii="Century Schoolbook" w:hAnsi="Century Schoolbook"/>
      <w:szCs w:val="24"/>
    </w:rPr>
  </w:style>
  <w:style w:type="character" w:customStyle="1" w:styleId="FontStyle40">
    <w:name w:val="Font Style40"/>
    <w:basedOn w:val="a3"/>
    <w:rsid w:val="00A15402"/>
    <w:rPr>
      <w:rFonts w:ascii="Century Schoolbook" w:hAnsi="Century Schoolbook" w:cs="Century Schoolbook"/>
      <w:i/>
      <w:iCs/>
      <w:spacing w:val="20"/>
      <w:sz w:val="18"/>
      <w:szCs w:val="18"/>
    </w:rPr>
  </w:style>
  <w:style w:type="character" w:customStyle="1" w:styleId="FontStyle44">
    <w:name w:val="Font Style44"/>
    <w:basedOn w:val="a3"/>
    <w:rsid w:val="00A15402"/>
    <w:rPr>
      <w:rFonts w:ascii="Century Schoolbook" w:hAnsi="Century Schoolbook" w:cs="Century Schoolbook"/>
      <w:sz w:val="18"/>
      <w:szCs w:val="18"/>
    </w:rPr>
  </w:style>
  <w:style w:type="paragraph" w:customStyle="1" w:styleId="af4">
    <w:name w:val="Знак Знак Знак Знак"/>
    <w:basedOn w:val="a2"/>
    <w:rsid w:val="00A15402"/>
    <w:pPr>
      <w:spacing w:after="160" w:line="240" w:lineRule="exact"/>
    </w:pPr>
    <w:rPr>
      <w:rFonts w:ascii="Verdana" w:hAnsi="Verdana"/>
      <w:sz w:val="20"/>
      <w:szCs w:val="20"/>
      <w:lang w:val="en-US" w:eastAsia="en-US"/>
    </w:rPr>
  </w:style>
  <w:style w:type="paragraph" w:customStyle="1" w:styleId="Style3">
    <w:name w:val="Style3"/>
    <w:basedOn w:val="a2"/>
    <w:uiPriority w:val="99"/>
    <w:rsid w:val="00A96187"/>
    <w:pPr>
      <w:widowControl w:val="0"/>
      <w:autoSpaceDE w:val="0"/>
      <w:autoSpaceDN w:val="0"/>
      <w:adjustRightInd w:val="0"/>
      <w:spacing w:line="214" w:lineRule="exact"/>
      <w:ind w:firstLine="192"/>
    </w:pPr>
    <w:rPr>
      <w:rFonts w:ascii="Century Schoolbook" w:hAnsi="Century Schoolbook"/>
      <w:szCs w:val="24"/>
    </w:rPr>
  </w:style>
  <w:style w:type="paragraph" w:customStyle="1" w:styleId="Style4">
    <w:name w:val="Style4"/>
    <w:basedOn w:val="a2"/>
    <w:uiPriority w:val="99"/>
    <w:rsid w:val="0002361A"/>
    <w:pPr>
      <w:widowControl w:val="0"/>
      <w:autoSpaceDE w:val="0"/>
      <w:autoSpaceDN w:val="0"/>
      <w:adjustRightInd w:val="0"/>
      <w:spacing w:line="214" w:lineRule="exact"/>
    </w:pPr>
    <w:rPr>
      <w:rFonts w:ascii="Century Schoolbook" w:hAnsi="Century Schoolbook"/>
      <w:szCs w:val="24"/>
    </w:rPr>
  </w:style>
  <w:style w:type="paragraph" w:customStyle="1" w:styleId="Style5">
    <w:name w:val="Style5"/>
    <w:basedOn w:val="a2"/>
    <w:uiPriority w:val="99"/>
    <w:rsid w:val="0002361A"/>
    <w:pPr>
      <w:widowControl w:val="0"/>
      <w:autoSpaceDE w:val="0"/>
      <w:autoSpaceDN w:val="0"/>
      <w:adjustRightInd w:val="0"/>
    </w:pPr>
    <w:rPr>
      <w:rFonts w:ascii="Century Schoolbook" w:hAnsi="Century Schoolbook"/>
      <w:szCs w:val="24"/>
    </w:rPr>
  </w:style>
  <w:style w:type="paragraph" w:customStyle="1" w:styleId="Style23">
    <w:name w:val="Style23"/>
    <w:basedOn w:val="a2"/>
    <w:rsid w:val="0002361A"/>
    <w:pPr>
      <w:widowControl w:val="0"/>
      <w:autoSpaceDE w:val="0"/>
      <w:autoSpaceDN w:val="0"/>
      <w:adjustRightInd w:val="0"/>
      <w:spacing w:line="170" w:lineRule="exact"/>
      <w:jc w:val="right"/>
    </w:pPr>
    <w:rPr>
      <w:rFonts w:ascii="Century Schoolbook" w:hAnsi="Century Schoolbook"/>
      <w:szCs w:val="24"/>
    </w:rPr>
  </w:style>
  <w:style w:type="paragraph" w:customStyle="1" w:styleId="Style25">
    <w:name w:val="Style25"/>
    <w:basedOn w:val="a2"/>
    <w:rsid w:val="0002361A"/>
    <w:pPr>
      <w:widowControl w:val="0"/>
      <w:autoSpaceDE w:val="0"/>
      <w:autoSpaceDN w:val="0"/>
      <w:adjustRightInd w:val="0"/>
      <w:spacing w:line="211" w:lineRule="exact"/>
      <w:ind w:hanging="365"/>
    </w:pPr>
    <w:rPr>
      <w:rFonts w:ascii="Century Schoolbook" w:hAnsi="Century Schoolbook"/>
      <w:szCs w:val="24"/>
    </w:rPr>
  </w:style>
  <w:style w:type="paragraph" w:customStyle="1" w:styleId="Style28">
    <w:name w:val="Style28"/>
    <w:basedOn w:val="a2"/>
    <w:rsid w:val="0002361A"/>
    <w:pPr>
      <w:widowControl w:val="0"/>
      <w:autoSpaceDE w:val="0"/>
      <w:autoSpaceDN w:val="0"/>
      <w:adjustRightInd w:val="0"/>
    </w:pPr>
    <w:rPr>
      <w:rFonts w:ascii="Century Schoolbook" w:hAnsi="Century Schoolbook"/>
      <w:szCs w:val="24"/>
    </w:rPr>
  </w:style>
  <w:style w:type="paragraph" w:customStyle="1" w:styleId="Style29">
    <w:name w:val="Style29"/>
    <w:basedOn w:val="a2"/>
    <w:rsid w:val="0002361A"/>
    <w:pPr>
      <w:widowControl w:val="0"/>
      <w:autoSpaceDE w:val="0"/>
      <w:autoSpaceDN w:val="0"/>
      <w:adjustRightInd w:val="0"/>
      <w:spacing w:line="214" w:lineRule="exact"/>
      <w:ind w:hanging="912"/>
    </w:pPr>
    <w:rPr>
      <w:rFonts w:ascii="Century Schoolbook" w:hAnsi="Century Schoolbook"/>
      <w:szCs w:val="24"/>
    </w:rPr>
  </w:style>
  <w:style w:type="paragraph" w:customStyle="1" w:styleId="Style30">
    <w:name w:val="Style30"/>
    <w:basedOn w:val="a2"/>
    <w:rsid w:val="0002361A"/>
    <w:pPr>
      <w:widowControl w:val="0"/>
      <w:autoSpaceDE w:val="0"/>
      <w:autoSpaceDN w:val="0"/>
      <w:adjustRightInd w:val="0"/>
    </w:pPr>
    <w:rPr>
      <w:rFonts w:ascii="Century Schoolbook" w:hAnsi="Century Schoolbook"/>
      <w:szCs w:val="24"/>
    </w:rPr>
  </w:style>
  <w:style w:type="paragraph" w:customStyle="1" w:styleId="Style32">
    <w:name w:val="Style32"/>
    <w:basedOn w:val="a2"/>
    <w:rsid w:val="0002361A"/>
    <w:pPr>
      <w:widowControl w:val="0"/>
      <w:autoSpaceDE w:val="0"/>
      <w:autoSpaceDN w:val="0"/>
      <w:adjustRightInd w:val="0"/>
      <w:spacing w:line="682" w:lineRule="exact"/>
      <w:ind w:firstLine="307"/>
    </w:pPr>
    <w:rPr>
      <w:rFonts w:ascii="Century Schoolbook" w:hAnsi="Century Schoolbook"/>
      <w:szCs w:val="24"/>
    </w:rPr>
  </w:style>
  <w:style w:type="character" w:customStyle="1" w:styleId="FontStyle35">
    <w:name w:val="Font Style35"/>
    <w:basedOn w:val="a3"/>
    <w:uiPriority w:val="99"/>
    <w:rsid w:val="0002361A"/>
    <w:rPr>
      <w:rFonts w:ascii="Century Schoolbook" w:hAnsi="Century Schoolbook" w:cs="Century Schoolbook"/>
      <w:b/>
      <w:bCs/>
      <w:sz w:val="14"/>
      <w:szCs w:val="14"/>
    </w:rPr>
  </w:style>
  <w:style w:type="character" w:customStyle="1" w:styleId="FontStyle36">
    <w:name w:val="Font Style36"/>
    <w:basedOn w:val="a3"/>
    <w:uiPriority w:val="99"/>
    <w:rsid w:val="0002361A"/>
    <w:rPr>
      <w:rFonts w:ascii="Century Schoolbook" w:hAnsi="Century Schoolbook" w:cs="Century Schoolbook"/>
      <w:b/>
      <w:bCs/>
      <w:smallCaps/>
      <w:sz w:val="14"/>
      <w:szCs w:val="14"/>
    </w:rPr>
  </w:style>
  <w:style w:type="character" w:customStyle="1" w:styleId="FontStyle37">
    <w:name w:val="Font Style37"/>
    <w:basedOn w:val="a3"/>
    <w:rsid w:val="0002361A"/>
    <w:rPr>
      <w:rFonts w:ascii="Century Schoolbook" w:hAnsi="Century Schoolbook" w:cs="Century Schoolbook"/>
      <w:sz w:val="14"/>
      <w:szCs w:val="14"/>
    </w:rPr>
  </w:style>
  <w:style w:type="character" w:customStyle="1" w:styleId="FontStyle38">
    <w:name w:val="Font Style38"/>
    <w:basedOn w:val="a3"/>
    <w:rsid w:val="0002361A"/>
    <w:rPr>
      <w:rFonts w:ascii="Century Schoolbook" w:hAnsi="Century Schoolbook" w:cs="Century Schoolbook"/>
      <w:i/>
      <w:iCs/>
      <w:sz w:val="14"/>
      <w:szCs w:val="14"/>
    </w:rPr>
  </w:style>
  <w:style w:type="character" w:customStyle="1" w:styleId="FontStyle39">
    <w:name w:val="Font Style39"/>
    <w:basedOn w:val="a3"/>
    <w:rsid w:val="0002361A"/>
    <w:rPr>
      <w:rFonts w:ascii="Century Schoolbook" w:hAnsi="Century Schoolbook" w:cs="Century Schoolbook"/>
      <w:b/>
      <w:bCs/>
      <w:i/>
      <w:iCs/>
      <w:spacing w:val="-10"/>
      <w:sz w:val="24"/>
      <w:szCs w:val="24"/>
    </w:rPr>
  </w:style>
  <w:style w:type="character" w:customStyle="1" w:styleId="FontStyle43">
    <w:name w:val="Font Style43"/>
    <w:basedOn w:val="a3"/>
    <w:rsid w:val="0002361A"/>
    <w:rPr>
      <w:rFonts w:ascii="Century Schoolbook" w:hAnsi="Century Schoolbook" w:cs="Century Schoolbook"/>
      <w:spacing w:val="20"/>
      <w:sz w:val="38"/>
      <w:szCs w:val="38"/>
    </w:rPr>
  </w:style>
  <w:style w:type="character" w:customStyle="1" w:styleId="FontStyle45">
    <w:name w:val="Font Style45"/>
    <w:basedOn w:val="a3"/>
    <w:rsid w:val="0002361A"/>
    <w:rPr>
      <w:rFonts w:ascii="Impact" w:hAnsi="Impact" w:cs="Impact"/>
      <w:sz w:val="34"/>
      <w:szCs w:val="34"/>
    </w:rPr>
  </w:style>
  <w:style w:type="character" w:customStyle="1" w:styleId="FontStyle46">
    <w:name w:val="Font Style46"/>
    <w:basedOn w:val="a3"/>
    <w:rsid w:val="0002361A"/>
    <w:rPr>
      <w:rFonts w:ascii="Segoe UI" w:hAnsi="Segoe UI" w:cs="Segoe UI"/>
      <w:b/>
      <w:bCs/>
      <w:sz w:val="16"/>
      <w:szCs w:val="16"/>
    </w:rPr>
  </w:style>
  <w:style w:type="character" w:customStyle="1" w:styleId="FontStyle51">
    <w:name w:val="Font Style51"/>
    <w:basedOn w:val="a3"/>
    <w:rsid w:val="0002361A"/>
    <w:rPr>
      <w:rFonts w:ascii="Segoe UI" w:hAnsi="Segoe UI" w:cs="Segoe UI"/>
      <w:b/>
      <w:bCs/>
      <w:sz w:val="18"/>
      <w:szCs w:val="18"/>
    </w:rPr>
  </w:style>
  <w:style w:type="paragraph" w:customStyle="1" w:styleId="Style8">
    <w:name w:val="Style8"/>
    <w:basedOn w:val="a2"/>
    <w:rsid w:val="000B4160"/>
    <w:pPr>
      <w:widowControl w:val="0"/>
      <w:autoSpaceDE w:val="0"/>
      <w:autoSpaceDN w:val="0"/>
      <w:adjustRightInd w:val="0"/>
    </w:pPr>
    <w:rPr>
      <w:rFonts w:ascii="Century Schoolbook" w:hAnsi="Century Schoolbook"/>
      <w:szCs w:val="24"/>
    </w:rPr>
  </w:style>
  <w:style w:type="paragraph" w:customStyle="1" w:styleId="Style11">
    <w:name w:val="Style11"/>
    <w:basedOn w:val="a2"/>
    <w:uiPriority w:val="99"/>
    <w:rsid w:val="000B4160"/>
    <w:pPr>
      <w:widowControl w:val="0"/>
      <w:autoSpaceDE w:val="0"/>
      <w:autoSpaceDN w:val="0"/>
      <w:adjustRightInd w:val="0"/>
      <w:spacing w:line="211" w:lineRule="exact"/>
      <w:ind w:hanging="1248"/>
    </w:pPr>
    <w:rPr>
      <w:rFonts w:ascii="Century Schoolbook" w:hAnsi="Century Schoolbook"/>
      <w:szCs w:val="24"/>
    </w:rPr>
  </w:style>
  <w:style w:type="paragraph" w:customStyle="1" w:styleId="Style13">
    <w:name w:val="Style13"/>
    <w:basedOn w:val="a2"/>
    <w:uiPriority w:val="99"/>
    <w:rsid w:val="000B4160"/>
    <w:pPr>
      <w:widowControl w:val="0"/>
      <w:autoSpaceDE w:val="0"/>
      <w:autoSpaceDN w:val="0"/>
      <w:adjustRightInd w:val="0"/>
      <w:spacing w:line="173" w:lineRule="exact"/>
      <w:jc w:val="center"/>
    </w:pPr>
    <w:rPr>
      <w:rFonts w:ascii="Century Schoolbook" w:hAnsi="Century Schoolbook"/>
      <w:szCs w:val="24"/>
    </w:rPr>
  </w:style>
  <w:style w:type="paragraph" w:customStyle="1" w:styleId="Style15">
    <w:name w:val="Style15"/>
    <w:basedOn w:val="a2"/>
    <w:rsid w:val="000B4160"/>
    <w:pPr>
      <w:widowControl w:val="0"/>
      <w:autoSpaceDE w:val="0"/>
      <w:autoSpaceDN w:val="0"/>
      <w:adjustRightInd w:val="0"/>
    </w:pPr>
    <w:rPr>
      <w:rFonts w:ascii="Century Schoolbook" w:hAnsi="Century Schoolbook"/>
      <w:szCs w:val="24"/>
    </w:rPr>
  </w:style>
  <w:style w:type="paragraph" w:customStyle="1" w:styleId="Style33">
    <w:name w:val="Style33"/>
    <w:basedOn w:val="a2"/>
    <w:rsid w:val="006D5BAA"/>
    <w:pPr>
      <w:widowControl w:val="0"/>
      <w:autoSpaceDE w:val="0"/>
      <w:autoSpaceDN w:val="0"/>
      <w:adjustRightInd w:val="0"/>
      <w:spacing w:line="214" w:lineRule="exact"/>
      <w:ind w:firstLine="317"/>
    </w:pPr>
    <w:rPr>
      <w:rFonts w:ascii="Century Schoolbook" w:hAnsi="Century Schoolbook"/>
      <w:szCs w:val="24"/>
    </w:rPr>
  </w:style>
  <w:style w:type="character" w:customStyle="1" w:styleId="FontStyle47">
    <w:name w:val="Font Style47"/>
    <w:basedOn w:val="a3"/>
    <w:rsid w:val="006D5BAA"/>
    <w:rPr>
      <w:rFonts w:ascii="Century Schoolbook" w:hAnsi="Century Schoolbook" w:cs="Century Schoolbook"/>
      <w:i/>
      <w:iCs/>
      <w:spacing w:val="20"/>
      <w:sz w:val="16"/>
      <w:szCs w:val="16"/>
    </w:rPr>
  </w:style>
  <w:style w:type="paragraph" w:styleId="af5">
    <w:name w:val="Normal (Web)"/>
    <w:basedOn w:val="a2"/>
    <w:uiPriority w:val="99"/>
    <w:rsid w:val="007B63D0"/>
    <w:pPr>
      <w:spacing w:before="100" w:beforeAutospacing="1" w:after="100" w:afterAutospacing="1"/>
    </w:pPr>
    <w:rPr>
      <w:szCs w:val="24"/>
    </w:rPr>
  </w:style>
  <w:style w:type="paragraph" w:customStyle="1" w:styleId="Style6">
    <w:name w:val="Style6"/>
    <w:basedOn w:val="a2"/>
    <w:uiPriority w:val="99"/>
    <w:rsid w:val="00F14AFF"/>
    <w:pPr>
      <w:widowControl w:val="0"/>
      <w:autoSpaceDE w:val="0"/>
      <w:autoSpaceDN w:val="0"/>
      <w:adjustRightInd w:val="0"/>
      <w:spacing w:line="227" w:lineRule="exact"/>
      <w:jc w:val="center"/>
    </w:pPr>
    <w:rPr>
      <w:rFonts w:ascii="Franklin Gothic Demi" w:hAnsi="Franklin Gothic Demi"/>
      <w:szCs w:val="24"/>
    </w:rPr>
  </w:style>
  <w:style w:type="character" w:customStyle="1" w:styleId="FontStyle30">
    <w:name w:val="Font Style30"/>
    <w:basedOn w:val="a3"/>
    <w:uiPriority w:val="99"/>
    <w:rsid w:val="00F14AFF"/>
    <w:rPr>
      <w:rFonts w:ascii="Times New Roman" w:hAnsi="Times New Roman" w:cs="Times New Roman"/>
      <w:b/>
      <w:bCs/>
      <w:i/>
      <w:iCs/>
      <w:sz w:val="20"/>
      <w:szCs w:val="20"/>
    </w:rPr>
  </w:style>
  <w:style w:type="character" w:customStyle="1" w:styleId="FontStyle31">
    <w:name w:val="Font Style31"/>
    <w:basedOn w:val="a3"/>
    <w:uiPriority w:val="99"/>
    <w:rsid w:val="00F14AFF"/>
    <w:rPr>
      <w:rFonts w:ascii="Times New Roman" w:hAnsi="Times New Roman" w:cs="Times New Roman"/>
      <w:sz w:val="18"/>
      <w:szCs w:val="18"/>
    </w:rPr>
  </w:style>
  <w:style w:type="paragraph" w:customStyle="1" w:styleId="Style7">
    <w:name w:val="Style7"/>
    <w:basedOn w:val="a2"/>
    <w:uiPriority w:val="99"/>
    <w:rsid w:val="00E43734"/>
    <w:pPr>
      <w:widowControl w:val="0"/>
      <w:autoSpaceDE w:val="0"/>
      <w:autoSpaceDN w:val="0"/>
      <w:adjustRightInd w:val="0"/>
    </w:pPr>
    <w:rPr>
      <w:rFonts w:ascii="Franklin Gothic Demi" w:hAnsi="Franklin Gothic Demi"/>
      <w:szCs w:val="24"/>
    </w:rPr>
  </w:style>
  <w:style w:type="paragraph" w:customStyle="1" w:styleId="Style14">
    <w:name w:val="Style14"/>
    <w:basedOn w:val="a2"/>
    <w:rsid w:val="00E43734"/>
    <w:pPr>
      <w:widowControl w:val="0"/>
      <w:autoSpaceDE w:val="0"/>
      <w:autoSpaceDN w:val="0"/>
      <w:adjustRightInd w:val="0"/>
      <w:spacing w:line="250" w:lineRule="exact"/>
      <w:ind w:firstLine="730"/>
    </w:pPr>
    <w:rPr>
      <w:rFonts w:ascii="Franklin Gothic Demi" w:hAnsi="Franklin Gothic Demi"/>
      <w:szCs w:val="24"/>
    </w:rPr>
  </w:style>
  <w:style w:type="paragraph" w:customStyle="1" w:styleId="Style19">
    <w:name w:val="Style19"/>
    <w:basedOn w:val="a2"/>
    <w:rsid w:val="00505191"/>
    <w:pPr>
      <w:widowControl w:val="0"/>
      <w:autoSpaceDE w:val="0"/>
      <w:autoSpaceDN w:val="0"/>
      <w:adjustRightInd w:val="0"/>
      <w:spacing w:line="235" w:lineRule="exact"/>
      <w:ind w:firstLine="288"/>
    </w:pPr>
    <w:rPr>
      <w:rFonts w:ascii="Franklin Gothic Demi" w:hAnsi="Franklin Gothic Demi"/>
      <w:szCs w:val="24"/>
    </w:rPr>
  </w:style>
  <w:style w:type="paragraph" w:customStyle="1" w:styleId="Style21">
    <w:name w:val="Style21"/>
    <w:basedOn w:val="a2"/>
    <w:rsid w:val="00505191"/>
    <w:pPr>
      <w:widowControl w:val="0"/>
      <w:autoSpaceDE w:val="0"/>
      <w:autoSpaceDN w:val="0"/>
      <w:adjustRightInd w:val="0"/>
      <w:spacing w:line="224" w:lineRule="exact"/>
    </w:pPr>
    <w:rPr>
      <w:rFonts w:ascii="Franklin Gothic Demi" w:hAnsi="Franklin Gothic Demi"/>
      <w:szCs w:val="24"/>
    </w:rPr>
  </w:style>
  <w:style w:type="character" w:customStyle="1" w:styleId="FontStyle41">
    <w:name w:val="Font Style41"/>
    <w:basedOn w:val="a3"/>
    <w:rsid w:val="00505191"/>
    <w:rPr>
      <w:rFonts w:ascii="Times New Roman" w:hAnsi="Times New Roman" w:cs="Times New Roman"/>
      <w:i/>
      <w:iCs/>
      <w:sz w:val="18"/>
      <w:szCs w:val="18"/>
    </w:rPr>
  </w:style>
  <w:style w:type="paragraph" w:customStyle="1" w:styleId="Style9">
    <w:name w:val="Style9"/>
    <w:basedOn w:val="a2"/>
    <w:uiPriority w:val="99"/>
    <w:rsid w:val="00760E8F"/>
    <w:pPr>
      <w:widowControl w:val="0"/>
      <w:autoSpaceDE w:val="0"/>
      <w:autoSpaceDN w:val="0"/>
      <w:adjustRightInd w:val="0"/>
      <w:spacing w:line="243" w:lineRule="exact"/>
      <w:jc w:val="right"/>
    </w:pPr>
    <w:rPr>
      <w:rFonts w:ascii="Book Antiqua" w:hAnsi="Book Antiqua"/>
      <w:szCs w:val="24"/>
    </w:rPr>
  </w:style>
  <w:style w:type="character" w:customStyle="1" w:styleId="FontStyle48">
    <w:name w:val="Font Style48"/>
    <w:basedOn w:val="a3"/>
    <w:rsid w:val="00760E8F"/>
    <w:rPr>
      <w:rFonts w:ascii="Book Antiqua" w:hAnsi="Book Antiqua" w:cs="Book Antiqua"/>
      <w:i/>
      <w:iCs/>
      <w:spacing w:val="30"/>
      <w:sz w:val="44"/>
      <w:szCs w:val="44"/>
    </w:rPr>
  </w:style>
  <w:style w:type="character" w:customStyle="1" w:styleId="FontStyle64">
    <w:name w:val="Font Style64"/>
    <w:basedOn w:val="a3"/>
    <w:rsid w:val="00760E8F"/>
    <w:rPr>
      <w:rFonts w:ascii="Book Antiqua" w:hAnsi="Book Antiqua" w:cs="Book Antiqua"/>
      <w:b/>
      <w:bCs/>
      <w:i/>
      <w:iCs/>
      <w:spacing w:val="-10"/>
      <w:sz w:val="18"/>
      <w:szCs w:val="18"/>
    </w:rPr>
  </w:style>
  <w:style w:type="character" w:customStyle="1" w:styleId="FontStyle65">
    <w:name w:val="Font Style65"/>
    <w:basedOn w:val="a3"/>
    <w:rsid w:val="00760E8F"/>
    <w:rPr>
      <w:rFonts w:ascii="Book Antiqua" w:hAnsi="Book Antiqua" w:cs="Book Antiqua"/>
      <w:spacing w:val="40"/>
      <w:sz w:val="60"/>
      <w:szCs w:val="60"/>
    </w:rPr>
  </w:style>
  <w:style w:type="character" w:customStyle="1" w:styleId="FontStyle76">
    <w:name w:val="Font Style76"/>
    <w:basedOn w:val="a3"/>
    <w:rsid w:val="00760E8F"/>
    <w:rPr>
      <w:rFonts w:ascii="Book Antiqua" w:hAnsi="Book Antiqua" w:cs="Book Antiqua"/>
      <w:sz w:val="18"/>
      <w:szCs w:val="18"/>
    </w:rPr>
  </w:style>
  <w:style w:type="paragraph" w:customStyle="1" w:styleId="Style1">
    <w:name w:val="Style1"/>
    <w:basedOn w:val="a2"/>
    <w:uiPriority w:val="99"/>
    <w:rsid w:val="009A407D"/>
    <w:pPr>
      <w:widowControl w:val="0"/>
      <w:autoSpaceDE w:val="0"/>
      <w:autoSpaceDN w:val="0"/>
      <w:adjustRightInd w:val="0"/>
    </w:pPr>
    <w:rPr>
      <w:rFonts w:ascii="Book Antiqua" w:hAnsi="Book Antiqua"/>
      <w:szCs w:val="24"/>
    </w:rPr>
  </w:style>
  <w:style w:type="paragraph" w:customStyle="1" w:styleId="Heading">
    <w:name w:val="Heading"/>
    <w:rsid w:val="006332B8"/>
    <w:pPr>
      <w:autoSpaceDE w:val="0"/>
      <w:autoSpaceDN w:val="0"/>
      <w:adjustRightInd w:val="0"/>
    </w:pPr>
    <w:rPr>
      <w:rFonts w:ascii="Arial" w:hAnsi="Arial" w:cs="Arial"/>
      <w:b/>
      <w:bCs/>
      <w:sz w:val="22"/>
      <w:szCs w:val="22"/>
    </w:rPr>
  </w:style>
  <w:style w:type="paragraph" w:styleId="31">
    <w:name w:val="Body Text Indent 3"/>
    <w:basedOn w:val="a2"/>
    <w:link w:val="32"/>
    <w:rsid w:val="006332B8"/>
    <w:pPr>
      <w:ind w:left="720"/>
    </w:pPr>
    <w:rPr>
      <w:szCs w:val="24"/>
    </w:rPr>
  </w:style>
  <w:style w:type="character" w:customStyle="1" w:styleId="32">
    <w:name w:val="Основной текст с отступом 3 Знак"/>
    <w:basedOn w:val="a3"/>
    <w:link w:val="31"/>
    <w:rsid w:val="006332B8"/>
    <w:rPr>
      <w:sz w:val="24"/>
      <w:szCs w:val="24"/>
    </w:rPr>
  </w:style>
  <w:style w:type="paragraph" w:customStyle="1" w:styleId="af6">
    <w:name w:val="Знак Знак Знак Знак"/>
    <w:basedOn w:val="a2"/>
    <w:rsid w:val="006332B8"/>
    <w:pPr>
      <w:spacing w:after="160" w:line="240" w:lineRule="exact"/>
    </w:pPr>
    <w:rPr>
      <w:rFonts w:ascii="Verdana" w:hAnsi="Verdana"/>
      <w:sz w:val="20"/>
      <w:szCs w:val="20"/>
      <w:lang w:val="en-US" w:eastAsia="en-US"/>
    </w:rPr>
  </w:style>
  <w:style w:type="paragraph" w:customStyle="1" w:styleId="11">
    <w:name w:val="Знак1"/>
    <w:basedOn w:val="a2"/>
    <w:rsid w:val="006332B8"/>
    <w:pPr>
      <w:spacing w:after="160" w:line="240" w:lineRule="exact"/>
    </w:pPr>
    <w:rPr>
      <w:rFonts w:ascii="Verdana" w:hAnsi="Verdana"/>
      <w:sz w:val="20"/>
      <w:szCs w:val="20"/>
      <w:lang w:val="en-US" w:eastAsia="en-US"/>
    </w:rPr>
  </w:style>
  <w:style w:type="paragraph" w:styleId="af7">
    <w:name w:val="endnote text"/>
    <w:basedOn w:val="a2"/>
    <w:link w:val="af8"/>
    <w:rsid w:val="00DA40BA"/>
    <w:rPr>
      <w:sz w:val="20"/>
      <w:szCs w:val="20"/>
    </w:rPr>
  </w:style>
  <w:style w:type="character" w:customStyle="1" w:styleId="af8">
    <w:name w:val="Текст концевой сноски Знак"/>
    <w:basedOn w:val="a3"/>
    <w:link w:val="af7"/>
    <w:rsid w:val="00DA40BA"/>
  </w:style>
  <w:style w:type="character" w:styleId="af9">
    <w:name w:val="endnote reference"/>
    <w:basedOn w:val="a3"/>
    <w:rsid w:val="00DA40BA"/>
    <w:rPr>
      <w:vertAlign w:val="superscript"/>
    </w:rPr>
  </w:style>
  <w:style w:type="paragraph" w:customStyle="1" w:styleId="Style10">
    <w:name w:val="Style10"/>
    <w:basedOn w:val="a2"/>
    <w:uiPriority w:val="99"/>
    <w:rsid w:val="002579DC"/>
    <w:pPr>
      <w:widowControl w:val="0"/>
      <w:autoSpaceDE w:val="0"/>
      <w:autoSpaceDN w:val="0"/>
      <w:adjustRightInd w:val="0"/>
    </w:pPr>
    <w:rPr>
      <w:rFonts w:ascii="Arial Unicode MS" w:eastAsia="Arial Unicode MS" w:hAnsi="Calibri" w:cs="Arial Unicode MS"/>
      <w:szCs w:val="24"/>
    </w:rPr>
  </w:style>
  <w:style w:type="character" w:customStyle="1" w:styleId="FontStyle15">
    <w:name w:val="Font Style15"/>
    <w:basedOn w:val="a3"/>
    <w:uiPriority w:val="99"/>
    <w:rsid w:val="002579DC"/>
    <w:rPr>
      <w:rFonts w:ascii="Arial Unicode MS" w:eastAsia="Arial Unicode MS" w:cs="Arial Unicode MS"/>
      <w:b/>
      <w:bCs/>
      <w:i/>
      <w:iCs/>
      <w:smallCaps/>
      <w:spacing w:val="30"/>
      <w:sz w:val="12"/>
      <w:szCs w:val="12"/>
    </w:rPr>
  </w:style>
  <w:style w:type="character" w:customStyle="1" w:styleId="FontStyle19">
    <w:name w:val="Font Style19"/>
    <w:basedOn w:val="a3"/>
    <w:uiPriority w:val="99"/>
    <w:rsid w:val="002579DC"/>
    <w:rPr>
      <w:rFonts w:ascii="MS Reference Sans Serif" w:hAnsi="MS Reference Sans Serif" w:cs="MS Reference Sans Serif"/>
      <w:i/>
      <w:iCs/>
      <w:sz w:val="14"/>
      <w:szCs w:val="14"/>
    </w:rPr>
  </w:style>
  <w:style w:type="character" w:customStyle="1" w:styleId="FontStyle25">
    <w:name w:val="Font Style25"/>
    <w:basedOn w:val="a3"/>
    <w:uiPriority w:val="99"/>
    <w:rsid w:val="002579DC"/>
    <w:rPr>
      <w:rFonts w:ascii="Arial Unicode MS" w:eastAsia="Arial Unicode MS" w:cs="Arial Unicode MS"/>
      <w:i/>
      <w:iCs/>
      <w:spacing w:val="10"/>
      <w:sz w:val="16"/>
      <w:szCs w:val="16"/>
    </w:rPr>
  </w:style>
  <w:style w:type="character" w:customStyle="1" w:styleId="FontStyle29">
    <w:name w:val="Font Style29"/>
    <w:basedOn w:val="a3"/>
    <w:uiPriority w:val="99"/>
    <w:rsid w:val="002579DC"/>
    <w:rPr>
      <w:rFonts w:ascii="Arial Unicode MS" w:eastAsia="Arial Unicode MS" w:cs="Arial Unicode MS"/>
      <w:b/>
      <w:bCs/>
      <w:sz w:val="18"/>
      <w:szCs w:val="18"/>
    </w:rPr>
  </w:style>
  <w:style w:type="character" w:customStyle="1" w:styleId="FontStyle33">
    <w:name w:val="Font Style33"/>
    <w:basedOn w:val="a3"/>
    <w:uiPriority w:val="99"/>
    <w:rsid w:val="002579DC"/>
    <w:rPr>
      <w:rFonts w:ascii="Arial Unicode MS" w:eastAsia="Arial Unicode MS" w:cs="Arial Unicode MS"/>
      <w:sz w:val="18"/>
      <w:szCs w:val="18"/>
    </w:rPr>
  </w:style>
  <w:style w:type="character" w:customStyle="1" w:styleId="FontStyle16">
    <w:name w:val="Font Style16"/>
    <w:basedOn w:val="a3"/>
    <w:uiPriority w:val="99"/>
    <w:rsid w:val="006475A1"/>
    <w:rPr>
      <w:rFonts w:ascii="Franklin Gothic Book" w:hAnsi="Franklin Gothic Book" w:cs="Franklin Gothic Book"/>
      <w:b/>
      <w:bCs/>
      <w:i/>
      <w:iCs/>
      <w:spacing w:val="50"/>
      <w:sz w:val="12"/>
      <w:szCs w:val="12"/>
    </w:rPr>
  </w:style>
  <w:style w:type="character" w:customStyle="1" w:styleId="FontStyle17">
    <w:name w:val="Font Style17"/>
    <w:basedOn w:val="a3"/>
    <w:uiPriority w:val="99"/>
    <w:rsid w:val="006475A1"/>
    <w:rPr>
      <w:rFonts w:ascii="Book Antiqua" w:hAnsi="Book Antiqua" w:cs="Book Antiqua"/>
      <w:b/>
      <w:bCs/>
      <w:i/>
      <w:iCs/>
      <w:spacing w:val="20"/>
      <w:sz w:val="22"/>
      <w:szCs w:val="22"/>
    </w:rPr>
  </w:style>
  <w:style w:type="character" w:customStyle="1" w:styleId="FontStyle18">
    <w:name w:val="Font Style18"/>
    <w:basedOn w:val="a3"/>
    <w:uiPriority w:val="99"/>
    <w:rsid w:val="006475A1"/>
    <w:rPr>
      <w:rFonts w:ascii="Arial Unicode MS" w:eastAsia="Arial Unicode MS" w:cs="Arial Unicode MS"/>
      <w:b/>
      <w:bCs/>
      <w:i/>
      <w:iCs/>
      <w:sz w:val="10"/>
      <w:szCs w:val="10"/>
    </w:rPr>
  </w:style>
  <w:style w:type="character" w:customStyle="1" w:styleId="FontStyle21">
    <w:name w:val="Font Style21"/>
    <w:basedOn w:val="a3"/>
    <w:uiPriority w:val="99"/>
    <w:rsid w:val="006475A1"/>
    <w:rPr>
      <w:rFonts w:ascii="Book Antiqua" w:hAnsi="Book Antiqua" w:cs="Book Antiqua"/>
      <w:b/>
      <w:bCs/>
      <w:i/>
      <w:iCs/>
      <w:spacing w:val="20"/>
      <w:sz w:val="22"/>
      <w:szCs w:val="22"/>
    </w:rPr>
  </w:style>
  <w:style w:type="character" w:customStyle="1" w:styleId="FontStyle23">
    <w:name w:val="Font Style23"/>
    <w:basedOn w:val="a3"/>
    <w:uiPriority w:val="99"/>
    <w:rsid w:val="006475A1"/>
    <w:rPr>
      <w:rFonts w:ascii="Book Antiqua" w:hAnsi="Book Antiqua" w:cs="Book Antiqua"/>
      <w:i/>
      <w:iCs/>
      <w:spacing w:val="20"/>
      <w:sz w:val="22"/>
      <w:szCs w:val="22"/>
    </w:rPr>
  </w:style>
  <w:style w:type="character" w:customStyle="1" w:styleId="FontStyle27">
    <w:name w:val="Font Style27"/>
    <w:basedOn w:val="a3"/>
    <w:uiPriority w:val="99"/>
    <w:rsid w:val="00076D74"/>
    <w:rPr>
      <w:rFonts w:ascii="Arial Unicode MS" w:eastAsia="Arial Unicode MS" w:cs="Arial Unicode MS"/>
      <w:b/>
      <w:bCs/>
      <w:sz w:val="14"/>
      <w:szCs w:val="14"/>
    </w:rPr>
  </w:style>
  <w:style w:type="character" w:customStyle="1" w:styleId="FontStyle32">
    <w:name w:val="Font Style32"/>
    <w:basedOn w:val="a3"/>
    <w:uiPriority w:val="99"/>
    <w:rsid w:val="00AE0006"/>
    <w:rPr>
      <w:rFonts w:ascii="Arial Unicode MS" w:eastAsia="Arial Unicode MS" w:cs="Arial Unicode MS"/>
      <w:spacing w:val="-10"/>
      <w:sz w:val="24"/>
      <w:szCs w:val="24"/>
    </w:rPr>
  </w:style>
  <w:style w:type="character" w:customStyle="1" w:styleId="FontStyle34">
    <w:name w:val="Font Style34"/>
    <w:basedOn w:val="a3"/>
    <w:uiPriority w:val="99"/>
    <w:rsid w:val="00AE0006"/>
    <w:rPr>
      <w:rFonts w:ascii="Arial Unicode MS" w:eastAsia="Arial Unicode MS" w:cs="Arial Unicode MS"/>
      <w:sz w:val="24"/>
      <w:szCs w:val="24"/>
    </w:rPr>
  </w:style>
  <w:style w:type="character" w:customStyle="1" w:styleId="af">
    <w:name w:val="Нижний колонтитул Знак"/>
    <w:basedOn w:val="a3"/>
    <w:link w:val="ae"/>
    <w:uiPriority w:val="99"/>
    <w:rsid w:val="00EB774E"/>
    <w:rPr>
      <w:sz w:val="24"/>
      <w:szCs w:val="28"/>
    </w:rPr>
  </w:style>
  <w:style w:type="character" w:customStyle="1" w:styleId="10">
    <w:name w:val="Заголовок 1 Знак"/>
    <w:basedOn w:val="a3"/>
    <w:link w:val="1"/>
    <w:rsid w:val="00016EB3"/>
    <w:rPr>
      <w:bCs/>
      <w:caps/>
      <w:kern w:val="32"/>
      <w:sz w:val="28"/>
      <w:szCs w:val="32"/>
    </w:rPr>
  </w:style>
  <w:style w:type="paragraph" w:styleId="afa">
    <w:name w:val="Subtitle"/>
    <w:basedOn w:val="a2"/>
    <w:next w:val="a2"/>
    <w:link w:val="afb"/>
    <w:qFormat/>
    <w:rsid w:val="00643BE9"/>
    <w:pPr>
      <w:keepNext/>
      <w:numPr>
        <w:ilvl w:val="1"/>
      </w:numPr>
      <w:spacing w:before="240" w:after="240"/>
      <w:ind w:firstLine="567"/>
      <w:jc w:val="left"/>
      <w:outlineLvl w:val="1"/>
    </w:pPr>
    <w:rPr>
      <w:rFonts w:eastAsiaTheme="majorEastAsia" w:cstheme="majorBidi"/>
      <w:iCs/>
      <w:szCs w:val="24"/>
    </w:rPr>
  </w:style>
  <w:style w:type="character" w:customStyle="1" w:styleId="afb">
    <w:name w:val="Подзаголовок Знак"/>
    <w:basedOn w:val="a3"/>
    <w:link w:val="afa"/>
    <w:rsid w:val="00643BE9"/>
    <w:rPr>
      <w:rFonts w:eastAsiaTheme="majorEastAsia" w:cstheme="majorBidi"/>
      <w:iCs/>
      <w:sz w:val="28"/>
      <w:szCs w:val="24"/>
    </w:rPr>
  </w:style>
  <w:style w:type="paragraph" w:styleId="afc">
    <w:name w:val="List Paragraph"/>
    <w:basedOn w:val="a2"/>
    <w:uiPriority w:val="34"/>
    <w:qFormat/>
    <w:rsid w:val="00443062"/>
    <w:pPr>
      <w:ind w:left="720"/>
    </w:pPr>
  </w:style>
  <w:style w:type="paragraph" w:customStyle="1" w:styleId="Default">
    <w:name w:val="Default"/>
    <w:rsid w:val="003E7581"/>
    <w:pPr>
      <w:autoSpaceDE w:val="0"/>
      <w:autoSpaceDN w:val="0"/>
      <w:adjustRightInd w:val="0"/>
    </w:pPr>
    <w:rPr>
      <w:color w:val="000000"/>
      <w:sz w:val="24"/>
      <w:szCs w:val="24"/>
    </w:rPr>
  </w:style>
  <w:style w:type="character" w:styleId="afd">
    <w:name w:val="Hyperlink"/>
    <w:basedOn w:val="a3"/>
    <w:uiPriority w:val="99"/>
    <w:unhideWhenUsed/>
    <w:rsid w:val="00FF491F"/>
    <w:rPr>
      <w:color w:val="0000FF"/>
      <w:u w:val="single"/>
    </w:rPr>
  </w:style>
  <w:style w:type="paragraph" w:styleId="afe">
    <w:name w:val="Title"/>
    <w:basedOn w:val="a2"/>
    <w:next w:val="a2"/>
    <w:link w:val="aff"/>
    <w:uiPriority w:val="99"/>
    <w:qFormat/>
    <w:rsid w:val="00442D01"/>
    <w:pPr>
      <w:keepNext/>
      <w:keepLines/>
      <w:widowControl w:val="0"/>
      <w:adjustRightInd w:val="0"/>
      <w:spacing w:before="220" w:after="60" w:line="240" w:lineRule="auto"/>
      <w:ind w:firstLine="0"/>
      <w:contextualSpacing w:val="0"/>
      <w:jc w:val="center"/>
      <w:textAlignment w:val="baseline"/>
    </w:pPr>
    <w:rPr>
      <w:rFonts w:ascii="Arial" w:eastAsia="Microsoft YaHei" w:hAnsi="Arial"/>
      <w:b/>
      <w:caps/>
      <w:spacing w:val="-30"/>
      <w:kern w:val="28"/>
      <w:sz w:val="32"/>
      <w:lang w:eastAsia="en-US"/>
    </w:rPr>
  </w:style>
  <w:style w:type="character" w:customStyle="1" w:styleId="aff">
    <w:name w:val="Название Знак"/>
    <w:basedOn w:val="a3"/>
    <w:link w:val="afe"/>
    <w:uiPriority w:val="99"/>
    <w:rsid w:val="00442D01"/>
    <w:rPr>
      <w:rFonts w:ascii="Arial" w:eastAsia="Microsoft YaHei" w:hAnsi="Arial"/>
      <w:b/>
      <w:caps/>
      <w:spacing w:val="-30"/>
      <w:kern w:val="28"/>
      <w:sz w:val="32"/>
      <w:szCs w:val="28"/>
      <w:lang w:eastAsia="en-US"/>
    </w:rPr>
  </w:style>
  <w:style w:type="paragraph" w:styleId="aff0">
    <w:name w:val="Body Text"/>
    <w:basedOn w:val="a2"/>
    <w:link w:val="aff1"/>
    <w:rsid w:val="00AC4FE7"/>
    <w:pPr>
      <w:spacing w:after="120"/>
    </w:pPr>
  </w:style>
  <w:style w:type="character" w:customStyle="1" w:styleId="aff1">
    <w:name w:val="Основной текст Знак"/>
    <w:basedOn w:val="a3"/>
    <w:link w:val="aff0"/>
    <w:rsid w:val="00AC4FE7"/>
    <w:rPr>
      <w:sz w:val="28"/>
      <w:szCs w:val="28"/>
    </w:rPr>
  </w:style>
  <w:style w:type="paragraph" w:styleId="2">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2"/>
    <w:link w:val="20"/>
    <w:rsid w:val="00AC4FE7"/>
    <w:pPr>
      <w:spacing w:after="120" w:line="480" w:lineRule="auto"/>
      <w:ind w:left="283" w:firstLine="0"/>
      <w:contextualSpacing w:val="0"/>
      <w:jc w:val="left"/>
    </w:pPr>
    <w:rPr>
      <w:sz w:val="24"/>
      <w:szCs w:val="24"/>
    </w:rPr>
  </w:style>
  <w:style w:type="character" w:customStyle="1" w:styleId="20">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 Знак Знак Знак Знак Знак Знак Знак"/>
    <w:basedOn w:val="a3"/>
    <w:link w:val="2"/>
    <w:rsid w:val="00AC4FE7"/>
    <w:rPr>
      <w:sz w:val="24"/>
      <w:szCs w:val="24"/>
    </w:rPr>
  </w:style>
  <w:style w:type="paragraph" w:customStyle="1" w:styleId="12">
    <w:name w:val="Для таблицы (приложения 1)"/>
    <w:basedOn w:val="a2"/>
    <w:uiPriority w:val="99"/>
    <w:rsid w:val="00973B41"/>
    <w:pPr>
      <w:widowControl w:val="0"/>
      <w:adjustRightInd w:val="0"/>
      <w:spacing w:line="240" w:lineRule="atLeast"/>
      <w:ind w:firstLine="0"/>
      <w:contextualSpacing w:val="0"/>
      <w:jc w:val="left"/>
      <w:textAlignment w:val="baseline"/>
    </w:pPr>
    <w:rPr>
      <w:rFonts w:ascii="Arial" w:hAnsi="Arial"/>
      <w:bCs/>
      <w:color w:val="000000"/>
      <w:spacing w:val="-5"/>
      <w:sz w:val="18"/>
      <w:szCs w:val="22"/>
      <w:lang w:eastAsia="en-US"/>
    </w:rPr>
  </w:style>
  <w:style w:type="paragraph" w:styleId="aff2">
    <w:name w:val="List"/>
    <w:basedOn w:val="a2"/>
    <w:link w:val="aff3"/>
    <w:uiPriority w:val="99"/>
    <w:rsid w:val="00973B41"/>
    <w:pPr>
      <w:widowControl w:val="0"/>
      <w:adjustRightInd w:val="0"/>
      <w:spacing w:before="120" w:after="120" w:line="240" w:lineRule="auto"/>
      <w:ind w:firstLine="0"/>
      <w:contextualSpacing w:val="0"/>
      <w:textAlignment w:val="baseline"/>
    </w:pPr>
    <w:rPr>
      <w:rFonts w:ascii="Arial" w:eastAsia="Microsoft YaHei" w:hAnsi="Arial"/>
      <w:spacing w:val="-5"/>
      <w:sz w:val="20"/>
      <w:szCs w:val="22"/>
      <w:lang w:eastAsia="en-US"/>
    </w:rPr>
  </w:style>
  <w:style w:type="character" w:customStyle="1" w:styleId="aff3">
    <w:name w:val="Список Знак"/>
    <w:basedOn w:val="a3"/>
    <w:link w:val="aff2"/>
    <w:uiPriority w:val="99"/>
    <w:locked/>
    <w:rsid w:val="00973B41"/>
    <w:rPr>
      <w:rFonts w:ascii="Arial" w:eastAsia="Microsoft YaHei" w:hAnsi="Arial"/>
      <w:spacing w:val="-5"/>
      <w:szCs w:val="22"/>
      <w:lang w:eastAsia="en-US"/>
    </w:rPr>
  </w:style>
  <w:style w:type="character" w:styleId="aff4">
    <w:name w:val="Emphasis"/>
    <w:basedOn w:val="a3"/>
    <w:uiPriority w:val="99"/>
    <w:qFormat/>
    <w:rsid w:val="00973B41"/>
    <w:rPr>
      <w:rFonts w:ascii="Arial Black" w:hAnsi="Arial Black" w:cs="Times New Roman"/>
      <w:spacing w:val="-4"/>
      <w:sz w:val="18"/>
    </w:rPr>
  </w:style>
  <w:style w:type="character" w:customStyle="1" w:styleId="30">
    <w:name w:val="Заголовок 3 Знак"/>
    <w:basedOn w:val="a3"/>
    <w:link w:val="3"/>
    <w:semiHidden/>
    <w:rsid w:val="00C033B1"/>
    <w:rPr>
      <w:rFonts w:asciiTheme="majorHAnsi" w:eastAsiaTheme="majorEastAsia" w:hAnsiTheme="majorHAnsi" w:cstheme="majorBidi"/>
      <w:b/>
      <w:bCs/>
      <w:color w:val="4F81BD" w:themeColor="accent1"/>
      <w:sz w:val="28"/>
      <w:szCs w:val="28"/>
    </w:rPr>
  </w:style>
  <w:style w:type="paragraph" w:styleId="HTML">
    <w:name w:val="HTML Preformatted"/>
    <w:basedOn w:val="a2"/>
    <w:link w:val="HTML0"/>
    <w:rsid w:val="00BC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pPr>
    <w:rPr>
      <w:rFonts w:ascii="Courier New" w:hAnsi="Courier New" w:cs="Courier New"/>
      <w:sz w:val="20"/>
      <w:szCs w:val="20"/>
    </w:rPr>
  </w:style>
  <w:style w:type="character" w:customStyle="1" w:styleId="HTML0">
    <w:name w:val="Стандартный HTML Знак"/>
    <w:basedOn w:val="a3"/>
    <w:link w:val="HTML"/>
    <w:rsid w:val="00BC2D35"/>
    <w:rPr>
      <w:rFonts w:ascii="Courier New" w:hAnsi="Courier New" w:cs="Courier New"/>
    </w:rPr>
  </w:style>
  <w:style w:type="character" w:styleId="aff5">
    <w:name w:val="FollowedHyperlink"/>
    <w:basedOn w:val="a3"/>
    <w:uiPriority w:val="99"/>
    <w:unhideWhenUsed/>
    <w:rsid w:val="00B16E88"/>
    <w:rPr>
      <w:color w:val="800080"/>
      <w:u w:val="single"/>
    </w:rPr>
  </w:style>
  <w:style w:type="paragraph" w:customStyle="1" w:styleId="font5">
    <w:name w:val="font5"/>
    <w:basedOn w:val="a2"/>
    <w:rsid w:val="00B16E88"/>
    <w:pPr>
      <w:spacing w:before="100" w:beforeAutospacing="1" w:after="100" w:afterAutospacing="1" w:line="240" w:lineRule="auto"/>
      <w:ind w:firstLine="0"/>
      <w:contextualSpacing w:val="0"/>
      <w:jc w:val="left"/>
    </w:pPr>
    <w:rPr>
      <w:sz w:val="20"/>
      <w:szCs w:val="20"/>
    </w:rPr>
  </w:style>
  <w:style w:type="paragraph" w:customStyle="1" w:styleId="font6">
    <w:name w:val="font6"/>
    <w:basedOn w:val="a2"/>
    <w:rsid w:val="00B16E88"/>
    <w:pPr>
      <w:spacing w:before="100" w:beforeAutospacing="1" w:after="100" w:afterAutospacing="1" w:line="240" w:lineRule="auto"/>
      <w:ind w:firstLine="0"/>
      <w:contextualSpacing w:val="0"/>
      <w:jc w:val="left"/>
    </w:pPr>
    <w:rPr>
      <w:sz w:val="20"/>
      <w:szCs w:val="20"/>
    </w:rPr>
  </w:style>
  <w:style w:type="paragraph" w:customStyle="1" w:styleId="font7">
    <w:name w:val="font7"/>
    <w:basedOn w:val="a2"/>
    <w:rsid w:val="00B16E88"/>
    <w:pPr>
      <w:spacing w:before="100" w:beforeAutospacing="1" w:after="100" w:afterAutospacing="1" w:line="240" w:lineRule="auto"/>
      <w:ind w:firstLine="0"/>
      <w:contextualSpacing w:val="0"/>
      <w:jc w:val="left"/>
    </w:pPr>
    <w:rPr>
      <w:rFonts w:ascii="Tahoma" w:hAnsi="Tahoma" w:cs="Tahoma"/>
      <w:color w:val="000000"/>
      <w:sz w:val="16"/>
      <w:szCs w:val="16"/>
    </w:rPr>
  </w:style>
  <w:style w:type="paragraph" w:customStyle="1" w:styleId="font8">
    <w:name w:val="font8"/>
    <w:basedOn w:val="a2"/>
    <w:rsid w:val="00B16E88"/>
    <w:pPr>
      <w:spacing w:before="100" w:beforeAutospacing="1" w:after="100" w:afterAutospacing="1" w:line="240" w:lineRule="auto"/>
      <w:ind w:firstLine="0"/>
      <w:contextualSpacing w:val="0"/>
      <w:jc w:val="left"/>
    </w:pPr>
    <w:rPr>
      <w:rFonts w:ascii="Tahoma" w:hAnsi="Tahoma" w:cs="Tahoma"/>
      <w:b/>
      <w:bCs/>
      <w:color w:val="000000"/>
      <w:sz w:val="16"/>
      <w:szCs w:val="16"/>
    </w:rPr>
  </w:style>
  <w:style w:type="paragraph" w:customStyle="1" w:styleId="font9">
    <w:name w:val="font9"/>
    <w:basedOn w:val="a2"/>
    <w:rsid w:val="00B16E88"/>
    <w:pPr>
      <w:spacing w:before="100" w:beforeAutospacing="1" w:after="100" w:afterAutospacing="1" w:line="240" w:lineRule="auto"/>
      <w:ind w:firstLine="0"/>
      <w:contextualSpacing w:val="0"/>
      <w:jc w:val="left"/>
    </w:pPr>
    <w:rPr>
      <w:sz w:val="20"/>
      <w:szCs w:val="20"/>
    </w:rPr>
  </w:style>
  <w:style w:type="paragraph" w:customStyle="1" w:styleId="font10">
    <w:name w:val="font10"/>
    <w:basedOn w:val="a2"/>
    <w:rsid w:val="00B16E88"/>
    <w:pPr>
      <w:spacing w:before="100" w:beforeAutospacing="1" w:after="100" w:afterAutospacing="1" w:line="240" w:lineRule="auto"/>
      <w:ind w:firstLine="0"/>
      <w:contextualSpacing w:val="0"/>
      <w:jc w:val="left"/>
    </w:pPr>
    <w:rPr>
      <w:sz w:val="23"/>
      <w:szCs w:val="23"/>
    </w:rPr>
  </w:style>
  <w:style w:type="paragraph" w:customStyle="1" w:styleId="xl67">
    <w:name w:val="xl67"/>
    <w:basedOn w:val="a2"/>
    <w:rsid w:val="00B16E88"/>
    <w:pPr>
      <w:spacing w:before="100" w:beforeAutospacing="1" w:after="100" w:afterAutospacing="1" w:line="240" w:lineRule="auto"/>
      <w:ind w:firstLine="0"/>
      <w:contextualSpacing w:val="0"/>
      <w:jc w:val="center"/>
      <w:textAlignment w:val="center"/>
    </w:pPr>
    <w:rPr>
      <w:sz w:val="24"/>
      <w:szCs w:val="24"/>
    </w:rPr>
  </w:style>
  <w:style w:type="paragraph" w:customStyle="1" w:styleId="xl68">
    <w:name w:val="xl68"/>
    <w:basedOn w:val="a2"/>
    <w:rsid w:val="00B16E88"/>
    <w:pPr>
      <w:spacing w:before="100" w:beforeAutospacing="1" w:after="100" w:afterAutospacing="1" w:line="240" w:lineRule="auto"/>
      <w:ind w:firstLine="0"/>
      <w:contextualSpacing w:val="0"/>
      <w:jc w:val="center"/>
      <w:textAlignment w:val="center"/>
    </w:pPr>
    <w:rPr>
      <w:sz w:val="24"/>
      <w:szCs w:val="24"/>
    </w:rPr>
  </w:style>
  <w:style w:type="paragraph" w:customStyle="1" w:styleId="xl69">
    <w:name w:val="xl69"/>
    <w:basedOn w:val="a2"/>
    <w:rsid w:val="00B16E88"/>
    <w:pPr>
      <w:spacing w:before="100" w:beforeAutospacing="1" w:after="100" w:afterAutospacing="1" w:line="240" w:lineRule="auto"/>
      <w:ind w:firstLine="0"/>
      <w:contextualSpacing w:val="0"/>
      <w:jc w:val="center"/>
      <w:textAlignment w:val="center"/>
    </w:pPr>
    <w:rPr>
      <w:sz w:val="24"/>
      <w:szCs w:val="24"/>
    </w:rPr>
  </w:style>
  <w:style w:type="paragraph" w:customStyle="1" w:styleId="xl70">
    <w:name w:val="xl70"/>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1">
    <w:name w:val="xl71"/>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2">
    <w:name w:val="xl72"/>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3">
    <w:name w:val="xl73"/>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4">
    <w:name w:val="xl74"/>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pPr>
    <w:rPr>
      <w:sz w:val="24"/>
      <w:szCs w:val="24"/>
    </w:rPr>
  </w:style>
  <w:style w:type="paragraph" w:customStyle="1" w:styleId="xl75">
    <w:name w:val="xl75"/>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6">
    <w:name w:val="xl76"/>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7">
    <w:name w:val="xl77"/>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8">
    <w:name w:val="xl78"/>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9">
    <w:name w:val="xl79"/>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pPr>
    <w:rPr>
      <w:sz w:val="24"/>
      <w:szCs w:val="24"/>
    </w:rPr>
  </w:style>
  <w:style w:type="paragraph" w:customStyle="1" w:styleId="xl80">
    <w:name w:val="xl80"/>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pPr>
    <w:rPr>
      <w:sz w:val="24"/>
      <w:szCs w:val="24"/>
    </w:rPr>
  </w:style>
  <w:style w:type="paragraph" w:customStyle="1" w:styleId="xl81">
    <w:name w:val="xl81"/>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color w:val="333333"/>
      <w:sz w:val="24"/>
      <w:szCs w:val="24"/>
    </w:rPr>
  </w:style>
  <w:style w:type="paragraph" w:customStyle="1" w:styleId="xl82">
    <w:name w:val="xl82"/>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3">
    <w:name w:val="xl83"/>
    <w:basedOn w:val="a2"/>
    <w:rsid w:val="00B16E8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4">
    <w:name w:val="xl84"/>
    <w:basedOn w:val="a2"/>
    <w:rsid w:val="00B16E88"/>
    <w:pPr>
      <w:pBdr>
        <w:top w:val="single" w:sz="4" w:space="0" w:color="auto"/>
        <w:bottom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5">
    <w:name w:val="xl85"/>
    <w:basedOn w:val="a2"/>
    <w:rsid w:val="00B16E8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6">
    <w:name w:val="xl86"/>
    <w:basedOn w:val="a2"/>
    <w:rsid w:val="00B16E8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7">
    <w:name w:val="xl87"/>
    <w:basedOn w:val="a2"/>
    <w:rsid w:val="00B16E88"/>
    <w:pPr>
      <w:pBdr>
        <w:top w:val="single" w:sz="4" w:space="0" w:color="auto"/>
        <w:bottom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8">
    <w:name w:val="xl88"/>
    <w:basedOn w:val="a2"/>
    <w:rsid w:val="00B16E8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9">
    <w:name w:val="xl89"/>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90">
    <w:name w:val="xl90"/>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91">
    <w:name w:val="xl91"/>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aff6">
    <w:name w:val="ВЭК_Заголовок"/>
    <w:basedOn w:val="a2"/>
    <w:next w:val="a2"/>
    <w:rsid w:val="009D32D6"/>
    <w:pPr>
      <w:autoSpaceDE w:val="0"/>
      <w:autoSpaceDN w:val="0"/>
      <w:adjustRightInd w:val="0"/>
      <w:spacing w:before="120" w:after="120" w:line="240" w:lineRule="auto"/>
      <w:ind w:firstLine="0"/>
      <w:contextualSpacing w:val="0"/>
      <w:jc w:val="center"/>
    </w:pPr>
    <w:rPr>
      <w:rFonts w:cs="Arial"/>
      <w:szCs w:val="24"/>
    </w:rPr>
  </w:style>
  <w:style w:type="character" w:styleId="aff7">
    <w:name w:val="Strong"/>
    <w:basedOn w:val="a3"/>
    <w:uiPriority w:val="22"/>
    <w:qFormat/>
    <w:rsid w:val="00CE4452"/>
    <w:rPr>
      <w:b/>
      <w:bCs/>
    </w:rPr>
  </w:style>
  <w:style w:type="paragraph" w:styleId="aff8">
    <w:name w:val="No Spacing"/>
    <w:uiPriority w:val="1"/>
    <w:qFormat/>
    <w:rsid w:val="00CD0B57"/>
    <w:pPr>
      <w:ind w:firstLine="567"/>
      <w:contextualSpacing/>
      <w:jc w:val="both"/>
    </w:pPr>
    <w:rPr>
      <w:sz w:val="28"/>
      <w:szCs w:val="28"/>
    </w:rPr>
  </w:style>
  <w:style w:type="paragraph" w:styleId="aff9">
    <w:name w:val="Plain Text"/>
    <w:basedOn w:val="a2"/>
    <w:link w:val="affa"/>
    <w:uiPriority w:val="99"/>
    <w:rsid w:val="00217372"/>
    <w:pPr>
      <w:spacing w:line="240" w:lineRule="auto"/>
      <w:ind w:firstLine="0"/>
      <w:contextualSpacing w:val="0"/>
      <w:jc w:val="left"/>
    </w:pPr>
    <w:rPr>
      <w:rFonts w:ascii="Courier New" w:hAnsi="Courier New"/>
      <w:sz w:val="20"/>
      <w:szCs w:val="20"/>
    </w:rPr>
  </w:style>
  <w:style w:type="character" w:customStyle="1" w:styleId="affa">
    <w:name w:val="Текст Знак"/>
    <w:basedOn w:val="a3"/>
    <w:link w:val="aff9"/>
    <w:uiPriority w:val="99"/>
    <w:rsid w:val="00217372"/>
    <w:rPr>
      <w:rFonts w:ascii="Courier New" w:hAnsi="Courier New"/>
    </w:rPr>
  </w:style>
  <w:style w:type="paragraph" w:customStyle="1" w:styleId="ConsPlusNormal">
    <w:name w:val="ConsPlusNormal"/>
    <w:uiPriority w:val="99"/>
    <w:rsid w:val="001756C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0661912">
      <w:bodyDiv w:val="1"/>
      <w:marLeft w:val="0"/>
      <w:marRight w:val="0"/>
      <w:marTop w:val="0"/>
      <w:marBottom w:val="0"/>
      <w:divBdr>
        <w:top w:val="none" w:sz="0" w:space="0" w:color="auto"/>
        <w:left w:val="none" w:sz="0" w:space="0" w:color="auto"/>
        <w:bottom w:val="none" w:sz="0" w:space="0" w:color="auto"/>
        <w:right w:val="none" w:sz="0" w:space="0" w:color="auto"/>
      </w:divBdr>
    </w:div>
    <w:div w:id="83649400">
      <w:bodyDiv w:val="1"/>
      <w:marLeft w:val="0"/>
      <w:marRight w:val="0"/>
      <w:marTop w:val="0"/>
      <w:marBottom w:val="0"/>
      <w:divBdr>
        <w:top w:val="none" w:sz="0" w:space="0" w:color="auto"/>
        <w:left w:val="none" w:sz="0" w:space="0" w:color="auto"/>
        <w:bottom w:val="none" w:sz="0" w:space="0" w:color="auto"/>
        <w:right w:val="none" w:sz="0" w:space="0" w:color="auto"/>
      </w:divBdr>
    </w:div>
    <w:div w:id="130949648">
      <w:bodyDiv w:val="1"/>
      <w:marLeft w:val="0"/>
      <w:marRight w:val="0"/>
      <w:marTop w:val="0"/>
      <w:marBottom w:val="0"/>
      <w:divBdr>
        <w:top w:val="none" w:sz="0" w:space="0" w:color="auto"/>
        <w:left w:val="none" w:sz="0" w:space="0" w:color="auto"/>
        <w:bottom w:val="none" w:sz="0" w:space="0" w:color="auto"/>
        <w:right w:val="none" w:sz="0" w:space="0" w:color="auto"/>
      </w:divBdr>
    </w:div>
    <w:div w:id="174461245">
      <w:bodyDiv w:val="1"/>
      <w:marLeft w:val="0"/>
      <w:marRight w:val="0"/>
      <w:marTop w:val="0"/>
      <w:marBottom w:val="0"/>
      <w:divBdr>
        <w:top w:val="none" w:sz="0" w:space="0" w:color="auto"/>
        <w:left w:val="none" w:sz="0" w:space="0" w:color="auto"/>
        <w:bottom w:val="none" w:sz="0" w:space="0" w:color="auto"/>
        <w:right w:val="none" w:sz="0" w:space="0" w:color="auto"/>
      </w:divBdr>
    </w:div>
    <w:div w:id="196703507">
      <w:bodyDiv w:val="1"/>
      <w:marLeft w:val="0"/>
      <w:marRight w:val="0"/>
      <w:marTop w:val="0"/>
      <w:marBottom w:val="0"/>
      <w:divBdr>
        <w:top w:val="none" w:sz="0" w:space="0" w:color="auto"/>
        <w:left w:val="none" w:sz="0" w:space="0" w:color="auto"/>
        <w:bottom w:val="none" w:sz="0" w:space="0" w:color="auto"/>
        <w:right w:val="none" w:sz="0" w:space="0" w:color="auto"/>
      </w:divBdr>
    </w:div>
    <w:div w:id="285626413">
      <w:bodyDiv w:val="1"/>
      <w:marLeft w:val="0"/>
      <w:marRight w:val="0"/>
      <w:marTop w:val="0"/>
      <w:marBottom w:val="0"/>
      <w:divBdr>
        <w:top w:val="none" w:sz="0" w:space="0" w:color="auto"/>
        <w:left w:val="none" w:sz="0" w:space="0" w:color="auto"/>
        <w:bottom w:val="none" w:sz="0" w:space="0" w:color="auto"/>
        <w:right w:val="none" w:sz="0" w:space="0" w:color="auto"/>
      </w:divBdr>
    </w:div>
    <w:div w:id="325406494">
      <w:bodyDiv w:val="1"/>
      <w:marLeft w:val="0"/>
      <w:marRight w:val="0"/>
      <w:marTop w:val="0"/>
      <w:marBottom w:val="0"/>
      <w:divBdr>
        <w:top w:val="none" w:sz="0" w:space="0" w:color="auto"/>
        <w:left w:val="none" w:sz="0" w:space="0" w:color="auto"/>
        <w:bottom w:val="none" w:sz="0" w:space="0" w:color="auto"/>
        <w:right w:val="none" w:sz="0" w:space="0" w:color="auto"/>
      </w:divBdr>
    </w:div>
    <w:div w:id="367337090">
      <w:bodyDiv w:val="1"/>
      <w:marLeft w:val="0"/>
      <w:marRight w:val="0"/>
      <w:marTop w:val="0"/>
      <w:marBottom w:val="0"/>
      <w:divBdr>
        <w:top w:val="none" w:sz="0" w:space="0" w:color="auto"/>
        <w:left w:val="none" w:sz="0" w:space="0" w:color="auto"/>
        <w:bottom w:val="none" w:sz="0" w:space="0" w:color="auto"/>
        <w:right w:val="none" w:sz="0" w:space="0" w:color="auto"/>
      </w:divBdr>
    </w:div>
    <w:div w:id="387610120">
      <w:bodyDiv w:val="1"/>
      <w:marLeft w:val="0"/>
      <w:marRight w:val="0"/>
      <w:marTop w:val="0"/>
      <w:marBottom w:val="0"/>
      <w:divBdr>
        <w:top w:val="none" w:sz="0" w:space="0" w:color="auto"/>
        <w:left w:val="none" w:sz="0" w:space="0" w:color="auto"/>
        <w:bottom w:val="none" w:sz="0" w:space="0" w:color="auto"/>
        <w:right w:val="none" w:sz="0" w:space="0" w:color="auto"/>
      </w:divBdr>
    </w:div>
    <w:div w:id="399835426">
      <w:bodyDiv w:val="1"/>
      <w:marLeft w:val="0"/>
      <w:marRight w:val="0"/>
      <w:marTop w:val="0"/>
      <w:marBottom w:val="0"/>
      <w:divBdr>
        <w:top w:val="none" w:sz="0" w:space="0" w:color="auto"/>
        <w:left w:val="none" w:sz="0" w:space="0" w:color="auto"/>
        <w:bottom w:val="none" w:sz="0" w:space="0" w:color="auto"/>
        <w:right w:val="none" w:sz="0" w:space="0" w:color="auto"/>
      </w:divBdr>
    </w:div>
    <w:div w:id="407729877">
      <w:bodyDiv w:val="1"/>
      <w:marLeft w:val="0"/>
      <w:marRight w:val="0"/>
      <w:marTop w:val="0"/>
      <w:marBottom w:val="0"/>
      <w:divBdr>
        <w:top w:val="none" w:sz="0" w:space="0" w:color="auto"/>
        <w:left w:val="none" w:sz="0" w:space="0" w:color="auto"/>
        <w:bottom w:val="none" w:sz="0" w:space="0" w:color="auto"/>
        <w:right w:val="none" w:sz="0" w:space="0" w:color="auto"/>
      </w:divBdr>
    </w:div>
    <w:div w:id="410128126">
      <w:bodyDiv w:val="1"/>
      <w:marLeft w:val="0"/>
      <w:marRight w:val="0"/>
      <w:marTop w:val="0"/>
      <w:marBottom w:val="0"/>
      <w:divBdr>
        <w:top w:val="none" w:sz="0" w:space="0" w:color="auto"/>
        <w:left w:val="none" w:sz="0" w:space="0" w:color="auto"/>
        <w:bottom w:val="none" w:sz="0" w:space="0" w:color="auto"/>
        <w:right w:val="none" w:sz="0" w:space="0" w:color="auto"/>
      </w:divBdr>
    </w:div>
    <w:div w:id="432673554">
      <w:bodyDiv w:val="1"/>
      <w:marLeft w:val="0"/>
      <w:marRight w:val="0"/>
      <w:marTop w:val="0"/>
      <w:marBottom w:val="0"/>
      <w:divBdr>
        <w:top w:val="none" w:sz="0" w:space="0" w:color="auto"/>
        <w:left w:val="none" w:sz="0" w:space="0" w:color="auto"/>
        <w:bottom w:val="none" w:sz="0" w:space="0" w:color="auto"/>
        <w:right w:val="none" w:sz="0" w:space="0" w:color="auto"/>
      </w:divBdr>
    </w:div>
    <w:div w:id="460223645">
      <w:bodyDiv w:val="1"/>
      <w:marLeft w:val="0"/>
      <w:marRight w:val="0"/>
      <w:marTop w:val="0"/>
      <w:marBottom w:val="0"/>
      <w:divBdr>
        <w:top w:val="none" w:sz="0" w:space="0" w:color="auto"/>
        <w:left w:val="none" w:sz="0" w:space="0" w:color="auto"/>
        <w:bottom w:val="none" w:sz="0" w:space="0" w:color="auto"/>
        <w:right w:val="none" w:sz="0" w:space="0" w:color="auto"/>
      </w:divBdr>
    </w:div>
    <w:div w:id="521479228">
      <w:bodyDiv w:val="1"/>
      <w:marLeft w:val="0"/>
      <w:marRight w:val="0"/>
      <w:marTop w:val="0"/>
      <w:marBottom w:val="0"/>
      <w:divBdr>
        <w:top w:val="none" w:sz="0" w:space="0" w:color="auto"/>
        <w:left w:val="none" w:sz="0" w:space="0" w:color="auto"/>
        <w:bottom w:val="none" w:sz="0" w:space="0" w:color="auto"/>
        <w:right w:val="none" w:sz="0" w:space="0" w:color="auto"/>
      </w:divBdr>
    </w:div>
    <w:div w:id="532184034">
      <w:bodyDiv w:val="1"/>
      <w:marLeft w:val="0"/>
      <w:marRight w:val="0"/>
      <w:marTop w:val="0"/>
      <w:marBottom w:val="0"/>
      <w:divBdr>
        <w:top w:val="none" w:sz="0" w:space="0" w:color="auto"/>
        <w:left w:val="none" w:sz="0" w:space="0" w:color="auto"/>
        <w:bottom w:val="none" w:sz="0" w:space="0" w:color="auto"/>
        <w:right w:val="none" w:sz="0" w:space="0" w:color="auto"/>
      </w:divBdr>
    </w:div>
    <w:div w:id="626471346">
      <w:bodyDiv w:val="1"/>
      <w:marLeft w:val="0"/>
      <w:marRight w:val="0"/>
      <w:marTop w:val="0"/>
      <w:marBottom w:val="0"/>
      <w:divBdr>
        <w:top w:val="none" w:sz="0" w:space="0" w:color="auto"/>
        <w:left w:val="none" w:sz="0" w:space="0" w:color="auto"/>
        <w:bottom w:val="none" w:sz="0" w:space="0" w:color="auto"/>
        <w:right w:val="none" w:sz="0" w:space="0" w:color="auto"/>
      </w:divBdr>
    </w:div>
    <w:div w:id="634337731">
      <w:bodyDiv w:val="1"/>
      <w:marLeft w:val="0"/>
      <w:marRight w:val="0"/>
      <w:marTop w:val="0"/>
      <w:marBottom w:val="0"/>
      <w:divBdr>
        <w:top w:val="none" w:sz="0" w:space="0" w:color="auto"/>
        <w:left w:val="none" w:sz="0" w:space="0" w:color="auto"/>
        <w:bottom w:val="none" w:sz="0" w:space="0" w:color="auto"/>
        <w:right w:val="none" w:sz="0" w:space="0" w:color="auto"/>
      </w:divBdr>
    </w:div>
    <w:div w:id="668600927">
      <w:bodyDiv w:val="1"/>
      <w:marLeft w:val="0"/>
      <w:marRight w:val="0"/>
      <w:marTop w:val="0"/>
      <w:marBottom w:val="0"/>
      <w:divBdr>
        <w:top w:val="none" w:sz="0" w:space="0" w:color="auto"/>
        <w:left w:val="none" w:sz="0" w:space="0" w:color="auto"/>
        <w:bottom w:val="none" w:sz="0" w:space="0" w:color="auto"/>
        <w:right w:val="none" w:sz="0" w:space="0" w:color="auto"/>
      </w:divBdr>
    </w:div>
    <w:div w:id="669482036">
      <w:bodyDiv w:val="1"/>
      <w:marLeft w:val="0"/>
      <w:marRight w:val="0"/>
      <w:marTop w:val="0"/>
      <w:marBottom w:val="0"/>
      <w:divBdr>
        <w:top w:val="none" w:sz="0" w:space="0" w:color="auto"/>
        <w:left w:val="none" w:sz="0" w:space="0" w:color="auto"/>
        <w:bottom w:val="none" w:sz="0" w:space="0" w:color="auto"/>
        <w:right w:val="none" w:sz="0" w:space="0" w:color="auto"/>
      </w:divBdr>
    </w:div>
    <w:div w:id="673265812">
      <w:bodyDiv w:val="1"/>
      <w:marLeft w:val="0"/>
      <w:marRight w:val="0"/>
      <w:marTop w:val="0"/>
      <w:marBottom w:val="0"/>
      <w:divBdr>
        <w:top w:val="none" w:sz="0" w:space="0" w:color="auto"/>
        <w:left w:val="none" w:sz="0" w:space="0" w:color="auto"/>
        <w:bottom w:val="none" w:sz="0" w:space="0" w:color="auto"/>
        <w:right w:val="none" w:sz="0" w:space="0" w:color="auto"/>
      </w:divBdr>
    </w:div>
    <w:div w:id="676159299">
      <w:bodyDiv w:val="1"/>
      <w:marLeft w:val="0"/>
      <w:marRight w:val="0"/>
      <w:marTop w:val="0"/>
      <w:marBottom w:val="0"/>
      <w:divBdr>
        <w:top w:val="none" w:sz="0" w:space="0" w:color="auto"/>
        <w:left w:val="none" w:sz="0" w:space="0" w:color="auto"/>
        <w:bottom w:val="none" w:sz="0" w:space="0" w:color="auto"/>
        <w:right w:val="none" w:sz="0" w:space="0" w:color="auto"/>
      </w:divBdr>
    </w:div>
    <w:div w:id="689717856">
      <w:bodyDiv w:val="1"/>
      <w:marLeft w:val="0"/>
      <w:marRight w:val="0"/>
      <w:marTop w:val="0"/>
      <w:marBottom w:val="0"/>
      <w:divBdr>
        <w:top w:val="none" w:sz="0" w:space="0" w:color="auto"/>
        <w:left w:val="none" w:sz="0" w:space="0" w:color="auto"/>
        <w:bottom w:val="none" w:sz="0" w:space="0" w:color="auto"/>
        <w:right w:val="none" w:sz="0" w:space="0" w:color="auto"/>
      </w:divBdr>
    </w:div>
    <w:div w:id="730545323">
      <w:bodyDiv w:val="1"/>
      <w:marLeft w:val="0"/>
      <w:marRight w:val="0"/>
      <w:marTop w:val="0"/>
      <w:marBottom w:val="0"/>
      <w:divBdr>
        <w:top w:val="none" w:sz="0" w:space="0" w:color="auto"/>
        <w:left w:val="none" w:sz="0" w:space="0" w:color="auto"/>
        <w:bottom w:val="none" w:sz="0" w:space="0" w:color="auto"/>
        <w:right w:val="none" w:sz="0" w:space="0" w:color="auto"/>
      </w:divBdr>
    </w:div>
    <w:div w:id="776560637">
      <w:bodyDiv w:val="1"/>
      <w:marLeft w:val="0"/>
      <w:marRight w:val="0"/>
      <w:marTop w:val="0"/>
      <w:marBottom w:val="0"/>
      <w:divBdr>
        <w:top w:val="none" w:sz="0" w:space="0" w:color="auto"/>
        <w:left w:val="none" w:sz="0" w:space="0" w:color="auto"/>
        <w:bottom w:val="none" w:sz="0" w:space="0" w:color="auto"/>
        <w:right w:val="none" w:sz="0" w:space="0" w:color="auto"/>
      </w:divBdr>
    </w:div>
    <w:div w:id="789589415">
      <w:bodyDiv w:val="1"/>
      <w:marLeft w:val="0"/>
      <w:marRight w:val="0"/>
      <w:marTop w:val="0"/>
      <w:marBottom w:val="0"/>
      <w:divBdr>
        <w:top w:val="none" w:sz="0" w:space="0" w:color="auto"/>
        <w:left w:val="none" w:sz="0" w:space="0" w:color="auto"/>
        <w:bottom w:val="none" w:sz="0" w:space="0" w:color="auto"/>
        <w:right w:val="none" w:sz="0" w:space="0" w:color="auto"/>
      </w:divBdr>
    </w:div>
    <w:div w:id="1009215689">
      <w:bodyDiv w:val="1"/>
      <w:marLeft w:val="0"/>
      <w:marRight w:val="0"/>
      <w:marTop w:val="0"/>
      <w:marBottom w:val="0"/>
      <w:divBdr>
        <w:top w:val="none" w:sz="0" w:space="0" w:color="auto"/>
        <w:left w:val="none" w:sz="0" w:space="0" w:color="auto"/>
        <w:bottom w:val="none" w:sz="0" w:space="0" w:color="auto"/>
        <w:right w:val="none" w:sz="0" w:space="0" w:color="auto"/>
      </w:divBdr>
    </w:div>
    <w:div w:id="1033113413">
      <w:bodyDiv w:val="1"/>
      <w:marLeft w:val="0"/>
      <w:marRight w:val="0"/>
      <w:marTop w:val="0"/>
      <w:marBottom w:val="0"/>
      <w:divBdr>
        <w:top w:val="none" w:sz="0" w:space="0" w:color="auto"/>
        <w:left w:val="none" w:sz="0" w:space="0" w:color="auto"/>
        <w:bottom w:val="none" w:sz="0" w:space="0" w:color="auto"/>
        <w:right w:val="none" w:sz="0" w:space="0" w:color="auto"/>
      </w:divBdr>
    </w:div>
    <w:div w:id="1044792342">
      <w:bodyDiv w:val="1"/>
      <w:marLeft w:val="0"/>
      <w:marRight w:val="0"/>
      <w:marTop w:val="0"/>
      <w:marBottom w:val="0"/>
      <w:divBdr>
        <w:top w:val="none" w:sz="0" w:space="0" w:color="auto"/>
        <w:left w:val="none" w:sz="0" w:space="0" w:color="auto"/>
        <w:bottom w:val="none" w:sz="0" w:space="0" w:color="auto"/>
        <w:right w:val="none" w:sz="0" w:space="0" w:color="auto"/>
      </w:divBdr>
    </w:div>
    <w:div w:id="1098866024">
      <w:bodyDiv w:val="1"/>
      <w:marLeft w:val="0"/>
      <w:marRight w:val="0"/>
      <w:marTop w:val="0"/>
      <w:marBottom w:val="0"/>
      <w:divBdr>
        <w:top w:val="none" w:sz="0" w:space="0" w:color="auto"/>
        <w:left w:val="none" w:sz="0" w:space="0" w:color="auto"/>
        <w:bottom w:val="none" w:sz="0" w:space="0" w:color="auto"/>
        <w:right w:val="none" w:sz="0" w:space="0" w:color="auto"/>
      </w:divBdr>
    </w:div>
    <w:div w:id="1160316690">
      <w:bodyDiv w:val="1"/>
      <w:marLeft w:val="0"/>
      <w:marRight w:val="0"/>
      <w:marTop w:val="0"/>
      <w:marBottom w:val="0"/>
      <w:divBdr>
        <w:top w:val="none" w:sz="0" w:space="0" w:color="auto"/>
        <w:left w:val="none" w:sz="0" w:space="0" w:color="auto"/>
        <w:bottom w:val="none" w:sz="0" w:space="0" w:color="auto"/>
        <w:right w:val="none" w:sz="0" w:space="0" w:color="auto"/>
      </w:divBdr>
    </w:div>
    <w:div w:id="1234198741">
      <w:bodyDiv w:val="1"/>
      <w:marLeft w:val="0"/>
      <w:marRight w:val="0"/>
      <w:marTop w:val="0"/>
      <w:marBottom w:val="0"/>
      <w:divBdr>
        <w:top w:val="none" w:sz="0" w:space="0" w:color="auto"/>
        <w:left w:val="none" w:sz="0" w:space="0" w:color="auto"/>
        <w:bottom w:val="none" w:sz="0" w:space="0" w:color="auto"/>
        <w:right w:val="none" w:sz="0" w:space="0" w:color="auto"/>
      </w:divBdr>
    </w:div>
    <w:div w:id="1244030939">
      <w:bodyDiv w:val="1"/>
      <w:marLeft w:val="0"/>
      <w:marRight w:val="0"/>
      <w:marTop w:val="0"/>
      <w:marBottom w:val="0"/>
      <w:divBdr>
        <w:top w:val="none" w:sz="0" w:space="0" w:color="auto"/>
        <w:left w:val="none" w:sz="0" w:space="0" w:color="auto"/>
        <w:bottom w:val="none" w:sz="0" w:space="0" w:color="auto"/>
        <w:right w:val="none" w:sz="0" w:space="0" w:color="auto"/>
      </w:divBdr>
    </w:div>
    <w:div w:id="1257061536">
      <w:bodyDiv w:val="1"/>
      <w:marLeft w:val="0"/>
      <w:marRight w:val="0"/>
      <w:marTop w:val="0"/>
      <w:marBottom w:val="0"/>
      <w:divBdr>
        <w:top w:val="none" w:sz="0" w:space="0" w:color="auto"/>
        <w:left w:val="none" w:sz="0" w:space="0" w:color="auto"/>
        <w:bottom w:val="none" w:sz="0" w:space="0" w:color="auto"/>
        <w:right w:val="none" w:sz="0" w:space="0" w:color="auto"/>
      </w:divBdr>
    </w:div>
    <w:div w:id="1263998357">
      <w:bodyDiv w:val="1"/>
      <w:marLeft w:val="0"/>
      <w:marRight w:val="0"/>
      <w:marTop w:val="0"/>
      <w:marBottom w:val="0"/>
      <w:divBdr>
        <w:top w:val="none" w:sz="0" w:space="0" w:color="auto"/>
        <w:left w:val="none" w:sz="0" w:space="0" w:color="auto"/>
        <w:bottom w:val="none" w:sz="0" w:space="0" w:color="auto"/>
        <w:right w:val="none" w:sz="0" w:space="0" w:color="auto"/>
      </w:divBdr>
    </w:div>
    <w:div w:id="1285766928">
      <w:bodyDiv w:val="1"/>
      <w:marLeft w:val="0"/>
      <w:marRight w:val="0"/>
      <w:marTop w:val="0"/>
      <w:marBottom w:val="0"/>
      <w:divBdr>
        <w:top w:val="none" w:sz="0" w:space="0" w:color="auto"/>
        <w:left w:val="none" w:sz="0" w:space="0" w:color="auto"/>
        <w:bottom w:val="none" w:sz="0" w:space="0" w:color="auto"/>
        <w:right w:val="none" w:sz="0" w:space="0" w:color="auto"/>
      </w:divBdr>
    </w:div>
    <w:div w:id="1303728305">
      <w:bodyDiv w:val="1"/>
      <w:marLeft w:val="0"/>
      <w:marRight w:val="0"/>
      <w:marTop w:val="0"/>
      <w:marBottom w:val="0"/>
      <w:divBdr>
        <w:top w:val="none" w:sz="0" w:space="0" w:color="auto"/>
        <w:left w:val="none" w:sz="0" w:space="0" w:color="auto"/>
        <w:bottom w:val="none" w:sz="0" w:space="0" w:color="auto"/>
        <w:right w:val="none" w:sz="0" w:space="0" w:color="auto"/>
      </w:divBdr>
    </w:div>
    <w:div w:id="1333147680">
      <w:bodyDiv w:val="1"/>
      <w:marLeft w:val="0"/>
      <w:marRight w:val="0"/>
      <w:marTop w:val="0"/>
      <w:marBottom w:val="0"/>
      <w:divBdr>
        <w:top w:val="none" w:sz="0" w:space="0" w:color="auto"/>
        <w:left w:val="none" w:sz="0" w:space="0" w:color="auto"/>
        <w:bottom w:val="none" w:sz="0" w:space="0" w:color="auto"/>
        <w:right w:val="none" w:sz="0" w:space="0" w:color="auto"/>
      </w:divBdr>
    </w:div>
    <w:div w:id="1335568256">
      <w:bodyDiv w:val="1"/>
      <w:marLeft w:val="0"/>
      <w:marRight w:val="0"/>
      <w:marTop w:val="0"/>
      <w:marBottom w:val="0"/>
      <w:divBdr>
        <w:top w:val="none" w:sz="0" w:space="0" w:color="auto"/>
        <w:left w:val="none" w:sz="0" w:space="0" w:color="auto"/>
        <w:bottom w:val="none" w:sz="0" w:space="0" w:color="auto"/>
        <w:right w:val="none" w:sz="0" w:space="0" w:color="auto"/>
      </w:divBdr>
    </w:div>
    <w:div w:id="1442920048">
      <w:bodyDiv w:val="1"/>
      <w:marLeft w:val="0"/>
      <w:marRight w:val="0"/>
      <w:marTop w:val="0"/>
      <w:marBottom w:val="0"/>
      <w:divBdr>
        <w:top w:val="none" w:sz="0" w:space="0" w:color="auto"/>
        <w:left w:val="none" w:sz="0" w:space="0" w:color="auto"/>
        <w:bottom w:val="none" w:sz="0" w:space="0" w:color="auto"/>
        <w:right w:val="none" w:sz="0" w:space="0" w:color="auto"/>
      </w:divBdr>
    </w:div>
    <w:div w:id="1457917172">
      <w:bodyDiv w:val="1"/>
      <w:marLeft w:val="0"/>
      <w:marRight w:val="0"/>
      <w:marTop w:val="0"/>
      <w:marBottom w:val="0"/>
      <w:divBdr>
        <w:top w:val="none" w:sz="0" w:space="0" w:color="auto"/>
        <w:left w:val="none" w:sz="0" w:space="0" w:color="auto"/>
        <w:bottom w:val="none" w:sz="0" w:space="0" w:color="auto"/>
        <w:right w:val="none" w:sz="0" w:space="0" w:color="auto"/>
      </w:divBdr>
    </w:div>
    <w:div w:id="1500609989">
      <w:bodyDiv w:val="1"/>
      <w:marLeft w:val="0"/>
      <w:marRight w:val="0"/>
      <w:marTop w:val="0"/>
      <w:marBottom w:val="0"/>
      <w:divBdr>
        <w:top w:val="none" w:sz="0" w:space="0" w:color="auto"/>
        <w:left w:val="none" w:sz="0" w:space="0" w:color="auto"/>
        <w:bottom w:val="none" w:sz="0" w:space="0" w:color="auto"/>
        <w:right w:val="none" w:sz="0" w:space="0" w:color="auto"/>
      </w:divBdr>
    </w:div>
    <w:div w:id="1504277174">
      <w:bodyDiv w:val="1"/>
      <w:marLeft w:val="0"/>
      <w:marRight w:val="0"/>
      <w:marTop w:val="0"/>
      <w:marBottom w:val="0"/>
      <w:divBdr>
        <w:top w:val="none" w:sz="0" w:space="0" w:color="auto"/>
        <w:left w:val="none" w:sz="0" w:space="0" w:color="auto"/>
        <w:bottom w:val="none" w:sz="0" w:space="0" w:color="auto"/>
        <w:right w:val="none" w:sz="0" w:space="0" w:color="auto"/>
      </w:divBdr>
    </w:div>
    <w:div w:id="1521048561">
      <w:bodyDiv w:val="1"/>
      <w:marLeft w:val="0"/>
      <w:marRight w:val="0"/>
      <w:marTop w:val="0"/>
      <w:marBottom w:val="0"/>
      <w:divBdr>
        <w:top w:val="none" w:sz="0" w:space="0" w:color="auto"/>
        <w:left w:val="none" w:sz="0" w:space="0" w:color="auto"/>
        <w:bottom w:val="none" w:sz="0" w:space="0" w:color="auto"/>
        <w:right w:val="none" w:sz="0" w:space="0" w:color="auto"/>
      </w:divBdr>
    </w:div>
    <w:div w:id="1542552995">
      <w:bodyDiv w:val="1"/>
      <w:marLeft w:val="0"/>
      <w:marRight w:val="0"/>
      <w:marTop w:val="0"/>
      <w:marBottom w:val="0"/>
      <w:divBdr>
        <w:top w:val="none" w:sz="0" w:space="0" w:color="auto"/>
        <w:left w:val="none" w:sz="0" w:space="0" w:color="auto"/>
        <w:bottom w:val="none" w:sz="0" w:space="0" w:color="auto"/>
        <w:right w:val="none" w:sz="0" w:space="0" w:color="auto"/>
      </w:divBdr>
    </w:div>
    <w:div w:id="1569727043">
      <w:bodyDiv w:val="1"/>
      <w:marLeft w:val="0"/>
      <w:marRight w:val="0"/>
      <w:marTop w:val="0"/>
      <w:marBottom w:val="0"/>
      <w:divBdr>
        <w:top w:val="none" w:sz="0" w:space="0" w:color="auto"/>
        <w:left w:val="none" w:sz="0" w:space="0" w:color="auto"/>
        <w:bottom w:val="none" w:sz="0" w:space="0" w:color="auto"/>
        <w:right w:val="none" w:sz="0" w:space="0" w:color="auto"/>
      </w:divBdr>
    </w:div>
    <w:div w:id="1579746245">
      <w:bodyDiv w:val="1"/>
      <w:marLeft w:val="0"/>
      <w:marRight w:val="0"/>
      <w:marTop w:val="0"/>
      <w:marBottom w:val="0"/>
      <w:divBdr>
        <w:top w:val="none" w:sz="0" w:space="0" w:color="auto"/>
        <w:left w:val="none" w:sz="0" w:space="0" w:color="auto"/>
        <w:bottom w:val="none" w:sz="0" w:space="0" w:color="auto"/>
        <w:right w:val="none" w:sz="0" w:space="0" w:color="auto"/>
      </w:divBdr>
    </w:div>
    <w:div w:id="1615480407">
      <w:bodyDiv w:val="1"/>
      <w:marLeft w:val="0"/>
      <w:marRight w:val="0"/>
      <w:marTop w:val="0"/>
      <w:marBottom w:val="0"/>
      <w:divBdr>
        <w:top w:val="none" w:sz="0" w:space="0" w:color="auto"/>
        <w:left w:val="none" w:sz="0" w:space="0" w:color="auto"/>
        <w:bottom w:val="none" w:sz="0" w:space="0" w:color="auto"/>
        <w:right w:val="none" w:sz="0" w:space="0" w:color="auto"/>
      </w:divBdr>
    </w:div>
    <w:div w:id="1665234226">
      <w:bodyDiv w:val="1"/>
      <w:marLeft w:val="0"/>
      <w:marRight w:val="0"/>
      <w:marTop w:val="0"/>
      <w:marBottom w:val="0"/>
      <w:divBdr>
        <w:top w:val="none" w:sz="0" w:space="0" w:color="auto"/>
        <w:left w:val="none" w:sz="0" w:space="0" w:color="auto"/>
        <w:bottom w:val="none" w:sz="0" w:space="0" w:color="auto"/>
        <w:right w:val="none" w:sz="0" w:space="0" w:color="auto"/>
      </w:divBdr>
    </w:div>
    <w:div w:id="1690835297">
      <w:bodyDiv w:val="1"/>
      <w:marLeft w:val="0"/>
      <w:marRight w:val="0"/>
      <w:marTop w:val="0"/>
      <w:marBottom w:val="0"/>
      <w:divBdr>
        <w:top w:val="none" w:sz="0" w:space="0" w:color="auto"/>
        <w:left w:val="none" w:sz="0" w:space="0" w:color="auto"/>
        <w:bottom w:val="none" w:sz="0" w:space="0" w:color="auto"/>
        <w:right w:val="none" w:sz="0" w:space="0" w:color="auto"/>
      </w:divBdr>
    </w:div>
    <w:div w:id="1696924922">
      <w:bodyDiv w:val="1"/>
      <w:marLeft w:val="0"/>
      <w:marRight w:val="0"/>
      <w:marTop w:val="0"/>
      <w:marBottom w:val="0"/>
      <w:divBdr>
        <w:top w:val="none" w:sz="0" w:space="0" w:color="auto"/>
        <w:left w:val="none" w:sz="0" w:space="0" w:color="auto"/>
        <w:bottom w:val="none" w:sz="0" w:space="0" w:color="auto"/>
        <w:right w:val="none" w:sz="0" w:space="0" w:color="auto"/>
      </w:divBdr>
    </w:div>
    <w:div w:id="1717583599">
      <w:bodyDiv w:val="1"/>
      <w:marLeft w:val="0"/>
      <w:marRight w:val="0"/>
      <w:marTop w:val="0"/>
      <w:marBottom w:val="0"/>
      <w:divBdr>
        <w:top w:val="none" w:sz="0" w:space="0" w:color="auto"/>
        <w:left w:val="none" w:sz="0" w:space="0" w:color="auto"/>
        <w:bottom w:val="none" w:sz="0" w:space="0" w:color="auto"/>
        <w:right w:val="none" w:sz="0" w:space="0" w:color="auto"/>
      </w:divBdr>
    </w:div>
    <w:div w:id="1719933049">
      <w:bodyDiv w:val="1"/>
      <w:marLeft w:val="0"/>
      <w:marRight w:val="0"/>
      <w:marTop w:val="0"/>
      <w:marBottom w:val="0"/>
      <w:divBdr>
        <w:top w:val="none" w:sz="0" w:space="0" w:color="auto"/>
        <w:left w:val="none" w:sz="0" w:space="0" w:color="auto"/>
        <w:bottom w:val="none" w:sz="0" w:space="0" w:color="auto"/>
        <w:right w:val="none" w:sz="0" w:space="0" w:color="auto"/>
      </w:divBdr>
    </w:div>
    <w:div w:id="1728451158">
      <w:bodyDiv w:val="1"/>
      <w:marLeft w:val="0"/>
      <w:marRight w:val="0"/>
      <w:marTop w:val="0"/>
      <w:marBottom w:val="0"/>
      <w:divBdr>
        <w:top w:val="none" w:sz="0" w:space="0" w:color="auto"/>
        <w:left w:val="none" w:sz="0" w:space="0" w:color="auto"/>
        <w:bottom w:val="none" w:sz="0" w:space="0" w:color="auto"/>
        <w:right w:val="none" w:sz="0" w:space="0" w:color="auto"/>
      </w:divBdr>
    </w:div>
    <w:div w:id="1735353864">
      <w:bodyDiv w:val="1"/>
      <w:marLeft w:val="0"/>
      <w:marRight w:val="0"/>
      <w:marTop w:val="0"/>
      <w:marBottom w:val="0"/>
      <w:divBdr>
        <w:top w:val="none" w:sz="0" w:space="0" w:color="auto"/>
        <w:left w:val="none" w:sz="0" w:space="0" w:color="auto"/>
        <w:bottom w:val="none" w:sz="0" w:space="0" w:color="auto"/>
        <w:right w:val="none" w:sz="0" w:space="0" w:color="auto"/>
      </w:divBdr>
    </w:div>
    <w:div w:id="1742755602">
      <w:bodyDiv w:val="1"/>
      <w:marLeft w:val="0"/>
      <w:marRight w:val="0"/>
      <w:marTop w:val="0"/>
      <w:marBottom w:val="0"/>
      <w:divBdr>
        <w:top w:val="none" w:sz="0" w:space="0" w:color="auto"/>
        <w:left w:val="none" w:sz="0" w:space="0" w:color="auto"/>
        <w:bottom w:val="none" w:sz="0" w:space="0" w:color="auto"/>
        <w:right w:val="none" w:sz="0" w:space="0" w:color="auto"/>
      </w:divBdr>
    </w:div>
    <w:div w:id="1768386119">
      <w:bodyDiv w:val="1"/>
      <w:marLeft w:val="0"/>
      <w:marRight w:val="0"/>
      <w:marTop w:val="0"/>
      <w:marBottom w:val="0"/>
      <w:divBdr>
        <w:top w:val="none" w:sz="0" w:space="0" w:color="auto"/>
        <w:left w:val="none" w:sz="0" w:space="0" w:color="auto"/>
        <w:bottom w:val="none" w:sz="0" w:space="0" w:color="auto"/>
        <w:right w:val="none" w:sz="0" w:space="0" w:color="auto"/>
      </w:divBdr>
    </w:div>
    <w:div w:id="1772122509">
      <w:bodyDiv w:val="1"/>
      <w:marLeft w:val="0"/>
      <w:marRight w:val="0"/>
      <w:marTop w:val="0"/>
      <w:marBottom w:val="0"/>
      <w:divBdr>
        <w:top w:val="none" w:sz="0" w:space="0" w:color="auto"/>
        <w:left w:val="none" w:sz="0" w:space="0" w:color="auto"/>
        <w:bottom w:val="none" w:sz="0" w:space="0" w:color="auto"/>
        <w:right w:val="none" w:sz="0" w:space="0" w:color="auto"/>
      </w:divBdr>
    </w:div>
    <w:div w:id="1783500570">
      <w:bodyDiv w:val="1"/>
      <w:marLeft w:val="0"/>
      <w:marRight w:val="0"/>
      <w:marTop w:val="0"/>
      <w:marBottom w:val="0"/>
      <w:divBdr>
        <w:top w:val="none" w:sz="0" w:space="0" w:color="auto"/>
        <w:left w:val="none" w:sz="0" w:space="0" w:color="auto"/>
        <w:bottom w:val="none" w:sz="0" w:space="0" w:color="auto"/>
        <w:right w:val="none" w:sz="0" w:space="0" w:color="auto"/>
      </w:divBdr>
    </w:div>
    <w:div w:id="1816533244">
      <w:bodyDiv w:val="1"/>
      <w:marLeft w:val="0"/>
      <w:marRight w:val="0"/>
      <w:marTop w:val="0"/>
      <w:marBottom w:val="0"/>
      <w:divBdr>
        <w:top w:val="none" w:sz="0" w:space="0" w:color="auto"/>
        <w:left w:val="none" w:sz="0" w:space="0" w:color="auto"/>
        <w:bottom w:val="none" w:sz="0" w:space="0" w:color="auto"/>
        <w:right w:val="none" w:sz="0" w:space="0" w:color="auto"/>
      </w:divBdr>
    </w:div>
    <w:div w:id="1821270087">
      <w:bodyDiv w:val="1"/>
      <w:marLeft w:val="0"/>
      <w:marRight w:val="0"/>
      <w:marTop w:val="0"/>
      <w:marBottom w:val="0"/>
      <w:divBdr>
        <w:top w:val="none" w:sz="0" w:space="0" w:color="auto"/>
        <w:left w:val="none" w:sz="0" w:space="0" w:color="auto"/>
        <w:bottom w:val="none" w:sz="0" w:space="0" w:color="auto"/>
        <w:right w:val="none" w:sz="0" w:space="0" w:color="auto"/>
      </w:divBdr>
    </w:div>
    <w:div w:id="1842088934">
      <w:bodyDiv w:val="1"/>
      <w:marLeft w:val="0"/>
      <w:marRight w:val="0"/>
      <w:marTop w:val="0"/>
      <w:marBottom w:val="0"/>
      <w:divBdr>
        <w:top w:val="none" w:sz="0" w:space="0" w:color="auto"/>
        <w:left w:val="none" w:sz="0" w:space="0" w:color="auto"/>
        <w:bottom w:val="none" w:sz="0" w:space="0" w:color="auto"/>
        <w:right w:val="none" w:sz="0" w:space="0" w:color="auto"/>
      </w:divBdr>
    </w:div>
    <w:div w:id="1952783483">
      <w:bodyDiv w:val="1"/>
      <w:marLeft w:val="0"/>
      <w:marRight w:val="0"/>
      <w:marTop w:val="0"/>
      <w:marBottom w:val="0"/>
      <w:divBdr>
        <w:top w:val="none" w:sz="0" w:space="0" w:color="auto"/>
        <w:left w:val="none" w:sz="0" w:space="0" w:color="auto"/>
        <w:bottom w:val="none" w:sz="0" w:space="0" w:color="auto"/>
        <w:right w:val="none" w:sz="0" w:space="0" w:color="auto"/>
      </w:divBdr>
    </w:div>
    <w:div w:id="1968655936">
      <w:bodyDiv w:val="1"/>
      <w:marLeft w:val="0"/>
      <w:marRight w:val="0"/>
      <w:marTop w:val="0"/>
      <w:marBottom w:val="0"/>
      <w:divBdr>
        <w:top w:val="none" w:sz="0" w:space="0" w:color="auto"/>
        <w:left w:val="none" w:sz="0" w:space="0" w:color="auto"/>
        <w:bottom w:val="none" w:sz="0" w:space="0" w:color="auto"/>
        <w:right w:val="none" w:sz="0" w:space="0" w:color="auto"/>
      </w:divBdr>
    </w:div>
    <w:div w:id="2026832586">
      <w:bodyDiv w:val="1"/>
      <w:marLeft w:val="0"/>
      <w:marRight w:val="0"/>
      <w:marTop w:val="0"/>
      <w:marBottom w:val="0"/>
      <w:divBdr>
        <w:top w:val="none" w:sz="0" w:space="0" w:color="auto"/>
        <w:left w:val="none" w:sz="0" w:space="0" w:color="auto"/>
        <w:bottom w:val="none" w:sz="0" w:space="0" w:color="auto"/>
        <w:right w:val="none" w:sz="0" w:space="0" w:color="auto"/>
      </w:divBdr>
    </w:div>
    <w:div w:id="2039619650">
      <w:bodyDiv w:val="1"/>
      <w:marLeft w:val="0"/>
      <w:marRight w:val="0"/>
      <w:marTop w:val="0"/>
      <w:marBottom w:val="0"/>
      <w:divBdr>
        <w:top w:val="none" w:sz="0" w:space="0" w:color="auto"/>
        <w:left w:val="none" w:sz="0" w:space="0" w:color="auto"/>
        <w:bottom w:val="none" w:sz="0" w:space="0" w:color="auto"/>
        <w:right w:val="none" w:sz="0" w:space="0" w:color="auto"/>
      </w:divBdr>
    </w:div>
    <w:div w:id="2064712603">
      <w:bodyDiv w:val="1"/>
      <w:marLeft w:val="0"/>
      <w:marRight w:val="0"/>
      <w:marTop w:val="0"/>
      <w:marBottom w:val="0"/>
      <w:divBdr>
        <w:top w:val="none" w:sz="0" w:space="0" w:color="auto"/>
        <w:left w:val="none" w:sz="0" w:space="0" w:color="auto"/>
        <w:bottom w:val="none" w:sz="0" w:space="0" w:color="auto"/>
        <w:right w:val="none" w:sz="0" w:space="0" w:color="auto"/>
      </w:divBdr>
    </w:div>
    <w:div w:id="2065787803">
      <w:bodyDiv w:val="1"/>
      <w:marLeft w:val="0"/>
      <w:marRight w:val="0"/>
      <w:marTop w:val="0"/>
      <w:marBottom w:val="0"/>
      <w:divBdr>
        <w:top w:val="none" w:sz="0" w:space="0" w:color="auto"/>
        <w:left w:val="none" w:sz="0" w:space="0" w:color="auto"/>
        <w:bottom w:val="none" w:sz="0" w:space="0" w:color="auto"/>
        <w:right w:val="none" w:sz="0" w:space="0" w:color="auto"/>
      </w:divBdr>
    </w:div>
    <w:div w:id="2068988304">
      <w:bodyDiv w:val="1"/>
      <w:marLeft w:val="0"/>
      <w:marRight w:val="0"/>
      <w:marTop w:val="0"/>
      <w:marBottom w:val="0"/>
      <w:divBdr>
        <w:top w:val="none" w:sz="0" w:space="0" w:color="auto"/>
        <w:left w:val="none" w:sz="0" w:space="0" w:color="auto"/>
        <w:bottom w:val="none" w:sz="0" w:space="0" w:color="auto"/>
        <w:right w:val="none" w:sz="0" w:space="0" w:color="auto"/>
      </w:divBdr>
    </w:div>
    <w:div w:id="2075547651">
      <w:bodyDiv w:val="1"/>
      <w:marLeft w:val="0"/>
      <w:marRight w:val="0"/>
      <w:marTop w:val="0"/>
      <w:marBottom w:val="0"/>
      <w:divBdr>
        <w:top w:val="none" w:sz="0" w:space="0" w:color="auto"/>
        <w:left w:val="none" w:sz="0" w:space="0" w:color="auto"/>
        <w:bottom w:val="none" w:sz="0" w:space="0" w:color="auto"/>
        <w:right w:val="none" w:sz="0" w:space="0" w:color="auto"/>
      </w:divBdr>
    </w:div>
    <w:div w:id="2092384195">
      <w:bodyDiv w:val="1"/>
      <w:marLeft w:val="0"/>
      <w:marRight w:val="0"/>
      <w:marTop w:val="0"/>
      <w:marBottom w:val="0"/>
      <w:divBdr>
        <w:top w:val="none" w:sz="0" w:space="0" w:color="auto"/>
        <w:left w:val="none" w:sz="0" w:space="0" w:color="auto"/>
        <w:bottom w:val="none" w:sz="0" w:space="0" w:color="auto"/>
        <w:right w:val="none" w:sz="0" w:space="0" w:color="auto"/>
      </w:divBdr>
    </w:div>
    <w:div w:id="21125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chart" Target="charts/chart8.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oter" Target="footer1.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6.xml"/><Relationship Id="rId40" Type="http://schemas.openxmlformats.org/officeDocument/2006/relationships/chart" Target="charts/chart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2.xml"/><Relationship Id="rId43"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5;&#1074;&#1075;&#1077;&#1096;&#1072;\&#1089;&#1093;&#1077;&#1084;&#1099;%20&#1090;&#1077;&#1087;&#1083;&#1086;&#1089;&#1085;&#1072;&#1073;&#1078;&#1077;&#1085;&#1080;&#1103;\&#1042;&#1099;&#1080;&#1075;&#1088;&#1072;&#1085;&#1085;&#1099;&#1077;\&#1056;&#1077;&#1089;&#1087;&#1091;&#1073;&#1083;&#1080;&#1082;&#1072;%20&#1052;&#1086;&#1088;&#1076;&#1086;&#1074;&#1080;&#1103;%20493000%20&#1076;&#1086;%2012.08.13%20&#1075;\&#1055;&#1086;&#1090;&#1088;&#1077;&#1073;&#1083;&#1077;&#1085;&#1080;&#1077;%20&#1090;&#1086;&#1087;&#1083;&#1080;&#1074;&#1072;%20&#1087;&#1086;%20%20&#1084;&#1077;&#1089;&#1103;&#1094;&#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30467.8</c:v>
                </c:pt>
                <c:pt idx="1">
                  <c:v>31223.200000000001</c:v>
                </c:pt>
                <c:pt idx="2">
                  <c:v>25935.399999999943</c:v>
                </c:pt>
                <c:pt idx="3">
                  <c:v>22158.399999999943</c:v>
                </c:pt>
                <c:pt idx="4">
                  <c:v>23417.4</c:v>
                </c:pt>
                <c:pt idx="5">
                  <c:v>24172.799999999996</c:v>
                </c:pt>
                <c:pt idx="6">
                  <c:v>8813</c:v>
                </c:pt>
                <c:pt idx="7">
                  <c:v>5791.4</c:v>
                </c:pt>
                <c:pt idx="8">
                  <c:v>7302.2000000000007</c:v>
                </c:pt>
                <c:pt idx="9">
                  <c:v>17877.8</c:v>
                </c:pt>
                <c:pt idx="10">
                  <c:v>22410.2</c:v>
                </c:pt>
                <c:pt idx="11">
                  <c:v>31978.600000000002</c:v>
                </c:pt>
                <c:pt idx="12">
                  <c:v>31475</c:v>
                </c:pt>
                <c:pt idx="13">
                  <c:v>31978.600000000002</c:v>
                </c:pt>
                <c:pt idx="14">
                  <c:v>24676.400000000001</c:v>
                </c:pt>
                <c:pt idx="15">
                  <c:v>21403</c:v>
                </c:pt>
                <c:pt idx="16">
                  <c:v>21906.6</c:v>
                </c:pt>
                <c:pt idx="17">
                  <c:v>22913.8</c:v>
                </c:pt>
                <c:pt idx="18">
                  <c:v>9568.4</c:v>
                </c:pt>
                <c:pt idx="19">
                  <c:v>6295</c:v>
                </c:pt>
                <c:pt idx="20">
                  <c:v>7805.8</c:v>
                </c:pt>
              </c:numCache>
            </c:numRef>
          </c:val>
        </c:ser>
        <c:axId val="102534528"/>
        <c:axId val="102544896"/>
      </c:barChart>
      <c:catAx>
        <c:axId val="102534528"/>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02544896"/>
        <c:crosses val="autoZero"/>
        <c:auto val="1"/>
        <c:lblAlgn val="ctr"/>
        <c:lblOffset val="100"/>
      </c:catAx>
      <c:valAx>
        <c:axId val="102544896"/>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0253452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995840"/>
        <c:axId val="124998016"/>
      </c:barChart>
      <c:catAx>
        <c:axId val="124995840"/>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998016"/>
        <c:crosses val="autoZero"/>
        <c:auto val="1"/>
        <c:lblAlgn val="ctr"/>
        <c:lblOffset val="100"/>
      </c:catAx>
      <c:valAx>
        <c:axId val="124998016"/>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99584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5009280"/>
        <c:axId val="125023744"/>
      </c:barChart>
      <c:catAx>
        <c:axId val="125009280"/>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5023744"/>
        <c:crosses val="autoZero"/>
        <c:auto val="1"/>
        <c:lblAlgn val="ctr"/>
        <c:lblOffset val="100"/>
      </c:catAx>
      <c:valAx>
        <c:axId val="125023744"/>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5009280"/>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789504"/>
        <c:axId val="124791424"/>
      </c:barChart>
      <c:catAx>
        <c:axId val="124789504"/>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791424"/>
        <c:crosses val="autoZero"/>
        <c:auto val="1"/>
        <c:lblAlgn val="ctr"/>
        <c:lblOffset val="100"/>
      </c:catAx>
      <c:valAx>
        <c:axId val="124791424"/>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789504"/>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811136"/>
        <c:axId val="124817408"/>
      </c:barChart>
      <c:catAx>
        <c:axId val="124811136"/>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817408"/>
        <c:crosses val="autoZero"/>
        <c:auto val="1"/>
        <c:lblAlgn val="ctr"/>
        <c:lblOffset val="100"/>
      </c:catAx>
      <c:valAx>
        <c:axId val="124817408"/>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81113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828672"/>
        <c:axId val="124839040"/>
      </c:barChart>
      <c:catAx>
        <c:axId val="124828672"/>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839040"/>
        <c:crosses val="autoZero"/>
        <c:auto val="1"/>
        <c:lblAlgn val="ctr"/>
        <c:lblOffset val="100"/>
      </c:catAx>
      <c:valAx>
        <c:axId val="124839040"/>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828672"/>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871040"/>
        <c:axId val="124872960"/>
      </c:barChart>
      <c:catAx>
        <c:axId val="124871040"/>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872960"/>
        <c:crosses val="autoZero"/>
        <c:auto val="1"/>
        <c:lblAlgn val="ctr"/>
        <c:lblOffset val="100"/>
      </c:catAx>
      <c:valAx>
        <c:axId val="124872960"/>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871040"/>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Лист1!$A$1:$A$15</c:f>
              <c:strCache>
                <c:ptCount val="15"/>
                <c:pt idx="0">
                  <c:v>Котельная "ЛАЛ"</c:v>
                </c:pt>
                <c:pt idx="1">
                  <c:v>Котельная "Центральная"</c:v>
                </c:pt>
                <c:pt idx="2">
                  <c:v>Котельная "Химмаш"</c:v>
                </c:pt>
                <c:pt idx="3">
                  <c:v>Котельная "Висмут"</c:v>
                </c:pt>
                <c:pt idx="4">
                  <c:v>Котельная "ШТФ"</c:v>
                </c:pt>
                <c:pt idx="5">
                  <c:v>Котельная "Квартал "В"</c:v>
                </c:pt>
                <c:pt idx="6">
                  <c:v>Котельная "Кирзавод"</c:v>
                </c:pt>
                <c:pt idx="7">
                  <c:v>Котельная "ССК"</c:v>
                </c:pt>
                <c:pt idx="8">
                  <c:v>Котельная "Военкомат"</c:v>
                </c:pt>
                <c:pt idx="9">
                  <c:v>Котельная "Юрьевска"</c:v>
                </c:pt>
                <c:pt idx="10">
                  <c:v>Котельная "Швейная фабрика"</c:v>
                </c:pt>
                <c:pt idx="11">
                  <c:v>Котельная "Школа №7"</c:v>
                </c:pt>
                <c:pt idx="12">
                  <c:v>Котельная "ССП"</c:v>
                </c:pt>
                <c:pt idx="13">
                  <c:v>Котельная "Школа №9"</c:v>
                </c:pt>
                <c:pt idx="14">
                  <c:v>Котельная "Детский сад №4"</c:v>
                </c:pt>
              </c:strCache>
            </c:strRef>
          </c:cat>
          <c:val>
            <c:numRef>
              <c:f>Лист1!$B$1:$B$15</c:f>
              <c:numCache>
                <c:formatCode>General</c:formatCode>
                <c:ptCount val="15"/>
                <c:pt idx="0">
                  <c:v>32.5</c:v>
                </c:pt>
                <c:pt idx="1">
                  <c:v>21.3</c:v>
                </c:pt>
                <c:pt idx="2">
                  <c:v>15.4</c:v>
                </c:pt>
                <c:pt idx="3">
                  <c:v>14.8</c:v>
                </c:pt>
                <c:pt idx="4">
                  <c:v>6.3</c:v>
                </c:pt>
                <c:pt idx="5">
                  <c:v>3.5</c:v>
                </c:pt>
                <c:pt idx="6">
                  <c:v>2.4</c:v>
                </c:pt>
                <c:pt idx="7">
                  <c:v>1.4</c:v>
                </c:pt>
                <c:pt idx="8">
                  <c:v>0.70000000000000062</c:v>
                </c:pt>
                <c:pt idx="9">
                  <c:v>0.43000000000000038</c:v>
                </c:pt>
                <c:pt idx="10">
                  <c:v>0.39000000000000157</c:v>
                </c:pt>
                <c:pt idx="11">
                  <c:v>0.30000000000000032</c:v>
                </c:pt>
                <c:pt idx="12">
                  <c:v>0.26</c:v>
                </c:pt>
                <c:pt idx="13">
                  <c:v>0.19</c:v>
                </c:pt>
                <c:pt idx="14">
                  <c:v>0.13</c:v>
                </c:pt>
              </c:numCache>
            </c:numRef>
          </c:val>
        </c:ser>
        <c:axId val="124888192"/>
        <c:axId val="124889728"/>
      </c:barChart>
      <c:catAx>
        <c:axId val="124888192"/>
        <c:scaling>
          <c:orientation val="minMax"/>
        </c:scaling>
        <c:axPos val="b"/>
        <c:tickLblPos val="nextTo"/>
        <c:crossAx val="124889728"/>
        <c:crosses val="autoZero"/>
        <c:auto val="1"/>
        <c:lblAlgn val="ctr"/>
        <c:lblOffset val="100"/>
      </c:catAx>
      <c:valAx>
        <c:axId val="124889728"/>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Сумарная</a:t>
                </a:r>
                <a:r>
                  <a:rPr lang="ru-RU" sz="1200" b="0" baseline="0">
                    <a:latin typeface="Times New Roman" pitchFamily="18" charset="0"/>
                    <a:cs typeface="Times New Roman" pitchFamily="18" charset="0"/>
                  </a:rPr>
                  <a:t> нагрузка на катольную, ккал/час</a:t>
                </a:r>
                <a:endParaRPr lang="ru-RU" sz="1200" b="0">
                  <a:latin typeface="Times New Roman" pitchFamily="18" charset="0"/>
                  <a:cs typeface="Times New Roman" pitchFamily="18" charset="0"/>
                </a:endParaRPr>
              </a:p>
            </c:rich>
          </c:tx>
        </c:title>
        <c:numFmt formatCode="General" sourceLinked="1"/>
        <c:tickLblPos val="nextTo"/>
        <c:crossAx val="124888192"/>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Лист1!$A$1:$A$15</c:f>
              <c:strCache>
                <c:ptCount val="15"/>
                <c:pt idx="0">
                  <c:v>Котельная "ЛАЛ"</c:v>
                </c:pt>
                <c:pt idx="1">
                  <c:v>Котельная "Центральная"</c:v>
                </c:pt>
                <c:pt idx="2">
                  <c:v>Котельная "Химмаш"</c:v>
                </c:pt>
                <c:pt idx="3">
                  <c:v>Котельная "Висмут"</c:v>
                </c:pt>
                <c:pt idx="4">
                  <c:v>Котельная "ШТФ"</c:v>
                </c:pt>
                <c:pt idx="5">
                  <c:v>Котельная "Квартал "В"</c:v>
                </c:pt>
                <c:pt idx="6">
                  <c:v>Котельная "Кирзавод"</c:v>
                </c:pt>
                <c:pt idx="7">
                  <c:v>Котельная "ССК"</c:v>
                </c:pt>
                <c:pt idx="8">
                  <c:v>Котельная "Военкомат"</c:v>
                </c:pt>
                <c:pt idx="9">
                  <c:v>Котельная "Юрьевска"</c:v>
                </c:pt>
                <c:pt idx="10">
                  <c:v>Котельная "Швейная фабрика"</c:v>
                </c:pt>
                <c:pt idx="11">
                  <c:v>Котельная "Школа №7"</c:v>
                </c:pt>
                <c:pt idx="12">
                  <c:v>Котельная "ССП"</c:v>
                </c:pt>
                <c:pt idx="13">
                  <c:v>Котельная "Школа №9"</c:v>
                </c:pt>
                <c:pt idx="14">
                  <c:v>Котельная "Детский сад №4"</c:v>
                </c:pt>
              </c:strCache>
            </c:strRef>
          </c:cat>
          <c:val>
            <c:numRef>
              <c:f>Лист1!$B$1:$B$15</c:f>
              <c:numCache>
                <c:formatCode>General</c:formatCode>
                <c:ptCount val="15"/>
                <c:pt idx="0">
                  <c:v>32.5</c:v>
                </c:pt>
                <c:pt idx="1">
                  <c:v>21.3</c:v>
                </c:pt>
                <c:pt idx="2">
                  <c:v>15.4</c:v>
                </c:pt>
                <c:pt idx="3">
                  <c:v>14.8</c:v>
                </c:pt>
                <c:pt idx="4">
                  <c:v>6.3</c:v>
                </c:pt>
                <c:pt idx="5">
                  <c:v>3.5</c:v>
                </c:pt>
                <c:pt idx="6">
                  <c:v>2.4</c:v>
                </c:pt>
                <c:pt idx="7">
                  <c:v>1.4</c:v>
                </c:pt>
                <c:pt idx="8">
                  <c:v>0.70000000000000062</c:v>
                </c:pt>
                <c:pt idx="9">
                  <c:v>0.43000000000000038</c:v>
                </c:pt>
                <c:pt idx="10">
                  <c:v>0.39000000000000157</c:v>
                </c:pt>
                <c:pt idx="11">
                  <c:v>0.30000000000000032</c:v>
                </c:pt>
                <c:pt idx="12">
                  <c:v>0.26</c:v>
                </c:pt>
                <c:pt idx="13">
                  <c:v>0.19</c:v>
                </c:pt>
                <c:pt idx="14">
                  <c:v>0.13</c:v>
                </c:pt>
              </c:numCache>
            </c:numRef>
          </c:val>
        </c:ser>
        <c:axId val="124905344"/>
        <c:axId val="124906880"/>
      </c:barChart>
      <c:catAx>
        <c:axId val="124905344"/>
        <c:scaling>
          <c:orientation val="minMax"/>
        </c:scaling>
        <c:axPos val="b"/>
        <c:tickLblPos val="nextTo"/>
        <c:crossAx val="124906880"/>
        <c:crosses val="autoZero"/>
        <c:auto val="1"/>
        <c:lblAlgn val="ctr"/>
        <c:lblOffset val="100"/>
      </c:catAx>
      <c:valAx>
        <c:axId val="124906880"/>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Сумарная</a:t>
                </a:r>
                <a:r>
                  <a:rPr lang="ru-RU" sz="1200" b="0" baseline="0">
                    <a:latin typeface="Times New Roman" pitchFamily="18" charset="0"/>
                    <a:cs typeface="Times New Roman" pitchFamily="18" charset="0"/>
                  </a:rPr>
                  <a:t> нагрузка на катольную, ккал/час</a:t>
                </a:r>
                <a:endParaRPr lang="ru-RU" sz="1200" b="0">
                  <a:latin typeface="Times New Roman" pitchFamily="18" charset="0"/>
                  <a:cs typeface="Times New Roman" pitchFamily="18" charset="0"/>
                </a:endParaRPr>
              </a:p>
            </c:rich>
          </c:tx>
        </c:title>
        <c:numFmt formatCode="General" sourceLinked="1"/>
        <c:tickLblPos val="nextTo"/>
        <c:crossAx val="124905344"/>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2.1665341074790088E-2"/>
          <c:y val="0.12479471321394067"/>
          <c:w val="0.63028500225351314"/>
          <c:h val="0.86206900118459784"/>
        </c:manualLayout>
      </c:layout>
      <c:pie3DChart>
        <c:varyColors val="1"/>
        <c:ser>
          <c:idx val="0"/>
          <c:order val="0"/>
          <c:explosion val="25"/>
          <c:dLbls>
            <c:dLbl>
              <c:idx val="0"/>
              <c:layout>
                <c:manualLayout>
                  <c:x val="1.6835016835016841E-3"/>
                  <c:y val="-3.9408856804402002E-2"/>
                </c:manualLayout>
              </c:layout>
              <c:dLblPos val="bestFit"/>
              <c:showVal val="1"/>
            </c:dLbl>
            <c:dLbl>
              <c:idx val="1"/>
              <c:layout>
                <c:manualLayout>
                  <c:x val="2.0202020202020211E-2"/>
                  <c:y val="2.6272571202934556E-2"/>
                </c:manualLayout>
              </c:layout>
              <c:dLblPos val="bestFit"/>
              <c:showVal val="1"/>
            </c:dLbl>
            <c:dLbl>
              <c:idx val="2"/>
              <c:layout>
                <c:manualLayout>
                  <c:x val="-1.3468013468013467E-2"/>
                  <c:y val="3.6124785404035166E-2"/>
                </c:manualLayout>
              </c:layout>
              <c:dLblPos val="bestFit"/>
              <c:showVal val="1"/>
            </c:dLbl>
            <c:dLbl>
              <c:idx val="3"/>
              <c:layout>
                <c:manualLayout>
                  <c:x val="8.4175084175084746E-3"/>
                  <c:y val="-5.9113285206603416E-2"/>
                </c:manualLayout>
              </c:layout>
              <c:dLblPos val="bestFit"/>
              <c:showVal val="1"/>
            </c:dLbl>
            <c:dLbl>
              <c:idx val="4"/>
              <c:layout>
                <c:manualLayout>
                  <c:x val="-1.3468013468013467E-2"/>
                  <c:y val="-2.955664260330151E-2"/>
                </c:manualLayout>
              </c:layout>
              <c:dLblPos val="bestFit"/>
              <c:showVal val="1"/>
            </c:dLbl>
            <c:dLbl>
              <c:idx val="5"/>
              <c:layout>
                <c:manualLayout>
                  <c:x val="-2.1885521885522011E-2"/>
                  <c:y val="-1.6420357001834203E-2"/>
                </c:manualLayout>
              </c:layout>
              <c:dLblPos val="bestFit"/>
              <c:showVal val="1"/>
            </c:dLbl>
            <c:dLbl>
              <c:idx val="6"/>
              <c:layout>
                <c:manualLayout>
                  <c:x val="-2.1885521885522011E-2"/>
                  <c:y val="-9.8522142011005839E-3"/>
                </c:manualLayout>
              </c:layout>
              <c:dLblPos val="bestFit"/>
              <c:showVal val="1"/>
            </c:dLbl>
            <c:dLbl>
              <c:idx val="7"/>
              <c:layout>
                <c:manualLayout>
                  <c:x val="-2.5252525252525249E-2"/>
                  <c:y val="-2.6272571202934671E-2"/>
                </c:manualLayout>
              </c:layout>
              <c:dLblPos val="bestFit"/>
              <c:showVal val="1"/>
            </c:dLbl>
            <c:dLbl>
              <c:idx val="8"/>
              <c:layout>
                <c:manualLayout>
                  <c:x val="-5.0505050505050456E-2"/>
                  <c:y val="-7.8817713608804019E-2"/>
                </c:manualLayout>
              </c:layout>
              <c:dLblPos val="bestFit"/>
              <c:showVal val="1"/>
            </c:dLbl>
            <c:dLbl>
              <c:idx val="9"/>
              <c:layout>
                <c:manualLayout>
                  <c:x val="-1.1784511784511894E-2"/>
                  <c:y val="-7.2249570808070332E-2"/>
                </c:manualLayout>
              </c:layout>
              <c:dLblPos val="bestFit"/>
              <c:showVal val="1"/>
            </c:dLbl>
            <c:dLbl>
              <c:idx val="10"/>
              <c:layout>
                <c:manualLayout>
                  <c:x val="-1.6835016835016803E-2"/>
                  <c:y val="-0.12151064181357329"/>
                </c:manualLayout>
              </c:layout>
              <c:dLblPos val="bestFit"/>
              <c:showVal val="1"/>
            </c:dLbl>
            <c:dLbl>
              <c:idx val="11"/>
              <c:layout>
                <c:manualLayout>
                  <c:x val="1.6835016835016835E-2"/>
                  <c:y val="-0.10180621341137212"/>
                </c:manualLayout>
              </c:layout>
              <c:dLblPos val="bestFit"/>
              <c:showVal val="1"/>
            </c:dLbl>
            <c:dLbl>
              <c:idx val="12"/>
              <c:layout>
                <c:manualLayout>
                  <c:x val="5.2940825578620856E-2"/>
                  <c:y val="-9.8522400599305102E-2"/>
                </c:manualLayout>
              </c:layout>
              <c:dLblPos val="bestFit"/>
              <c:showVal val="1"/>
            </c:dLbl>
            <c:dLbl>
              <c:idx val="13"/>
              <c:layout>
                <c:manualLayout>
                  <c:x val="6.6367613139267034E-2"/>
                  <c:y val="-4.5976999605135724E-2"/>
                </c:manualLayout>
              </c:layout>
              <c:dLblPos val="bestFit"/>
              <c:showVal val="1"/>
            </c:dLbl>
            <c:dLbl>
              <c:idx val="14"/>
              <c:layout>
                <c:manualLayout>
                  <c:x val="7.5895172194384797E-2"/>
                  <c:y val="6.5678842124344263E-3"/>
                </c:manualLayout>
              </c:layout>
              <c:dLblPos val="bestFit"/>
              <c:showVal val="1"/>
            </c:dLbl>
            <c:dLblPos val="outEnd"/>
            <c:showVal val="1"/>
            <c:showLeaderLines val="1"/>
          </c:dLbls>
          <c:cat>
            <c:strRef>
              <c:f>Лист1!$A$1:$A$15</c:f>
              <c:strCache>
                <c:ptCount val="15"/>
                <c:pt idx="0">
                  <c:v>Котельная "ЛАЛ"</c:v>
                </c:pt>
                <c:pt idx="1">
                  <c:v>Котельная "Центральная"</c:v>
                </c:pt>
                <c:pt idx="2">
                  <c:v>Котельная "Химмаш"</c:v>
                </c:pt>
                <c:pt idx="3">
                  <c:v>Котельная "Висмут"</c:v>
                </c:pt>
                <c:pt idx="4">
                  <c:v>Котельная "ШТФ"</c:v>
                </c:pt>
                <c:pt idx="5">
                  <c:v>Котельная "Квартал "В"</c:v>
                </c:pt>
                <c:pt idx="6">
                  <c:v>Котельная "Кирзавод"</c:v>
                </c:pt>
                <c:pt idx="7">
                  <c:v>Котельная "ССК"</c:v>
                </c:pt>
                <c:pt idx="8">
                  <c:v>Котельная "Военкомат"</c:v>
                </c:pt>
                <c:pt idx="9">
                  <c:v>Котельная "Юрьевска"</c:v>
                </c:pt>
                <c:pt idx="10">
                  <c:v>Котельная "Швейная фабрика"</c:v>
                </c:pt>
                <c:pt idx="11">
                  <c:v>Котельная "Школа №7"</c:v>
                </c:pt>
                <c:pt idx="12">
                  <c:v>Котельная "ССП"</c:v>
                </c:pt>
                <c:pt idx="13">
                  <c:v>Котельная "Школа №9"</c:v>
                </c:pt>
                <c:pt idx="14">
                  <c:v>Котельная "Детский сад №4"</c:v>
                </c:pt>
              </c:strCache>
            </c:strRef>
          </c:cat>
          <c:val>
            <c:numRef>
              <c:f>Лист1!$B$1:$B$15</c:f>
              <c:numCache>
                <c:formatCode>General</c:formatCode>
                <c:ptCount val="15"/>
                <c:pt idx="0">
                  <c:v>32.5</c:v>
                </c:pt>
                <c:pt idx="1">
                  <c:v>21.3</c:v>
                </c:pt>
                <c:pt idx="2">
                  <c:v>15.4</c:v>
                </c:pt>
                <c:pt idx="3">
                  <c:v>14.8</c:v>
                </c:pt>
                <c:pt idx="4">
                  <c:v>6.3</c:v>
                </c:pt>
                <c:pt idx="5">
                  <c:v>3.5</c:v>
                </c:pt>
                <c:pt idx="6">
                  <c:v>2.4</c:v>
                </c:pt>
                <c:pt idx="7">
                  <c:v>1.4</c:v>
                </c:pt>
                <c:pt idx="8">
                  <c:v>0.70000000000000062</c:v>
                </c:pt>
                <c:pt idx="9">
                  <c:v>0.43000000000000038</c:v>
                </c:pt>
                <c:pt idx="10">
                  <c:v>0.39000000000000157</c:v>
                </c:pt>
                <c:pt idx="11">
                  <c:v>0.30000000000000032</c:v>
                </c:pt>
                <c:pt idx="12">
                  <c:v>0.26</c:v>
                </c:pt>
                <c:pt idx="13">
                  <c:v>0.19</c:v>
                </c:pt>
                <c:pt idx="14">
                  <c:v>0.13</c:v>
                </c:pt>
              </c:numCache>
            </c:numRef>
          </c:val>
        </c:ser>
        <c:dLbls>
          <c:showVal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30467.8</c:v>
                </c:pt>
                <c:pt idx="1">
                  <c:v>31223.200000000001</c:v>
                </c:pt>
                <c:pt idx="2">
                  <c:v>25935.399999999943</c:v>
                </c:pt>
                <c:pt idx="3">
                  <c:v>22158.399999999943</c:v>
                </c:pt>
                <c:pt idx="4">
                  <c:v>23417.4</c:v>
                </c:pt>
                <c:pt idx="5">
                  <c:v>24172.799999999996</c:v>
                </c:pt>
                <c:pt idx="6">
                  <c:v>8813</c:v>
                </c:pt>
                <c:pt idx="7">
                  <c:v>5791.4</c:v>
                </c:pt>
                <c:pt idx="8">
                  <c:v>7302.2000000000007</c:v>
                </c:pt>
                <c:pt idx="9">
                  <c:v>17877.8</c:v>
                </c:pt>
                <c:pt idx="10">
                  <c:v>22410.2</c:v>
                </c:pt>
                <c:pt idx="11">
                  <c:v>31978.600000000002</c:v>
                </c:pt>
                <c:pt idx="12">
                  <c:v>31475</c:v>
                </c:pt>
                <c:pt idx="13">
                  <c:v>31978.600000000002</c:v>
                </c:pt>
                <c:pt idx="14">
                  <c:v>24676.400000000001</c:v>
                </c:pt>
                <c:pt idx="15">
                  <c:v>21403</c:v>
                </c:pt>
                <c:pt idx="16">
                  <c:v>21906.6</c:v>
                </c:pt>
                <c:pt idx="17">
                  <c:v>22913.8</c:v>
                </c:pt>
                <c:pt idx="18">
                  <c:v>9568.4</c:v>
                </c:pt>
                <c:pt idx="19">
                  <c:v>6295</c:v>
                </c:pt>
                <c:pt idx="20">
                  <c:v>7805.8</c:v>
                </c:pt>
              </c:numCache>
            </c:numRef>
          </c:val>
        </c:ser>
        <c:axId val="102556416"/>
        <c:axId val="102558336"/>
      </c:barChart>
      <c:catAx>
        <c:axId val="102556416"/>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02558336"/>
        <c:crosses val="autoZero"/>
        <c:auto val="1"/>
        <c:lblAlgn val="ctr"/>
        <c:lblOffset val="100"/>
      </c:catAx>
      <c:valAx>
        <c:axId val="102558336"/>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0255641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531843.4</c:v>
                </c:pt>
                <c:pt idx="1">
                  <c:v>545029.6</c:v>
                </c:pt>
                <c:pt idx="2">
                  <c:v>452726.19999999995</c:v>
                </c:pt>
                <c:pt idx="3">
                  <c:v>386795.19999999995</c:v>
                </c:pt>
                <c:pt idx="4">
                  <c:v>408772.2</c:v>
                </c:pt>
                <c:pt idx="5">
                  <c:v>421958.40000000002</c:v>
                </c:pt>
                <c:pt idx="6">
                  <c:v>153839.00000000003</c:v>
                </c:pt>
                <c:pt idx="7">
                  <c:v>101094.2</c:v>
                </c:pt>
                <c:pt idx="8">
                  <c:v>127466.6</c:v>
                </c:pt>
                <c:pt idx="9">
                  <c:v>312073.39999999997</c:v>
                </c:pt>
                <c:pt idx="10">
                  <c:v>391190.6</c:v>
                </c:pt>
                <c:pt idx="11">
                  <c:v>558215.80000000005</c:v>
                </c:pt>
                <c:pt idx="12">
                  <c:v>549425</c:v>
                </c:pt>
                <c:pt idx="13">
                  <c:v>558215.80000000005</c:v>
                </c:pt>
                <c:pt idx="14">
                  <c:v>430749.2</c:v>
                </c:pt>
                <c:pt idx="15">
                  <c:v>373609</c:v>
                </c:pt>
                <c:pt idx="16">
                  <c:v>382399.8</c:v>
                </c:pt>
                <c:pt idx="17">
                  <c:v>399981.39999999997</c:v>
                </c:pt>
                <c:pt idx="18">
                  <c:v>167025.19999999998</c:v>
                </c:pt>
                <c:pt idx="19">
                  <c:v>109885</c:v>
                </c:pt>
                <c:pt idx="20">
                  <c:v>136257.4</c:v>
                </c:pt>
              </c:numCache>
            </c:numRef>
          </c:val>
        </c:ser>
        <c:axId val="124585856"/>
        <c:axId val="124592128"/>
      </c:barChart>
      <c:catAx>
        <c:axId val="124585856"/>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592128"/>
        <c:crosses val="autoZero"/>
        <c:auto val="1"/>
        <c:lblAlgn val="ctr"/>
        <c:lblOffset val="100"/>
      </c:catAx>
      <c:valAx>
        <c:axId val="124592128"/>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5858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599296"/>
        <c:axId val="124605568"/>
      </c:barChart>
      <c:catAx>
        <c:axId val="124599296"/>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605568"/>
        <c:crosses val="autoZero"/>
        <c:auto val="1"/>
        <c:lblAlgn val="ctr"/>
        <c:lblOffset val="100"/>
      </c:catAx>
      <c:valAx>
        <c:axId val="124605568"/>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59929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621184"/>
        <c:axId val="124623104"/>
      </c:barChart>
      <c:catAx>
        <c:axId val="124621184"/>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623104"/>
        <c:crosses val="autoZero"/>
        <c:auto val="1"/>
        <c:lblAlgn val="ctr"/>
        <c:lblOffset val="100"/>
      </c:catAx>
      <c:valAx>
        <c:axId val="124623104"/>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62118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642816"/>
        <c:axId val="124644736"/>
      </c:barChart>
      <c:catAx>
        <c:axId val="124642816"/>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644736"/>
        <c:crosses val="autoZero"/>
        <c:auto val="1"/>
        <c:lblAlgn val="ctr"/>
        <c:lblOffset val="100"/>
      </c:catAx>
      <c:valAx>
        <c:axId val="124644736"/>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64281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721792"/>
        <c:axId val="124728064"/>
      </c:barChart>
      <c:catAx>
        <c:axId val="124721792"/>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728064"/>
        <c:crosses val="autoZero"/>
        <c:auto val="1"/>
        <c:lblAlgn val="ctr"/>
        <c:lblOffset val="100"/>
      </c:catAx>
      <c:valAx>
        <c:axId val="124728064"/>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72179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760064"/>
        <c:axId val="124761984"/>
      </c:barChart>
      <c:catAx>
        <c:axId val="124760064"/>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761984"/>
        <c:crosses val="autoZero"/>
        <c:auto val="1"/>
        <c:lblAlgn val="ctr"/>
        <c:lblOffset val="100"/>
      </c:catAx>
      <c:valAx>
        <c:axId val="124761984"/>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76006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Лист1!$B$2:$B$22</c:f>
              <c:strCache>
                <c:ptCount val="21"/>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strCache>
            </c:strRef>
          </c:cat>
          <c:val>
            <c:numRef>
              <c:f>Лист1!$C$2:$C$22</c:f>
              <c:numCache>
                <c:formatCode>General</c:formatCode>
                <c:ptCount val="21"/>
                <c:pt idx="0">
                  <c:v>27612.2</c:v>
                </c:pt>
                <c:pt idx="1">
                  <c:v>28296.799999999996</c:v>
                </c:pt>
                <c:pt idx="2">
                  <c:v>23504.6</c:v>
                </c:pt>
                <c:pt idx="3">
                  <c:v>20081.599999999955</c:v>
                </c:pt>
                <c:pt idx="4">
                  <c:v>21222.6</c:v>
                </c:pt>
                <c:pt idx="5">
                  <c:v>21907.200000000001</c:v>
                </c:pt>
                <c:pt idx="6">
                  <c:v>7987.0000000000009</c:v>
                </c:pt>
                <c:pt idx="7">
                  <c:v>5248.6</c:v>
                </c:pt>
                <c:pt idx="8">
                  <c:v>6617.8</c:v>
                </c:pt>
                <c:pt idx="9">
                  <c:v>16202.199999999983</c:v>
                </c:pt>
                <c:pt idx="10">
                  <c:v>20309.8</c:v>
                </c:pt>
                <c:pt idx="11">
                  <c:v>28981.4</c:v>
                </c:pt>
                <c:pt idx="12">
                  <c:v>28525</c:v>
                </c:pt>
                <c:pt idx="13">
                  <c:v>28981.4</c:v>
                </c:pt>
                <c:pt idx="14">
                  <c:v>22363.600000000002</c:v>
                </c:pt>
                <c:pt idx="15">
                  <c:v>19397</c:v>
                </c:pt>
                <c:pt idx="16">
                  <c:v>19853.399999999951</c:v>
                </c:pt>
                <c:pt idx="17">
                  <c:v>20766.2</c:v>
                </c:pt>
                <c:pt idx="18">
                  <c:v>8671.6</c:v>
                </c:pt>
                <c:pt idx="19">
                  <c:v>5705</c:v>
                </c:pt>
                <c:pt idx="20">
                  <c:v>7074.2</c:v>
                </c:pt>
              </c:numCache>
            </c:numRef>
          </c:val>
        </c:ser>
        <c:axId val="124777600"/>
        <c:axId val="124779520"/>
      </c:barChart>
      <c:catAx>
        <c:axId val="124777600"/>
        <c:scaling>
          <c:orientation val="minMax"/>
        </c:scaling>
        <c:axPos val="b"/>
        <c:title>
          <c:tx>
            <c:rich>
              <a:bodyPr/>
              <a:lstStyle/>
              <a:p>
                <a:pPr>
                  <a:defRPr/>
                </a:pPr>
                <a:r>
                  <a:rPr lang="ru-RU" sz="1200" b="0">
                    <a:latin typeface="Times New Roman" pitchFamily="18" charset="0"/>
                    <a:cs typeface="Times New Roman" pitchFamily="18" charset="0"/>
                  </a:rPr>
                  <a:t>Месяц</a:t>
                </a:r>
              </a:p>
            </c:rich>
          </c:tx>
        </c:title>
        <c:tickLblPos val="nextTo"/>
        <c:crossAx val="124779520"/>
        <c:crosses val="autoZero"/>
        <c:auto val="1"/>
        <c:lblAlgn val="ctr"/>
        <c:lblOffset val="100"/>
      </c:catAx>
      <c:valAx>
        <c:axId val="124779520"/>
        <c:scaling>
          <c:orientation val="minMax"/>
        </c:scaling>
        <c:axPos val="l"/>
        <c:majorGridlines/>
        <c:title>
          <c:tx>
            <c:rich>
              <a:bodyPr rot="-5400000" vert="horz"/>
              <a:lstStyle/>
              <a:p>
                <a:pPr>
                  <a:defRPr/>
                </a:pPr>
                <a:r>
                  <a:rPr lang="ru-RU" sz="1200" b="0">
                    <a:latin typeface="Times New Roman" pitchFamily="18" charset="0"/>
                    <a:cs typeface="Times New Roman" pitchFamily="18" charset="0"/>
                  </a:rPr>
                  <a:t>Потребление газа, куб.м</a:t>
                </a:r>
              </a:p>
            </c:rich>
          </c:tx>
        </c:title>
        <c:numFmt formatCode="General" sourceLinked="1"/>
        <c:tickLblPos val="nextTo"/>
        <c:crossAx val="12477760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24AB-4130-46A9-85D7-0C7D3808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182</Pages>
  <Words>30010</Words>
  <Characters>171062</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Николай Монаркин</dc:creator>
  <cp:keywords/>
  <cp:lastModifiedBy>Екатерина</cp:lastModifiedBy>
  <cp:revision>176</cp:revision>
  <cp:lastPrinted>2013-11-21T11:02:00Z</cp:lastPrinted>
  <dcterms:created xsi:type="dcterms:W3CDTF">2013-05-08T18:06:00Z</dcterms:created>
  <dcterms:modified xsi:type="dcterms:W3CDTF">2014-01-14T12:15:00Z</dcterms:modified>
</cp:coreProperties>
</file>