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2C2" w:rsidRPr="00686A01" w:rsidRDefault="001422C2" w:rsidP="00E817FA">
      <w:pPr>
        <w:jc w:val="center"/>
        <w:rPr>
          <w:b/>
          <w:bCs/>
          <w:sz w:val="28"/>
          <w:szCs w:val="28"/>
        </w:rPr>
      </w:pPr>
    </w:p>
    <w:p w:rsidR="001422C2" w:rsidRPr="00686A01" w:rsidRDefault="001422C2" w:rsidP="00E817FA">
      <w:pPr>
        <w:jc w:val="center"/>
        <w:rPr>
          <w:b/>
          <w:bCs/>
          <w:caps/>
          <w:sz w:val="28"/>
          <w:szCs w:val="28"/>
        </w:rPr>
      </w:pPr>
      <w:r w:rsidRPr="00686A01">
        <w:rPr>
          <w:b/>
          <w:bCs/>
          <w:caps/>
          <w:sz w:val="28"/>
          <w:szCs w:val="28"/>
        </w:rPr>
        <w:t>РЕСПУБЛИКА МОРДОВИЯ</w:t>
      </w:r>
    </w:p>
    <w:p w:rsidR="001422C2" w:rsidRPr="00686A01" w:rsidRDefault="001422C2" w:rsidP="00E817FA">
      <w:pPr>
        <w:jc w:val="center"/>
        <w:rPr>
          <w:b/>
          <w:bCs/>
          <w:caps/>
          <w:sz w:val="28"/>
          <w:szCs w:val="28"/>
        </w:rPr>
      </w:pPr>
      <w:r w:rsidRPr="00686A01">
        <w:rPr>
          <w:b/>
          <w:bCs/>
          <w:caps/>
          <w:sz w:val="28"/>
          <w:szCs w:val="28"/>
        </w:rPr>
        <w:t>Рузаевский муниципальный район</w:t>
      </w:r>
    </w:p>
    <w:p w:rsidR="001422C2" w:rsidRPr="00686A01" w:rsidRDefault="001422C2" w:rsidP="00E817FA">
      <w:pPr>
        <w:jc w:val="center"/>
        <w:rPr>
          <w:b/>
          <w:bCs/>
          <w:caps/>
          <w:sz w:val="28"/>
          <w:szCs w:val="28"/>
        </w:rPr>
      </w:pPr>
    </w:p>
    <w:p w:rsidR="001422C2" w:rsidRPr="00686A01" w:rsidRDefault="001422C2" w:rsidP="00E817FA">
      <w:pPr>
        <w:jc w:val="center"/>
        <w:rPr>
          <w:b/>
          <w:bCs/>
          <w:caps/>
          <w:sz w:val="28"/>
          <w:szCs w:val="28"/>
        </w:rPr>
      </w:pPr>
      <w:r w:rsidRPr="00686A01">
        <w:rPr>
          <w:b/>
          <w:bCs/>
          <w:caps/>
          <w:sz w:val="28"/>
          <w:szCs w:val="28"/>
        </w:rPr>
        <w:t>СОВЕТ ДЕПУТАТОВ</w:t>
      </w:r>
    </w:p>
    <w:p w:rsidR="001422C2" w:rsidRPr="00686A01" w:rsidRDefault="001422C2" w:rsidP="00E817FA">
      <w:pPr>
        <w:jc w:val="center"/>
        <w:rPr>
          <w:b/>
          <w:bCs/>
          <w:sz w:val="28"/>
          <w:szCs w:val="28"/>
        </w:rPr>
      </w:pPr>
      <w:r w:rsidRPr="00686A01">
        <w:rPr>
          <w:b/>
          <w:bCs/>
          <w:caps/>
          <w:sz w:val="28"/>
          <w:szCs w:val="28"/>
        </w:rPr>
        <w:t xml:space="preserve">Палаевско-Урледимского сельского поселения </w:t>
      </w:r>
    </w:p>
    <w:p w:rsidR="001422C2" w:rsidRPr="00686A01" w:rsidRDefault="001422C2" w:rsidP="00E817FA">
      <w:pPr>
        <w:jc w:val="center"/>
        <w:rPr>
          <w:b/>
          <w:bCs/>
          <w:sz w:val="28"/>
          <w:szCs w:val="28"/>
        </w:rPr>
      </w:pPr>
    </w:p>
    <w:p w:rsidR="001422C2" w:rsidRPr="00686A01" w:rsidRDefault="001422C2" w:rsidP="00E817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РЕШЕНИЕ</w:t>
      </w:r>
    </w:p>
    <w:p w:rsidR="001422C2" w:rsidRPr="00686A01" w:rsidRDefault="001422C2" w:rsidP="00E817FA">
      <w:pPr>
        <w:pStyle w:val="BodyTextIndent"/>
        <w:jc w:val="center"/>
        <w:rPr>
          <w:b/>
          <w:bCs/>
        </w:rPr>
      </w:pPr>
    </w:p>
    <w:p w:rsidR="001422C2" w:rsidRDefault="001422C2" w:rsidP="00E817FA">
      <w:pPr>
        <w:pStyle w:val="BodyTextIndent"/>
        <w:jc w:val="center"/>
        <w:rPr>
          <w:b/>
          <w:bCs/>
        </w:rPr>
      </w:pPr>
    </w:p>
    <w:p w:rsidR="001422C2" w:rsidRDefault="001422C2" w:rsidP="00E817FA">
      <w:pPr>
        <w:pStyle w:val="BodyTextIndent"/>
        <w:jc w:val="center"/>
        <w:rPr>
          <w:b/>
          <w:bCs/>
        </w:rPr>
      </w:pPr>
    </w:p>
    <w:p w:rsidR="001422C2" w:rsidRPr="00927795" w:rsidRDefault="001422C2" w:rsidP="00927795">
      <w:pPr>
        <w:pStyle w:val="BodyTextIndent"/>
      </w:pPr>
      <w:r w:rsidRPr="00927795">
        <w:t xml:space="preserve">От 28.06. 2019г                          </w:t>
      </w:r>
      <w:r>
        <w:t xml:space="preserve">                             </w:t>
      </w:r>
      <w:r w:rsidRPr="00927795">
        <w:t xml:space="preserve">   № 12/69</w:t>
      </w:r>
    </w:p>
    <w:p w:rsidR="001422C2" w:rsidRPr="00927795" w:rsidRDefault="001422C2" w:rsidP="00927795">
      <w:pPr>
        <w:pStyle w:val="BodyTextInden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с</w:t>
      </w:r>
      <w:r w:rsidRPr="00927795">
        <w:rPr>
          <w:sz w:val="24"/>
          <w:szCs w:val="24"/>
        </w:rPr>
        <w:t>.Палаевка</w:t>
      </w:r>
    </w:p>
    <w:p w:rsidR="001422C2" w:rsidRPr="00927795" w:rsidRDefault="001422C2" w:rsidP="00E817FA">
      <w:pPr>
        <w:jc w:val="center"/>
        <w:rPr>
          <w:sz w:val="28"/>
          <w:szCs w:val="28"/>
        </w:rPr>
      </w:pPr>
    </w:p>
    <w:p w:rsidR="001422C2" w:rsidRDefault="001422C2" w:rsidP="00E817FA">
      <w:pPr>
        <w:jc w:val="center"/>
        <w:rPr>
          <w:sz w:val="28"/>
          <w:szCs w:val="28"/>
        </w:rPr>
      </w:pPr>
    </w:p>
    <w:p w:rsidR="001422C2" w:rsidRPr="00927795" w:rsidRDefault="001422C2" w:rsidP="00E817FA">
      <w:pPr>
        <w:jc w:val="center"/>
        <w:rPr>
          <w:sz w:val="28"/>
          <w:szCs w:val="28"/>
        </w:rPr>
      </w:pPr>
      <w:r w:rsidRPr="00927795">
        <w:rPr>
          <w:sz w:val="28"/>
          <w:szCs w:val="28"/>
        </w:rPr>
        <w:t>Об утверждении Плана приватизации муниципального имущества</w:t>
      </w:r>
    </w:p>
    <w:p w:rsidR="001422C2" w:rsidRPr="00927795" w:rsidRDefault="001422C2" w:rsidP="00E817FA">
      <w:pPr>
        <w:jc w:val="center"/>
        <w:rPr>
          <w:sz w:val="28"/>
          <w:szCs w:val="28"/>
        </w:rPr>
      </w:pPr>
      <w:r w:rsidRPr="00927795">
        <w:rPr>
          <w:sz w:val="28"/>
          <w:szCs w:val="28"/>
        </w:rPr>
        <w:t>Палаевско-Урледимского сельского поселения на 2019 год</w:t>
      </w:r>
    </w:p>
    <w:p w:rsidR="001422C2" w:rsidRPr="00385A51" w:rsidRDefault="001422C2" w:rsidP="00E817FA">
      <w:pPr>
        <w:jc w:val="both"/>
        <w:rPr>
          <w:sz w:val="28"/>
          <w:szCs w:val="28"/>
        </w:rPr>
      </w:pPr>
    </w:p>
    <w:p w:rsidR="001422C2" w:rsidRDefault="001422C2" w:rsidP="00E817FA">
      <w:pPr>
        <w:jc w:val="both"/>
        <w:rPr>
          <w:sz w:val="28"/>
          <w:szCs w:val="28"/>
        </w:rPr>
      </w:pPr>
      <w:r w:rsidRPr="008127F2">
        <w:rPr>
          <w:sz w:val="28"/>
          <w:szCs w:val="28"/>
        </w:rPr>
        <w:t xml:space="preserve">    </w:t>
      </w:r>
      <w:r w:rsidRPr="008127F2">
        <w:rPr>
          <w:sz w:val="28"/>
          <w:szCs w:val="28"/>
        </w:rPr>
        <w:tab/>
        <w:t>В соответствии с Федеральным</w:t>
      </w:r>
      <w:r>
        <w:rPr>
          <w:sz w:val="28"/>
          <w:szCs w:val="28"/>
        </w:rPr>
        <w:t>и  законами  № 131-ФЗ от 06.10.2003г. «Об общих принципах организации местного самоуправления в Российской Федерации,</w:t>
      </w:r>
    </w:p>
    <w:p w:rsidR="001422C2" w:rsidRDefault="001422C2" w:rsidP="00E817FA">
      <w:pPr>
        <w:jc w:val="both"/>
        <w:rPr>
          <w:sz w:val="28"/>
          <w:szCs w:val="28"/>
        </w:rPr>
      </w:pPr>
      <w:r w:rsidRPr="008127F2">
        <w:rPr>
          <w:sz w:val="28"/>
          <w:szCs w:val="28"/>
        </w:rPr>
        <w:t xml:space="preserve"> №178-ФЗ от 21.12.2001</w:t>
      </w:r>
      <w:r>
        <w:rPr>
          <w:sz w:val="28"/>
          <w:szCs w:val="28"/>
        </w:rPr>
        <w:t xml:space="preserve"> </w:t>
      </w:r>
      <w:r w:rsidRPr="008127F2">
        <w:rPr>
          <w:sz w:val="28"/>
          <w:szCs w:val="28"/>
        </w:rPr>
        <w:t>г. "О приватизации государственного и муниципального имущества",</w:t>
      </w:r>
      <w:r>
        <w:rPr>
          <w:sz w:val="28"/>
          <w:szCs w:val="28"/>
        </w:rPr>
        <w:t xml:space="preserve"> </w:t>
      </w:r>
      <w:r w:rsidRPr="008127F2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</w:t>
      </w:r>
      <w:r w:rsidRPr="008127F2">
        <w:rPr>
          <w:sz w:val="28"/>
          <w:szCs w:val="28"/>
        </w:rPr>
        <w:t xml:space="preserve"> </w:t>
      </w:r>
      <w:r>
        <w:rPr>
          <w:sz w:val="28"/>
          <w:szCs w:val="28"/>
        </w:rPr>
        <w:t>Палаевско-Урледимского</w:t>
      </w:r>
      <w:r w:rsidRPr="008127F2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в целях эффективного управления муниципальной собственностью поселения,</w:t>
      </w:r>
    </w:p>
    <w:p w:rsidR="001422C2" w:rsidRPr="008127F2" w:rsidRDefault="001422C2" w:rsidP="00E817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Совет депутатов Палаевско-Урлекдимского сельского поселения</w:t>
      </w:r>
    </w:p>
    <w:p w:rsidR="001422C2" w:rsidRPr="00385A51" w:rsidRDefault="001422C2" w:rsidP="00E817FA">
      <w:pPr>
        <w:jc w:val="both"/>
        <w:rPr>
          <w:sz w:val="28"/>
          <w:szCs w:val="28"/>
        </w:rPr>
      </w:pPr>
    </w:p>
    <w:p w:rsidR="001422C2" w:rsidRPr="00C122B5" w:rsidRDefault="001422C2" w:rsidP="00E817FA">
      <w:pPr>
        <w:jc w:val="center"/>
        <w:rPr>
          <w:b/>
          <w:bCs/>
          <w:sz w:val="28"/>
          <w:szCs w:val="28"/>
        </w:rPr>
      </w:pPr>
      <w:r w:rsidRPr="00C122B5">
        <w:rPr>
          <w:b/>
          <w:bCs/>
          <w:sz w:val="28"/>
          <w:szCs w:val="28"/>
        </w:rPr>
        <w:t>РЕШИЛ:</w:t>
      </w:r>
    </w:p>
    <w:p w:rsidR="001422C2" w:rsidRPr="00385A51" w:rsidRDefault="001422C2" w:rsidP="00E817FA">
      <w:pPr>
        <w:ind w:left="225"/>
        <w:jc w:val="both"/>
        <w:rPr>
          <w:sz w:val="28"/>
          <w:szCs w:val="28"/>
        </w:rPr>
      </w:pPr>
    </w:p>
    <w:p w:rsidR="001422C2" w:rsidRPr="00044F2C" w:rsidRDefault="001422C2" w:rsidP="00202F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r w:rsidRPr="00044F2C">
        <w:rPr>
          <w:sz w:val="28"/>
          <w:szCs w:val="28"/>
        </w:rPr>
        <w:t xml:space="preserve">Утвердить прилагаемый План приватизации муниципального имущества </w:t>
      </w:r>
      <w:r>
        <w:rPr>
          <w:sz w:val="28"/>
          <w:szCs w:val="28"/>
        </w:rPr>
        <w:t>Палаевско-Урледимского</w:t>
      </w:r>
      <w:r w:rsidRPr="00044F2C">
        <w:rPr>
          <w:sz w:val="28"/>
          <w:szCs w:val="28"/>
        </w:rPr>
        <w:t xml:space="preserve"> сельского поселения на 2019 год.</w:t>
      </w:r>
    </w:p>
    <w:p w:rsidR="001422C2" w:rsidRDefault="001422C2" w:rsidP="00E817FA">
      <w:pPr>
        <w:jc w:val="both"/>
        <w:rPr>
          <w:sz w:val="28"/>
          <w:szCs w:val="28"/>
        </w:rPr>
      </w:pPr>
    </w:p>
    <w:p w:rsidR="001422C2" w:rsidRDefault="001422C2" w:rsidP="00BA3D7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sub_2"/>
      <w:r>
        <w:rPr>
          <w:sz w:val="28"/>
          <w:szCs w:val="28"/>
        </w:rPr>
        <w:t xml:space="preserve">2. Настоящее решение  подлежит обнародованию в информационном бюллетене Палаевско-Урледимского сельского  поселения  Рузаевского  муниципального  района  и  размещению на  официальном  сайте  органов местного самоуправления в сети «Интернет» по адресу: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ruzaevka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:rsidR="001422C2" w:rsidRDefault="001422C2" w:rsidP="00BA3D7C">
      <w:pPr>
        <w:rPr>
          <w:sz w:val="28"/>
          <w:szCs w:val="28"/>
        </w:rPr>
      </w:pPr>
    </w:p>
    <w:bookmarkEnd w:id="0"/>
    <w:p w:rsidR="001422C2" w:rsidRDefault="001422C2" w:rsidP="00BA3D7C">
      <w:pPr>
        <w:jc w:val="both"/>
        <w:rPr>
          <w:sz w:val="24"/>
          <w:szCs w:val="24"/>
        </w:rPr>
      </w:pPr>
    </w:p>
    <w:p w:rsidR="001422C2" w:rsidRPr="00385A51" w:rsidRDefault="001422C2" w:rsidP="00E817FA">
      <w:pPr>
        <w:tabs>
          <w:tab w:val="left" w:pos="0"/>
        </w:tabs>
        <w:jc w:val="both"/>
        <w:rPr>
          <w:sz w:val="28"/>
          <w:szCs w:val="28"/>
        </w:rPr>
      </w:pPr>
    </w:p>
    <w:p w:rsidR="001422C2" w:rsidRPr="00385A51" w:rsidRDefault="001422C2" w:rsidP="00E817FA">
      <w:pPr>
        <w:pStyle w:val="BodyTextIndent"/>
        <w:tabs>
          <w:tab w:val="left" w:pos="0"/>
          <w:tab w:val="left" w:pos="9360"/>
        </w:tabs>
        <w:ind w:right="-5" w:firstLine="426"/>
        <w:jc w:val="both"/>
      </w:pPr>
    </w:p>
    <w:p w:rsidR="001422C2" w:rsidRPr="00385A51" w:rsidRDefault="001422C2" w:rsidP="00E817FA">
      <w:pPr>
        <w:pStyle w:val="BodyTextIndent"/>
        <w:tabs>
          <w:tab w:val="left" w:pos="0"/>
          <w:tab w:val="left" w:pos="9360"/>
        </w:tabs>
        <w:ind w:right="-5" w:firstLine="426"/>
        <w:jc w:val="both"/>
      </w:pPr>
    </w:p>
    <w:p w:rsidR="001422C2" w:rsidRPr="00385A51" w:rsidRDefault="001422C2" w:rsidP="00E817FA">
      <w:pPr>
        <w:pStyle w:val="BodyTextIndent"/>
        <w:tabs>
          <w:tab w:val="left" w:pos="0"/>
          <w:tab w:val="left" w:pos="9360"/>
        </w:tabs>
        <w:ind w:right="-5" w:firstLine="426"/>
        <w:jc w:val="both"/>
      </w:pPr>
    </w:p>
    <w:p w:rsidR="001422C2" w:rsidRDefault="001422C2" w:rsidP="00E817FA">
      <w:pPr>
        <w:pStyle w:val="BodyTextIndent"/>
        <w:tabs>
          <w:tab w:val="left" w:pos="9360"/>
        </w:tabs>
        <w:ind w:right="-5" w:firstLine="0"/>
      </w:pPr>
      <w:r>
        <w:t>Глава</w:t>
      </w:r>
      <w:r w:rsidRPr="00385A51">
        <w:t xml:space="preserve">   </w:t>
      </w:r>
      <w:r>
        <w:t xml:space="preserve">Палаевско-Урледимского </w:t>
      </w:r>
    </w:p>
    <w:p w:rsidR="001422C2" w:rsidRPr="00385A51" w:rsidRDefault="001422C2" w:rsidP="00E817FA">
      <w:pPr>
        <w:pStyle w:val="BodyTextIndent"/>
        <w:tabs>
          <w:tab w:val="left" w:pos="9360"/>
        </w:tabs>
        <w:ind w:right="-5" w:firstLine="0"/>
      </w:pPr>
      <w:r>
        <w:t>сельского поселения</w:t>
      </w:r>
      <w:r w:rsidRPr="00385A51">
        <w:t xml:space="preserve"> </w:t>
      </w:r>
      <w:r>
        <w:t xml:space="preserve">                                                                  Р.Р.Рахмуков</w:t>
      </w:r>
      <w:r w:rsidRPr="00385A51">
        <w:t xml:space="preserve"> </w:t>
      </w:r>
    </w:p>
    <w:p w:rsidR="001422C2" w:rsidRDefault="001422C2" w:rsidP="00E817FA">
      <w:pPr>
        <w:pStyle w:val="BodyTextIndent"/>
        <w:tabs>
          <w:tab w:val="left" w:pos="9360"/>
        </w:tabs>
        <w:ind w:right="-5" w:firstLine="0"/>
      </w:pPr>
    </w:p>
    <w:p w:rsidR="001422C2" w:rsidRDefault="001422C2" w:rsidP="00A0175D">
      <w:pPr>
        <w:tabs>
          <w:tab w:val="left" w:pos="1800"/>
        </w:tabs>
        <w:rPr>
          <w:sz w:val="24"/>
          <w:szCs w:val="24"/>
        </w:rPr>
      </w:pPr>
    </w:p>
    <w:p w:rsidR="001422C2" w:rsidRDefault="001422C2" w:rsidP="00A0175D">
      <w:pPr>
        <w:tabs>
          <w:tab w:val="left" w:pos="1800"/>
        </w:tabs>
        <w:rPr>
          <w:sz w:val="24"/>
          <w:szCs w:val="24"/>
        </w:rPr>
      </w:pPr>
    </w:p>
    <w:p w:rsidR="001422C2" w:rsidRDefault="001422C2" w:rsidP="00473424">
      <w:pPr>
        <w:rPr>
          <w:sz w:val="28"/>
          <w:szCs w:val="28"/>
        </w:rPr>
        <w:sectPr w:rsidR="001422C2" w:rsidSect="00141717">
          <w:pgSz w:w="12240" w:h="15840"/>
          <w:pgMar w:top="568" w:right="616" w:bottom="426" w:left="1276" w:header="720" w:footer="720" w:gutter="0"/>
          <w:cols w:space="708"/>
          <w:noEndnote/>
          <w:docGrid w:linePitch="326"/>
        </w:sectPr>
      </w:pPr>
    </w:p>
    <w:p w:rsidR="001422C2" w:rsidRDefault="001422C2" w:rsidP="0047342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 к решению</w:t>
      </w:r>
    </w:p>
    <w:p w:rsidR="001422C2" w:rsidRDefault="001422C2" w:rsidP="0047342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Совета депутатов</w:t>
      </w:r>
    </w:p>
    <w:p w:rsidR="001422C2" w:rsidRDefault="001422C2" w:rsidP="0047342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Палаевско-Урледимского</w:t>
      </w:r>
    </w:p>
    <w:p w:rsidR="001422C2" w:rsidRDefault="001422C2" w:rsidP="004734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сельского   поселения</w:t>
      </w:r>
    </w:p>
    <w:p w:rsidR="001422C2" w:rsidRDefault="001422C2" w:rsidP="004734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от «28 » 06.  2019 г. № 12/69</w:t>
      </w:r>
    </w:p>
    <w:p w:rsidR="001422C2" w:rsidRDefault="001422C2" w:rsidP="00473424">
      <w:pPr>
        <w:ind w:left="10620"/>
        <w:jc w:val="both"/>
        <w:rPr>
          <w:sz w:val="28"/>
          <w:szCs w:val="28"/>
        </w:rPr>
      </w:pPr>
    </w:p>
    <w:p w:rsidR="001422C2" w:rsidRDefault="001422C2" w:rsidP="00473424">
      <w:pPr>
        <w:jc w:val="both"/>
        <w:rPr>
          <w:b/>
          <w:bCs/>
          <w:color w:val="000000"/>
          <w:sz w:val="28"/>
          <w:szCs w:val="28"/>
        </w:rPr>
      </w:pPr>
    </w:p>
    <w:p w:rsidR="001422C2" w:rsidRPr="00C95A28" w:rsidRDefault="001422C2" w:rsidP="00E817FA">
      <w:pPr>
        <w:ind w:left="-900" w:right="-1276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</w:t>
      </w:r>
      <w:r w:rsidRPr="00C95A28">
        <w:rPr>
          <w:b/>
          <w:bCs/>
          <w:color w:val="000000"/>
          <w:sz w:val="28"/>
          <w:szCs w:val="28"/>
        </w:rPr>
        <w:t>ПЛАН</w:t>
      </w:r>
    </w:p>
    <w:p w:rsidR="001422C2" w:rsidRDefault="001422C2" w:rsidP="00473424">
      <w:pPr>
        <w:ind w:left="-900" w:right="-127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приватизации муниципального имущества Палаевско-Урледимского  сельское поселение</w:t>
      </w:r>
    </w:p>
    <w:p w:rsidR="001422C2" w:rsidRDefault="001422C2" w:rsidP="00473424">
      <w:pPr>
        <w:ind w:left="-900" w:right="-127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2019 год</w:t>
      </w:r>
    </w:p>
    <w:p w:rsidR="001422C2" w:rsidRDefault="001422C2" w:rsidP="00473424">
      <w:pPr>
        <w:ind w:left="-900" w:right="-1276"/>
        <w:jc w:val="center"/>
        <w:rPr>
          <w:color w:val="000000"/>
          <w:sz w:val="28"/>
          <w:szCs w:val="28"/>
        </w:rPr>
      </w:pPr>
    </w:p>
    <w:tbl>
      <w:tblPr>
        <w:tblW w:w="143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8"/>
        <w:gridCol w:w="28"/>
        <w:gridCol w:w="2625"/>
        <w:gridCol w:w="24"/>
        <w:gridCol w:w="1943"/>
        <w:gridCol w:w="30"/>
        <w:gridCol w:w="1830"/>
        <w:gridCol w:w="21"/>
        <w:gridCol w:w="1941"/>
        <w:gridCol w:w="23"/>
        <w:gridCol w:w="2268"/>
        <w:gridCol w:w="9"/>
        <w:gridCol w:w="1833"/>
        <w:gridCol w:w="72"/>
      </w:tblGrid>
      <w:tr w:rsidR="001422C2">
        <w:tc>
          <w:tcPr>
            <w:tcW w:w="1736" w:type="dxa"/>
            <w:gridSpan w:val="2"/>
          </w:tcPr>
          <w:p w:rsidR="001422C2" w:rsidRPr="007F608C" w:rsidRDefault="001422C2" w:rsidP="007F608C">
            <w:pPr>
              <w:widowControl w:val="0"/>
              <w:suppressAutoHyphens/>
              <w:rPr>
                <w:b/>
                <w:bCs/>
              </w:rPr>
            </w:pPr>
            <w:r w:rsidRPr="007F608C">
              <w:rPr>
                <w:b/>
                <w:bCs/>
              </w:rPr>
              <w:t>№ п/п</w:t>
            </w:r>
          </w:p>
        </w:tc>
        <w:tc>
          <w:tcPr>
            <w:tcW w:w="2649" w:type="dxa"/>
            <w:gridSpan w:val="2"/>
          </w:tcPr>
          <w:p w:rsidR="001422C2" w:rsidRPr="007F608C" w:rsidRDefault="001422C2" w:rsidP="007F608C">
            <w:pPr>
              <w:widowControl w:val="0"/>
              <w:suppressAutoHyphens/>
              <w:rPr>
                <w:b/>
                <w:bCs/>
              </w:rPr>
            </w:pPr>
            <w:r w:rsidRPr="007F608C">
              <w:rPr>
                <w:b/>
                <w:bCs/>
              </w:rPr>
              <w:t xml:space="preserve">Наименование и технические характеристики объектов </w:t>
            </w:r>
            <w:r w:rsidRPr="007F608C">
              <w:rPr>
                <w:b/>
                <w:bCs/>
                <w:color w:val="000000"/>
              </w:rPr>
              <w:t xml:space="preserve"> недвижимости   муниципальной собственности</w:t>
            </w:r>
          </w:p>
        </w:tc>
        <w:tc>
          <w:tcPr>
            <w:tcW w:w="1973" w:type="dxa"/>
            <w:gridSpan w:val="2"/>
          </w:tcPr>
          <w:p w:rsidR="001422C2" w:rsidRPr="007F608C" w:rsidRDefault="001422C2" w:rsidP="007F608C">
            <w:pPr>
              <w:widowControl w:val="0"/>
              <w:suppressAutoHyphens/>
              <w:rPr>
                <w:b/>
                <w:bCs/>
              </w:rPr>
            </w:pPr>
            <w:r w:rsidRPr="007F608C">
              <w:rPr>
                <w:b/>
                <w:bCs/>
              </w:rPr>
              <w:t>Адрес объекта</w:t>
            </w:r>
          </w:p>
        </w:tc>
        <w:tc>
          <w:tcPr>
            <w:tcW w:w="1851" w:type="dxa"/>
            <w:gridSpan w:val="2"/>
          </w:tcPr>
          <w:p w:rsidR="001422C2" w:rsidRPr="007F608C" w:rsidRDefault="001422C2" w:rsidP="007F608C">
            <w:pPr>
              <w:widowControl w:val="0"/>
              <w:suppressAutoHyphens/>
              <w:rPr>
                <w:b/>
                <w:bCs/>
              </w:rPr>
            </w:pPr>
            <w:r w:rsidRPr="007F608C">
              <w:rPr>
                <w:b/>
                <w:bCs/>
              </w:rPr>
              <w:t>Площадь кв.м</w:t>
            </w:r>
          </w:p>
        </w:tc>
        <w:tc>
          <w:tcPr>
            <w:tcW w:w="1941" w:type="dxa"/>
          </w:tcPr>
          <w:p w:rsidR="001422C2" w:rsidRPr="007F608C" w:rsidRDefault="001422C2" w:rsidP="007F608C">
            <w:pPr>
              <w:widowControl w:val="0"/>
              <w:suppressAutoHyphens/>
              <w:rPr>
                <w:b/>
                <w:bCs/>
              </w:rPr>
            </w:pPr>
            <w:r w:rsidRPr="007F608C">
              <w:rPr>
                <w:b/>
                <w:bCs/>
              </w:rPr>
              <w:t>Способ приватизации</w:t>
            </w:r>
          </w:p>
        </w:tc>
        <w:tc>
          <w:tcPr>
            <w:tcW w:w="2300" w:type="dxa"/>
            <w:gridSpan w:val="3"/>
          </w:tcPr>
          <w:p w:rsidR="001422C2" w:rsidRPr="007F608C" w:rsidRDefault="001422C2" w:rsidP="007F608C">
            <w:pPr>
              <w:pStyle w:val="PlainText"/>
              <w:widowControl w:val="0"/>
              <w:suppressAutoHyphens/>
              <w:jc w:val="center"/>
              <w:rPr>
                <w:b/>
                <w:bCs/>
              </w:rPr>
            </w:pPr>
            <w:r w:rsidRPr="007F608C">
              <w:rPr>
                <w:b/>
                <w:bCs/>
              </w:rPr>
              <w:t>Предполагаемый срок</w:t>
            </w:r>
          </w:p>
          <w:p w:rsidR="001422C2" w:rsidRPr="007F608C" w:rsidRDefault="001422C2" w:rsidP="007F608C">
            <w:pPr>
              <w:pStyle w:val="PlainText"/>
              <w:widowControl w:val="0"/>
              <w:suppressAutoHyphens/>
              <w:jc w:val="center"/>
              <w:rPr>
                <w:b/>
                <w:bCs/>
              </w:rPr>
            </w:pPr>
            <w:r w:rsidRPr="007F608C">
              <w:rPr>
                <w:b/>
                <w:bCs/>
              </w:rPr>
              <w:t>приватизации</w:t>
            </w:r>
          </w:p>
          <w:p w:rsidR="001422C2" w:rsidRPr="007F608C" w:rsidRDefault="001422C2" w:rsidP="007F608C">
            <w:pPr>
              <w:widowControl w:val="0"/>
              <w:suppressAutoHyphens/>
              <w:rPr>
                <w:b/>
                <w:bCs/>
              </w:rPr>
            </w:pPr>
            <w:r w:rsidRPr="007F608C">
              <w:rPr>
                <w:b/>
                <w:bCs/>
              </w:rPr>
              <w:t xml:space="preserve">         квартал</w:t>
            </w:r>
          </w:p>
        </w:tc>
        <w:tc>
          <w:tcPr>
            <w:tcW w:w="1905" w:type="dxa"/>
            <w:gridSpan w:val="2"/>
          </w:tcPr>
          <w:p w:rsidR="001422C2" w:rsidRPr="007F608C" w:rsidRDefault="001422C2" w:rsidP="007F608C">
            <w:pPr>
              <w:pStyle w:val="PlainText"/>
              <w:widowControl w:val="0"/>
              <w:suppressAutoHyphens/>
              <w:ind w:left="40"/>
              <w:jc w:val="center"/>
              <w:rPr>
                <w:b/>
                <w:bCs/>
              </w:rPr>
            </w:pPr>
            <w:r w:rsidRPr="007F608C">
              <w:rPr>
                <w:b/>
                <w:bCs/>
              </w:rPr>
              <w:t xml:space="preserve">Стоимость </w:t>
            </w:r>
          </w:p>
          <w:p w:rsidR="001422C2" w:rsidRPr="007F608C" w:rsidRDefault="001422C2" w:rsidP="007F608C">
            <w:pPr>
              <w:pStyle w:val="PlainText"/>
              <w:widowControl w:val="0"/>
              <w:suppressAutoHyphens/>
              <w:ind w:left="40"/>
              <w:jc w:val="center"/>
              <w:rPr>
                <w:b/>
                <w:bCs/>
              </w:rPr>
            </w:pPr>
            <w:r w:rsidRPr="007F608C">
              <w:rPr>
                <w:b/>
                <w:bCs/>
              </w:rPr>
              <w:t>имущества</w:t>
            </w:r>
          </w:p>
        </w:tc>
      </w:tr>
      <w:tr w:rsidR="001422C2">
        <w:tc>
          <w:tcPr>
            <w:tcW w:w="1736" w:type="dxa"/>
            <w:gridSpan w:val="2"/>
          </w:tcPr>
          <w:p w:rsidR="001422C2" w:rsidRDefault="001422C2" w:rsidP="007F608C">
            <w:pPr>
              <w:widowControl w:val="0"/>
              <w:suppressAutoHyphens/>
            </w:pPr>
            <w:r>
              <w:t>1</w:t>
            </w:r>
          </w:p>
        </w:tc>
        <w:tc>
          <w:tcPr>
            <w:tcW w:w="2649" w:type="dxa"/>
            <w:gridSpan w:val="2"/>
          </w:tcPr>
          <w:p w:rsidR="001422C2" w:rsidRDefault="001422C2" w:rsidP="00D65BFB">
            <w:pPr>
              <w:pStyle w:val="a6"/>
              <w:ind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водозаборный узел</w:t>
            </w:r>
            <w:r w:rsidRPr="00EF6F21">
              <w:rPr>
                <w:sz w:val="24"/>
                <w:szCs w:val="24"/>
              </w:rPr>
              <w:t xml:space="preserve"> со скважиной №527</w:t>
            </w:r>
            <w:r>
              <w:rPr>
                <w:sz w:val="24"/>
                <w:szCs w:val="24"/>
              </w:rPr>
              <w:t xml:space="preserve">  </w:t>
            </w:r>
          </w:p>
          <w:p w:rsidR="001422C2" w:rsidRDefault="001422C2" w:rsidP="00BA3D7C">
            <w:pPr>
              <w:pStyle w:val="a6"/>
              <w:jc w:val="both"/>
              <w:rPr>
                <w:sz w:val="24"/>
                <w:szCs w:val="24"/>
              </w:rPr>
            </w:pPr>
            <w:r w:rsidRPr="00EF6F21">
              <w:rPr>
                <w:sz w:val="24"/>
                <w:szCs w:val="24"/>
              </w:rPr>
              <w:t xml:space="preserve">назначение: </w:t>
            </w:r>
            <w:r>
              <w:rPr>
                <w:sz w:val="24"/>
                <w:szCs w:val="24"/>
              </w:rPr>
              <w:t>нежилое,</w:t>
            </w:r>
            <w:r w:rsidRPr="00EF6F21">
              <w:rPr>
                <w:sz w:val="24"/>
                <w:szCs w:val="24"/>
              </w:rPr>
              <w:t>гидротехническое сооружение,1- этажны</w:t>
            </w:r>
            <w:r>
              <w:rPr>
                <w:sz w:val="24"/>
                <w:szCs w:val="24"/>
              </w:rPr>
              <w:t>й .</w:t>
            </w:r>
          </w:p>
          <w:p w:rsidR="001422C2" w:rsidRDefault="001422C2" w:rsidP="00EF6F21">
            <w:pPr>
              <w:pStyle w:val="a6"/>
              <w:ind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(условный) номер</w:t>
            </w:r>
            <w:r>
              <w:t>13-13-05/015/2008-355У</w:t>
            </w:r>
          </w:p>
          <w:p w:rsidR="001422C2" w:rsidRPr="00EF6F21" w:rsidRDefault="001422C2" w:rsidP="00EF6F21">
            <w:pPr>
              <w:pStyle w:val="a6"/>
              <w:ind w:firstLine="426"/>
              <w:jc w:val="both"/>
              <w:rPr>
                <w:sz w:val="24"/>
                <w:szCs w:val="24"/>
              </w:rPr>
            </w:pPr>
          </w:p>
          <w:p w:rsidR="001422C2" w:rsidRDefault="001422C2" w:rsidP="007F608C">
            <w:pPr>
              <w:widowControl w:val="0"/>
              <w:suppressAutoHyphens/>
            </w:pPr>
          </w:p>
        </w:tc>
        <w:tc>
          <w:tcPr>
            <w:tcW w:w="1973" w:type="dxa"/>
            <w:gridSpan w:val="2"/>
          </w:tcPr>
          <w:p w:rsidR="001422C2" w:rsidRDefault="001422C2" w:rsidP="007F608C">
            <w:pPr>
              <w:widowControl w:val="0"/>
              <w:suppressAutoHyphens/>
            </w:pPr>
            <w:r>
              <w:t>Республика Мордовия, Рузаевский район.с.Палаевка</w:t>
            </w:r>
          </w:p>
        </w:tc>
        <w:tc>
          <w:tcPr>
            <w:tcW w:w="1851" w:type="dxa"/>
            <w:gridSpan w:val="2"/>
          </w:tcPr>
          <w:p w:rsidR="001422C2" w:rsidRDefault="001422C2" w:rsidP="007F608C">
            <w:pPr>
              <w:widowControl w:val="0"/>
              <w:suppressAutoHyphens/>
            </w:pPr>
            <w:r>
              <w:t>13,8</w:t>
            </w:r>
          </w:p>
        </w:tc>
        <w:tc>
          <w:tcPr>
            <w:tcW w:w="1941" w:type="dxa"/>
          </w:tcPr>
          <w:p w:rsidR="001422C2" w:rsidRDefault="001422C2" w:rsidP="007F608C">
            <w:pPr>
              <w:widowControl w:val="0"/>
              <w:suppressAutoHyphens/>
            </w:pPr>
            <w:r>
              <w:t>торги</w:t>
            </w:r>
          </w:p>
        </w:tc>
        <w:tc>
          <w:tcPr>
            <w:tcW w:w="2300" w:type="dxa"/>
            <w:gridSpan w:val="3"/>
          </w:tcPr>
          <w:p w:rsidR="001422C2" w:rsidRPr="00060CB4" w:rsidRDefault="001422C2" w:rsidP="007F608C">
            <w:pPr>
              <w:widowControl w:val="0"/>
              <w:suppressAutoHyphens/>
            </w:pPr>
            <w:r>
              <w:t>3-4</w:t>
            </w:r>
          </w:p>
        </w:tc>
        <w:tc>
          <w:tcPr>
            <w:tcW w:w="1905" w:type="dxa"/>
            <w:gridSpan w:val="2"/>
          </w:tcPr>
          <w:p w:rsidR="001422C2" w:rsidRPr="001F4349" w:rsidRDefault="001422C2" w:rsidP="007F608C">
            <w:pPr>
              <w:widowControl w:val="0"/>
              <w:suppressAutoHyphens/>
              <w:rPr>
                <w:sz w:val="24"/>
                <w:szCs w:val="24"/>
              </w:rPr>
            </w:pPr>
            <w:r w:rsidRPr="001F4349">
              <w:rPr>
                <w:color w:val="000000"/>
                <w:sz w:val="24"/>
                <w:szCs w:val="24"/>
              </w:rPr>
              <w:t>по цене независимой оценки стоимости имущества</w:t>
            </w:r>
          </w:p>
        </w:tc>
      </w:tr>
      <w:tr w:rsidR="001422C2">
        <w:tc>
          <w:tcPr>
            <w:tcW w:w="1736" w:type="dxa"/>
            <w:gridSpan w:val="2"/>
          </w:tcPr>
          <w:p w:rsidR="001422C2" w:rsidRDefault="001422C2" w:rsidP="007F608C">
            <w:pPr>
              <w:widowControl w:val="0"/>
              <w:suppressAutoHyphens/>
            </w:pPr>
            <w:r>
              <w:t>2</w:t>
            </w:r>
          </w:p>
        </w:tc>
        <w:tc>
          <w:tcPr>
            <w:tcW w:w="2649" w:type="dxa"/>
            <w:gridSpan w:val="2"/>
          </w:tcPr>
          <w:p w:rsidR="001422C2" w:rsidRPr="00755505" w:rsidRDefault="001422C2" w:rsidP="00755505">
            <w:pPr>
              <w:pStyle w:val="a6"/>
              <w:ind w:firstLine="426"/>
              <w:jc w:val="both"/>
              <w:rPr>
                <w:sz w:val="24"/>
                <w:szCs w:val="24"/>
              </w:rPr>
            </w:pPr>
            <w:r w:rsidRPr="00755505"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t>участок</w:t>
            </w:r>
            <w:r w:rsidRPr="007555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1422C2" w:rsidRDefault="001422C2" w:rsidP="00755505">
            <w:pPr>
              <w:widowControl w:val="0"/>
              <w:suppressAutoHyphens/>
              <w:rPr>
                <w:sz w:val="24"/>
                <w:szCs w:val="24"/>
              </w:rPr>
            </w:pPr>
            <w:r w:rsidRPr="007555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755505">
              <w:rPr>
                <w:sz w:val="24"/>
                <w:szCs w:val="24"/>
              </w:rPr>
              <w:t xml:space="preserve">категория земель: земли сельскохозяйственного назначения, разрешенное использование: </w:t>
            </w:r>
            <w:r>
              <w:rPr>
                <w:sz w:val="24"/>
                <w:szCs w:val="24"/>
              </w:rPr>
              <w:t>для размещения артскважины №527,   кадастровый номер 13:25:0213003:335</w:t>
            </w:r>
          </w:p>
          <w:p w:rsidR="001422C2" w:rsidRDefault="001422C2" w:rsidP="00755505">
            <w:pPr>
              <w:widowControl w:val="0"/>
              <w:suppressAutoHyphens/>
            </w:pPr>
          </w:p>
        </w:tc>
        <w:tc>
          <w:tcPr>
            <w:tcW w:w="1973" w:type="dxa"/>
            <w:gridSpan w:val="2"/>
          </w:tcPr>
          <w:p w:rsidR="001422C2" w:rsidRDefault="001422C2" w:rsidP="00302ADA">
            <w:pPr>
              <w:widowControl w:val="0"/>
              <w:suppressAutoHyphens/>
            </w:pPr>
            <w:r>
              <w:t>Республика Мордовия, Рузаевский район.с.Палаевка, примерно в 1040 м северо-восточнее дома №29 по ул.Садовая</w:t>
            </w:r>
          </w:p>
        </w:tc>
        <w:tc>
          <w:tcPr>
            <w:tcW w:w="1851" w:type="dxa"/>
            <w:gridSpan w:val="2"/>
          </w:tcPr>
          <w:p w:rsidR="001422C2" w:rsidRDefault="001422C2" w:rsidP="007F608C">
            <w:pPr>
              <w:widowControl w:val="0"/>
              <w:suppressAutoHyphens/>
            </w:pPr>
            <w:r>
              <w:t>3600</w:t>
            </w:r>
          </w:p>
        </w:tc>
        <w:tc>
          <w:tcPr>
            <w:tcW w:w="1941" w:type="dxa"/>
          </w:tcPr>
          <w:p w:rsidR="001422C2" w:rsidRDefault="001422C2" w:rsidP="007F608C">
            <w:pPr>
              <w:widowControl w:val="0"/>
              <w:suppressAutoHyphens/>
            </w:pPr>
            <w:r>
              <w:t>торги</w:t>
            </w:r>
          </w:p>
        </w:tc>
        <w:tc>
          <w:tcPr>
            <w:tcW w:w="2300" w:type="dxa"/>
            <w:gridSpan w:val="3"/>
          </w:tcPr>
          <w:p w:rsidR="001422C2" w:rsidRPr="00060CB4" w:rsidRDefault="001422C2" w:rsidP="007F608C">
            <w:pPr>
              <w:widowControl w:val="0"/>
              <w:suppressAutoHyphens/>
            </w:pPr>
            <w:r>
              <w:t>3-4</w:t>
            </w:r>
          </w:p>
        </w:tc>
        <w:tc>
          <w:tcPr>
            <w:tcW w:w="1905" w:type="dxa"/>
            <w:gridSpan w:val="2"/>
          </w:tcPr>
          <w:p w:rsidR="001422C2" w:rsidRPr="001F4349" w:rsidRDefault="001422C2" w:rsidP="007F608C">
            <w:pPr>
              <w:widowControl w:val="0"/>
              <w:suppressAutoHyphens/>
              <w:rPr>
                <w:sz w:val="24"/>
                <w:szCs w:val="24"/>
              </w:rPr>
            </w:pPr>
            <w:r w:rsidRPr="001F4349">
              <w:rPr>
                <w:color w:val="000000"/>
                <w:sz w:val="24"/>
                <w:szCs w:val="24"/>
              </w:rPr>
              <w:t>по цене независимой оценки стоимости имущества</w:t>
            </w:r>
          </w:p>
        </w:tc>
      </w:tr>
      <w:tr w:rsidR="001422C2">
        <w:trPr>
          <w:gridAfter w:val="1"/>
          <w:wAfter w:w="72" w:type="dxa"/>
        </w:trPr>
        <w:tc>
          <w:tcPr>
            <w:tcW w:w="1708" w:type="dxa"/>
          </w:tcPr>
          <w:p w:rsidR="001422C2" w:rsidRDefault="001422C2" w:rsidP="007F608C">
            <w:pPr>
              <w:widowControl w:val="0"/>
              <w:suppressAutoHyphens/>
              <w:ind w:right="-249"/>
            </w:pPr>
            <w:r>
              <w:t>3</w:t>
            </w:r>
          </w:p>
        </w:tc>
        <w:tc>
          <w:tcPr>
            <w:tcW w:w="2653" w:type="dxa"/>
            <w:gridSpan w:val="2"/>
          </w:tcPr>
          <w:p w:rsidR="001422C2" w:rsidRPr="00F54546" w:rsidRDefault="001422C2" w:rsidP="00F54546">
            <w:pPr>
              <w:pStyle w:val="a6"/>
              <w:ind w:firstLine="360"/>
              <w:jc w:val="both"/>
              <w:rPr>
                <w:sz w:val="24"/>
                <w:szCs w:val="24"/>
              </w:rPr>
            </w:pPr>
            <w:r w:rsidRPr="00F54546">
              <w:rPr>
                <w:sz w:val="24"/>
                <w:szCs w:val="24"/>
              </w:rPr>
              <w:t>Нежилое</w:t>
            </w:r>
            <w:r>
              <w:rPr>
                <w:sz w:val="24"/>
                <w:szCs w:val="24"/>
              </w:rPr>
              <w:t xml:space="preserve"> здание назначение: нежилое,  </w:t>
            </w:r>
          </w:p>
          <w:p w:rsidR="001422C2" w:rsidRDefault="001422C2" w:rsidP="00F54546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1-этажное,фундамент  бутовый, ленточный,Стены и перегородки бревенчатые,перекрытия деревянные отепленные, кровля железная.</w:t>
            </w:r>
          </w:p>
          <w:p w:rsidR="001422C2" w:rsidRPr="00F54546" w:rsidRDefault="001422C2" w:rsidP="00F54546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(условный) номер</w:t>
            </w:r>
            <w:r w:rsidRPr="00F54546">
              <w:rPr>
                <w:sz w:val="24"/>
                <w:szCs w:val="24"/>
              </w:rPr>
              <w:t xml:space="preserve"> 13-13-05/020/2010-166</w:t>
            </w:r>
          </w:p>
          <w:p w:rsidR="001422C2" w:rsidRPr="00F54546" w:rsidRDefault="001422C2" w:rsidP="007F608C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</w:tcPr>
          <w:p w:rsidR="001422C2" w:rsidRDefault="001422C2" w:rsidP="00F54546">
            <w:pPr>
              <w:pStyle w:val="a6"/>
              <w:ind w:firstLine="360"/>
              <w:jc w:val="both"/>
              <w:rPr>
                <w:sz w:val="24"/>
                <w:szCs w:val="24"/>
              </w:rPr>
            </w:pPr>
            <w:r w:rsidRPr="00F54546">
              <w:rPr>
                <w:sz w:val="24"/>
                <w:szCs w:val="24"/>
              </w:rPr>
              <w:t>Республика Мордовия, Рузаевский район, с.Верхний Урледим, улица Урледимская,</w:t>
            </w:r>
          </w:p>
          <w:p w:rsidR="001422C2" w:rsidRPr="00F54546" w:rsidRDefault="001422C2" w:rsidP="00F54546">
            <w:pPr>
              <w:pStyle w:val="a6"/>
              <w:ind w:firstLine="360"/>
              <w:jc w:val="both"/>
              <w:rPr>
                <w:sz w:val="24"/>
                <w:szCs w:val="24"/>
              </w:rPr>
            </w:pPr>
            <w:r w:rsidRPr="00F54546">
              <w:rPr>
                <w:sz w:val="24"/>
                <w:szCs w:val="24"/>
              </w:rPr>
              <w:t>дом 10а</w:t>
            </w:r>
          </w:p>
          <w:p w:rsidR="001422C2" w:rsidRPr="00F54546" w:rsidRDefault="001422C2" w:rsidP="007F608C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</w:tcPr>
          <w:p w:rsidR="001422C2" w:rsidRDefault="001422C2" w:rsidP="007F608C">
            <w:pPr>
              <w:widowControl w:val="0"/>
              <w:suppressAutoHyphens/>
            </w:pPr>
            <w:r>
              <w:t>198,1</w:t>
            </w:r>
          </w:p>
        </w:tc>
        <w:tc>
          <w:tcPr>
            <w:tcW w:w="1985" w:type="dxa"/>
            <w:gridSpan w:val="3"/>
          </w:tcPr>
          <w:p w:rsidR="001422C2" w:rsidRDefault="001422C2" w:rsidP="007F608C">
            <w:pPr>
              <w:widowControl w:val="0"/>
              <w:suppressAutoHyphens/>
            </w:pPr>
            <w:r>
              <w:t xml:space="preserve"> торги</w:t>
            </w:r>
            <w:r w:rsidRPr="00432196">
              <w:t xml:space="preserve"> </w:t>
            </w:r>
          </w:p>
        </w:tc>
        <w:tc>
          <w:tcPr>
            <w:tcW w:w="2268" w:type="dxa"/>
          </w:tcPr>
          <w:p w:rsidR="001422C2" w:rsidRDefault="001422C2" w:rsidP="007F608C">
            <w:pPr>
              <w:widowControl w:val="0"/>
              <w:suppressAutoHyphens/>
            </w:pPr>
            <w:r>
              <w:t>3-4</w:t>
            </w:r>
          </w:p>
        </w:tc>
        <w:tc>
          <w:tcPr>
            <w:tcW w:w="1842" w:type="dxa"/>
            <w:gridSpan w:val="2"/>
          </w:tcPr>
          <w:p w:rsidR="001422C2" w:rsidRPr="001F4349" w:rsidRDefault="001422C2" w:rsidP="007F608C">
            <w:pPr>
              <w:widowControl w:val="0"/>
              <w:suppressAutoHyphens/>
              <w:rPr>
                <w:sz w:val="24"/>
                <w:szCs w:val="24"/>
              </w:rPr>
            </w:pPr>
            <w:r w:rsidRPr="001F4349">
              <w:rPr>
                <w:color w:val="000000"/>
                <w:sz w:val="24"/>
                <w:szCs w:val="24"/>
              </w:rPr>
              <w:t>по цене независимой оценки стоимости имущества</w:t>
            </w:r>
          </w:p>
        </w:tc>
      </w:tr>
      <w:tr w:rsidR="001422C2">
        <w:trPr>
          <w:gridAfter w:val="1"/>
          <w:wAfter w:w="72" w:type="dxa"/>
        </w:trPr>
        <w:tc>
          <w:tcPr>
            <w:tcW w:w="1708" w:type="dxa"/>
          </w:tcPr>
          <w:p w:rsidR="001422C2" w:rsidRPr="007F608C" w:rsidRDefault="001422C2" w:rsidP="007F608C">
            <w:pPr>
              <w:widowControl w:val="0"/>
              <w:suppressAutoHyphens/>
              <w:spacing w:before="100" w:beforeAutospacing="1" w:after="100" w:afterAutospacing="1"/>
              <w:outlineLvl w:val="0"/>
              <w:rPr>
                <w:b/>
                <w:bCs/>
                <w:kern w:val="36"/>
                <w:sz w:val="48"/>
                <w:szCs w:val="48"/>
              </w:rPr>
            </w:pPr>
            <w:r>
              <w:t>4</w:t>
            </w:r>
          </w:p>
        </w:tc>
        <w:tc>
          <w:tcPr>
            <w:tcW w:w="2653" w:type="dxa"/>
            <w:gridSpan w:val="2"/>
          </w:tcPr>
          <w:p w:rsidR="001422C2" w:rsidRPr="00060CB4" w:rsidRDefault="001422C2" w:rsidP="00060CB4">
            <w:pPr>
              <w:pStyle w:val="a6"/>
              <w:ind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(</w:t>
            </w:r>
            <w:r w:rsidRPr="00060CB4">
              <w:rPr>
                <w:sz w:val="24"/>
                <w:szCs w:val="24"/>
              </w:rPr>
              <w:t>Здание сельского Совета</w:t>
            </w:r>
            <w:r>
              <w:rPr>
                <w:sz w:val="24"/>
                <w:szCs w:val="24"/>
              </w:rPr>
              <w:t>)</w:t>
            </w:r>
            <w:r w:rsidRPr="00060CB4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>назначение: нежилое,</w:t>
            </w:r>
          </w:p>
          <w:p w:rsidR="001422C2" w:rsidRDefault="001422C2" w:rsidP="00B16332">
            <w:pPr>
              <w:pStyle w:val="a6"/>
              <w:ind w:firstLine="360"/>
              <w:jc w:val="both"/>
              <w:rPr>
                <w:sz w:val="24"/>
                <w:szCs w:val="24"/>
              </w:rPr>
            </w:pPr>
            <w:r w:rsidRPr="00B16332">
              <w:rPr>
                <w:sz w:val="24"/>
                <w:szCs w:val="24"/>
              </w:rPr>
              <w:t>.2-этажное, материал наружных стен:  кирпичные</w:t>
            </w:r>
          </w:p>
          <w:p w:rsidR="001422C2" w:rsidRDefault="001422C2" w:rsidP="00BA3D7C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кадастровый номер</w:t>
            </w:r>
            <w:r w:rsidRPr="00060CB4">
              <w:rPr>
                <w:sz w:val="24"/>
                <w:szCs w:val="24"/>
              </w:rPr>
              <w:t xml:space="preserve"> 13:17:0205001:263</w:t>
            </w:r>
          </w:p>
          <w:p w:rsidR="001422C2" w:rsidRPr="00B16332" w:rsidRDefault="001422C2" w:rsidP="00B16332">
            <w:pPr>
              <w:pStyle w:val="a6"/>
              <w:ind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</w:tcPr>
          <w:p w:rsidR="001422C2" w:rsidRPr="00060CB4" w:rsidRDefault="001422C2" w:rsidP="00060CB4">
            <w:pPr>
              <w:pStyle w:val="a6"/>
              <w:ind w:firstLine="360"/>
              <w:jc w:val="both"/>
              <w:rPr>
                <w:sz w:val="24"/>
                <w:szCs w:val="24"/>
              </w:rPr>
            </w:pPr>
            <w:r w:rsidRPr="00060CB4">
              <w:rPr>
                <w:sz w:val="24"/>
                <w:szCs w:val="24"/>
              </w:rPr>
              <w:t>Республика Мордовия, Рузаевский район, ул.Урледимская,дом15А:</w:t>
            </w:r>
          </w:p>
          <w:p w:rsidR="001422C2" w:rsidRPr="007F608C" w:rsidRDefault="001422C2" w:rsidP="007F608C">
            <w:pPr>
              <w:widowControl w:val="0"/>
              <w:suppressAutoHyphens/>
              <w:spacing w:before="100" w:beforeAutospacing="1" w:after="100" w:afterAutospacing="1"/>
              <w:outlineLvl w:val="0"/>
              <w:rPr>
                <w:b/>
                <w:bCs/>
                <w:kern w:val="36"/>
                <w:sz w:val="48"/>
                <w:szCs w:val="48"/>
              </w:rPr>
            </w:pPr>
          </w:p>
        </w:tc>
        <w:tc>
          <w:tcPr>
            <w:tcW w:w="1860" w:type="dxa"/>
            <w:gridSpan w:val="2"/>
          </w:tcPr>
          <w:p w:rsidR="001422C2" w:rsidRPr="00060CB4" w:rsidRDefault="001422C2" w:rsidP="007F608C">
            <w:pPr>
              <w:widowControl w:val="0"/>
              <w:suppressAutoHyphens/>
              <w:spacing w:before="100" w:beforeAutospacing="1" w:after="100" w:afterAutospacing="1"/>
              <w:outlineLvl w:val="0"/>
              <w:rPr>
                <w:kern w:val="36"/>
                <w:sz w:val="24"/>
                <w:szCs w:val="24"/>
              </w:rPr>
            </w:pPr>
            <w:r w:rsidRPr="00060CB4">
              <w:rPr>
                <w:kern w:val="36"/>
                <w:sz w:val="24"/>
                <w:szCs w:val="24"/>
              </w:rPr>
              <w:t>161,7</w:t>
            </w:r>
          </w:p>
        </w:tc>
        <w:tc>
          <w:tcPr>
            <w:tcW w:w="1985" w:type="dxa"/>
            <w:gridSpan w:val="3"/>
          </w:tcPr>
          <w:p w:rsidR="001422C2" w:rsidRPr="007F608C" w:rsidRDefault="001422C2" w:rsidP="007F608C">
            <w:pPr>
              <w:widowControl w:val="0"/>
              <w:suppressAutoHyphens/>
              <w:spacing w:before="100" w:beforeAutospacing="1" w:after="100" w:afterAutospacing="1"/>
              <w:outlineLvl w:val="0"/>
              <w:rPr>
                <w:b/>
                <w:bCs/>
                <w:kern w:val="36"/>
                <w:sz w:val="48"/>
                <w:szCs w:val="48"/>
              </w:rPr>
            </w:pPr>
            <w:r>
              <w:t>торги</w:t>
            </w:r>
            <w:r w:rsidRPr="00432196">
              <w:t xml:space="preserve"> </w:t>
            </w:r>
          </w:p>
        </w:tc>
        <w:tc>
          <w:tcPr>
            <w:tcW w:w="2268" w:type="dxa"/>
          </w:tcPr>
          <w:p w:rsidR="001422C2" w:rsidRPr="007F608C" w:rsidRDefault="001422C2" w:rsidP="007F608C">
            <w:pPr>
              <w:widowControl w:val="0"/>
              <w:suppressAutoHyphens/>
              <w:spacing w:before="100" w:beforeAutospacing="1" w:after="100" w:afterAutospacing="1"/>
              <w:outlineLvl w:val="0"/>
              <w:rPr>
                <w:b/>
                <w:bCs/>
                <w:kern w:val="36"/>
                <w:sz w:val="48"/>
                <w:szCs w:val="48"/>
              </w:rPr>
            </w:pPr>
            <w:r>
              <w:t>3-4</w:t>
            </w:r>
          </w:p>
        </w:tc>
        <w:tc>
          <w:tcPr>
            <w:tcW w:w="1842" w:type="dxa"/>
            <w:gridSpan w:val="2"/>
          </w:tcPr>
          <w:p w:rsidR="001422C2" w:rsidRPr="001F4349" w:rsidRDefault="001422C2" w:rsidP="007F608C">
            <w:pPr>
              <w:widowControl w:val="0"/>
              <w:suppressAutoHyphens/>
              <w:rPr>
                <w:sz w:val="24"/>
                <w:szCs w:val="24"/>
              </w:rPr>
            </w:pPr>
            <w:r w:rsidRPr="001F4349">
              <w:rPr>
                <w:color w:val="000000"/>
                <w:sz w:val="24"/>
                <w:szCs w:val="24"/>
              </w:rPr>
              <w:t>по цене независимой оценки стоимости имущества</w:t>
            </w:r>
          </w:p>
        </w:tc>
      </w:tr>
    </w:tbl>
    <w:p w:rsidR="001422C2" w:rsidRDefault="001422C2" w:rsidP="00473424">
      <w:pPr>
        <w:outlineLvl w:val="0"/>
        <w:rPr>
          <w:b/>
          <w:bCs/>
          <w:sz w:val="44"/>
          <w:szCs w:val="44"/>
        </w:rPr>
      </w:pPr>
    </w:p>
    <w:p w:rsidR="001422C2" w:rsidRDefault="001422C2" w:rsidP="00473424">
      <w:pPr>
        <w:outlineLvl w:val="0"/>
        <w:rPr>
          <w:b/>
          <w:bCs/>
          <w:sz w:val="44"/>
          <w:szCs w:val="44"/>
        </w:rPr>
      </w:pPr>
    </w:p>
    <w:p w:rsidR="001422C2" w:rsidRDefault="001422C2" w:rsidP="00473424">
      <w:pPr>
        <w:outlineLvl w:val="0"/>
        <w:rPr>
          <w:b/>
          <w:bCs/>
          <w:sz w:val="44"/>
          <w:szCs w:val="44"/>
        </w:rPr>
      </w:pPr>
    </w:p>
    <w:p w:rsidR="001422C2" w:rsidRDefault="001422C2" w:rsidP="00473424">
      <w:pPr>
        <w:outlineLvl w:val="0"/>
        <w:rPr>
          <w:b/>
          <w:bCs/>
          <w:sz w:val="44"/>
          <w:szCs w:val="44"/>
        </w:rPr>
      </w:pPr>
    </w:p>
    <w:p w:rsidR="001422C2" w:rsidRDefault="001422C2" w:rsidP="00473424">
      <w:pPr>
        <w:outlineLvl w:val="0"/>
        <w:rPr>
          <w:b/>
          <w:bCs/>
          <w:sz w:val="44"/>
          <w:szCs w:val="44"/>
        </w:rPr>
      </w:pPr>
    </w:p>
    <w:p w:rsidR="001422C2" w:rsidRDefault="001422C2" w:rsidP="00473424">
      <w:pPr>
        <w:outlineLvl w:val="0"/>
        <w:rPr>
          <w:b/>
          <w:bCs/>
          <w:sz w:val="44"/>
          <w:szCs w:val="44"/>
        </w:rPr>
      </w:pPr>
    </w:p>
    <w:p w:rsidR="001422C2" w:rsidRDefault="001422C2" w:rsidP="00473424">
      <w:pPr>
        <w:outlineLvl w:val="0"/>
        <w:rPr>
          <w:b/>
          <w:bCs/>
          <w:sz w:val="44"/>
          <w:szCs w:val="44"/>
        </w:rPr>
      </w:pPr>
    </w:p>
    <w:p w:rsidR="001422C2" w:rsidRDefault="001422C2" w:rsidP="00473424">
      <w:pPr>
        <w:outlineLvl w:val="0"/>
        <w:rPr>
          <w:b/>
          <w:bCs/>
          <w:sz w:val="44"/>
          <w:szCs w:val="44"/>
        </w:rPr>
      </w:pPr>
    </w:p>
    <w:p w:rsidR="001422C2" w:rsidRDefault="001422C2" w:rsidP="00473424">
      <w:pPr>
        <w:outlineLvl w:val="0"/>
        <w:rPr>
          <w:b/>
          <w:bCs/>
          <w:sz w:val="44"/>
          <w:szCs w:val="44"/>
        </w:rPr>
      </w:pPr>
    </w:p>
    <w:p w:rsidR="001422C2" w:rsidRDefault="001422C2" w:rsidP="00473424">
      <w:pPr>
        <w:outlineLvl w:val="0"/>
        <w:rPr>
          <w:b/>
          <w:bCs/>
          <w:sz w:val="44"/>
          <w:szCs w:val="44"/>
        </w:rPr>
      </w:pPr>
    </w:p>
    <w:p w:rsidR="001422C2" w:rsidRDefault="001422C2" w:rsidP="00473424">
      <w:pPr>
        <w:outlineLvl w:val="0"/>
        <w:rPr>
          <w:b/>
          <w:bCs/>
          <w:sz w:val="44"/>
          <w:szCs w:val="44"/>
        </w:rPr>
      </w:pPr>
    </w:p>
    <w:p w:rsidR="001422C2" w:rsidRDefault="001422C2" w:rsidP="00473424">
      <w:pPr>
        <w:outlineLvl w:val="0"/>
        <w:rPr>
          <w:b/>
          <w:bCs/>
          <w:sz w:val="44"/>
          <w:szCs w:val="44"/>
        </w:rPr>
      </w:pPr>
    </w:p>
    <w:p w:rsidR="001422C2" w:rsidRDefault="001422C2" w:rsidP="00473424">
      <w:pPr>
        <w:outlineLvl w:val="0"/>
        <w:rPr>
          <w:b/>
          <w:bCs/>
          <w:sz w:val="44"/>
          <w:szCs w:val="44"/>
        </w:rPr>
      </w:pPr>
    </w:p>
    <w:p w:rsidR="001422C2" w:rsidRDefault="001422C2" w:rsidP="00473424">
      <w:pPr>
        <w:outlineLvl w:val="0"/>
        <w:rPr>
          <w:b/>
          <w:bCs/>
          <w:sz w:val="44"/>
          <w:szCs w:val="44"/>
        </w:rPr>
      </w:pPr>
    </w:p>
    <w:p w:rsidR="001422C2" w:rsidRDefault="001422C2" w:rsidP="00A0175D">
      <w:pPr>
        <w:rPr>
          <w:sz w:val="72"/>
          <w:szCs w:val="72"/>
        </w:rPr>
      </w:pPr>
    </w:p>
    <w:sectPr w:rsidR="001422C2" w:rsidSect="00473424">
      <w:pgSz w:w="16838" w:h="11906" w:orient="landscape"/>
      <w:pgMar w:top="1440" w:right="540" w:bottom="38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18B51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8752A63"/>
    <w:multiLevelType w:val="hybridMultilevel"/>
    <w:tmpl w:val="E6B421DA"/>
    <w:lvl w:ilvl="0" w:tplc="7B04B844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92616"/>
    <w:multiLevelType w:val="hybridMultilevel"/>
    <w:tmpl w:val="52D4120C"/>
    <w:lvl w:ilvl="0" w:tplc="9614EA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8D84A65"/>
    <w:multiLevelType w:val="hybridMultilevel"/>
    <w:tmpl w:val="25FA3EB8"/>
    <w:lvl w:ilvl="0" w:tplc="F078EE2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38235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33870BC1"/>
    <w:multiLevelType w:val="hybridMultilevel"/>
    <w:tmpl w:val="5D84F870"/>
    <w:lvl w:ilvl="0" w:tplc="D29672A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C15E99"/>
    <w:multiLevelType w:val="hybridMultilevel"/>
    <w:tmpl w:val="2BC8083C"/>
    <w:lvl w:ilvl="0" w:tplc="7F903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563253"/>
    <w:multiLevelType w:val="hybridMultilevel"/>
    <w:tmpl w:val="44D88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D15DF0"/>
    <w:multiLevelType w:val="hybridMultilevel"/>
    <w:tmpl w:val="37BEC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4355BE"/>
    <w:multiLevelType w:val="multilevel"/>
    <w:tmpl w:val="8658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B03EC3"/>
    <w:multiLevelType w:val="hybridMultilevel"/>
    <w:tmpl w:val="0F0A6A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2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B635B3"/>
    <w:multiLevelType w:val="hybridMultilevel"/>
    <w:tmpl w:val="3208ECD4"/>
    <w:lvl w:ilvl="0" w:tplc="F31ADDDE">
      <w:start w:val="1"/>
      <w:numFmt w:val="decimal"/>
      <w:lvlText w:val="%1."/>
      <w:lvlJc w:val="left"/>
      <w:pPr>
        <w:ind w:left="945" w:hanging="480"/>
      </w:pPr>
      <w:rPr>
        <w:rFonts w:hint="default"/>
        <w:color w:val="000000"/>
        <w:sz w:val="27"/>
        <w:szCs w:val="27"/>
      </w:rPr>
    </w:lvl>
    <w:lvl w:ilvl="1" w:tplc="04190019">
      <w:start w:val="1"/>
      <w:numFmt w:val="lowerLetter"/>
      <w:lvlText w:val="%2."/>
      <w:lvlJc w:val="left"/>
      <w:pPr>
        <w:ind w:left="1545" w:hanging="360"/>
      </w:pPr>
    </w:lvl>
    <w:lvl w:ilvl="2" w:tplc="0419001B">
      <w:start w:val="1"/>
      <w:numFmt w:val="lowerRoman"/>
      <w:lvlText w:val="%3."/>
      <w:lvlJc w:val="right"/>
      <w:pPr>
        <w:ind w:left="2265" w:hanging="180"/>
      </w:pPr>
    </w:lvl>
    <w:lvl w:ilvl="3" w:tplc="0419000F">
      <w:start w:val="1"/>
      <w:numFmt w:val="decimal"/>
      <w:lvlText w:val="%4."/>
      <w:lvlJc w:val="left"/>
      <w:pPr>
        <w:ind w:left="2985" w:hanging="360"/>
      </w:pPr>
    </w:lvl>
    <w:lvl w:ilvl="4" w:tplc="04190019">
      <w:start w:val="1"/>
      <w:numFmt w:val="lowerLetter"/>
      <w:lvlText w:val="%5."/>
      <w:lvlJc w:val="left"/>
      <w:pPr>
        <w:ind w:left="3705" w:hanging="360"/>
      </w:pPr>
    </w:lvl>
    <w:lvl w:ilvl="5" w:tplc="0419001B">
      <w:start w:val="1"/>
      <w:numFmt w:val="lowerRoman"/>
      <w:lvlText w:val="%6."/>
      <w:lvlJc w:val="right"/>
      <w:pPr>
        <w:ind w:left="4425" w:hanging="180"/>
      </w:pPr>
    </w:lvl>
    <w:lvl w:ilvl="6" w:tplc="0419000F">
      <w:start w:val="1"/>
      <w:numFmt w:val="decimal"/>
      <w:lvlText w:val="%7."/>
      <w:lvlJc w:val="left"/>
      <w:pPr>
        <w:ind w:left="5145" w:hanging="360"/>
      </w:pPr>
    </w:lvl>
    <w:lvl w:ilvl="7" w:tplc="04190019">
      <w:start w:val="1"/>
      <w:numFmt w:val="lowerLetter"/>
      <w:lvlText w:val="%8."/>
      <w:lvlJc w:val="left"/>
      <w:pPr>
        <w:ind w:left="5865" w:hanging="360"/>
      </w:pPr>
    </w:lvl>
    <w:lvl w:ilvl="8" w:tplc="0419001B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3"/>
  </w:num>
  <w:num w:numId="9">
    <w:abstractNumId w:val="1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4B5C"/>
    <w:rsid w:val="00017D09"/>
    <w:rsid w:val="000335A4"/>
    <w:rsid w:val="0003517C"/>
    <w:rsid w:val="00044F2C"/>
    <w:rsid w:val="000549DD"/>
    <w:rsid w:val="00060CB4"/>
    <w:rsid w:val="00065AC9"/>
    <w:rsid w:val="000914C5"/>
    <w:rsid w:val="0009663E"/>
    <w:rsid w:val="00133803"/>
    <w:rsid w:val="001406E0"/>
    <w:rsid w:val="00141717"/>
    <w:rsid w:val="001422C2"/>
    <w:rsid w:val="00144168"/>
    <w:rsid w:val="0015044C"/>
    <w:rsid w:val="00180C06"/>
    <w:rsid w:val="0018389C"/>
    <w:rsid w:val="001C7D0D"/>
    <w:rsid w:val="001F143B"/>
    <w:rsid w:val="001F4349"/>
    <w:rsid w:val="00202F17"/>
    <w:rsid w:val="002201F1"/>
    <w:rsid w:val="0022490B"/>
    <w:rsid w:val="00254C26"/>
    <w:rsid w:val="002857F7"/>
    <w:rsid w:val="002C1526"/>
    <w:rsid w:val="00302ADA"/>
    <w:rsid w:val="00311443"/>
    <w:rsid w:val="00325B1E"/>
    <w:rsid w:val="00385A51"/>
    <w:rsid w:val="003A0ABA"/>
    <w:rsid w:val="003E0744"/>
    <w:rsid w:val="00432196"/>
    <w:rsid w:val="0044659D"/>
    <w:rsid w:val="00473246"/>
    <w:rsid w:val="00473424"/>
    <w:rsid w:val="00482DD1"/>
    <w:rsid w:val="00493544"/>
    <w:rsid w:val="004A654A"/>
    <w:rsid w:val="004C7E58"/>
    <w:rsid w:val="004E1578"/>
    <w:rsid w:val="004E19E2"/>
    <w:rsid w:val="005016CA"/>
    <w:rsid w:val="005559B4"/>
    <w:rsid w:val="00584980"/>
    <w:rsid w:val="00597274"/>
    <w:rsid w:val="005D2410"/>
    <w:rsid w:val="005E6D31"/>
    <w:rsid w:val="005F1A25"/>
    <w:rsid w:val="00650C31"/>
    <w:rsid w:val="00653BA5"/>
    <w:rsid w:val="00667EEB"/>
    <w:rsid w:val="00671F31"/>
    <w:rsid w:val="00675696"/>
    <w:rsid w:val="00686A01"/>
    <w:rsid w:val="00693247"/>
    <w:rsid w:val="006A40D4"/>
    <w:rsid w:val="006B34B9"/>
    <w:rsid w:val="00713EC2"/>
    <w:rsid w:val="00750B9E"/>
    <w:rsid w:val="00755505"/>
    <w:rsid w:val="00757B10"/>
    <w:rsid w:val="0076118B"/>
    <w:rsid w:val="007713D9"/>
    <w:rsid w:val="00781744"/>
    <w:rsid w:val="007B0C3E"/>
    <w:rsid w:val="007B1399"/>
    <w:rsid w:val="007E08B0"/>
    <w:rsid w:val="007F608C"/>
    <w:rsid w:val="008127F2"/>
    <w:rsid w:val="00836E62"/>
    <w:rsid w:val="008410C6"/>
    <w:rsid w:val="00845442"/>
    <w:rsid w:val="00867D7F"/>
    <w:rsid w:val="008747D6"/>
    <w:rsid w:val="008817F5"/>
    <w:rsid w:val="008918BF"/>
    <w:rsid w:val="008B61E7"/>
    <w:rsid w:val="008C37A4"/>
    <w:rsid w:val="008C3CC1"/>
    <w:rsid w:val="008D63A0"/>
    <w:rsid w:val="008F0E16"/>
    <w:rsid w:val="00927795"/>
    <w:rsid w:val="009335AE"/>
    <w:rsid w:val="00933EC9"/>
    <w:rsid w:val="00936733"/>
    <w:rsid w:val="00946A66"/>
    <w:rsid w:val="009627F0"/>
    <w:rsid w:val="009976BD"/>
    <w:rsid w:val="009A78C2"/>
    <w:rsid w:val="009D1CA9"/>
    <w:rsid w:val="009D463E"/>
    <w:rsid w:val="009E1583"/>
    <w:rsid w:val="009F2E78"/>
    <w:rsid w:val="00A0175D"/>
    <w:rsid w:val="00A0701E"/>
    <w:rsid w:val="00A31A64"/>
    <w:rsid w:val="00A321CE"/>
    <w:rsid w:val="00A368AA"/>
    <w:rsid w:val="00A86ACC"/>
    <w:rsid w:val="00A97C13"/>
    <w:rsid w:val="00AA0D04"/>
    <w:rsid w:val="00AB4190"/>
    <w:rsid w:val="00AD4DAC"/>
    <w:rsid w:val="00AF6C2B"/>
    <w:rsid w:val="00B16332"/>
    <w:rsid w:val="00B31C4C"/>
    <w:rsid w:val="00BA3D7C"/>
    <w:rsid w:val="00BC4CA4"/>
    <w:rsid w:val="00BC7248"/>
    <w:rsid w:val="00BD2185"/>
    <w:rsid w:val="00C122B5"/>
    <w:rsid w:val="00C21D3B"/>
    <w:rsid w:val="00C40B19"/>
    <w:rsid w:val="00C61674"/>
    <w:rsid w:val="00C734DA"/>
    <w:rsid w:val="00C84B5C"/>
    <w:rsid w:val="00C85909"/>
    <w:rsid w:val="00C91914"/>
    <w:rsid w:val="00C95A28"/>
    <w:rsid w:val="00CC07FD"/>
    <w:rsid w:val="00CD1090"/>
    <w:rsid w:val="00CD5571"/>
    <w:rsid w:val="00D10D7A"/>
    <w:rsid w:val="00D65BFB"/>
    <w:rsid w:val="00DB4B9D"/>
    <w:rsid w:val="00DC4992"/>
    <w:rsid w:val="00DC6AC0"/>
    <w:rsid w:val="00DF49B4"/>
    <w:rsid w:val="00DF6F66"/>
    <w:rsid w:val="00E072D0"/>
    <w:rsid w:val="00E226B3"/>
    <w:rsid w:val="00E55C07"/>
    <w:rsid w:val="00E817FA"/>
    <w:rsid w:val="00E936B7"/>
    <w:rsid w:val="00E956ED"/>
    <w:rsid w:val="00EA0C2B"/>
    <w:rsid w:val="00EC609C"/>
    <w:rsid w:val="00EF6F21"/>
    <w:rsid w:val="00F01695"/>
    <w:rsid w:val="00F54546"/>
    <w:rsid w:val="00F66496"/>
    <w:rsid w:val="00F77BC1"/>
    <w:rsid w:val="00F864B4"/>
    <w:rsid w:val="00F92669"/>
    <w:rsid w:val="00FC4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B5C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1744"/>
    <w:pPr>
      <w:keepNext/>
      <w:jc w:val="center"/>
      <w:outlineLvl w:val="0"/>
    </w:pPr>
    <w:rPr>
      <w:b/>
      <w:bCs/>
      <w:spacing w:val="2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56ED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1744"/>
    <w:rPr>
      <w:rFonts w:ascii="Times New Roman" w:hAnsi="Times New Roman" w:cs="Times New Roman"/>
      <w:b/>
      <w:bCs/>
      <w:spacing w:val="2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956ED"/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NormalWeb">
    <w:name w:val="Normal (Web)"/>
    <w:basedOn w:val="Normal"/>
    <w:uiPriority w:val="99"/>
    <w:rsid w:val="00C84B5C"/>
    <w:pPr>
      <w:spacing w:before="100" w:after="119"/>
    </w:pPr>
    <w:rPr>
      <w:sz w:val="24"/>
      <w:szCs w:val="24"/>
    </w:rPr>
  </w:style>
  <w:style w:type="paragraph" w:customStyle="1" w:styleId="a">
    <w:name w:val="Прижатый влево"/>
    <w:basedOn w:val="Normal"/>
    <w:next w:val="Normal"/>
    <w:uiPriority w:val="99"/>
    <w:rsid w:val="007817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8174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781744"/>
    <w:pPr>
      <w:ind w:firstLine="851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81744"/>
    <w:rPr>
      <w:rFonts w:ascii="Times New Roman" w:hAnsi="Times New Roman" w:cs="Times New Roman"/>
      <w:sz w:val="20"/>
      <w:szCs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7817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81744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customStyle="1" w:styleId="a0">
    <w:name w:val="Знак"/>
    <w:basedOn w:val="Normal"/>
    <w:uiPriority w:val="99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1">
    <w:name w:val="Знак Знак"/>
    <w:uiPriority w:val="99"/>
    <w:locked/>
    <w:rsid w:val="00781744"/>
    <w:rPr>
      <w:sz w:val="28"/>
      <w:szCs w:val="28"/>
      <w:lang w:val="ru-RU" w:eastAsia="ru-RU"/>
    </w:rPr>
  </w:style>
  <w:style w:type="paragraph" w:customStyle="1" w:styleId="1">
    <w:name w:val="Знак1"/>
    <w:basedOn w:val="Normal"/>
    <w:uiPriority w:val="99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11">
    <w:name w:val="p11"/>
    <w:basedOn w:val="Normal"/>
    <w:uiPriority w:val="99"/>
    <w:rsid w:val="00781744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Normal"/>
    <w:uiPriority w:val="99"/>
    <w:rsid w:val="00781744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DefaultParagraphFont"/>
    <w:uiPriority w:val="99"/>
    <w:rsid w:val="00781744"/>
  </w:style>
  <w:style w:type="character" w:styleId="Hyperlink">
    <w:name w:val="Hyperlink"/>
    <w:basedOn w:val="DefaultParagraphFont"/>
    <w:uiPriority w:val="99"/>
    <w:rsid w:val="00781744"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rsid w:val="00781744"/>
    <w:rPr>
      <w:color w:val="800000"/>
      <w:u w:val="single"/>
    </w:rPr>
  </w:style>
  <w:style w:type="character" w:customStyle="1" w:styleId="a2">
    <w:name w:val="Цветовое выделение"/>
    <w:uiPriority w:val="99"/>
    <w:rsid w:val="00781744"/>
    <w:rPr>
      <w:b/>
      <w:bCs/>
      <w:color w:val="auto"/>
    </w:rPr>
  </w:style>
  <w:style w:type="character" w:customStyle="1" w:styleId="a3">
    <w:name w:val="Гипертекстовая ссылка"/>
    <w:uiPriority w:val="99"/>
    <w:rsid w:val="00781744"/>
    <w:rPr>
      <w:color w:val="auto"/>
    </w:rPr>
  </w:style>
  <w:style w:type="paragraph" w:customStyle="1" w:styleId="a4">
    <w:name w:val="Нормальный (таблица)"/>
    <w:basedOn w:val="Normal"/>
    <w:next w:val="Normal"/>
    <w:uiPriority w:val="99"/>
    <w:rsid w:val="0078174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Таблицы (моноширинный)"/>
    <w:basedOn w:val="Normal"/>
    <w:next w:val="Normal"/>
    <w:uiPriority w:val="99"/>
    <w:rsid w:val="0078174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uiPriority w:val="99"/>
    <w:rsid w:val="00781744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rsid w:val="00E956ED"/>
    <w:pPr>
      <w:ind w:left="720"/>
    </w:pPr>
  </w:style>
  <w:style w:type="paragraph" w:customStyle="1" w:styleId="ConsPlusNormal">
    <w:name w:val="ConsPlusNormal"/>
    <w:link w:val="ConsPlusNormal0"/>
    <w:uiPriority w:val="99"/>
    <w:rsid w:val="00E956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rsid w:val="00E956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56ED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E956ED"/>
    <w:pPr>
      <w:widowControl w:val="0"/>
      <w:suppressAutoHyphens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A0175D"/>
    <w:rPr>
      <w:rFonts w:ascii="Arial" w:hAnsi="Arial" w:cs="Arial"/>
      <w:sz w:val="22"/>
      <w:szCs w:val="22"/>
      <w:lang w:eastAsia="ru-RU"/>
    </w:rPr>
  </w:style>
  <w:style w:type="character" w:customStyle="1" w:styleId="s3">
    <w:name w:val="s3"/>
    <w:basedOn w:val="DefaultParagraphFont"/>
    <w:uiPriority w:val="99"/>
    <w:rsid w:val="00A0175D"/>
  </w:style>
  <w:style w:type="paragraph" w:customStyle="1" w:styleId="western">
    <w:name w:val="western"/>
    <w:basedOn w:val="Normal"/>
    <w:uiPriority w:val="99"/>
    <w:rsid w:val="00A0175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A0175D"/>
  </w:style>
  <w:style w:type="paragraph" w:styleId="PlainText">
    <w:name w:val="Plain Text"/>
    <w:basedOn w:val="Normal"/>
    <w:link w:val="PlainTextChar"/>
    <w:uiPriority w:val="99"/>
    <w:rsid w:val="00473424"/>
    <w:pPr>
      <w:jc w:val="both"/>
    </w:pPr>
    <w:rPr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7342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6">
    <w:name w:val="Без интервала"/>
    <w:uiPriority w:val="99"/>
    <w:rsid w:val="00EF6F21"/>
    <w:rPr>
      <w:rFonts w:ascii="Times New Roman" w:hAnsi="Times New Roman"/>
      <w:sz w:val="20"/>
      <w:szCs w:val="20"/>
    </w:rPr>
  </w:style>
  <w:style w:type="paragraph" w:customStyle="1" w:styleId="10">
    <w:name w:val="Знак Знак1 Знак Знак"/>
    <w:basedOn w:val="Normal"/>
    <w:uiPriority w:val="99"/>
    <w:rsid w:val="00BA3D7C"/>
    <w:pPr>
      <w:spacing w:after="160" w:line="240" w:lineRule="exact"/>
    </w:pPr>
    <w:rPr>
      <w:rFonts w:ascii="Verdana" w:eastAsia="Calibri" w:hAnsi="Verdana" w:cs="Verdana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297</TotalTime>
  <Pages>4</Pages>
  <Words>524</Words>
  <Characters>2987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1</cp:lastModifiedBy>
  <cp:revision>40</cp:revision>
  <cp:lastPrinted>2019-07-01T07:16:00Z</cp:lastPrinted>
  <dcterms:created xsi:type="dcterms:W3CDTF">2017-01-24T12:24:00Z</dcterms:created>
  <dcterms:modified xsi:type="dcterms:W3CDTF">2019-07-01T07:34:00Z</dcterms:modified>
</cp:coreProperties>
</file>