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C" w:rsidRDefault="00377CFC" w:rsidP="005C2E55">
      <w:pPr>
        <w:rPr>
          <w:rFonts w:ascii="Times New Roman" w:hAnsi="Times New Roman" w:cs="Times New Roman"/>
          <w:b/>
          <w:sz w:val="24"/>
          <w:szCs w:val="24"/>
        </w:rPr>
      </w:pPr>
    </w:p>
    <w:p w:rsidR="00377CFC" w:rsidRDefault="00377CFC" w:rsidP="007C31D1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АДМИНИСТРАЦИЯ РУЗАЕВСКОГО</w:t>
      </w:r>
      <w:r w:rsidRPr="00F41322">
        <w:rPr>
          <w:rFonts w:ascii="Times New Roman" w:hAnsi="Times New Roman"/>
          <w:sz w:val="28"/>
          <w:szCs w:val="28"/>
        </w:rPr>
        <w:br/>
        <w:t>МУНИЦИПАЛЬНОГО РАЙОНА</w:t>
      </w:r>
      <w:r w:rsidRPr="00F41322">
        <w:rPr>
          <w:rFonts w:ascii="Times New Roman" w:hAnsi="Times New Roman"/>
          <w:sz w:val="28"/>
          <w:szCs w:val="28"/>
        </w:rPr>
        <w:br/>
        <w:t>РЕСПУБЛИКИ МОРДОВИЯ</w:t>
      </w:r>
    </w:p>
    <w:p w:rsidR="00377CFC" w:rsidRPr="00F41322" w:rsidRDefault="00377CFC" w:rsidP="007C31D1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7CFC" w:rsidRPr="00F41322" w:rsidRDefault="00377CFC" w:rsidP="007C31D1">
      <w:pPr>
        <w:ind w:left="-567" w:right="-284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ПОСТАНОВЛЕНИЕ</w:t>
      </w:r>
    </w:p>
    <w:p w:rsidR="00377CFC" w:rsidRPr="00E842A7" w:rsidRDefault="00377CFC" w:rsidP="007C31D1">
      <w:pPr>
        <w:tabs>
          <w:tab w:val="left" w:pos="6600"/>
        </w:tabs>
        <w:ind w:left="-567" w:right="-284"/>
        <w:rPr>
          <w:rFonts w:ascii="Times New Roman" w:hAnsi="Times New Roman"/>
          <w:sz w:val="28"/>
          <w:szCs w:val="28"/>
        </w:rPr>
      </w:pPr>
      <w:r w:rsidRPr="00E842A7">
        <w:rPr>
          <w:rFonts w:ascii="Times New Roman" w:hAnsi="Times New Roman"/>
          <w:sz w:val="28"/>
          <w:szCs w:val="28"/>
        </w:rPr>
        <w:t>17.12.2019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Pr="00E842A7">
        <w:rPr>
          <w:rFonts w:ascii="Times New Roman" w:hAnsi="Times New Roman"/>
          <w:sz w:val="28"/>
          <w:szCs w:val="28"/>
        </w:rPr>
        <w:t>№ 840</w:t>
      </w:r>
    </w:p>
    <w:p w:rsidR="00377CFC" w:rsidRPr="00CC5CFE" w:rsidRDefault="00377CFC" w:rsidP="007C31D1">
      <w:pPr>
        <w:tabs>
          <w:tab w:val="left" w:pos="4110"/>
        </w:tabs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C5CFE">
        <w:rPr>
          <w:rFonts w:ascii="Times New Roman" w:hAnsi="Times New Roman" w:cs="Times New Roman"/>
          <w:sz w:val="28"/>
          <w:szCs w:val="28"/>
        </w:rPr>
        <w:t>г. Рузаевка</w:t>
      </w:r>
    </w:p>
    <w:p w:rsidR="00377CFC" w:rsidRPr="00CC5CFE" w:rsidRDefault="00377CFC" w:rsidP="007C3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CF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Рузаевского муниципального района Республики Мордовия </w:t>
      </w:r>
      <w:r w:rsidRPr="00CC5CFE">
        <w:rPr>
          <w:rFonts w:ascii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в Рузаевском муниципальном районе Республики Мордовия на 2020-2025 годы»</w:t>
      </w:r>
    </w:p>
    <w:p w:rsidR="00377CFC" w:rsidRPr="00CC5CFE" w:rsidRDefault="00377CFC" w:rsidP="007C31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Default="00377CFC" w:rsidP="007C31D1">
      <w:pPr>
        <w:suppressAutoHyphens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bookmarkStart w:id="0" w:name="sub_1"/>
      <w:r w:rsidRPr="00CC5CFE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CC5CFE">
          <w:rPr>
            <w:rFonts w:ascii="Times New Roman" w:hAnsi="Times New Roman" w:cs="Times New Roman"/>
            <w:color w:val="000000"/>
            <w:kern w:val="2"/>
            <w:sz w:val="28"/>
            <w:szCs w:val="28"/>
            <w:lang w:eastAsia="ar-SA"/>
          </w:rPr>
          <w:t>2015 г</w:t>
        </w:r>
      </w:smartTag>
      <w:r w:rsidRPr="00CC5CFE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 № 1868 администрация Рузаевского муниципального района п о с т а н о в л я е т:</w:t>
      </w:r>
    </w:p>
    <w:p w:rsidR="00377CFC" w:rsidRPr="00CC5CFE" w:rsidRDefault="00377CFC" w:rsidP="007C31D1">
      <w:pPr>
        <w:suppressAutoHyphens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5CFE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Рузаевского муниципального района Республики Мордовия </w:t>
      </w:r>
      <w:r w:rsidRPr="00CC5CFE">
        <w:rPr>
          <w:rFonts w:ascii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в Рузаевском муниципальном районе 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CFE">
        <w:rPr>
          <w:rFonts w:ascii="Times New Roman" w:hAnsi="Times New Roman" w:cs="Times New Roman"/>
          <w:bCs/>
          <w:sz w:val="28"/>
          <w:szCs w:val="28"/>
        </w:rPr>
        <w:t xml:space="preserve"> на 2020-2025 годы».</w:t>
      </w:r>
    </w:p>
    <w:p w:rsidR="00377CFC" w:rsidRPr="00CC5CFE" w:rsidRDefault="00377CFC" w:rsidP="006820BE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C5CFE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Pr="00CC5CF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И. А. Винокурову и начальника управления жилищно-коммунального хозяйства и транспортного обслуживания В. Б. Филатова</w:t>
      </w:r>
      <w:r w:rsidRPr="00CC5CFE">
        <w:rPr>
          <w:rFonts w:ascii="Times New Roman" w:hAnsi="Times New Roman" w:cs="Times New Roman"/>
          <w:sz w:val="28"/>
          <w:szCs w:val="28"/>
        </w:rPr>
        <w:t>.</w:t>
      </w:r>
    </w:p>
    <w:p w:rsidR="00377CFC" w:rsidRDefault="00377CFC" w:rsidP="007C31D1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CF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F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CFE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F23ED6">
          <w:rPr>
            <w:rStyle w:val="Hyperlink"/>
            <w:rFonts w:ascii="Times New Roman" w:hAnsi="Times New Roman"/>
            <w:sz w:val="28"/>
            <w:szCs w:val="28"/>
          </w:rPr>
          <w:t>www.ruzaevka-rm.ru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5CFE">
        <w:rPr>
          <w:rFonts w:ascii="Times New Roman" w:hAnsi="Times New Roman" w:cs="Times New Roman"/>
          <w:sz w:val="28"/>
          <w:szCs w:val="28"/>
        </w:rPr>
        <w:t xml:space="preserve"> размещению в закрытой части портала государственной автоматизированной системы «Управление».</w:t>
      </w:r>
    </w:p>
    <w:p w:rsidR="00377CFC" w:rsidRDefault="00377CFC" w:rsidP="007C31D1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Default="00377CFC" w:rsidP="007C31D1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CC5CFE" w:rsidRDefault="00377CFC" w:rsidP="007C31D1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CC5CFE" w:rsidRDefault="00377CFC" w:rsidP="007C31D1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232408" w:rsidRDefault="00377CFC" w:rsidP="007C31D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377CFC" w:rsidRPr="00232408" w:rsidRDefault="00377CFC" w:rsidP="007C31D1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32408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377CFC" w:rsidRDefault="00377CFC" w:rsidP="006820BE">
      <w:pPr>
        <w:rPr>
          <w:rFonts w:ascii="Times New Roman" w:hAnsi="Times New Roman" w:cs="Times New Roman"/>
          <w:b/>
          <w:sz w:val="24"/>
          <w:szCs w:val="24"/>
        </w:rPr>
      </w:pPr>
      <w:r w:rsidRPr="0023240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  <w:t>В.Ю. Кормилицын</w:t>
      </w:r>
      <w:r w:rsidRPr="00232408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t xml:space="preserve">                                                         </w:t>
      </w:r>
    </w:p>
    <w:p w:rsidR="00377CFC" w:rsidRDefault="00377CFC" w:rsidP="007C31D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</w:t>
      </w:r>
    </w:p>
    <w:p w:rsidR="00377CFC" w:rsidRDefault="00377CFC" w:rsidP="007C31D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 постановлению администрации</w:t>
      </w:r>
    </w:p>
    <w:p w:rsidR="00377CFC" w:rsidRDefault="00377CFC" w:rsidP="007C31D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Рузаевского муниципального</w:t>
      </w:r>
    </w:p>
    <w:p w:rsidR="00377CFC" w:rsidRDefault="00377CFC" w:rsidP="007C31D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района Республики Мордовия</w:t>
      </w:r>
    </w:p>
    <w:p w:rsidR="00377CFC" w:rsidRDefault="00377CFC" w:rsidP="007C31D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 840 от 17.12.2019</w:t>
      </w:r>
    </w:p>
    <w:p w:rsidR="00377CFC" w:rsidRDefault="00377CFC" w:rsidP="00F879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77CFC" w:rsidRPr="006F489C" w:rsidRDefault="00377CFC" w:rsidP="00F8797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77CFC" w:rsidRDefault="00377CFC" w:rsidP="004B73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111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CC5CFE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Республики Мордовия </w:t>
      </w:r>
      <w:r w:rsidRPr="00CC5CFE">
        <w:rPr>
          <w:rFonts w:ascii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в Рузаевском муниципальном районе Республики Мордовия на 2020-2025 годы»</w:t>
      </w:r>
    </w:p>
    <w:p w:rsidR="00377CFC" w:rsidRDefault="00377CFC" w:rsidP="004B73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CFC" w:rsidRDefault="00377CFC" w:rsidP="007C31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Паспорт</w:t>
      </w:r>
      <w:r w:rsidRPr="006F48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C5CFE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Республики Мордовия </w:t>
      </w:r>
      <w:r w:rsidRPr="00CC5CFE">
        <w:rPr>
          <w:rFonts w:ascii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в Рузаевском муниципальном районе Республики Мордовия на 2020-2025 годы»</w:t>
      </w:r>
    </w:p>
    <w:p w:rsidR="00377CFC" w:rsidRPr="006F489C" w:rsidRDefault="00377CFC" w:rsidP="007C3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4B7362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377CFC" w:rsidRPr="006F489C" w:rsidRDefault="00377CFC" w:rsidP="004B73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0"/>
        <w:gridCol w:w="4651"/>
      </w:tblGrid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CFE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законопослушного поведения участников дорожного движения в Рузаевском муниципальном районе Республики Мордовия на 2020-2025 годы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CC5CFE" w:rsidRDefault="00377CFC" w:rsidP="007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Рузаевского муниципального района Республики Мордовия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smartTag w:uri="urn:schemas-microsoft-com:office:smarttags" w:element="metricconverter">
              <w:smartTagPr>
                <w:attr w:name="ProductID" w:val="2019 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6F489C">
                <w:rPr>
                  <w:rFonts w:ascii="Times New Roman" w:hAnsi="Times New Roman" w:cs="Times New Roman"/>
                  <w:sz w:val="28"/>
                  <w:szCs w:val="28"/>
                </w:rPr>
                <w:t>019 г</w:t>
              </w:r>
            </w:smartTag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5C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Рузаевского муниципального района Республики Мордовия </w:t>
            </w:r>
            <w:r w:rsidRPr="00CC5CFE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законопослушного поведения участников дорожного движения в Рузаевском муниципальном районе Республики Мордовия на 2020-2025 годы»</w:t>
            </w:r>
          </w:p>
          <w:p w:rsidR="00377CFC" w:rsidRPr="00CC5CFE" w:rsidRDefault="00377CFC" w:rsidP="007C31D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234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администрации Рузаевского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CFC" w:rsidRPr="006F489C" w:rsidRDefault="00377CFC" w:rsidP="007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77CFC" w:rsidRPr="006F489C" w:rsidRDefault="00377CFC" w:rsidP="007C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Рузаевского муниципального района</w:t>
            </w:r>
            <w:r w:rsidRPr="006F4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а также сокращение количества лиц, погибающих в результате дорожно-транспортных происшествий (далее - ДТП)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профилактических мероприятий среди детей;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Сокращение детского и взрослого дорожно-транспортного травматизма;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на территории Рузаевского муниципального района;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Рузаевском муниципальном районе.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лиц, погибших в результате ДТП;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ДТП с пострадавшими;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ДТП с участием детей;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ДТП, произошедших по вине детей;</w:t>
            </w:r>
          </w:p>
          <w:p w:rsidR="00377CFC" w:rsidRPr="006F489C" w:rsidRDefault="00377CFC" w:rsidP="00BB2D3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количества нарушений </w:t>
            </w:r>
            <w:hyperlink r:id="rId8" w:history="1">
              <w:r w:rsidRPr="00BB2D3A">
                <w:rPr>
                  <w:rStyle w:val="a0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правил</w:t>
              </w:r>
            </w:hyperlink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пешеходами и водителями транспортных средств.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2020 - 2025 годы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Источник: Бюджет Рузаевского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района, всего 300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 руб. в том числе по годам:</w:t>
            </w:r>
          </w:p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50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7CFC" w:rsidRPr="006F489C" w:rsidRDefault="00377CFC" w:rsidP="007C31D1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период.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выработка у детей навыков своевременной и адекватной оценки дорожной ситуации;</w:t>
            </w:r>
          </w:p>
          <w:p w:rsidR="00377CFC" w:rsidRPr="006F489C" w:rsidRDefault="00377CFC" w:rsidP="007C31D1">
            <w:pPr>
              <w:pStyle w:val="a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снижение риска наезда транспортного средства на пешехода;</w:t>
            </w:r>
          </w:p>
          <w:p w:rsidR="00377CFC" w:rsidRPr="006F489C" w:rsidRDefault="00377CFC" w:rsidP="007C31D1">
            <w:pPr>
              <w:pStyle w:val="a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воспитание у несовершеннолетних культуры поведения на дорогах и транспорте, а также формирование стереотипов законопослушного поведения;</w:t>
            </w:r>
          </w:p>
          <w:p w:rsidR="00377CFC" w:rsidRPr="006F489C" w:rsidRDefault="00377CFC" w:rsidP="007C31D1">
            <w:pPr>
              <w:pStyle w:val="a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формирования знаний, умений и навыков безопасного поведения на дорогах;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движения транспортных и пешеходных потоков;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повышение дорожной культуры;</w:t>
            </w:r>
          </w:p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предупреждение опасного поведения участников дорожного движения.</w:t>
            </w:r>
          </w:p>
        </w:tc>
      </w:tr>
      <w:tr w:rsidR="00377CFC" w:rsidRPr="006F489C" w:rsidTr="007C31D1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Style w:val="a"/>
                <w:rFonts w:ascii="Times New Roman" w:hAnsi="Times New Roman" w:cs="Times New Roman"/>
                <w:sz w:val="28"/>
                <w:szCs w:val="28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7C31D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Общий контроль осуществляет администрация Рузаевского муниципального района совместно с ОГИБДД ОМВД России по Рузаевскому муниципальному району</w:t>
            </w:r>
          </w:p>
        </w:tc>
      </w:tr>
    </w:tbl>
    <w:p w:rsidR="00377CFC" w:rsidRPr="006F489C" w:rsidRDefault="00377CFC" w:rsidP="004B7362">
      <w:pPr>
        <w:rPr>
          <w:rFonts w:ascii="Times New Roman" w:hAnsi="Times New Roman" w:cs="Times New Roman"/>
          <w:sz w:val="28"/>
          <w:szCs w:val="28"/>
        </w:rPr>
      </w:pPr>
      <w:bookmarkStart w:id="3" w:name="sub_1001"/>
    </w:p>
    <w:p w:rsidR="00377CFC" w:rsidRPr="006F489C" w:rsidRDefault="00377CFC" w:rsidP="006F489C">
      <w:pPr>
        <w:pStyle w:val="Heading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 xml:space="preserve">    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  <w:bookmarkEnd w:id="3"/>
    </w:p>
    <w:p w:rsidR="00377CFC" w:rsidRPr="006F489C" w:rsidRDefault="00377CFC" w:rsidP="00BB2D3A">
      <w:pPr>
        <w:shd w:val="clear" w:color="auto" w:fill="FFFFFF"/>
        <w:tabs>
          <w:tab w:val="left" w:pos="0"/>
        </w:tabs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489C">
        <w:rPr>
          <w:rFonts w:ascii="Times New Roman" w:hAnsi="Times New Roman" w:cs="Times New Roman"/>
          <w:sz w:val="28"/>
          <w:szCs w:val="28"/>
        </w:rPr>
        <w:t xml:space="preserve">  </w:t>
      </w:r>
      <w:r w:rsidRPr="006F48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Ежегодно на дорогах, проходящих на территории района, совершаются дорожно-транспортные происшествия (далее - ДТП), в которых имеются пострадавшие и погибшие люди. </w:t>
      </w:r>
      <w:r w:rsidRPr="006F489C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Сложившаяся 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-низкий уровень безопасности перевозок пассажиров автомобильным транспортом.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общественных институтов.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pStyle w:val="Heading1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6F489C"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сокращение случаев смерти в результате дорожно-транспортных происшествий.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навыков безопасного поведения на дорогах;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повышение культуры вождения;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развитие современной системы оказания помощи пострадавшим в дорожно-транспортных происшествиях;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подготовку.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Рузаевском муниципальном районе, а также обеспечить: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условия для грамотного, ответственного и безопасного поведения участников дорожного движения.</w:t>
      </w:r>
    </w:p>
    <w:bookmarkEnd w:id="4"/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6F489C">
        <w:rPr>
          <w:rFonts w:ascii="Times New Roman" w:hAnsi="Times New Roman" w:cs="Times New Roman"/>
          <w:sz w:val="28"/>
          <w:szCs w:val="28"/>
        </w:rPr>
        <w:t>3. Ожидаемые результаты реализации муниципальной Программы</w:t>
      </w:r>
    </w:p>
    <w:bookmarkEnd w:id="5"/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  <w:r w:rsidRPr="006F489C">
        <w:rPr>
          <w:rFonts w:ascii="Times New Roman" w:hAnsi="Times New Roman" w:cs="Times New Roman"/>
          <w:sz w:val="28"/>
          <w:szCs w:val="28"/>
        </w:rPr>
        <w:t>: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-формирование законопослушного поведения участников дорожного движения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-сокращение 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-сокращение количества ДТП по причинам нарушения правил дорожного движения.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 </w:t>
      </w:r>
      <w:r w:rsidRPr="006F489C">
        <w:rPr>
          <w:rFonts w:ascii="Times New Roman" w:hAnsi="Times New Roman" w:cs="Times New Roman"/>
          <w:b/>
          <w:sz w:val="28"/>
          <w:szCs w:val="28"/>
        </w:rPr>
        <w:t>Важнейшими целевыми индикаторами и показателями Программы являются</w:t>
      </w:r>
      <w:r w:rsidRPr="006F489C">
        <w:rPr>
          <w:rFonts w:ascii="Times New Roman" w:hAnsi="Times New Roman" w:cs="Times New Roman"/>
          <w:sz w:val="28"/>
          <w:szCs w:val="28"/>
        </w:rPr>
        <w:t>: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- общее количество ДТП с раненными и погибшими, человек;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число лиц, погибших в дорожно-транспортных происшествиях;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число детей, погибших в дорожно-транспортных происшествиях;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социальный риск (число лиц, погибших в дорожно-транспортных происшествиях, на __ тыс. населения);</w:t>
      </w:r>
    </w:p>
    <w:p w:rsidR="00377CFC" w:rsidRPr="006F489C" w:rsidRDefault="00377CFC" w:rsidP="00BB2D3A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color w:val="000000"/>
          <w:sz w:val="28"/>
          <w:szCs w:val="28"/>
        </w:rPr>
        <w:t>транспортный риск (число лиц, погибших в дорожно-транспортных происшествиях, на 10 тыс. транспортных средств).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6F489C">
        <w:rPr>
          <w:rFonts w:ascii="Times New Roman" w:hAnsi="Times New Roman" w:cs="Times New Roman"/>
          <w:sz w:val="28"/>
          <w:szCs w:val="28"/>
        </w:rPr>
        <w:t>4. Сроки реализации Программы</w:t>
      </w:r>
    </w:p>
    <w:bookmarkEnd w:id="6"/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Программа рассчитана на 2020 - 2025 годы, без подразделения на этапы.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5"/>
      <w:r w:rsidRPr="006F489C">
        <w:rPr>
          <w:rFonts w:ascii="Times New Roman" w:hAnsi="Times New Roman" w:cs="Times New Roman"/>
          <w:color w:val="auto"/>
          <w:sz w:val="28"/>
          <w:szCs w:val="28"/>
        </w:rPr>
        <w:t>5. Основные мероприятия муниципальной Программы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Для достижения цели и решения задач районной муниципальной программы планируется осуществление мероприятий, сгруппированных по следующим направлениям: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eastAsia="TimesNewRomanPSMT" w:hAnsi="Times New Roman" w:cs="Times New Roman"/>
          <w:sz w:val="28"/>
          <w:szCs w:val="28"/>
        </w:rPr>
        <w:t>Мероприятия Программы систематизируется по следующим основным направлениям: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eastAsia="TimesNewRomanPSMT" w:hAnsi="Times New Roman" w:cs="Times New Roman"/>
          <w:sz w:val="28"/>
          <w:szCs w:val="28"/>
        </w:rPr>
        <w:t xml:space="preserve">     - </w:t>
      </w:r>
      <w:r w:rsidRPr="006F489C">
        <w:rPr>
          <w:rFonts w:ascii="Times New Roman" w:hAnsi="Times New Roman" w:cs="Times New Roman"/>
          <w:sz w:val="28"/>
          <w:szCs w:val="28"/>
        </w:rPr>
        <w:t>повышение эффективности и контрольно-надзорной деятельности;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     - совершенствование системы обеспечения безопасности дорожного движения;      -             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     - формирование безопасного поведения участников дорожного движения.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489C">
        <w:rPr>
          <w:rFonts w:ascii="Times New Roman" w:eastAsia="TimesNewRomanPSMT" w:hAnsi="Times New Roman" w:cs="Times New Roman"/>
          <w:sz w:val="28"/>
          <w:szCs w:val="28"/>
        </w:rPr>
        <w:t>-проведение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eastAsia="TimesNewRomanPSMT" w:hAnsi="Times New Roman" w:cs="Times New Roman"/>
          <w:sz w:val="28"/>
          <w:szCs w:val="28"/>
        </w:rPr>
        <w:t>-проведение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мероприятий;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eastAsia="TimesNewRomanPSMT" w:hAnsi="Times New Roman" w:cs="Times New Roman"/>
          <w:sz w:val="28"/>
          <w:szCs w:val="28"/>
        </w:rPr>
        <w:t>-проведение разъяснительной работы о видах ответственности за противоправные поступки, характерные для участников дорожного движения;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eastAsia="TimesNewRomanPSMT" w:hAnsi="Times New Roman" w:cs="Times New Roman"/>
          <w:sz w:val="28"/>
          <w:szCs w:val="28"/>
        </w:rPr>
        <w:t>-организация и проведение совместно с ОГИБДД ОМВД России по Рузаевскому муниципальному району мероприятий для обучающихся общеобразовательных и детей дошкольных образовательных учреждений муниципального района.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Основные мероприятия, направленные на повышение правового сознания и предупреждение опасного поведения участников дорожного движения представлены в Приложении 1 к Программе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6F489C">
        <w:rPr>
          <w:rFonts w:ascii="Times New Roman" w:hAnsi="Times New Roman" w:cs="Times New Roman"/>
          <w:sz w:val="28"/>
          <w:szCs w:val="28"/>
        </w:rPr>
        <w:t>6. Ресурсное обеспечение муниципальной Программы</w:t>
      </w:r>
    </w:p>
    <w:bookmarkEnd w:id="8"/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из бюджета Рузаевского муниципального района, всего 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Pr="006F489C">
        <w:rPr>
          <w:rFonts w:ascii="Times New Roman" w:hAnsi="Times New Roman" w:cs="Times New Roman"/>
          <w:sz w:val="28"/>
          <w:szCs w:val="28"/>
        </w:rPr>
        <w:t>тыс. руб. в том числе по годам:</w:t>
      </w:r>
    </w:p>
    <w:p w:rsidR="00377CFC" w:rsidRPr="006F489C" w:rsidRDefault="00377CFC" w:rsidP="00E33B7D">
      <w:pPr>
        <w:ind w:firstLine="69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2020 –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6F489C">
        <w:rPr>
          <w:rFonts w:ascii="Times New Roman" w:hAnsi="Times New Roman" w:cs="Times New Roman"/>
          <w:sz w:val="28"/>
          <w:szCs w:val="28"/>
        </w:rPr>
        <w:t>тыс. руб.</w:t>
      </w:r>
    </w:p>
    <w:p w:rsidR="00377CFC" w:rsidRPr="006F489C" w:rsidRDefault="00377CFC" w:rsidP="00E33B7D">
      <w:pPr>
        <w:ind w:firstLine="69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2021 –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6F489C">
        <w:rPr>
          <w:rFonts w:ascii="Times New Roman" w:hAnsi="Times New Roman" w:cs="Times New Roman"/>
          <w:sz w:val="28"/>
          <w:szCs w:val="28"/>
        </w:rPr>
        <w:t>тыс. руб.</w:t>
      </w:r>
    </w:p>
    <w:p w:rsidR="00377CFC" w:rsidRPr="006F489C" w:rsidRDefault="00377CFC" w:rsidP="00E33B7D">
      <w:pPr>
        <w:ind w:firstLine="69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2022 –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6F489C">
        <w:rPr>
          <w:rFonts w:ascii="Times New Roman" w:hAnsi="Times New Roman" w:cs="Times New Roman"/>
          <w:sz w:val="28"/>
          <w:szCs w:val="28"/>
        </w:rPr>
        <w:t>тыс. руб.</w:t>
      </w:r>
    </w:p>
    <w:p w:rsidR="00377CFC" w:rsidRPr="006F489C" w:rsidRDefault="00377CFC" w:rsidP="00E33B7D">
      <w:pPr>
        <w:ind w:firstLine="69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2023 –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6F489C">
        <w:rPr>
          <w:rFonts w:ascii="Times New Roman" w:hAnsi="Times New Roman" w:cs="Times New Roman"/>
          <w:sz w:val="28"/>
          <w:szCs w:val="28"/>
        </w:rPr>
        <w:t>тыс. руб.</w:t>
      </w:r>
    </w:p>
    <w:p w:rsidR="00377CFC" w:rsidRPr="006F489C" w:rsidRDefault="00377CFC" w:rsidP="00E33B7D">
      <w:pPr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– 50 </w:t>
      </w:r>
      <w:r w:rsidRPr="006F489C">
        <w:rPr>
          <w:rFonts w:ascii="Times New Roman" w:hAnsi="Times New Roman" w:cs="Times New Roman"/>
          <w:sz w:val="28"/>
          <w:szCs w:val="28"/>
        </w:rPr>
        <w:t>тыс. руб.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2025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6F489C">
        <w:rPr>
          <w:rFonts w:ascii="Times New Roman" w:hAnsi="Times New Roman" w:cs="Times New Roman"/>
          <w:sz w:val="28"/>
          <w:szCs w:val="28"/>
        </w:rPr>
        <w:t>тыс. руб.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2340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9"/>
      <w:r w:rsidRPr="006F489C"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 Программы, организация управления</w:t>
      </w:r>
    </w:p>
    <w:p w:rsidR="00377CFC" w:rsidRPr="006F489C" w:rsidRDefault="00377CFC" w:rsidP="002340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89C">
        <w:rPr>
          <w:rFonts w:ascii="Times New Roman" w:hAnsi="Times New Roman" w:cs="Times New Roman"/>
          <w:b/>
          <w:bCs/>
          <w:sz w:val="28"/>
          <w:szCs w:val="28"/>
        </w:rPr>
        <w:t>Программой, контроль за ходом её реализации.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В ходе реализации мероприятий районной муниципальной программы ответственный исполнитель программы в лице администрации Рузаевского муниципального района обеспечивает взаимодействие основных исполнителей, контроль за ходом реализации мероприятий и эффективным использованием средств исполнителями.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Исполнительные органы и организации, участвующие в реализации районной муниципальной программы представляют в администрацию Рузаевского муниципального района информацию о ее выполнении ежеквартально до 15 числа месяца, следующего за отчетным кварталом.</w:t>
      </w:r>
    </w:p>
    <w:p w:rsidR="00377CFC" w:rsidRPr="006F489C" w:rsidRDefault="00377CFC" w:rsidP="00BB2D3A">
      <w:pPr>
        <w:jc w:val="both"/>
        <w:rPr>
          <w:rFonts w:ascii="Times New Roman" w:hAnsi="Times New Roman" w:cs="Times New Roman"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отчетным периодом, ответственный за ходом исполнения программы представляет </w:t>
      </w:r>
      <w:r w:rsidRPr="00053520">
        <w:rPr>
          <w:rFonts w:ascii="Times New Roman" w:hAnsi="Times New Roman" w:cs="Times New Roman"/>
          <w:sz w:val="28"/>
          <w:szCs w:val="28"/>
        </w:rPr>
        <w:t>Главе Рузаевского</w:t>
      </w:r>
      <w:r w:rsidRPr="006F489C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об эффективности использования финансовых средств.</w:t>
      </w:r>
    </w:p>
    <w:p w:rsidR="00377CFC" w:rsidRPr="006F489C" w:rsidRDefault="00377CFC" w:rsidP="00BB2D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89C">
        <w:rPr>
          <w:rFonts w:ascii="Times New Roman" w:hAnsi="Times New Roman" w:cs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Рузаевского муниципального района.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77CFC" w:rsidRPr="006F489C" w:rsidRDefault="00377CFC" w:rsidP="00BB2D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89C">
        <w:rPr>
          <w:rFonts w:ascii="Times New Roman" w:hAnsi="Times New Roman" w:cs="Times New Roman"/>
          <w:b/>
          <w:bCs/>
          <w:sz w:val="28"/>
          <w:szCs w:val="28"/>
        </w:rPr>
        <w:t>8. Оценка социально – экономической эффективности Программы</w:t>
      </w:r>
    </w:p>
    <w:p w:rsidR="00377CFC" w:rsidRPr="006F489C" w:rsidRDefault="00377CFC" w:rsidP="00BB2D3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89C">
        <w:rPr>
          <w:rFonts w:ascii="Times New Roman" w:eastAsia="TimesNewRomanPSMT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дорожного движения.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:rsidR="00377CFC" w:rsidRPr="006F489C" w:rsidRDefault="00377CFC" w:rsidP="00BB2D3A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BB2D3A">
      <w:pPr>
        <w:ind w:left="5245"/>
        <w:jc w:val="both"/>
        <w:rPr>
          <w:rStyle w:val="a"/>
          <w:rFonts w:ascii="Times New Roman" w:hAnsi="Times New Roman" w:cs="Times New Roman"/>
          <w:bCs/>
          <w:sz w:val="28"/>
          <w:szCs w:val="28"/>
        </w:rPr>
        <w:sectPr w:rsidR="00377CFC" w:rsidRPr="006F489C" w:rsidSect="007C31D1">
          <w:headerReference w:type="default" r:id="rId9"/>
          <w:pgSz w:w="11900" w:h="16800"/>
          <w:pgMar w:top="1134" w:right="800" w:bottom="1134" w:left="1560" w:header="720" w:footer="720" w:gutter="0"/>
          <w:cols w:space="720"/>
          <w:noEndnote/>
        </w:sectPr>
      </w:pPr>
      <w:bookmarkStart w:id="10" w:name="sub_100201"/>
      <w:bookmarkEnd w:id="9"/>
    </w:p>
    <w:bookmarkEnd w:id="10"/>
    <w:p w:rsidR="00377CFC" w:rsidRPr="006F489C" w:rsidRDefault="00377CFC" w:rsidP="004B7362">
      <w:pPr>
        <w:jc w:val="right"/>
        <w:rPr>
          <w:rStyle w:val="a"/>
          <w:rFonts w:ascii="Times New Roman" w:hAnsi="Times New Roman" w:cs="Times New Roman"/>
          <w:bCs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Приложение 1</w:t>
      </w:r>
    </w:p>
    <w:p w:rsidR="00377CFC" w:rsidRPr="003E5E11" w:rsidRDefault="00377CFC" w:rsidP="003E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5E11">
        <w:rPr>
          <w:rFonts w:ascii="Times New Roman" w:hAnsi="Times New Roman" w:cs="Times New Roman"/>
          <w:sz w:val="24"/>
          <w:szCs w:val="24"/>
        </w:rPr>
        <w:t>муниципальной программы Рузаевского</w:t>
      </w:r>
    </w:p>
    <w:p w:rsidR="00377CFC" w:rsidRPr="003E5E11" w:rsidRDefault="00377CFC" w:rsidP="003E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E1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</w:p>
    <w:p w:rsidR="00377CFC" w:rsidRPr="003E5E11" w:rsidRDefault="00377CFC" w:rsidP="003E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Мордовия «Формирование законопослушного</w:t>
      </w:r>
    </w:p>
    <w:p w:rsidR="00377CFC" w:rsidRPr="003E5E11" w:rsidRDefault="00377CFC" w:rsidP="003E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E11">
        <w:rPr>
          <w:rFonts w:ascii="Times New Roman" w:hAnsi="Times New Roman" w:cs="Times New Roman"/>
          <w:sz w:val="24"/>
          <w:szCs w:val="24"/>
        </w:rPr>
        <w:t>поведения участников дорожного движения</w:t>
      </w:r>
    </w:p>
    <w:p w:rsidR="00377CFC" w:rsidRPr="003E5E11" w:rsidRDefault="00377CFC" w:rsidP="003E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E11">
        <w:rPr>
          <w:rFonts w:ascii="Times New Roman" w:hAnsi="Times New Roman" w:cs="Times New Roman"/>
          <w:sz w:val="24"/>
          <w:szCs w:val="24"/>
        </w:rPr>
        <w:t>в Рузаевском муниципальном районе</w:t>
      </w:r>
    </w:p>
    <w:p w:rsidR="00377CFC" w:rsidRPr="003E5E11" w:rsidRDefault="00377CFC" w:rsidP="003E5E1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E11">
        <w:rPr>
          <w:rFonts w:ascii="Times New Roman" w:hAnsi="Times New Roman" w:cs="Times New Roman"/>
          <w:sz w:val="24"/>
          <w:szCs w:val="24"/>
        </w:rPr>
        <w:t>Республики Мордовия на 2020-2025 гг»</w:t>
      </w:r>
    </w:p>
    <w:p w:rsidR="00377CFC" w:rsidRPr="006F489C" w:rsidRDefault="00377CFC" w:rsidP="004B7362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CFC" w:rsidRPr="006F489C" w:rsidRDefault="00377CFC" w:rsidP="00A254C1">
      <w:pPr>
        <w:pStyle w:val="Default"/>
        <w:jc w:val="center"/>
        <w:rPr>
          <w:b/>
          <w:sz w:val="28"/>
          <w:szCs w:val="28"/>
        </w:rPr>
      </w:pPr>
      <w:r w:rsidRPr="006F489C">
        <w:rPr>
          <w:b/>
          <w:sz w:val="28"/>
          <w:szCs w:val="28"/>
        </w:rPr>
        <w:t>Перечень мероприятий</w:t>
      </w:r>
    </w:p>
    <w:p w:rsidR="00377CFC" w:rsidRPr="006F489C" w:rsidRDefault="00377CFC" w:rsidP="00A254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89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Рузаевского муниципального района Республики Мордовия </w:t>
      </w:r>
      <w:r w:rsidRPr="006F489C">
        <w:rPr>
          <w:rFonts w:ascii="Times New Roman" w:hAnsi="Times New Roman" w:cs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в Рузаевском муниципальном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Pr="006F489C">
        <w:rPr>
          <w:rFonts w:ascii="Times New Roman" w:hAnsi="Times New Roman" w:cs="Times New Roman"/>
          <w:b/>
          <w:sz w:val="28"/>
          <w:szCs w:val="28"/>
        </w:rPr>
        <w:t>на 2020-2025 гг»</w:t>
      </w:r>
    </w:p>
    <w:p w:rsidR="00377CFC" w:rsidRPr="006F489C" w:rsidRDefault="00377CFC" w:rsidP="00A254C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CFC" w:rsidRPr="006F489C" w:rsidRDefault="00377CFC" w:rsidP="00A254C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CFC" w:rsidRPr="006F489C" w:rsidRDefault="00377CFC" w:rsidP="00A254C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2"/>
        <w:gridCol w:w="3544"/>
        <w:gridCol w:w="2693"/>
        <w:gridCol w:w="1181"/>
        <w:gridCol w:w="811"/>
        <w:gridCol w:w="89"/>
        <w:gridCol w:w="619"/>
        <w:gridCol w:w="161"/>
        <w:gridCol w:w="700"/>
        <w:gridCol w:w="120"/>
        <w:gridCol w:w="12"/>
        <w:gridCol w:w="708"/>
        <w:gridCol w:w="160"/>
        <w:gridCol w:w="124"/>
        <w:gridCol w:w="696"/>
        <w:gridCol w:w="154"/>
        <w:gridCol w:w="26"/>
        <w:gridCol w:w="800"/>
      </w:tblGrid>
      <w:tr w:rsidR="00377CFC" w:rsidRPr="006F489C" w:rsidTr="00A254C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основным направлениям 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Средства, предусмотренные на реализацию мероприятий, тыс. руб.</w:t>
            </w:r>
          </w:p>
        </w:tc>
      </w:tr>
      <w:tr w:rsidR="00377CFC" w:rsidRPr="006F489C" w:rsidTr="00A254C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77CFC" w:rsidRPr="006F489C" w:rsidRDefault="00377CFC" w:rsidP="00A254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77CFC" w:rsidRPr="006F489C" w:rsidTr="007C31D1">
        <w:tc>
          <w:tcPr>
            <w:tcW w:w="1344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мероприятия:</w:t>
            </w:r>
          </w:p>
        </w:tc>
      </w:tr>
      <w:tr w:rsidR="00377CFC" w:rsidRPr="006F489C" w:rsidTr="00A254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совещаний, семинаров по соблюдению правил дорожного движения с педагогами, родителями, учащимися  ОО сотрудниками ОГИБДД ОМВД России по Рузаевскому муниципальному району по»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Создание базы методических разработок: уроков по изучению правил дорожного движения и профилактике детского дорожно-транспортного травматизма (далее – ДДТТ) в МОУ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 ОМВД России по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заевскому муниципальному району 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7C31D1">
        <w:tc>
          <w:tcPr>
            <w:tcW w:w="1344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8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сознания и предупреждение опасного поведения участников дорожного движения: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Оборудование  площадок для занятий по предупреждению опасного поведения учащихся  - участников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Приобретение уголков по безопасности дорожного движения в образовательных организациях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rPr>
          <w:trHeight w:val="283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наглядной агитации  по безопасности дорожного движения в учебных заведениях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информационных щитов по профилактике дорожного движения</w:t>
            </w: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F489C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границах придорожных полос</w:t>
            </w:r>
            <w:r w:rsidRPr="006F48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автомобильных дорог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производства и размещения социальной рекламы на общественном 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Регулярное освещение вопросов безопасности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дорожного  движения в средствах массовой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информации и в сети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Приобретение светоотражающих элементов для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 и мероприятий, направленных на повышение правового осознания и и предупреждения опасного поведения участников дорожного движения «Сбавь скорость! Сохрани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на территории района целевых профилактических операций по выявлению водителей, управляющих транспортными средствами в нетрезвом состоянии, операций «Автобус», «Внимание, дети! И.т.д.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«Единого дня безопасности дорожного движения» (25.09.)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Вовлечение обучающихся в «Отряды юных инспекторов </w:t>
            </w: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 корректировка паспортов дорожной безопасности в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в образовательных организациях схем маршрутов движения детей «дом-школа-дом».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индивидуальных схем безопасных маршрутов движения «дом-школа-дом» для обучающихся 1-4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«Уроков безопасности дорожного движения», инструктажей по правилам дорожной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требований Правил организованной перевозки детей автобусами, утвержденных постановлением Правительства РФ от 17.12.2013 г. №1177, при осуществлении выездных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уголков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занятий, викторин, открытых уроков, флешмобов по тематике безопасного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детского творчества по правилам дорожного движения «Зеленый огонек» среди дошкольных образовательных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детского творчества по правилам дорожного движения «Дорожный калейдоскоп» среди обучающихся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смотра-конкурса на лучшую организацию работ по профилактике детского дорожно -транспортного травматизма»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Распространение атрибутики и аксессуаров с пропагандистской тематикой по соблюдению правил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и проведение акции "Неделя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безопасности" .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77CF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уроков правовых знаний в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образовательных организациях ( в рамках Всероссийской акции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«Внимание – дети»)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в образовательных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организациях пропагандистских кампаний, направленных 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формирование у участников дорожного движения стереотипов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законопослушного поведения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участников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Размещение материалов о проведении в образовательных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организациях мероприятий по</w:t>
            </w:r>
          </w:p>
          <w:p w:rsidR="00377CFC" w:rsidRPr="006F489C" w:rsidRDefault="00377CFC" w:rsidP="00A254C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формированию законопослушного поведения участников дорожного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движения и профилактике дорожно - транспортного травматизма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среди несовершеннолетних в СМИ и</w:t>
            </w: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интернет ресурсах с ис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пользованием хештега # НеделяБез</w:t>
            </w:r>
            <w:r w:rsidRPr="006F489C">
              <w:rPr>
                <w:rFonts w:ascii="Times New Roman" w:eastAsia="TimesNewRomanPSMT" w:hAnsi="Times New Roman" w:cs="Times New Roman"/>
                <w:sz w:val="28"/>
                <w:szCs w:val="28"/>
              </w:rPr>
              <w:t>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проведения </w:t>
            </w:r>
            <w:r w:rsidRPr="006F48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родительских собраний по тематике  безопасности дорожного движения «Дорога без 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Проведение соревнований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7C31D1">
        <w:tc>
          <w:tcPr>
            <w:tcW w:w="1344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489C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обеспечения безопасности дорожного движения</w:t>
            </w:r>
          </w:p>
        </w:tc>
      </w:tr>
      <w:tr w:rsidR="00377CFC" w:rsidRPr="006F489C" w:rsidTr="00A254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Обеспечение агитационным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2020 -2025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(по отдельным планам)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Рузаевскому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2020 -2025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FC" w:rsidRPr="006F489C" w:rsidTr="00A254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проверок эксплуатационного состояния улично-дорожной сети.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</w:t>
            </w:r>
          </w:p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заевскому муниципальному району 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2020 -2025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FC" w:rsidRPr="006F489C" w:rsidRDefault="00377CFC" w:rsidP="00A2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</w:tbl>
    <w:p w:rsidR="00377CFC" w:rsidRPr="006F489C" w:rsidRDefault="00377CFC" w:rsidP="00A2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CFC" w:rsidRPr="006F489C" w:rsidRDefault="00377CFC" w:rsidP="00A2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CFC" w:rsidRPr="00450F8F" w:rsidRDefault="00377CFC" w:rsidP="00596A0E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sectPr w:rsidR="00377CFC" w:rsidRPr="00450F8F" w:rsidSect="00BC55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FC" w:rsidRDefault="00377CFC" w:rsidP="009B5428">
      <w:r>
        <w:separator/>
      </w:r>
    </w:p>
  </w:endnote>
  <w:endnote w:type="continuationSeparator" w:id="0">
    <w:p w:rsidR="00377CFC" w:rsidRDefault="00377CFC" w:rsidP="009B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FC" w:rsidRDefault="00377CFC" w:rsidP="009B5428">
      <w:r>
        <w:separator/>
      </w:r>
    </w:p>
  </w:footnote>
  <w:footnote w:type="continuationSeparator" w:id="0">
    <w:p w:rsidR="00377CFC" w:rsidRDefault="00377CFC" w:rsidP="009B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FC" w:rsidRDefault="00377CFC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E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C49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D44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E3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F43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08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AA6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A46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E4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E4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437F2"/>
    <w:multiLevelType w:val="hybridMultilevel"/>
    <w:tmpl w:val="253A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12DD3"/>
    <w:multiLevelType w:val="hybridMultilevel"/>
    <w:tmpl w:val="AE5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93654"/>
    <w:multiLevelType w:val="hybridMultilevel"/>
    <w:tmpl w:val="8C8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D0707"/>
    <w:multiLevelType w:val="hybridMultilevel"/>
    <w:tmpl w:val="A5485230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C81808"/>
    <w:multiLevelType w:val="hybridMultilevel"/>
    <w:tmpl w:val="2F88DCF2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E34B7C"/>
    <w:multiLevelType w:val="hybridMultilevel"/>
    <w:tmpl w:val="273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B910B8"/>
    <w:multiLevelType w:val="hybridMultilevel"/>
    <w:tmpl w:val="3AE82D14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EF60619"/>
    <w:multiLevelType w:val="hybridMultilevel"/>
    <w:tmpl w:val="1FA435EA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80"/>
    <w:rsid w:val="00005A83"/>
    <w:rsid w:val="00012E5F"/>
    <w:rsid w:val="00036D4E"/>
    <w:rsid w:val="00042E1A"/>
    <w:rsid w:val="00053520"/>
    <w:rsid w:val="000577C8"/>
    <w:rsid w:val="00064456"/>
    <w:rsid w:val="0006548D"/>
    <w:rsid w:val="00072148"/>
    <w:rsid w:val="000747A4"/>
    <w:rsid w:val="00086E87"/>
    <w:rsid w:val="00091134"/>
    <w:rsid w:val="00097114"/>
    <w:rsid w:val="000A290B"/>
    <w:rsid w:val="000A2CE5"/>
    <w:rsid w:val="000C1B89"/>
    <w:rsid w:val="000C6620"/>
    <w:rsid w:val="000C7AB4"/>
    <w:rsid w:val="000D47E5"/>
    <w:rsid w:val="000D7877"/>
    <w:rsid w:val="000E0B01"/>
    <w:rsid w:val="00111228"/>
    <w:rsid w:val="00127538"/>
    <w:rsid w:val="00133DCE"/>
    <w:rsid w:val="00150FB5"/>
    <w:rsid w:val="001661B7"/>
    <w:rsid w:val="00171C44"/>
    <w:rsid w:val="00175A47"/>
    <w:rsid w:val="001A744E"/>
    <w:rsid w:val="001B6C74"/>
    <w:rsid w:val="001C404B"/>
    <w:rsid w:val="001D0B23"/>
    <w:rsid w:val="001D5052"/>
    <w:rsid w:val="001E203C"/>
    <w:rsid w:val="001E6107"/>
    <w:rsid w:val="001F6661"/>
    <w:rsid w:val="002041D5"/>
    <w:rsid w:val="002103ED"/>
    <w:rsid w:val="0021270A"/>
    <w:rsid w:val="0022007D"/>
    <w:rsid w:val="002243F8"/>
    <w:rsid w:val="00232408"/>
    <w:rsid w:val="00234006"/>
    <w:rsid w:val="002506F0"/>
    <w:rsid w:val="002521F2"/>
    <w:rsid w:val="00261F28"/>
    <w:rsid w:val="002707E0"/>
    <w:rsid w:val="00273C11"/>
    <w:rsid w:val="00291BD1"/>
    <w:rsid w:val="00292E51"/>
    <w:rsid w:val="0029340C"/>
    <w:rsid w:val="002A4155"/>
    <w:rsid w:val="002A62BC"/>
    <w:rsid w:val="002C437E"/>
    <w:rsid w:val="002D3BE6"/>
    <w:rsid w:val="002D4275"/>
    <w:rsid w:val="002D5E9E"/>
    <w:rsid w:val="002D7A70"/>
    <w:rsid w:val="002E0034"/>
    <w:rsid w:val="002F4933"/>
    <w:rsid w:val="002F7100"/>
    <w:rsid w:val="002F7E93"/>
    <w:rsid w:val="00321BC0"/>
    <w:rsid w:val="00333437"/>
    <w:rsid w:val="00361048"/>
    <w:rsid w:val="00372F8F"/>
    <w:rsid w:val="00377CFC"/>
    <w:rsid w:val="003A28D0"/>
    <w:rsid w:val="003A4D0A"/>
    <w:rsid w:val="003B2B6F"/>
    <w:rsid w:val="003B3D1B"/>
    <w:rsid w:val="003B742B"/>
    <w:rsid w:val="003D6D60"/>
    <w:rsid w:val="003E5E11"/>
    <w:rsid w:val="003E6BF5"/>
    <w:rsid w:val="003F32D4"/>
    <w:rsid w:val="003F4D69"/>
    <w:rsid w:val="003F69B7"/>
    <w:rsid w:val="00402BB4"/>
    <w:rsid w:val="004051C2"/>
    <w:rsid w:val="004073E0"/>
    <w:rsid w:val="00420F1E"/>
    <w:rsid w:val="00421C7A"/>
    <w:rsid w:val="00423CBC"/>
    <w:rsid w:val="00426947"/>
    <w:rsid w:val="00432656"/>
    <w:rsid w:val="004446CA"/>
    <w:rsid w:val="00450F8F"/>
    <w:rsid w:val="004530F4"/>
    <w:rsid w:val="00464A30"/>
    <w:rsid w:val="004705E2"/>
    <w:rsid w:val="004709BA"/>
    <w:rsid w:val="00474B1E"/>
    <w:rsid w:val="00491030"/>
    <w:rsid w:val="004A3637"/>
    <w:rsid w:val="004A3970"/>
    <w:rsid w:val="004B1ED0"/>
    <w:rsid w:val="004B42DD"/>
    <w:rsid w:val="004B7362"/>
    <w:rsid w:val="004C3080"/>
    <w:rsid w:val="004C6ED1"/>
    <w:rsid w:val="004D7D80"/>
    <w:rsid w:val="004D7F09"/>
    <w:rsid w:val="004E21C4"/>
    <w:rsid w:val="004F73B7"/>
    <w:rsid w:val="005179F9"/>
    <w:rsid w:val="00520710"/>
    <w:rsid w:val="005211AE"/>
    <w:rsid w:val="005243A9"/>
    <w:rsid w:val="00531E0C"/>
    <w:rsid w:val="00535685"/>
    <w:rsid w:val="00541518"/>
    <w:rsid w:val="00543997"/>
    <w:rsid w:val="00554BAB"/>
    <w:rsid w:val="005550BA"/>
    <w:rsid w:val="00556163"/>
    <w:rsid w:val="005578F4"/>
    <w:rsid w:val="005636BD"/>
    <w:rsid w:val="00573C15"/>
    <w:rsid w:val="00574D06"/>
    <w:rsid w:val="00576185"/>
    <w:rsid w:val="00596A0E"/>
    <w:rsid w:val="005A360A"/>
    <w:rsid w:val="005A490E"/>
    <w:rsid w:val="005B1130"/>
    <w:rsid w:val="005C2E55"/>
    <w:rsid w:val="005E264E"/>
    <w:rsid w:val="005E3780"/>
    <w:rsid w:val="005E4773"/>
    <w:rsid w:val="00602E18"/>
    <w:rsid w:val="00617763"/>
    <w:rsid w:val="006320E7"/>
    <w:rsid w:val="0063414D"/>
    <w:rsid w:val="006347B6"/>
    <w:rsid w:val="006419A6"/>
    <w:rsid w:val="00651A96"/>
    <w:rsid w:val="006651B2"/>
    <w:rsid w:val="00676A3C"/>
    <w:rsid w:val="006820BE"/>
    <w:rsid w:val="00682D3C"/>
    <w:rsid w:val="00690BBD"/>
    <w:rsid w:val="006925C7"/>
    <w:rsid w:val="006B4534"/>
    <w:rsid w:val="006B4B67"/>
    <w:rsid w:val="006D3E19"/>
    <w:rsid w:val="006E6531"/>
    <w:rsid w:val="006F489C"/>
    <w:rsid w:val="006F7494"/>
    <w:rsid w:val="007013F6"/>
    <w:rsid w:val="007034F8"/>
    <w:rsid w:val="0071248F"/>
    <w:rsid w:val="007334CD"/>
    <w:rsid w:val="00734795"/>
    <w:rsid w:val="007407B8"/>
    <w:rsid w:val="007515D5"/>
    <w:rsid w:val="00753474"/>
    <w:rsid w:val="0075582E"/>
    <w:rsid w:val="00756F7D"/>
    <w:rsid w:val="007617D1"/>
    <w:rsid w:val="00783506"/>
    <w:rsid w:val="00787D80"/>
    <w:rsid w:val="007B73A2"/>
    <w:rsid w:val="007C0C3B"/>
    <w:rsid w:val="007C2C20"/>
    <w:rsid w:val="007C31D1"/>
    <w:rsid w:val="007D0145"/>
    <w:rsid w:val="007D5CF3"/>
    <w:rsid w:val="007F4FA5"/>
    <w:rsid w:val="008035B9"/>
    <w:rsid w:val="00805573"/>
    <w:rsid w:val="00837D66"/>
    <w:rsid w:val="008417EF"/>
    <w:rsid w:val="0084443A"/>
    <w:rsid w:val="00853A5C"/>
    <w:rsid w:val="00854AAB"/>
    <w:rsid w:val="0085578B"/>
    <w:rsid w:val="008571D7"/>
    <w:rsid w:val="00883339"/>
    <w:rsid w:val="00890F5C"/>
    <w:rsid w:val="0089202D"/>
    <w:rsid w:val="008964E6"/>
    <w:rsid w:val="008C545F"/>
    <w:rsid w:val="008C61E1"/>
    <w:rsid w:val="008C7017"/>
    <w:rsid w:val="008D50D8"/>
    <w:rsid w:val="008E3A72"/>
    <w:rsid w:val="008E5DB1"/>
    <w:rsid w:val="00901720"/>
    <w:rsid w:val="0091395F"/>
    <w:rsid w:val="0092150D"/>
    <w:rsid w:val="00922CB3"/>
    <w:rsid w:val="0092516E"/>
    <w:rsid w:val="0093497B"/>
    <w:rsid w:val="00940704"/>
    <w:rsid w:val="009572D3"/>
    <w:rsid w:val="00972B18"/>
    <w:rsid w:val="00973E61"/>
    <w:rsid w:val="009756E9"/>
    <w:rsid w:val="00981BA7"/>
    <w:rsid w:val="0099189C"/>
    <w:rsid w:val="009931C4"/>
    <w:rsid w:val="00996FF2"/>
    <w:rsid w:val="009B5428"/>
    <w:rsid w:val="009D7E96"/>
    <w:rsid w:val="00A05B7B"/>
    <w:rsid w:val="00A07A6A"/>
    <w:rsid w:val="00A15EB1"/>
    <w:rsid w:val="00A254C1"/>
    <w:rsid w:val="00A30E99"/>
    <w:rsid w:val="00A358C6"/>
    <w:rsid w:val="00A41ABB"/>
    <w:rsid w:val="00A42F00"/>
    <w:rsid w:val="00A44754"/>
    <w:rsid w:val="00A57FC7"/>
    <w:rsid w:val="00A74193"/>
    <w:rsid w:val="00A74519"/>
    <w:rsid w:val="00A97710"/>
    <w:rsid w:val="00AB0EDE"/>
    <w:rsid w:val="00AC6070"/>
    <w:rsid w:val="00AD6573"/>
    <w:rsid w:val="00AE42A1"/>
    <w:rsid w:val="00AF1AFD"/>
    <w:rsid w:val="00B01153"/>
    <w:rsid w:val="00B01D97"/>
    <w:rsid w:val="00B036B1"/>
    <w:rsid w:val="00B04949"/>
    <w:rsid w:val="00B0766A"/>
    <w:rsid w:val="00B3002E"/>
    <w:rsid w:val="00B512C5"/>
    <w:rsid w:val="00B514D6"/>
    <w:rsid w:val="00B551DA"/>
    <w:rsid w:val="00B55BC2"/>
    <w:rsid w:val="00B70974"/>
    <w:rsid w:val="00B837F3"/>
    <w:rsid w:val="00B83C48"/>
    <w:rsid w:val="00BA692F"/>
    <w:rsid w:val="00BB2D3A"/>
    <w:rsid w:val="00BB6C29"/>
    <w:rsid w:val="00BC4C2B"/>
    <w:rsid w:val="00BC55DB"/>
    <w:rsid w:val="00BC7E1F"/>
    <w:rsid w:val="00BD18FB"/>
    <w:rsid w:val="00BD3436"/>
    <w:rsid w:val="00BD51A1"/>
    <w:rsid w:val="00BE1A28"/>
    <w:rsid w:val="00BF06A1"/>
    <w:rsid w:val="00C00DCF"/>
    <w:rsid w:val="00C01C6F"/>
    <w:rsid w:val="00C14B13"/>
    <w:rsid w:val="00C158F0"/>
    <w:rsid w:val="00C35F96"/>
    <w:rsid w:val="00C42024"/>
    <w:rsid w:val="00C44C1F"/>
    <w:rsid w:val="00C46443"/>
    <w:rsid w:val="00C4776E"/>
    <w:rsid w:val="00C50081"/>
    <w:rsid w:val="00C5692C"/>
    <w:rsid w:val="00C63661"/>
    <w:rsid w:val="00C64888"/>
    <w:rsid w:val="00C91501"/>
    <w:rsid w:val="00CA569F"/>
    <w:rsid w:val="00CB4F4E"/>
    <w:rsid w:val="00CC5CFE"/>
    <w:rsid w:val="00CD0416"/>
    <w:rsid w:val="00CD4CBF"/>
    <w:rsid w:val="00CE5091"/>
    <w:rsid w:val="00CE534E"/>
    <w:rsid w:val="00CE58DF"/>
    <w:rsid w:val="00CF19BB"/>
    <w:rsid w:val="00CF5D07"/>
    <w:rsid w:val="00D01C03"/>
    <w:rsid w:val="00D03E75"/>
    <w:rsid w:val="00D10C77"/>
    <w:rsid w:val="00D2193F"/>
    <w:rsid w:val="00D307AF"/>
    <w:rsid w:val="00D332EE"/>
    <w:rsid w:val="00D35163"/>
    <w:rsid w:val="00D35229"/>
    <w:rsid w:val="00D36020"/>
    <w:rsid w:val="00D400DC"/>
    <w:rsid w:val="00D449B9"/>
    <w:rsid w:val="00D53872"/>
    <w:rsid w:val="00D54667"/>
    <w:rsid w:val="00D555D6"/>
    <w:rsid w:val="00D63DDC"/>
    <w:rsid w:val="00D76CB9"/>
    <w:rsid w:val="00D77A1A"/>
    <w:rsid w:val="00D9072A"/>
    <w:rsid w:val="00D90D17"/>
    <w:rsid w:val="00D94BDE"/>
    <w:rsid w:val="00D97424"/>
    <w:rsid w:val="00DA457B"/>
    <w:rsid w:val="00DA7A93"/>
    <w:rsid w:val="00DB481B"/>
    <w:rsid w:val="00DB6932"/>
    <w:rsid w:val="00DB7E2A"/>
    <w:rsid w:val="00DC157A"/>
    <w:rsid w:val="00DE23EC"/>
    <w:rsid w:val="00DE3368"/>
    <w:rsid w:val="00DE7287"/>
    <w:rsid w:val="00DF0E02"/>
    <w:rsid w:val="00DF1DF1"/>
    <w:rsid w:val="00E0187D"/>
    <w:rsid w:val="00E10417"/>
    <w:rsid w:val="00E239B4"/>
    <w:rsid w:val="00E2581B"/>
    <w:rsid w:val="00E25C35"/>
    <w:rsid w:val="00E32ADB"/>
    <w:rsid w:val="00E33B7D"/>
    <w:rsid w:val="00E4230B"/>
    <w:rsid w:val="00E42D8E"/>
    <w:rsid w:val="00E446D7"/>
    <w:rsid w:val="00E50582"/>
    <w:rsid w:val="00E5468D"/>
    <w:rsid w:val="00E6578E"/>
    <w:rsid w:val="00E842A7"/>
    <w:rsid w:val="00E900A2"/>
    <w:rsid w:val="00E91A22"/>
    <w:rsid w:val="00E91B81"/>
    <w:rsid w:val="00E930B1"/>
    <w:rsid w:val="00EA1624"/>
    <w:rsid w:val="00EA2AEF"/>
    <w:rsid w:val="00EB0122"/>
    <w:rsid w:val="00EB26B0"/>
    <w:rsid w:val="00ED17C6"/>
    <w:rsid w:val="00F23ED6"/>
    <w:rsid w:val="00F41322"/>
    <w:rsid w:val="00F5068A"/>
    <w:rsid w:val="00F836B3"/>
    <w:rsid w:val="00F85ACE"/>
    <w:rsid w:val="00F87975"/>
    <w:rsid w:val="00F94307"/>
    <w:rsid w:val="00F94955"/>
    <w:rsid w:val="00FA5F6E"/>
    <w:rsid w:val="00FA7E1D"/>
    <w:rsid w:val="00FD06BC"/>
    <w:rsid w:val="00FD1FFE"/>
    <w:rsid w:val="00FD2238"/>
    <w:rsid w:val="00FD76DD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9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79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79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34795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34795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4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479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4795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734795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734795"/>
    <w:rPr>
      <w:rFonts w:cs="Times New Roman"/>
      <w:bCs/>
      <w:color w:val="106BBE"/>
      <w:szCs w:val="26"/>
    </w:rPr>
  </w:style>
  <w:style w:type="character" w:customStyle="1" w:styleId="a1">
    <w:name w:val="Активная гипертекстовая ссылка"/>
    <w:basedOn w:val="a0"/>
    <w:uiPriority w:val="99"/>
    <w:rsid w:val="00734795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73479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73479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73479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734795"/>
    <w:rPr>
      <w:rFonts w:cs="Times New Roman"/>
      <w:bCs/>
      <w:color w:val="0058A9"/>
      <w:szCs w:val="26"/>
    </w:rPr>
  </w:style>
  <w:style w:type="character" w:customStyle="1" w:styleId="a6">
    <w:name w:val="Выделение для Базового Поиска (курсив)"/>
    <w:basedOn w:val="a5"/>
    <w:uiPriority w:val="99"/>
    <w:rsid w:val="00734795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734795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734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734795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73479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734795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734795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734795"/>
    <w:rPr>
      <w:rFonts w:cs="Times New Roman"/>
      <w:bCs/>
      <w:szCs w:val="26"/>
    </w:rPr>
  </w:style>
  <w:style w:type="paragraph" w:customStyle="1" w:styleId="ae">
    <w:name w:val="Заголовок статьи"/>
    <w:basedOn w:val="Normal"/>
    <w:next w:val="Normal"/>
    <w:uiPriority w:val="99"/>
    <w:rsid w:val="00734795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734795"/>
    <w:rPr>
      <w:rFonts w:cs="Times New Roman"/>
      <w:bCs/>
      <w:color w:val="FF0000"/>
      <w:szCs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73479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73479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734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734795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73479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734795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73479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734795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734795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734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734795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734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734795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73479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73479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sid w:val="00734795"/>
    <w:rPr>
      <w:rFonts w:cs="Times New Roman"/>
      <w:bCs/>
      <w:szCs w:val="26"/>
      <w:shd w:val="clear" w:color="auto" w:fill="auto"/>
    </w:rPr>
  </w:style>
  <w:style w:type="character" w:customStyle="1" w:styleId="aff0">
    <w:name w:val="Не вступил в силу"/>
    <w:basedOn w:val="a"/>
    <w:uiPriority w:val="99"/>
    <w:rsid w:val="00734795"/>
    <w:rPr>
      <w:rFonts w:cs="Times New Roman"/>
      <w:bCs/>
      <w:color w:val="000000"/>
      <w:szCs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73479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734795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734795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rsid w:val="0073479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734795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734795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734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3479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734795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734795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734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734795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73479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73479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734795"/>
  </w:style>
  <w:style w:type="paragraph" w:customStyle="1" w:styleId="afff0">
    <w:name w:val="Словарная статья"/>
    <w:basedOn w:val="Normal"/>
    <w:next w:val="Normal"/>
    <w:uiPriority w:val="99"/>
    <w:rsid w:val="00734795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734795"/>
    <w:rPr>
      <w:rFonts w:cs="Times New Roman"/>
      <w:bCs/>
      <w:szCs w:val="26"/>
    </w:rPr>
  </w:style>
  <w:style w:type="character" w:customStyle="1" w:styleId="afff2">
    <w:name w:val="Сравнение редакций. Добавленный фрагмент"/>
    <w:uiPriority w:val="99"/>
    <w:rsid w:val="00734795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734795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734795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734795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734795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734795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734795"/>
    <w:rPr>
      <w:rFonts w:cs="Times New Roman"/>
      <w:bCs/>
      <w:strike/>
      <w:color w:val="auto"/>
      <w:szCs w:val="26"/>
    </w:rPr>
  </w:style>
  <w:style w:type="paragraph" w:customStyle="1" w:styleId="afff9">
    <w:name w:val="Формула"/>
    <w:basedOn w:val="Normal"/>
    <w:next w:val="Normal"/>
    <w:uiPriority w:val="99"/>
    <w:rsid w:val="0073479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734795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34795"/>
    <w:pPr>
      <w:spacing w:before="30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0A29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9340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340C"/>
    <w:rPr>
      <w:rFonts w:ascii="Arial" w:hAnsi="Arial" w:cs="Arial"/>
      <w:sz w:val="24"/>
      <w:szCs w:val="24"/>
    </w:rPr>
  </w:style>
  <w:style w:type="paragraph" w:customStyle="1" w:styleId="afffb">
    <w:name w:val="Дочерний элемент списка"/>
    <w:basedOn w:val="Normal"/>
    <w:next w:val="Normal"/>
    <w:uiPriority w:val="99"/>
    <w:rsid w:val="00BD51A1"/>
    <w:pPr>
      <w:jc w:val="both"/>
    </w:pPr>
    <w:rPr>
      <w:color w:val="868381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51A1"/>
    <w:pPr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51A1"/>
    <w:rPr>
      <w:rFonts w:ascii="Arial" w:hAnsi="Arial" w:cs="Arial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D51A1"/>
    <w:rPr>
      <w:rFonts w:cs="Times New Roman"/>
    </w:rPr>
  </w:style>
  <w:style w:type="paragraph" w:customStyle="1" w:styleId="2">
    <w:name w:val="Знак2"/>
    <w:basedOn w:val="Normal"/>
    <w:uiPriority w:val="99"/>
    <w:rsid w:val="00BD51A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D51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D51A1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BD51A1"/>
    <w:rPr>
      <w:rFonts w:ascii="Arial" w:hAnsi="Arial"/>
      <w:sz w:val="28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51A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1A1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locked/>
    <w:rsid w:val="00BD51A1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51A1"/>
    <w:pPr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51A1"/>
    <w:rPr>
      <w:rFonts w:ascii="Arial" w:hAnsi="Arial" w:cs="Arial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55B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4795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596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596A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locked/>
    <w:rsid w:val="00A7419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fffc">
    <w:name w:val="Знак Знак"/>
    <w:basedOn w:val="DefaultParagraphFont"/>
    <w:uiPriority w:val="99"/>
    <w:semiHidden/>
    <w:locked/>
    <w:rsid w:val="00A74193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4B7362"/>
    <w:rPr>
      <w:rFonts w:cs="Times New Roman"/>
      <w:b/>
      <w:bCs/>
    </w:rPr>
  </w:style>
  <w:style w:type="paragraph" w:customStyle="1" w:styleId="Default">
    <w:name w:val="Default"/>
    <w:uiPriority w:val="99"/>
    <w:rsid w:val="004B7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7C31D1"/>
    <w:rPr>
      <w:rFonts w:ascii="Calibri" w:hAnsi="Calibri"/>
    </w:rPr>
  </w:style>
  <w:style w:type="character" w:customStyle="1" w:styleId="apple-converted-space">
    <w:name w:val="apple-converted-space"/>
    <w:basedOn w:val="DefaultParagraphFont"/>
    <w:uiPriority w:val="99"/>
    <w:rsid w:val="007C31D1"/>
    <w:rPr>
      <w:rFonts w:cs="Times New Roman"/>
    </w:rPr>
  </w:style>
  <w:style w:type="character" w:styleId="Hyperlink">
    <w:name w:val="Hyperlink"/>
    <w:basedOn w:val="DefaultParagraphFont"/>
    <w:uiPriority w:val="99"/>
    <w:rsid w:val="003E5E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770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20</Pages>
  <Words>3902</Words>
  <Characters>22248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16 сентября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cp:lastPrinted>2019-10-09T05:59:00Z</cp:lastPrinted>
  <dcterms:created xsi:type="dcterms:W3CDTF">2019-12-20T05:28:00Z</dcterms:created>
  <dcterms:modified xsi:type="dcterms:W3CDTF">2019-12-30T07:09:00Z</dcterms:modified>
</cp:coreProperties>
</file>