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E609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>РУЗАЕВСКОГО МУНИЦИПАЛЬН</w:t>
      </w:r>
      <w:r w:rsidRPr="00BE609F">
        <w:rPr>
          <w:rFonts w:ascii="Times New Roman" w:hAnsi="Times New Roman" w:cs="Times New Roman"/>
          <w:sz w:val="28"/>
          <w:szCs w:val="28"/>
        </w:rPr>
        <w:t>О</w:t>
      </w:r>
      <w:r w:rsidRPr="00BE609F">
        <w:rPr>
          <w:rFonts w:ascii="Times New Roman" w:hAnsi="Times New Roman" w:cs="Times New Roman"/>
          <w:sz w:val="28"/>
          <w:szCs w:val="28"/>
        </w:rPr>
        <w:t>ГО РАЙОНА</w:t>
      </w: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BE609F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9F" w:rsidRPr="00BE609F" w:rsidRDefault="00BE609F" w:rsidP="00BE60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30.07.2019</w:t>
      </w:r>
      <w:r w:rsidRPr="00BE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E6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60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690</w:t>
      </w:r>
    </w:p>
    <w:p w:rsidR="00BE609F" w:rsidRPr="00BE609F" w:rsidRDefault="00BE609F" w:rsidP="00BE60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>г. Рузаевка</w:t>
      </w:r>
    </w:p>
    <w:p w:rsidR="00BE609F" w:rsidRPr="00BE609F" w:rsidRDefault="00BE609F" w:rsidP="00BE6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9F" w:rsidRPr="00BE609F" w:rsidRDefault="00BE609F" w:rsidP="00BE6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</w:t>
      </w:r>
      <w:r w:rsidRPr="00BE609F">
        <w:rPr>
          <w:rFonts w:ascii="Times New Roman" w:hAnsi="Times New Roman" w:cs="Times New Roman"/>
          <w:sz w:val="28"/>
          <w:szCs w:val="28"/>
        </w:rPr>
        <w:t>о</w:t>
      </w:r>
      <w:r w:rsidRPr="00BE609F">
        <w:rPr>
          <w:rFonts w:ascii="Times New Roman" w:hAnsi="Times New Roman" w:cs="Times New Roman"/>
          <w:sz w:val="28"/>
          <w:szCs w:val="28"/>
        </w:rPr>
        <w:t>родского поселения Рузаевка по предоставлению муниципальной услуги «Согласование фасадов зданий и сооружений, арт-объектов, а также схем (планов) благоустройства территорий городского поселения Рузае</w:t>
      </w:r>
      <w:r w:rsidRPr="00BE609F">
        <w:rPr>
          <w:rFonts w:ascii="Times New Roman" w:hAnsi="Times New Roman" w:cs="Times New Roman"/>
          <w:sz w:val="28"/>
          <w:szCs w:val="28"/>
        </w:rPr>
        <w:t>в</w:t>
      </w:r>
      <w:r w:rsidRPr="00BE609F">
        <w:rPr>
          <w:rFonts w:ascii="Times New Roman" w:hAnsi="Times New Roman" w:cs="Times New Roman"/>
          <w:sz w:val="28"/>
          <w:szCs w:val="28"/>
        </w:rPr>
        <w:t>ка»</w:t>
      </w:r>
    </w:p>
    <w:p w:rsidR="00BE609F" w:rsidRPr="00BE609F" w:rsidRDefault="00BE609F" w:rsidP="00BE609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E609F" w:rsidRPr="00BE609F" w:rsidRDefault="00BE609F" w:rsidP="00BE60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9F"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BE609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</w:t>
      </w:r>
      <w:bookmarkStart w:id="1" w:name="_GoBack"/>
      <w:bookmarkEnd w:id="1"/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и местного самоуправления в Ро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Федерации», принимая во внимание </w:t>
      </w:r>
      <w:hyperlink r:id="rId7" w:history="1">
        <w:r w:rsidRPr="00BE609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 210-ФЗ «Об организации предоставления государстве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услуг», администрация городского поселения Руз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евка Рузаевского муниципального района Республики Мордовия:</w:t>
      </w:r>
    </w:p>
    <w:p w:rsidR="00BE609F" w:rsidRPr="00BE609F" w:rsidRDefault="00BE609F" w:rsidP="00BE609F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09F" w:rsidRPr="00BE609F" w:rsidRDefault="00BE609F" w:rsidP="00BE609F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BE609F" w:rsidRPr="00BE609F" w:rsidRDefault="00BE609F" w:rsidP="00BE609F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09F" w:rsidRPr="00BE609F" w:rsidRDefault="00BE609F" w:rsidP="00BE609F">
      <w:pPr>
        <w:rPr>
          <w:rFonts w:ascii="Times New Roman" w:hAnsi="Times New Roman" w:cs="Times New Roman"/>
          <w:sz w:val="28"/>
          <w:szCs w:val="28"/>
        </w:rPr>
      </w:pPr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2" w:name="sub_1"/>
      <w:r w:rsidRPr="00BE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8" w:anchor="sub_1000" w:history="1">
        <w:r w:rsidRPr="00BE609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BE609F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E609F">
        <w:rPr>
          <w:rFonts w:ascii="Times New Roman" w:hAnsi="Times New Roman" w:cs="Times New Roman"/>
          <w:sz w:val="28"/>
          <w:szCs w:val="28"/>
        </w:rPr>
        <w:t>а</w:t>
      </w:r>
      <w:r w:rsidRPr="00BE609F">
        <w:rPr>
          <w:rFonts w:ascii="Times New Roman" w:hAnsi="Times New Roman" w:cs="Times New Roman"/>
          <w:sz w:val="28"/>
          <w:szCs w:val="28"/>
        </w:rPr>
        <w:t>ции городского поселения Рузаевка по предоставлению муниципальной услуги «Согласование фасадов зданий и сооружений, арт-объектов, а та</w:t>
      </w:r>
      <w:r w:rsidRPr="00BE609F">
        <w:rPr>
          <w:rFonts w:ascii="Times New Roman" w:hAnsi="Times New Roman" w:cs="Times New Roman"/>
          <w:sz w:val="28"/>
          <w:szCs w:val="28"/>
        </w:rPr>
        <w:t>к</w:t>
      </w:r>
      <w:r w:rsidRPr="00BE609F">
        <w:rPr>
          <w:rFonts w:ascii="Times New Roman" w:hAnsi="Times New Roman" w:cs="Times New Roman"/>
          <w:sz w:val="28"/>
          <w:szCs w:val="28"/>
        </w:rPr>
        <w:t>же схем (планов) благоустройства территорий городского поселения Руз</w:t>
      </w:r>
      <w:r w:rsidRPr="00BE609F">
        <w:rPr>
          <w:rFonts w:ascii="Times New Roman" w:hAnsi="Times New Roman" w:cs="Times New Roman"/>
          <w:sz w:val="28"/>
          <w:szCs w:val="28"/>
        </w:rPr>
        <w:t>а</w:t>
      </w:r>
      <w:r w:rsidRPr="00BE609F">
        <w:rPr>
          <w:rFonts w:ascii="Times New Roman" w:hAnsi="Times New Roman" w:cs="Times New Roman"/>
          <w:sz w:val="28"/>
          <w:szCs w:val="28"/>
        </w:rPr>
        <w:t>евка».</w:t>
      </w:r>
    </w:p>
    <w:p w:rsidR="00BE609F" w:rsidRPr="00BE609F" w:rsidRDefault="00BE609F" w:rsidP="00BE609F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BE609F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возложить на заместителя Главы администрации – начальника отдела архитектуры и градостроительства администрации городского поселения Рузаевка.</w:t>
      </w:r>
    </w:p>
    <w:p w:rsidR="00BE609F" w:rsidRPr="00BE609F" w:rsidRDefault="00BE609F" w:rsidP="00BE609F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BE609F">
        <w:rPr>
          <w:rFonts w:ascii="Times New Roman" w:hAnsi="Times New Roman" w:cs="Times New Roman"/>
          <w:sz w:val="28"/>
          <w:szCs w:val="28"/>
        </w:rPr>
        <w:t xml:space="preserve">       3. </w:t>
      </w:r>
      <w:bookmarkEnd w:id="4"/>
      <w:r w:rsidRPr="00BE60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BE609F" w:rsidRPr="00BE609F" w:rsidRDefault="00BE609F" w:rsidP="00BE609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E609F" w:rsidRPr="00BE609F" w:rsidRDefault="00BE609F" w:rsidP="00BE609F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9F" w:rsidRP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  <w:r w:rsidRPr="00BE609F">
        <w:rPr>
          <w:b w:val="0"/>
          <w:bCs w:val="0"/>
          <w:sz w:val="28"/>
          <w:szCs w:val="28"/>
        </w:rPr>
        <w:t xml:space="preserve">Глава администрации городского </w:t>
      </w: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  <w:r w:rsidRPr="00BE609F">
        <w:rPr>
          <w:b w:val="0"/>
          <w:bCs w:val="0"/>
          <w:sz w:val="28"/>
          <w:szCs w:val="28"/>
        </w:rPr>
        <w:t xml:space="preserve">поселения Рузаевка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</w:t>
      </w:r>
      <w:r w:rsidRPr="00BE609F">
        <w:rPr>
          <w:b w:val="0"/>
          <w:bCs w:val="0"/>
          <w:sz w:val="28"/>
          <w:szCs w:val="28"/>
        </w:rPr>
        <w:t xml:space="preserve">        В.Н. Родионов</w:t>
      </w: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BE609F" w:rsidRPr="00BE609F" w:rsidRDefault="00BE609F" w:rsidP="00BE609F">
      <w:pPr>
        <w:pStyle w:val="ae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</w:p>
    <w:p w:rsidR="00022B48" w:rsidRDefault="00022B48" w:rsidP="00022B48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</w:t>
      </w:r>
      <w:r w:rsidRPr="00022B48">
        <w:rPr>
          <w:rFonts w:ascii="Times New Roman" w:hAnsi="Times New Roman" w:cs="Times New Roman"/>
          <w:b w:val="0"/>
        </w:rPr>
        <w:t>Утвержден постановлением</w:t>
      </w:r>
    </w:p>
    <w:p w:rsidR="00022B48" w:rsidRDefault="00022B48" w:rsidP="000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</w:t>
      </w:r>
      <w:r w:rsidRPr="00022B48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городского</w:t>
      </w:r>
    </w:p>
    <w:p w:rsidR="00022B48" w:rsidRDefault="00022B48" w:rsidP="000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поселения Рузаевка</w:t>
      </w:r>
    </w:p>
    <w:p w:rsidR="00022B48" w:rsidRPr="00022B48" w:rsidRDefault="00022B48" w:rsidP="000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</w:t>
      </w:r>
      <w:r w:rsidR="00BE609F">
        <w:rPr>
          <w:rFonts w:ascii="Times New Roman" w:hAnsi="Times New Roman" w:cs="Times New Roman"/>
        </w:rPr>
        <w:t>30.07.</w:t>
      </w:r>
      <w:r>
        <w:rPr>
          <w:rFonts w:ascii="Times New Roman" w:hAnsi="Times New Roman" w:cs="Times New Roman"/>
        </w:rPr>
        <w:t>2019 г.</w:t>
      </w:r>
    </w:p>
    <w:p w:rsidR="00022B48" w:rsidRPr="00022B48" w:rsidRDefault="00022B48" w:rsidP="00022B48">
      <w:pPr>
        <w:pStyle w:val="1"/>
        <w:jc w:val="right"/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 </w:t>
      </w:r>
    </w:p>
    <w:p w:rsidR="00CE6580" w:rsidRPr="00022B48" w:rsidRDefault="00CE6580" w:rsidP="00022B48">
      <w:pPr>
        <w:pStyle w:val="1"/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Административный регламент</w:t>
      </w:r>
      <w:r w:rsidRPr="00022B48">
        <w:rPr>
          <w:rFonts w:ascii="Times New Roman" w:hAnsi="Times New Roman" w:cs="Times New Roman"/>
        </w:rPr>
        <w:br/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022B48">
        <w:rPr>
          <w:rFonts w:ascii="Times New Roman" w:hAnsi="Times New Roman" w:cs="Times New Roman"/>
        </w:rPr>
        <w:t>поселения Рузаевка по</w:t>
      </w:r>
      <w:r w:rsidRPr="00022B48">
        <w:rPr>
          <w:rFonts w:ascii="Times New Roman" w:hAnsi="Times New Roman" w:cs="Times New Roman"/>
        </w:rPr>
        <w:t xml:space="preserve"> предоставлени</w:t>
      </w:r>
      <w:r w:rsidR="00022B48">
        <w:rPr>
          <w:rFonts w:ascii="Times New Roman" w:hAnsi="Times New Roman" w:cs="Times New Roman"/>
        </w:rPr>
        <w:t>ю</w:t>
      </w:r>
      <w:r w:rsidRPr="00022B48">
        <w:rPr>
          <w:rFonts w:ascii="Times New Roman" w:hAnsi="Times New Roman" w:cs="Times New Roman"/>
        </w:rPr>
        <w:t xml:space="preserve"> муниципальной услуги </w:t>
      </w:r>
      <w:r w:rsidR="00022B48">
        <w:rPr>
          <w:rFonts w:ascii="Times New Roman" w:hAnsi="Times New Roman" w:cs="Times New Roman"/>
        </w:rPr>
        <w:t>«</w:t>
      </w:r>
      <w:r w:rsidRPr="00022B48">
        <w:rPr>
          <w:rFonts w:ascii="Times New Roman" w:hAnsi="Times New Roman" w:cs="Times New Roman"/>
        </w:rPr>
        <w:t xml:space="preserve">Согласование фасадов зданий и сооружений, арт-объектов, а также схем (планов) благоустройства территорий городского </w:t>
      </w:r>
      <w:r w:rsidR="00022B48">
        <w:rPr>
          <w:rFonts w:ascii="Times New Roman" w:hAnsi="Times New Roman" w:cs="Times New Roman"/>
        </w:rPr>
        <w:t>поселения Рузаевка»</w:t>
      </w:r>
      <w:r w:rsidRPr="00022B48">
        <w:rPr>
          <w:rFonts w:ascii="Times New Roman" w:hAnsi="Times New Roman" w:cs="Times New Roman"/>
        </w:rPr>
        <w:br/>
      </w:r>
      <w:bookmarkEnd w:id="0"/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5" w:name="sub_100"/>
      <w:r w:rsidRPr="00022B48">
        <w:rPr>
          <w:rFonts w:ascii="Times New Roman" w:hAnsi="Times New Roman" w:cs="Times New Roman"/>
        </w:rPr>
        <w:t>Раздел 1. Общие положения</w:t>
      </w:r>
    </w:p>
    <w:bookmarkEnd w:id="5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6" w:name="sub_110"/>
      <w:r w:rsidRPr="00022B48">
        <w:rPr>
          <w:rFonts w:ascii="Times New Roman" w:hAnsi="Times New Roman" w:cs="Times New Roman"/>
        </w:rPr>
        <w:t>Подраздел 1. Предмет регулирования Административного регламента</w:t>
      </w:r>
    </w:p>
    <w:bookmarkEnd w:id="6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7" w:name="sub_1001"/>
      <w:r w:rsidRPr="00022B48">
        <w:rPr>
          <w:rFonts w:ascii="Times New Roman" w:hAnsi="Times New Roman" w:cs="Times New Roman"/>
        </w:rPr>
        <w:t xml:space="preserve">1. Административный регламент </w:t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022B48">
        <w:rPr>
          <w:rFonts w:ascii="Times New Roman" w:hAnsi="Times New Roman" w:cs="Times New Roman"/>
        </w:rPr>
        <w:t>поселения Рузаевка по</w:t>
      </w:r>
      <w:r w:rsidRPr="00022B48">
        <w:rPr>
          <w:rFonts w:ascii="Times New Roman" w:hAnsi="Times New Roman" w:cs="Times New Roman"/>
        </w:rPr>
        <w:t xml:space="preserve"> предоставлени</w:t>
      </w:r>
      <w:r w:rsidR="00022B48">
        <w:rPr>
          <w:rFonts w:ascii="Times New Roman" w:hAnsi="Times New Roman" w:cs="Times New Roman"/>
        </w:rPr>
        <w:t>ю</w:t>
      </w:r>
      <w:r w:rsidRPr="00022B48">
        <w:rPr>
          <w:rFonts w:ascii="Times New Roman" w:hAnsi="Times New Roman" w:cs="Times New Roman"/>
        </w:rPr>
        <w:t xml:space="preserve"> муниципальной услуги </w:t>
      </w:r>
      <w:r w:rsidR="00022B48">
        <w:rPr>
          <w:rFonts w:ascii="Times New Roman" w:hAnsi="Times New Roman" w:cs="Times New Roman"/>
        </w:rPr>
        <w:t>«</w:t>
      </w:r>
      <w:r w:rsidRPr="00022B48">
        <w:rPr>
          <w:rFonts w:ascii="Times New Roman" w:hAnsi="Times New Roman" w:cs="Times New Roman"/>
        </w:rPr>
        <w:t xml:space="preserve">Согласование фасадов зданий и сооружений, арт-объектов, а также схем (планов) благоустройства территорий городского </w:t>
      </w:r>
      <w:r w:rsidR="00022B48">
        <w:rPr>
          <w:rFonts w:ascii="Times New Roman" w:hAnsi="Times New Roman" w:cs="Times New Roman"/>
        </w:rPr>
        <w:t>поселения Рузаевка»</w:t>
      </w:r>
      <w:r w:rsidRPr="00022B48">
        <w:rPr>
          <w:rFonts w:ascii="Times New Roman" w:hAnsi="Times New Roman" w:cs="Times New Roman"/>
        </w:rPr>
        <w:t xml:space="preserve"> (далее - регламент) разработан в целях повышения качества исполнения и доступности муниципальной услуги.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8" w:name="sub_1002"/>
      <w:bookmarkEnd w:id="7"/>
      <w:r w:rsidRPr="00022B48">
        <w:rPr>
          <w:rFonts w:ascii="Times New Roman" w:hAnsi="Times New Roman" w:cs="Times New Roman"/>
        </w:rP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8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9" w:name="sub_120"/>
      <w:r w:rsidRPr="00022B48">
        <w:rPr>
          <w:rFonts w:ascii="Times New Roman" w:hAnsi="Times New Roman" w:cs="Times New Roman"/>
        </w:rPr>
        <w:t>Подраздел 2. Категории заявителей</w:t>
      </w:r>
    </w:p>
    <w:bookmarkEnd w:id="9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" w:name="sub_1003"/>
      <w:r w:rsidRPr="00022B48">
        <w:rPr>
          <w:rFonts w:ascii="Times New Roman" w:hAnsi="Times New Roman" w:cs="Times New Roman"/>
        </w:rPr>
        <w:t xml:space="preserve">3. Заявителями являются физические или юридические лица либо индивидуальные предприниматели, заинтересованные в согласовании фасадов зданий и сооружений, арт-объектов, а также схем (планов) благоустройства территорий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>.</w:t>
      </w:r>
    </w:p>
    <w:bookmarkEnd w:id="10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11" w:name="sub_200"/>
      <w:r w:rsidRPr="00022B48">
        <w:rPr>
          <w:rFonts w:ascii="Times New Roman" w:hAnsi="Times New Roman" w:cs="Times New Roman"/>
        </w:rPr>
        <w:t>Раздел 2. Стандарт предоставления муниципальной услуги</w:t>
      </w:r>
    </w:p>
    <w:bookmarkEnd w:id="11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12" w:name="sub_210"/>
      <w:r w:rsidRPr="00022B48">
        <w:rPr>
          <w:rFonts w:ascii="Times New Roman" w:hAnsi="Times New Roman" w:cs="Times New Roman"/>
        </w:rPr>
        <w:t>Подраздел 1. Основные положения стандарта предоставления муниципальной услуги</w:t>
      </w:r>
    </w:p>
    <w:bookmarkEnd w:id="12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13" w:name="sub_1004"/>
      <w:r w:rsidRPr="00022B48">
        <w:rPr>
          <w:rFonts w:ascii="Times New Roman" w:hAnsi="Times New Roman" w:cs="Times New Roman"/>
        </w:rPr>
        <w:t xml:space="preserve">4. Муниципальная услуга </w:t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 xml:space="preserve"> - согласование фасадов зданий и сооружений, арт-объектов, а также схем (планов) благоустройства территорий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 xml:space="preserve"> (далее - муниципальная услуга).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4" w:name="sub_1005"/>
      <w:bookmarkEnd w:id="13"/>
      <w:r w:rsidRPr="00022B48">
        <w:rPr>
          <w:rFonts w:ascii="Times New Roman" w:hAnsi="Times New Roman" w:cs="Times New Roman"/>
        </w:rPr>
        <w:t xml:space="preserve">5. Срок предоставления муниципальной услуги - 15 </w:t>
      </w:r>
      <w:r w:rsidR="00753195">
        <w:rPr>
          <w:rFonts w:ascii="Times New Roman" w:hAnsi="Times New Roman" w:cs="Times New Roman"/>
        </w:rPr>
        <w:t xml:space="preserve">рабочих </w:t>
      </w:r>
      <w:r w:rsidRPr="00022B48">
        <w:rPr>
          <w:rFonts w:ascii="Times New Roman" w:hAnsi="Times New Roman" w:cs="Times New Roman"/>
        </w:rPr>
        <w:t>дней со дня регистрации заявления о предоставлении услуги.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5" w:name="sub_1006"/>
      <w:bookmarkEnd w:id="14"/>
      <w:r w:rsidRPr="00022B48">
        <w:rPr>
          <w:rFonts w:ascii="Times New Roman" w:hAnsi="Times New Roman" w:cs="Times New Roman"/>
        </w:rPr>
        <w:t>6. Результатом предоставления муниципальной услуги являются:</w:t>
      </w:r>
    </w:p>
    <w:bookmarkEnd w:id="15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согласование фасадов зданий и сооружений, арт-объектов, а также схем (планов) благоустройства территорий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 xml:space="preserve">, которое оформляется путем проставления печати </w:t>
      </w:r>
      <w:r w:rsidR="00022B48">
        <w:rPr>
          <w:rFonts w:ascii="Times New Roman" w:hAnsi="Times New Roman" w:cs="Times New Roman"/>
        </w:rPr>
        <w:t>отдела архитектуры и градостроительства</w:t>
      </w:r>
      <w:r w:rsidRPr="00022B48">
        <w:rPr>
          <w:rFonts w:ascii="Times New Roman" w:hAnsi="Times New Roman" w:cs="Times New Roman"/>
        </w:rPr>
        <w:t xml:space="preserve"> и личной подписи </w:t>
      </w:r>
      <w:r w:rsidR="00022B48">
        <w:rPr>
          <w:rFonts w:ascii="Times New Roman" w:hAnsi="Times New Roman" w:cs="Times New Roman"/>
        </w:rPr>
        <w:t xml:space="preserve">заместителя Главы администрации - </w:t>
      </w:r>
      <w:r w:rsidRPr="00022B48">
        <w:rPr>
          <w:rFonts w:ascii="Times New Roman" w:hAnsi="Times New Roman" w:cs="Times New Roman"/>
        </w:rPr>
        <w:t xml:space="preserve">начальника </w:t>
      </w:r>
      <w:r w:rsidR="00022B48">
        <w:rPr>
          <w:rFonts w:ascii="Times New Roman" w:hAnsi="Times New Roman" w:cs="Times New Roman"/>
        </w:rPr>
        <w:t>отдела архитектуры и градостроительства</w:t>
      </w:r>
      <w:r w:rsidRPr="00022B48">
        <w:rPr>
          <w:rFonts w:ascii="Times New Roman" w:hAnsi="Times New Roman" w:cs="Times New Roman"/>
        </w:rPr>
        <w:t>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письмо </w:t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="00022B48" w:rsidRPr="00022B48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>с мотивированным отказом в предоставлении муниципальной услуги.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6" w:name="sub_1007"/>
      <w:r w:rsidRPr="00022B48">
        <w:rPr>
          <w:rFonts w:ascii="Times New Roman" w:hAnsi="Times New Roman" w:cs="Times New Roman"/>
        </w:rPr>
        <w:t xml:space="preserve">7. Перечень документов, прилагаемых к заявлению, указан в </w:t>
      </w:r>
      <w:hyperlink w:anchor="sub_1019" w:history="1">
        <w:r w:rsidRPr="00022B48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B8130F" w:rsidRPr="00B8130F">
        <w:rPr>
          <w:rFonts w:ascii="Times New Roman" w:hAnsi="Times New Roman" w:cs="Times New Roman"/>
        </w:rPr>
        <w:t>20</w:t>
      </w:r>
      <w:r w:rsidRPr="00022B48">
        <w:rPr>
          <w:rFonts w:ascii="Times New Roman" w:hAnsi="Times New Roman" w:cs="Times New Roman"/>
        </w:rPr>
        <w:t xml:space="preserve"> настоящего регламента. Рассмотрение заявления осуществляется в соответствии с положениями настоящего регламента.</w:t>
      </w: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17" w:name="sub_220"/>
      <w:bookmarkEnd w:id="16"/>
      <w:r w:rsidRPr="00022B48">
        <w:rPr>
          <w:rFonts w:ascii="Times New Roman" w:hAnsi="Times New Roman" w:cs="Times New Roman"/>
        </w:rPr>
        <w:lastRenderedPageBreak/>
        <w:t>Подраздел 2. Наименование органа, предоставляющего муниципальную услугу</w:t>
      </w:r>
    </w:p>
    <w:bookmarkEnd w:id="17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18" w:name="sub_1008"/>
      <w:r w:rsidRPr="00022B48">
        <w:rPr>
          <w:rFonts w:ascii="Times New Roman" w:hAnsi="Times New Roman" w:cs="Times New Roman"/>
        </w:rPr>
        <w:t xml:space="preserve">8. Муниципальная услуга предоставляется </w:t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дминистрацией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="00022B48" w:rsidRPr="00022B48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 xml:space="preserve">(далее - Администрация) в лице </w:t>
      </w:r>
      <w:r w:rsidR="00022B48">
        <w:rPr>
          <w:rFonts w:ascii="Times New Roman" w:hAnsi="Times New Roman" w:cs="Times New Roman"/>
        </w:rPr>
        <w:t>отдела архитектуры и</w:t>
      </w:r>
      <w:r w:rsidRPr="00022B48">
        <w:rPr>
          <w:rFonts w:ascii="Times New Roman" w:hAnsi="Times New Roman" w:cs="Times New Roman"/>
        </w:rPr>
        <w:t xml:space="preserve"> градостроительства </w:t>
      </w:r>
      <w:r w:rsidR="00022B48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022B48">
        <w:rPr>
          <w:rFonts w:ascii="Times New Roman" w:hAnsi="Times New Roman" w:cs="Times New Roman"/>
        </w:rPr>
        <w:t>поселения Рузаевка</w:t>
      </w:r>
      <w:r w:rsidR="00022B48" w:rsidRPr="00022B48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 xml:space="preserve">(далее - </w:t>
      </w:r>
      <w:r w:rsidR="00553685">
        <w:rPr>
          <w:rFonts w:ascii="Times New Roman" w:hAnsi="Times New Roman" w:cs="Times New Roman"/>
        </w:rPr>
        <w:t>Отдел)</w:t>
      </w:r>
      <w:r w:rsidRPr="00022B48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9" w:name="sub_1009"/>
      <w:bookmarkEnd w:id="18"/>
      <w:r w:rsidRPr="00022B48">
        <w:rPr>
          <w:rFonts w:ascii="Times New Roman" w:hAnsi="Times New Roman" w:cs="Times New Roman"/>
        </w:rPr>
        <w:t>9. При предоставлении муниципальной услуги Администрация взаимодействует с:</w:t>
      </w:r>
    </w:p>
    <w:bookmarkEnd w:id="19"/>
    <w:p w:rsidR="00CE6580" w:rsidRPr="00022B48" w:rsidRDefault="00CE6580" w:rsidP="0071772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</w:t>
      </w:r>
      <w:r w:rsidRPr="00717720">
        <w:rPr>
          <w:rFonts w:ascii="Times New Roman" w:hAnsi="Times New Roman" w:cs="Times New Roman"/>
        </w:rPr>
        <w:t>Управлением</w:t>
      </w:r>
      <w:r w:rsidR="00717720">
        <w:rPr>
          <w:rFonts w:ascii="Times New Roman" w:hAnsi="Times New Roman" w:cs="Times New Roman"/>
        </w:rPr>
        <w:t xml:space="preserve"> Росреестра </w:t>
      </w:r>
      <w:r w:rsidRPr="00717720">
        <w:rPr>
          <w:rFonts w:ascii="Times New Roman" w:hAnsi="Times New Roman" w:cs="Times New Roman"/>
        </w:rPr>
        <w:t>по Республике Мордовия;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Территориальным управлением Росимущества в Республике Мордовия;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Управлением Федеральной налоговой службы по Республике Мордовия;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0" w:name="sub_91"/>
      <w:r w:rsidRPr="00022B48">
        <w:rPr>
          <w:rFonts w:ascii="Times New Roman" w:hAnsi="Times New Roman" w:cs="Times New Roman"/>
        </w:rPr>
        <w:t xml:space="preserve">9.1. В соответствии с </w:t>
      </w:r>
      <w:hyperlink r:id="rId9" w:history="1">
        <w:r w:rsidRPr="0055368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22B48">
        <w:rPr>
          <w:rFonts w:ascii="Times New Roman" w:hAnsi="Times New Roman" w:cs="Times New Roman"/>
        </w:rPr>
        <w:t xml:space="preserve"> от 27 июля 2010 года </w:t>
      </w:r>
      <w:r w:rsidR="00553685">
        <w:rPr>
          <w:rFonts w:ascii="Times New Roman" w:hAnsi="Times New Roman" w:cs="Times New Roman"/>
        </w:rPr>
        <w:t>№</w:t>
      </w:r>
      <w:r w:rsidRPr="00022B48">
        <w:rPr>
          <w:rFonts w:ascii="Times New Roman" w:hAnsi="Times New Roman" w:cs="Times New Roman"/>
        </w:rPr>
        <w:t xml:space="preserve"> 210-ФЗ </w:t>
      </w:r>
      <w:r w:rsidR="00553685">
        <w:rPr>
          <w:rFonts w:ascii="Times New Roman" w:hAnsi="Times New Roman" w:cs="Times New Roman"/>
        </w:rPr>
        <w:t>«</w:t>
      </w:r>
      <w:r w:rsidRPr="00022B48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53685">
        <w:rPr>
          <w:rFonts w:ascii="Times New Roman" w:hAnsi="Times New Roman" w:cs="Times New Roman"/>
        </w:rPr>
        <w:t>»</w:t>
      </w:r>
      <w:r w:rsidRPr="00022B48">
        <w:rPr>
          <w:rFonts w:ascii="Times New Roman" w:hAnsi="Times New Roman" w:cs="Times New Roman"/>
        </w:rPr>
        <w:t xml:space="preserve">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</w:t>
      </w:r>
      <w:hyperlink w:anchor="sub_901" w:history="1">
        <w:r w:rsidRPr="00553685">
          <w:rPr>
            <w:rStyle w:val="a4"/>
            <w:rFonts w:ascii="Times New Roman" w:hAnsi="Times New Roman"/>
            <w:b w:val="0"/>
            <w:color w:val="auto"/>
          </w:rPr>
          <w:t>*</w:t>
        </w:r>
        <w:r w:rsidR="00553685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  <w:r w:rsidRPr="00553685">
          <w:rPr>
            <w:rStyle w:val="a4"/>
            <w:rFonts w:ascii="Times New Roman" w:hAnsi="Times New Roman"/>
            <w:b w:val="0"/>
            <w:color w:val="auto"/>
          </w:rPr>
          <w:t>(1)</w:t>
        </w:r>
      </w:hyperlink>
      <w:r w:rsidRPr="00022B48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1" w:name="sub_92"/>
      <w:bookmarkEnd w:id="20"/>
      <w:r w:rsidRPr="00022B48">
        <w:rPr>
          <w:rFonts w:ascii="Times New Roman" w:hAnsi="Times New Roman" w:cs="Times New Roman"/>
        </w:rPr>
        <w:t>9.2.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услуги, от лица Администрации вправе выполнять иная, уполномоченная Администрацией, привлекаемая организация.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2" w:name="sub_93"/>
      <w:bookmarkEnd w:id="21"/>
      <w:r w:rsidRPr="00022B48">
        <w:rPr>
          <w:rFonts w:ascii="Times New Roman" w:hAnsi="Times New Roman" w:cs="Times New Roman"/>
        </w:rPr>
        <w:t xml:space="preserve">9.3. Перечень организаций, осуществляющих прием документов, необходимых для предоставления муниципальной услуги, указан в </w:t>
      </w:r>
      <w:hyperlink w:anchor="sub_1200" w:history="1">
        <w:r w:rsidR="00B8130F">
          <w:rPr>
            <w:rStyle w:val="a4"/>
            <w:rFonts w:ascii="Times New Roman" w:hAnsi="Times New Roman"/>
            <w:b w:val="0"/>
            <w:color w:val="auto"/>
          </w:rPr>
          <w:t>подразделе</w:t>
        </w:r>
      </w:hyperlink>
      <w:r w:rsidR="00B8130F">
        <w:rPr>
          <w:rFonts w:ascii="Times New Roman" w:hAnsi="Times New Roman" w:cs="Times New Roman"/>
          <w:b/>
        </w:rPr>
        <w:t xml:space="preserve"> </w:t>
      </w:r>
      <w:r w:rsidR="00B8130F" w:rsidRPr="00B8130F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 xml:space="preserve"> </w:t>
      </w:r>
      <w:r w:rsidR="00B8130F">
        <w:rPr>
          <w:rFonts w:ascii="Times New Roman" w:hAnsi="Times New Roman" w:cs="Times New Roman"/>
        </w:rPr>
        <w:t>настоящего</w:t>
      </w:r>
      <w:r w:rsidRPr="00022B48">
        <w:rPr>
          <w:rFonts w:ascii="Times New Roman" w:hAnsi="Times New Roman" w:cs="Times New Roman"/>
        </w:rPr>
        <w:t xml:space="preserve"> Регламент</w:t>
      </w:r>
      <w:r w:rsidR="00B8130F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>.</w:t>
      </w:r>
    </w:p>
    <w:bookmarkEnd w:id="22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23" w:name="sub_230"/>
      <w:r w:rsidRPr="00022B48">
        <w:rPr>
          <w:rFonts w:ascii="Times New Roman" w:hAnsi="Times New Roman" w:cs="Times New Roman"/>
        </w:rPr>
        <w:t>Подраздел 3. Правовые основания предоставления муниципальной услуги</w:t>
      </w:r>
    </w:p>
    <w:bookmarkEnd w:id="23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24" w:name="sub_1010"/>
      <w:r w:rsidRPr="00022B48">
        <w:rPr>
          <w:rFonts w:ascii="Times New Roman" w:hAnsi="Times New Roman" w:cs="Times New Roman"/>
        </w:rPr>
        <w:t>10. Муниципальная услуга предоставляется в соответствии с:</w:t>
      </w:r>
    </w:p>
    <w:bookmarkEnd w:id="24"/>
    <w:p w:rsidR="00CE6580" w:rsidRPr="00022B48" w:rsidRDefault="00CE6580">
      <w:pPr>
        <w:rPr>
          <w:rFonts w:ascii="Times New Roman" w:hAnsi="Times New Roman" w:cs="Times New Roman"/>
        </w:rPr>
      </w:pPr>
      <w:r w:rsidRPr="00553685">
        <w:rPr>
          <w:rFonts w:ascii="Times New Roman" w:hAnsi="Times New Roman" w:cs="Times New Roman"/>
          <w:b/>
        </w:rPr>
        <w:fldChar w:fldCharType="begin"/>
      </w:r>
      <w:r w:rsidRPr="00553685">
        <w:rPr>
          <w:rFonts w:ascii="Times New Roman" w:hAnsi="Times New Roman" w:cs="Times New Roman"/>
          <w:b/>
        </w:rPr>
        <w:instrText>HYPERLINK "garantF1://10003000.0"</w:instrText>
      </w:r>
      <w:r w:rsidRPr="00553685">
        <w:rPr>
          <w:rFonts w:ascii="Times New Roman" w:hAnsi="Times New Roman" w:cs="Times New Roman"/>
          <w:b/>
        </w:rPr>
        <w:fldChar w:fldCharType="separate"/>
      </w:r>
      <w:r w:rsidRPr="00553685">
        <w:rPr>
          <w:rStyle w:val="a4"/>
          <w:rFonts w:ascii="Times New Roman" w:hAnsi="Times New Roman"/>
          <w:b w:val="0"/>
          <w:color w:val="auto"/>
        </w:rPr>
        <w:t>Конституцией</w:t>
      </w:r>
      <w:r w:rsidRPr="00553685">
        <w:rPr>
          <w:rFonts w:ascii="Times New Roman" w:hAnsi="Times New Roman" w:cs="Times New Roman"/>
          <w:b/>
        </w:rPr>
        <w:fldChar w:fldCharType="end"/>
      </w:r>
      <w:r w:rsidRPr="00022B48">
        <w:rPr>
          <w:rFonts w:ascii="Times New Roman" w:hAnsi="Times New Roman" w:cs="Times New Roman"/>
        </w:rPr>
        <w:t xml:space="preserve"> Российской Федерации;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0" w:history="1">
        <w:r w:rsidR="00CE6580" w:rsidRPr="00553685">
          <w:rPr>
            <w:rStyle w:val="a4"/>
            <w:rFonts w:ascii="Times New Roman" w:hAnsi="Times New Roman"/>
            <w:b w:val="0"/>
            <w:color w:val="auto"/>
          </w:rPr>
          <w:t>Градостроительным кодексом</w:t>
        </w:r>
      </w:hyperlink>
      <w:r w:rsidR="00CE6580" w:rsidRPr="00022B48">
        <w:rPr>
          <w:rFonts w:ascii="Times New Roman" w:hAnsi="Times New Roman" w:cs="Times New Roman"/>
        </w:rPr>
        <w:t xml:space="preserve"> Российской Федерации от 29 декабря 2004 года </w:t>
      </w:r>
      <w:r w:rsidR="00B06929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> 190</w:t>
      </w:r>
      <w:r w:rsidR="001B37A2">
        <w:rPr>
          <w:rFonts w:ascii="Times New Roman" w:hAnsi="Times New Roman" w:cs="Times New Roman"/>
        </w:rPr>
        <w:t>-ФЗ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1" w:history="1">
        <w:r w:rsidR="00CE6580" w:rsidRPr="00553685">
          <w:rPr>
            <w:rStyle w:val="a4"/>
            <w:rFonts w:ascii="Times New Roman" w:hAnsi="Times New Roman"/>
            <w:b w:val="0"/>
            <w:color w:val="auto"/>
          </w:rPr>
          <w:t>Жилищным кодексом</w:t>
        </w:r>
      </w:hyperlink>
      <w:r w:rsidR="00CE6580" w:rsidRPr="00022B48">
        <w:rPr>
          <w:rFonts w:ascii="Times New Roman" w:hAnsi="Times New Roman" w:cs="Times New Roman"/>
        </w:rPr>
        <w:t xml:space="preserve"> Российской Федерации от 29 декабря 2004 года </w:t>
      </w:r>
      <w:r w:rsidR="00B06929">
        <w:rPr>
          <w:rFonts w:ascii="Times New Roman" w:hAnsi="Times New Roman" w:cs="Times New Roman"/>
        </w:rPr>
        <w:t>№</w:t>
      </w:r>
      <w:r w:rsidR="001B37A2">
        <w:rPr>
          <w:rFonts w:ascii="Times New Roman" w:hAnsi="Times New Roman" w:cs="Times New Roman"/>
        </w:rPr>
        <w:t> 188-ФЗ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2" w:history="1">
        <w:r w:rsidR="00CE6580" w:rsidRPr="0055368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CE6580" w:rsidRPr="00022B48">
        <w:rPr>
          <w:rFonts w:ascii="Times New Roman" w:hAnsi="Times New Roman" w:cs="Times New Roman"/>
        </w:rPr>
        <w:t xml:space="preserve"> от 6 октября 2003 года </w:t>
      </w:r>
      <w:r w:rsidR="00B06929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 xml:space="preserve"> 131-ФЗ </w:t>
      </w:r>
      <w:r w:rsidR="00B06929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B06929">
        <w:rPr>
          <w:rFonts w:ascii="Times New Roman" w:hAnsi="Times New Roman" w:cs="Times New Roman"/>
        </w:rPr>
        <w:t>»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3" w:history="1">
        <w:r w:rsidR="00CE6580" w:rsidRPr="0055368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CE6580" w:rsidRPr="00022B48">
        <w:rPr>
          <w:rFonts w:ascii="Times New Roman" w:hAnsi="Times New Roman" w:cs="Times New Roman"/>
        </w:rPr>
        <w:t xml:space="preserve"> от 27 июля 2006 года </w:t>
      </w:r>
      <w:r w:rsidR="00B06929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 xml:space="preserve"> 152-ФЗ </w:t>
      </w:r>
      <w:r w:rsidR="00B06929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>О персональных данных</w:t>
      </w:r>
      <w:r w:rsidR="00B06929">
        <w:rPr>
          <w:rFonts w:ascii="Times New Roman" w:hAnsi="Times New Roman" w:cs="Times New Roman"/>
        </w:rPr>
        <w:t>»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Default="00BE609F">
      <w:pPr>
        <w:rPr>
          <w:rFonts w:ascii="Times New Roman" w:hAnsi="Times New Roman" w:cs="Times New Roman"/>
        </w:rPr>
      </w:pPr>
      <w:hyperlink r:id="rId14" w:history="1">
        <w:r w:rsidR="00CE6580" w:rsidRPr="0055368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CE6580" w:rsidRPr="00022B48">
        <w:rPr>
          <w:rFonts w:ascii="Times New Roman" w:hAnsi="Times New Roman" w:cs="Times New Roman"/>
        </w:rPr>
        <w:t xml:space="preserve"> от 27 июля 2010 года </w:t>
      </w:r>
      <w:r w:rsidR="00B06929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 xml:space="preserve"> 210-ФЗ </w:t>
      </w:r>
      <w:r w:rsidR="00B06929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B06929">
        <w:rPr>
          <w:rFonts w:ascii="Times New Roman" w:hAnsi="Times New Roman" w:cs="Times New Roman"/>
        </w:rPr>
        <w:t>»</w:t>
      </w:r>
      <w:r w:rsidR="00CE6580" w:rsidRPr="00022B48">
        <w:rPr>
          <w:rFonts w:ascii="Times New Roman" w:hAnsi="Times New Roman" w:cs="Times New Roman"/>
        </w:rPr>
        <w:t>;</w:t>
      </w:r>
    </w:p>
    <w:p w:rsidR="00545E64" w:rsidRPr="00022B48" w:rsidRDefault="00545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Республики Мордовия от 14 ноября 2011 г. № 426 «Об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услуг»;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5" w:history="1">
        <w:r w:rsidR="00CE6580" w:rsidRPr="001B37A2">
          <w:rPr>
            <w:rStyle w:val="a4"/>
            <w:rFonts w:ascii="Times New Roman" w:hAnsi="Times New Roman"/>
            <w:b w:val="0"/>
            <w:color w:val="auto"/>
          </w:rPr>
          <w:t>решение</w:t>
        </w:r>
      </w:hyperlink>
      <w:r w:rsidR="001B37A2" w:rsidRPr="001B37A2">
        <w:rPr>
          <w:rFonts w:ascii="Times New Roman" w:hAnsi="Times New Roman" w:cs="Times New Roman"/>
        </w:rPr>
        <w:t>м</w:t>
      </w:r>
      <w:r w:rsidR="00CE6580" w:rsidRPr="00022B48">
        <w:rPr>
          <w:rFonts w:ascii="Times New Roman" w:hAnsi="Times New Roman" w:cs="Times New Roman"/>
        </w:rPr>
        <w:t xml:space="preserve"> Совета депутатов </w:t>
      </w:r>
      <w:r w:rsidR="001B37A2">
        <w:rPr>
          <w:rFonts w:ascii="Times New Roman" w:hAnsi="Times New Roman" w:cs="Times New Roman"/>
        </w:rPr>
        <w:t xml:space="preserve">городского поселения Рузаевка </w:t>
      </w:r>
      <w:r w:rsidR="00CE6580" w:rsidRPr="00022B48">
        <w:rPr>
          <w:rFonts w:ascii="Times New Roman" w:hAnsi="Times New Roman" w:cs="Times New Roman"/>
        </w:rPr>
        <w:t>от 2</w:t>
      </w:r>
      <w:r w:rsidR="00717720">
        <w:rPr>
          <w:rFonts w:ascii="Times New Roman" w:hAnsi="Times New Roman" w:cs="Times New Roman"/>
        </w:rPr>
        <w:t>2</w:t>
      </w:r>
      <w:r w:rsidR="00CE6580" w:rsidRPr="00022B48">
        <w:rPr>
          <w:rFonts w:ascii="Times New Roman" w:hAnsi="Times New Roman" w:cs="Times New Roman"/>
        </w:rPr>
        <w:t xml:space="preserve"> </w:t>
      </w:r>
      <w:r w:rsidR="00717720">
        <w:rPr>
          <w:rFonts w:ascii="Times New Roman" w:hAnsi="Times New Roman" w:cs="Times New Roman"/>
        </w:rPr>
        <w:t>ноября</w:t>
      </w:r>
      <w:r w:rsidR="00CE6580" w:rsidRPr="00022B48">
        <w:rPr>
          <w:rFonts w:ascii="Times New Roman" w:hAnsi="Times New Roman" w:cs="Times New Roman"/>
        </w:rPr>
        <w:t xml:space="preserve"> 20</w:t>
      </w:r>
      <w:r w:rsidR="00717720">
        <w:rPr>
          <w:rFonts w:ascii="Times New Roman" w:hAnsi="Times New Roman" w:cs="Times New Roman"/>
        </w:rPr>
        <w:t>17</w:t>
      </w:r>
      <w:r w:rsidR="00CE6580" w:rsidRPr="00022B48">
        <w:rPr>
          <w:rFonts w:ascii="Times New Roman" w:hAnsi="Times New Roman" w:cs="Times New Roman"/>
        </w:rPr>
        <w:t xml:space="preserve"> года </w:t>
      </w:r>
      <w:r w:rsidR="001B37A2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> </w:t>
      </w:r>
      <w:r w:rsidR="00717720">
        <w:rPr>
          <w:rFonts w:ascii="Times New Roman" w:hAnsi="Times New Roman" w:cs="Times New Roman"/>
        </w:rPr>
        <w:t>18/85</w:t>
      </w:r>
      <w:r w:rsidR="00CE6580" w:rsidRPr="00022B48">
        <w:rPr>
          <w:rFonts w:ascii="Times New Roman" w:hAnsi="Times New Roman" w:cs="Times New Roman"/>
        </w:rPr>
        <w:t xml:space="preserve"> </w:t>
      </w:r>
      <w:r w:rsidR="001B37A2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>Об</w:t>
      </w:r>
      <w:r w:rsidR="001B37A2">
        <w:rPr>
          <w:rFonts w:ascii="Times New Roman" w:hAnsi="Times New Roman" w:cs="Times New Roman"/>
        </w:rPr>
        <w:t xml:space="preserve"> утверждении </w:t>
      </w:r>
      <w:r w:rsidR="00717720">
        <w:rPr>
          <w:rFonts w:ascii="Times New Roman" w:hAnsi="Times New Roman" w:cs="Times New Roman"/>
        </w:rPr>
        <w:t xml:space="preserve">новой редакции Устава </w:t>
      </w:r>
      <w:r w:rsidR="001B37A2">
        <w:rPr>
          <w:rFonts w:ascii="Times New Roman" w:hAnsi="Times New Roman" w:cs="Times New Roman"/>
        </w:rPr>
        <w:t>городского поселения Рузаевка</w:t>
      </w:r>
      <w:r w:rsidR="00AF552D">
        <w:rPr>
          <w:rFonts w:ascii="Times New Roman" w:hAnsi="Times New Roman" w:cs="Times New Roman"/>
        </w:rPr>
        <w:t xml:space="preserve"> Рузаевского муниципального района Республик</w:t>
      </w:r>
      <w:r w:rsidR="0043527A">
        <w:rPr>
          <w:rFonts w:ascii="Times New Roman" w:hAnsi="Times New Roman" w:cs="Times New Roman"/>
        </w:rPr>
        <w:t>и</w:t>
      </w:r>
      <w:r w:rsidR="00AF552D">
        <w:rPr>
          <w:rFonts w:ascii="Times New Roman" w:hAnsi="Times New Roman" w:cs="Times New Roman"/>
        </w:rPr>
        <w:t xml:space="preserve"> Мордовия</w:t>
      </w:r>
      <w:r w:rsidR="001B37A2">
        <w:rPr>
          <w:rFonts w:ascii="Times New Roman" w:hAnsi="Times New Roman" w:cs="Times New Roman"/>
        </w:rPr>
        <w:t>»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6" w:history="1">
        <w:r w:rsidR="00CE6580" w:rsidRPr="001B37A2">
          <w:rPr>
            <w:rStyle w:val="a4"/>
            <w:rFonts w:ascii="Times New Roman" w:hAnsi="Times New Roman"/>
            <w:b w:val="0"/>
            <w:color w:val="auto"/>
          </w:rPr>
          <w:t>решением</w:t>
        </w:r>
      </w:hyperlink>
      <w:r w:rsidR="00CE6580" w:rsidRPr="00022B48">
        <w:rPr>
          <w:rFonts w:ascii="Times New Roman" w:hAnsi="Times New Roman" w:cs="Times New Roman"/>
        </w:rPr>
        <w:t xml:space="preserve"> Совета депутатов городского </w:t>
      </w:r>
      <w:r w:rsidR="001B37A2">
        <w:rPr>
          <w:rFonts w:ascii="Times New Roman" w:hAnsi="Times New Roman" w:cs="Times New Roman"/>
        </w:rPr>
        <w:t>поселения Рузаевка</w:t>
      </w:r>
      <w:r w:rsidR="00CE6580" w:rsidRPr="00022B48">
        <w:rPr>
          <w:rFonts w:ascii="Times New Roman" w:hAnsi="Times New Roman" w:cs="Times New Roman"/>
        </w:rPr>
        <w:t xml:space="preserve"> от </w:t>
      </w:r>
      <w:r w:rsidR="001B37A2">
        <w:rPr>
          <w:rFonts w:ascii="Times New Roman" w:hAnsi="Times New Roman" w:cs="Times New Roman"/>
        </w:rPr>
        <w:t>31 октября</w:t>
      </w:r>
      <w:r w:rsidR="00CE6580" w:rsidRPr="00022B48">
        <w:rPr>
          <w:rFonts w:ascii="Times New Roman" w:hAnsi="Times New Roman" w:cs="Times New Roman"/>
        </w:rPr>
        <w:t xml:space="preserve"> 2012 года </w:t>
      </w:r>
      <w:r w:rsidR="001B37A2">
        <w:rPr>
          <w:rFonts w:ascii="Times New Roman" w:hAnsi="Times New Roman" w:cs="Times New Roman"/>
        </w:rPr>
        <w:t>№ 12/77</w:t>
      </w:r>
      <w:r w:rsidR="00CE6580" w:rsidRPr="00022B48">
        <w:rPr>
          <w:rFonts w:ascii="Times New Roman" w:hAnsi="Times New Roman" w:cs="Times New Roman"/>
        </w:rPr>
        <w:t xml:space="preserve"> </w:t>
      </w:r>
      <w:r w:rsidR="001B37A2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 xml:space="preserve">Об утверждении Правил благоустройства территории городского </w:t>
      </w:r>
      <w:r w:rsidR="001B37A2">
        <w:rPr>
          <w:rFonts w:ascii="Times New Roman" w:hAnsi="Times New Roman" w:cs="Times New Roman"/>
        </w:rPr>
        <w:t>поселения Рузаевка»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7" w:history="1">
        <w:r w:rsidR="00CE6580" w:rsidRPr="00545E64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CE6580" w:rsidRPr="00022B48">
        <w:rPr>
          <w:rFonts w:ascii="Times New Roman" w:hAnsi="Times New Roman" w:cs="Times New Roman"/>
        </w:rPr>
        <w:t xml:space="preserve"> </w:t>
      </w:r>
      <w:r w:rsidR="00545E64">
        <w:rPr>
          <w:rFonts w:ascii="Times New Roman" w:hAnsi="Times New Roman" w:cs="Times New Roman"/>
        </w:rPr>
        <w:t>а</w:t>
      </w:r>
      <w:r w:rsidR="00CE6580" w:rsidRPr="00022B48">
        <w:rPr>
          <w:rFonts w:ascii="Times New Roman" w:hAnsi="Times New Roman" w:cs="Times New Roman"/>
        </w:rPr>
        <w:t xml:space="preserve">дминистрации </w:t>
      </w:r>
      <w:r w:rsidR="00545E64">
        <w:rPr>
          <w:rFonts w:ascii="Times New Roman" w:hAnsi="Times New Roman" w:cs="Times New Roman"/>
        </w:rPr>
        <w:t>Рузаевского муниципального района Республики Мордовия</w:t>
      </w:r>
      <w:r w:rsidR="00CE6580" w:rsidRPr="00022B48">
        <w:rPr>
          <w:rFonts w:ascii="Times New Roman" w:hAnsi="Times New Roman" w:cs="Times New Roman"/>
        </w:rPr>
        <w:t xml:space="preserve"> от </w:t>
      </w:r>
      <w:r w:rsidR="00545E64">
        <w:rPr>
          <w:rFonts w:ascii="Times New Roman" w:hAnsi="Times New Roman" w:cs="Times New Roman"/>
        </w:rPr>
        <w:t>3</w:t>
      </w:r>
      <w:r w:rsidR="00CE6580" w:rsidRPr="00022B48">
        <w:rPr>
          <w:rFonts w:ascii="Times New Roman" w:hAnsi="Times New Roman" w:cs="Times New Roman"/>
        </w:rPr>
        <w:t xml:space="preserve"> </w:t>
      </w:r>
      <w:r w:rsidR="00545E64">
        <w:rPr>
          <w:rFonts w:ascii="Times New Roman" w:hAnsi="Times New Roman" w:cs="Times New Roman"/>
        </w:rPr>
        <w:t>марта</w:t>
      </w:r>
      <w:r w:rsidR="00CE6580" w:rsidRPr="00022B48">
        <w:rPr>
          <w:rFonts w:ascii="Times New Roman" w:hAnsi="Times New Roman" w:cs="Times New Roman"/>
        </w:rPr>
        <w:t xml:space="preserve"> 201</w:t>
      </w:r>
      <w:r w:rsidR="00545E64">
        <w:rPr>
          <w:rFonts w:ascii="Times New Roman" w:hAnsi="Times New Roman" w:cs="Times New Roman"/>
        </w:rPr>
        <w:t>4</w:t>
      </w:r>
      <w:r w:rsidR="00CE6580" w:rsidRPr="00022B48">
        <w:rPr>
          <w:rFonts w:ascii="Times New Roman" w:hAnsi="Times New Roman" w:cs="Times New Roman"/>
        </w:rPr>
        <w:t xml:space="preserve"> года </w:t>
      </w:r>
      <w:r w:rsidR="00545E64">
        <w:rPr>
          <w:rFonts w:ascii="Times New Roman" w:hAnsi="Times New Roman" w:cs="Times New Roman"/>
        </w:rPr>
        <w:t>№ 294</w:t>
      </w:r>
      <w:r w:rsidR="00CE6580" w:rsidRPr="00022B48">
        <w:rPr>
          <w:rFonts w:ascii="Times New Roman" w:hAnsi="Times New Roman" w:cs="Times New Roman"/>
        </w:rPr>
        <w:t xml:space="preserve"> </w:t>
      </w:r>
      <w:r w:rsidR="00545E64">
        <w:rPr>
          <w:rFonts w:ascii="Times New Roman" w:hAnsi="Times New Roman" w:cs="Times New Roman"/>
        </w:rPr>
        <w:t>«О создании муниципального казенного учреждения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 путем изменения типа муниципального бюджетного учреждения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</w:t>
      </w:r>
      <w:r w:rsidR="00CE6580" w:rsidRPr="00022B48">
        <w:rPr>
          <w:rFonts w:ascii="Times New Roman" w:hAnsi="Times New Roman" w:cs="Times New Roman"/>
        </w:rPr>
        <w:t>;</w:t>
      </w:r>
    </w:p>
    <w:p w:rsidR="00CE6580" w:rsidRPr="00022B48" w:rsidRDefault="00BE609F">
      <w:pPr>
        <w:rPr>
          <w:rFonts w:ascii="Times New Roman" w:hAnsi="Times New Roman" w:cs="Times New Roman"/>
        </w:rPr>
      </w:pPr>
      <w:hyperlink r:id="rId18" w:history="1">
        <w:r w:rsidR="00CE6580" w:rsidRPr="00545E64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CE6580" w:rsidRPr="00022B48">
        <w:rPr>
          <w:rFonts w:ascii="Times New Roman" w:hAnsi="Times New Roman" w:cs="Times New Roman"/>
        </w:rPr>
        <w:t xml:space="preserve"> </w:t>
      </w:r>
      <w:r w:rsidR="00545E64">
        <w:rPr>
          <w:rFonts w:ascii="Times New Roman" w:hAnsi="Times New Roman" w:cs="Times New Roman"/>
        </w:rPr>
        <w:t>а</w:t>
      </w:r>
      <w:r w:rsidR="00CE6580" w:rsidRPr="00022B48">
        <w:rPr>
          <w:rFonts w:ascii="Times New Roman" w:hAnsi="Times New Roman" w:cs="Times New Roman"/>
        </w:rPr>
        <w:t xml:space="preserve">дминистрации городского </w:t>
      </w:r>
      <w:r w:rsidR="00545E64">
        <w:rPr>
          <w:rFonts w:ascii="Times New Roman" w:hAnsi="Times New Roman" w:cs="Times New Roman"/>
        </w:rPr>
        <w:t>поселения Рузаевка</w:t>
      </w:r>
      <w:r w:rsidR="00CE6580" w:rsidRPr="00022B48">
        <w:rPr>
          <w:rFonts w:ascii="Times New Roman" w:hAnsi="Times New Roman" w:cs="Times New Roman"/>
        </w:rPr>
        <w:t xml:space="preserve"> от </w:t>
      </w:r>
      <w:r w:rsidR="00545E64">
        <w:rPr>
          <w:rFonts w:ascii="Times New Roman" w:hAnsi="Times New Roman" w:cs="Times New Roman"/>
        </w:rPr>
        <w:t>12</w:t>
      </w:r>
      <w:r w:rsidR="00CE6580" w:rsidRPr="00022B48">
        <w:rPr>
          <w:rFonts w:ascii="Times New Roman" w:hAnsi="Times New Roman" w:cs="Times New Roman"/>
        </w:rPr>
        <w:t xml:space="preserve"> </w:t>
      </w:r>
      <w:r w:rsidR="00545E64">
        <w:rPr>
          <w:rFonts w:ascii="Times New Roman" w:hAnsi="Times New Roman" w:cs="Times New Roman"/>
        </w:rPr>
        <w:t>октября 2012</w:t>
      </w:r>
      <w:r w:rsidR="00CE6580" w:rsidRPr="00022B48">
        <w:rPr>
          <w:rFonts w:ascii="Times New Roman" w:hAnsi="Times New Roman" w:cs="Times New Roman"/>
        </w:rPr>
        <w:t xml:space="preserve"> года </w:t>
      </w:r>
      <w:r w:rsidR="00545E64">
        <w:rPr>
          <w:rFonts w:ascii="Times New Roman" w:hAnsi="Times New Roman" w:cs="Times New Roman"/>
        </w:rPr>
        <w:t>№</w:t>
      </w:r>
      <w:r w:rsidR="00CE6580" w:rsidRPr="00022B48">
        <w:rPr>
          <w:rFonts w:ascii="Times New Roman" w:hAnsi="Times New Roman" w:cs="Times New Roman"/>
        </w:rPr>
        <w:t> </w:t>
      </w:r>
      <w:r w:rsidR="00545E64">
        <w:rPr>
          <w:rFonts w:ascii="Times New Roman" w:hAnsi="Times New Roman" w:cs="Times New Roman"/>
        </w:rPr>
        <w:t>292</w:t>
      </w:r>
      <w:r w:rsidR="00CE6580" w:rsidRPr="00022B48">
        <w:rPr>
          <w:rFonts w:ascii="Times New Roman" w:hAnsi="Times New Roman" w:cs="Times New Roman"/>
        </w:rPr>
        <w:t xml:space="preserve"> </w:t>
      </w:r>
      <w:r w:rsidR="001A2AA8">
        <w:rPr>
          <w:rFonts w:ascii="Times New Roman" w:hAnsi="Times New Roman" w:cs="Times New Roman"/>
        </w:rPr>
        <w:t>«</w:t>
      </w:r>
      <w:r w:rsidR="00CE6580" w:rsidRPr="00022B48">
        <w:rPr>
          <w:rFonts w:ascii="Times New Roman" w:hAnsi="Times New Roman" w:cs="Times New Roman"/>
        </w:rPr>
        <w:t>О Порядке разработки и утверждения административных регламентов ис</w:t>
      </w:r>
      <w:r w:rsidR="001A2AA8">
        <w:rPr>
          <w:rFonts w:ascii="Times New Roman" w:hAnsi="Times New Roman" w:cs="Times New Roman"/>
        </w:rPr>
        <w:t xml:space="preserve">полнения </w:t>
      </w:r>
      <w:r w:rsidR="001A2AA8">
        <w:rPr>
          <w:rFonts w:ascii="Times New Roman" w:hAnsi="Times New Roman" w:cs="Times New Roman"/>
        </w:rPr>
        <w:lastRenderedPageBreak/>
        <w:t>муниципальных функций и административных регламентов предоставления муниципальных услуг».</w:t>
      </w:r>
    </w:p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Default="00CE6580">
      <w:pPr>
        <w:pStyle w:val="1"/>
        <w:rPr>
          <w:rFonts w:ascii="Times New Roman" w:hAnsi="Times New Roman" w:cs="Times New Roman"/>
        </w:rPr>
      </w:pPr>
      <w:bookmarkStart w:id="25" w:name="sub_240"/>
      <w:r w:rsidRPr="00022B48">
        <w:rPr>
          <w:rFonts w:ascii="Times New Roman" w:hAnsi="Times New Roman" w:cs="Times New Roman"/>
        </w:rPr>
        <w:t>Подраздел 4. Порядок информирования о предоставлении муниципальной услуг</w:t>
      </w:r>
    </w:p>
    <w:p w:rsidR="001A2AA8" w:rsidRPr="001A2AA8" w:rsidRDefault="001A2AA8" w:rsidP="001A2AA8"/>
    <w:p w:rsidR="00C62118" w:rsidRPr="00C62118" w:rsidRDefault="00C62118" w:rsidP="00C62118">
      <w:pPr>
        <w:suppressAutoHyphens/>
        <w:ind w:firstLine="708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color w:val="000000"/>
        </w:rPr>
        <w:t xml:space="preserve">11. </w:t>
      </w:r>
      <w:r w:rsidRPr="00C62118">
        <w:rPr>
          <w:rFonts w:ascii="Times New Roman" w:hAnsi="Times New Roman" w:cs="Times New Roman"/>
          <w:color w:val="000000"/>
          <w:lang w:eastAsia="zh-CN"/>
        </w:rPr>
        <w:t xml:space="preserve">Сведения о месте нахождения и графике работы администрации, МКУ </w:t>
      </w:r>
      <w:r w:rsidRPr="00C62118">
        <w:rPr>
          <w:rFonts w:ascii="Times New Roman" w:hAnsi="Times New Roman" w:cs="Times New Roman"/>
          <w:lang w:eastAsia="zh-CN"/>
        </w:rPr>
        <w:t>«</w:t>
      </w:r>
      <w:r w:rsidRPr="00C62118">
        <w:rPr>
          <w:rFonts w:ascii="Times New Roman" w:hAnsi="Times New Roman" w:cs="Times New Roman"/>
          <w:color w:val="000000"/>
          <w:lang w:eastAsia="zh-CN"/>
        </w:rPr>
        <w:t>МФЦ</w:t>
      </w:r>
      <w:r w:rsidRPr="00C62118">
        <w:rPr>
          <w:rFonts w:ascii="Times New Roman" w:hAnsi="Times New Roman" w:cs="Times New Roman"/>
          <w:lang w:eastAsia="zh-CN"/>
        </w:rPr>
        <w:t>»</w:t>
      </w:r>
      <w:r w:rsidRPr="00C62118">
        <w:rPr>
          <w:rFonts w:ascii="Times New Roman" w:hAnsi="Times New Roman" w:cs="Times New Roman"/>
          <w:color w:val="000000"/>
          <w:lang w:eastAsia="zh-CN"/>
        </w:rPr>
        <w:t xml:space="preserve"> заинтересованное лицо может получить по телефону, электронной почте, а также из информации, размещенной на Интернет-сайте администрации, </w:t>
      </w:r>
      <w:r w:rsidRPr="00C62118">
        <w:rPr>
          <w:rFonts w:ascii="Times New Roman" w:hAnsi="Times New Roman" w:cs="Times New Roman"/>
          <w:lang w:eastAsia="zh-CN"/>
        </w:rPr>
        <w:t>Едином портале государственных и муниципальных услуг (далее – Единый портал)</w:t>
      </w:r>
      <w:r w:rsidRPr="00C62118">
        <w:rPr>
          <w:rFonts w:ascii="Times New Roman" w:hAnsi="Times New Roman" w:cs="Times New Roman"/>
          <w:color w:val="000000"/>
          <w:lang w:eastAsia="zh-CN"/>
        </w:rPr>
        <w:t xml:space="preserve"> и Республиканском портале государственных и муниципальных услуг (далее – Республиканский портал).</w:t>
      </w:r>
    </w:p>
    <w:p w:rsidR="00C62118" w:rsidRPr="00C62118" w:rsidRDefault="00C62118" w:rsidP="00C62118">
      <w:pPr>
        <w:suppressAutoHyphens/>
        <w:ind w:firstLine="850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Адрес администрации: </w:t>
      </w:r>
      <w:smartTag w:uri="urn:schemas-microsoft-com:office:smarttags" w:element="metricconverter">
        <w:smartTagPr>
          <w:attr w:name="ProductID" w:val="431440, г"/>
        </w:smartTagPr>
        <w:r w:rsidRPr="00C62118">
          <w:rPr>
            <w:rFonts w:ascii="Times New Roman" w:hAnsi="Times New Roman" w:cs="Times New Roman"/>
            <w:lang w:eastAsia="zh-CN"/>
          </w:rPr>
          <w:t>431440, г</w:t>
        </w:r>
      </w:smartTag>
      <w:r w:rsidRPr="00C62118">
        <w:rPr>
          <w:rFonts w:ascii="Times New Roman" w:hAnsi="Times New Roman" w:cs="Times New Roman"/>
          <w:lang w:eastAsia="zh-CN"/>
        </w:rPr>
        <w:t xml:space="preserve">. Рузаевка, улица Ленина, д.79 (2 этаж),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телефон: (834-51) 4-03-00;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адрес электронной почты: 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admgp</w:t>
      </w:r>
      <w:r w:rsidRPr="00C62118">
        <w:rPr>
          <w:rFonts w:ascii="Times New Roman" w:hAnsi="Times New Roman" w:cs="Times New Roman"/>
          <w:color w:val="000000"/>
          <w:lang w:eastAsia="zh-CN"/>
        </w:rPr>
        <w:t>_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ruz</w:t>
      </w:r>
      <w:r w:rsidRPr="00C62118">
        <w:rPr>
          <w:rFonts w:ascii="Times New Roman" w:hAnsi="Times New Roman" w:cs="Times New Roman"/>
          <w:color w:val="000000"/>
          <w:lang w:eastAsia="zh-CN"/>
        </w:rPr>
        <w:t>@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mail</w:t>
      </w:r>
      <w:r w:rsidRPr="00C62118">
        <w:rPr>
          <w:rFonts w:ascii="Times New Roman" w:hAnsi="Times New Roman" w:cs="Times New Roman"/>
          <w:color w:val="000000"/>
          <w:lang w:eastAsia="zh-CN"/>
        </w:rPr>
        <w:t>.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ru</w:t>
      </w:r>
      <w:r w:rsidRPr="00C62118">
        <w:rPr>
          <w:rFonts w:ascii="Times New Roman" w:hAnsi="Times New Roman" w:cs="Times New Roman"/>
          <w:color w:val="000000"/>
          <w:lang w:eastAsia="zh-CN"/>
        </w:rPr>
        <w:t>.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color w:val="000000"/>
          <w:lang w:eastAsia="zh-CN"/>
        </w:rPr>
        <w:t xml:space="preserve">Интернет-сайт: 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http</w:t>
      </w:r>
      <w:r w:rsidRPr="00C62118">
        <w:rPr>
          <w:rFonts w:ascii="Times New Roman" w:hAnsi="Times New Roman" w:cs="Times New Roman"/>
          <w:color w:val="000000"/>
          <w:lang w:eastAsia="zh-CN"/>
        </w:rPr>
        <w:t>://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www</w:t>
      </w:r>
      <w:r w:rsidRPr="00C62118">
        <w:rPr>
          <w:rFonts w:ascii="Times New Roman" w:hAnsi="Times New Roman" w:cs="Times New Roman"/>
          <w:color w:val="000000"/>
          <w:lang w:eastAsia="zh-CN"/>
        </w:rPr>
        <w:t>.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ruzaevka</w:t>
      </w:r>
      <w:r w:rsidRPr="00C62118">
        <w:rPr>
          <w:rFonts w:ascii="Times New Roman" w:hAnsi="Times New Roman" w:cs="Times New Roman"/>
          <w:color w:val="000000"/>
          <w:lang w:eastAsia="zh-CN"/>
        </w:rPr>
        <w:t>-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rm</w:t>
      </w:r>
      <w:r w:rsidRPr="00C62118">
        <w:rPr>
          <w:rFonts w:ascii="Times New Roman" w:hAnsi="Times New Roman" w:cs="Times New Roman"/>
          <w:color w:val="000000"/>
          <w:lang w:eastAsia="zh-CN"/>
        </w:rPr>
        <w:t>.</w:t>
      </w:r>
      <w:r w:rsidRPr="00C62118">
        <w:rPr>
          <w:rFonts w:ascii="Times New Roman" w:hAnsi="Times New Roman" w:cs="Times New Roman"/>
          <w:color w:val="000000"/>
          <w:lang w:val="en-US" w:eastAsia="zh-CN"/>
        </w:rPr>
        <w:t>ru</w:t>
      </w:r>
      <w:r w:rsidRPr="00C62118">
        <w:rPr>
          <w:rFonts w:ascii="Times New Roman" w:hAnsi="Times New Roman" w:cs="Times New Roman"/>
          <w:color w:val="000000"/>
          <w:lang w:eastAsia="zh-CN"/>
        </w:rPr>
        <w:t>.</w:t>
      </w:r>
      <w:r w:rsidRPr="00C62118">
        <w:rPr>
          <w:rFonts w:ascii="Times New Roman" w:hAnsi="Times New Roman" w:cs="Times New Roman"/>
          <w:lang w:eastAsia="zh-CN"/>
        </w:rPr>
        <w:t xml:space="preserve">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График работы: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понедельник – пятница: с 8.00 час. до 17.00 час.;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перерыв: с 12.00 час. до 13.00 час;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выходные дни - суббота, воскресенье.</w:t>
      </w:r>
    </w:p>
    <w:p w:rsidR="00C62118" w:rsidRPr="00C62118" w:rsidRDefault="00C62118" w:rsidP="00C62118">
      <w:pPr>
        <w:suppressAutoHyphens/>
        <w:ind w:firstLine="850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Адрес места нахождения МКУ «МФЦ»: </w:t>
      </w:r>
      <w:smartTag w:uri="urn:schemas-microsoft-com:office:smarttags" w:element="metricconverter">
        <w:smartTagPr>
          <w:attr w:name="ProductID" w:val="431440, г"/>
        </w:smartTagPr>
        <w:r w:rsidRPr="00C62118">
          <w:rPr>
            <w:rFonts w:ascii="Times New Roman" w:hAnsi="Times New Roman" w:cs="Times New Roman"/>
            <w:lang w:eastAsia="zh-CN"/>
          </w:rPr>
          <w:t>431440, г</w:t>
        </w:r>
      </w:smartTag>
      <w:r w:rsidRPr="00C62118">
        <w:rPr>
          <w:rFonts w:ascii="Times New Roman" w:hAnsi="Times New Roman" w:cs="Times New Roman"/>
          <w:lang w:eastAsia="zh-CN"/>
        </w:rPr>
        <w:t xml:space="preserve">. Рузаевка, улица Революции 1905 года, 5, офис «Мои документы»;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телефон: (834-51) 6-15-35;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адрес электронной почты: mfc-ruz@mail.ru.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 xml:space="preserve">График работы: 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Понедельник, среда, пятница: с 8.30 час. до 19.00 час. без перерыва на обед;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вторник с 8.30 час. до 20.00 час. без перерыва на обед;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суббота с 9.00 час. до 16.00 час. без перерыва на обед;</w:t>
      </w:r>
    </w:p>
    <w:p w:rsidR="00C62118" w:rsidRPr="00C62118" w:rsidRDefault="00C62118" w:rsidP="00C62118">
      <w:pPr>
        <w:suppressAutoHyphens/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lang w:eastAsia="zh-CN"/>
        </w:rPr>
        <w:t>выходной день - воскресенье.</w:t>
      </w:r>
    </w:p>
    <w:p w:rsidR="00C62118" w:rsidRPr="00C62118" w:rsidRDefault="00C62118" w:rsidP="00C62118">
      <w:pPr>
        <w:ind w:firstLine="850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Адрес отдела архитектуры и градостроительства администрации городского поселения Рузаевка: 431440, РМ, г. Рузаевка, улица Ленина, д. 79 (1 этаж);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телефон: (83451) 4-06-56;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адрес электронной почты: </w:t>
      </w:r>
      <w:r w:rsidRPr="00C62118">
        <w:rPr>
          <w:rFonts w:ascii="Times New Roman" w:hAnsi="Times New Roman" w:cs="Times New Roman"/>
          <w:kern w:val="2"/>
          <w:lang w:val="en-US"/>
        </w:rPr>
        <w:t>arch</w:t>
      </w:r>
      <w:r w:rsidRPr="00C62118">
        <w:rPr>
          <w:rFonts w:ascii="Times New Roman" w:hAnsi="Times New Roman" w:cs="Times New Roman"/>
          <w:kern w:val="2"/>
        </w:rPr>
        <w:t>_</w:t>
      </w:r>
      <w:r w:rsidRPr="00C62118">
        <w:rPr>
          <w:rFonts w:ascii="Times New Roman" w:hAnsi="Times New Roman" w:cs="Times New Roman"/>
          <w:kern w:val="2"/>
          <w:lang w:val="en-US"/>
        </w:rPr>
        <w:t>ruzaevka</w:t>
      </w:r>
      <w:r w:rsidRPr="00C62118">
        <w:rPr>
          <w:rFonts w:ascii="Times New Roman" w:hAnsi="Times New Roman" w:cs="Times New Roman"/>
          <w:kern w:val="2"/>
        </w:rPr>
        <w:t>@</w:t>
      </w:r>
      <w:r w:rsidRPr="00C62118">
        <w:rPr>
          <w:rFonts w:ascii="Times New Roman" w:hAnsi="Times New Roman" w:cs="Times New Roman"/>
          <w:kern w:val="2"/>
          <w:lang w:val="en-US"/>
        </w:rPr>
        <w:t>mai</w:t>
      </w:r>
      <w:r w:rsidRPr="00C62118">
        <w:rPr>
          <w:rFonts w:ascii="Times New Roman" w:hAnsi="Times New Roman" w:cs="Times New Roman"/>
          <w:kern w:val="2"/>
        </w:rPr>
        <w:t>l.</w:t>
      </w:r>
      <w:r w:rsidRPr="00C62118">
        <w:rPr>
          <w:rFonts w:ascii="Times New Roman" w:hAnsi="Times New Roman" w:cs="Times New Roman"/>
          <w:kern w:val="2"/>
          <w:lang w:val="en-US"/>
        </w:rPr>
        <w:t>ru</w:t>
      </w:r>
      <w:r w:rsidRPr="00C62118">
        <w:rPr>
          <w:rFonts w:ascii="Times New Roman" w:hAnsi="Times New Roman" w:cs="Times New Roman"/>
          <w:kern w:val="2"/>
        </w:rPr>
        <w:t>.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График работы: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понедельник – пятница: с 8.00 час. до 17.00 час.;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обеденный перерыв: с 12.00 час. до 13.00 час;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выходные дни: суббота, воскресенье.</w:t>
      </w:r>
    </w:p>
    <w:p w:rsidR="00C62118" w:rsidRPr="00C62118" w:rsidRDefault="00C62118" w:rsidP="00C62118">
      <w:pPr>
        <w:ind w:firstLine="850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Адрес 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>межрайонной инспекции Федеральной налоговой службы № 2 по Республике Мордовия</w:t>
      </w:r>
      <w:r w:rsidRPr="00C62118">
        <w:rPr>
          <w:rFonts w:ascii="Times New Roman" w:hAnsi="Times New Roman" w:cs="Times New Roman"/>
          <w:kern w:val="2"/>
        </w:rPr>
        <w:t xml:space="preserve">: </w:t>
      </w:r>
      <w:smartTag w:uri="urn:schemas-microsoft-com:office:smarttags" w:element="metricconverter">
        <w:smartTagPr>
          <w:attr w:name="ProductID" w:val="431450, г"/>
        </w:smartTagPr>
        <w:r w:rsidRPr="00C62118">
          <w:rPr>
            <w:rFonts w:ascii="Times New Roman" w:hAnsi="Times New Roman" w:cs="Times New Roman"/>
            <w:kern w:val="2"/>
            <w:shd w:val="clear" w:color="auto" w:fill="FFFFFF"/>
          </w:rPr>
          <w:t>431450, г</w:t>
        </w:r>
      </w:smartTag>
      <w:r w:rsidRPr="00C62118">
        <w:rPr>
          <w:rFonts w:ascii="Times New Roman" w:hAnsi="Times New Roman" w:cs="Times New Roman"/>
          <w:kern w:val="2"/>
          <w:shd w:val="clear" w:color="auto" w:fill="FFFFFF"/>
        </w:rPr>
        <w:t>. Рузаевка, улица Гагарина, д. 24;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телефон: (83451) 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>4-08-75</w:t>
      </w:r>
      <w:r w:rsidRPr="00C62118">
        <w:rPr>
          <w:rFonts w:ascii="Times New Roman" w:hAnsi="Times New Roman" w:cs="Times New Roman"/>
          <w:kern w:val="2"/>
        </w:rPr>
        <w:t>.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График работы: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понедельник – четверг: с 8.30 час. до 17.30 час.;</w:t>
      </w:r>
    </w:p>
    <w:p w:rsidR="00C62118" w:rsidRPr="00C62118" w:rsidRDefault="00C62118" w:rsidP="00C62118">
      <w:pPr>
        <w:tabs>
          <w:tab w:val="left" w:pos="720"/>
        </w:tabs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пятница: с 8.30 час. до 16.15 час. 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Выходные дни: суббота, воскресенье.</w:t>
      </w:r>
    </w:p>
    <w:p w:rsidR="00C62118" w:rsidRPr="00C62118" w:rsidRDefault="00C62118" w:rsidP="00C62118">
      <w:pPr>
        <w:ind w:firstLine="850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Адрес Управления Росреестра по Республике Мордовия: </w:t>
      </w:r>
      <w:smartTag w:uri="urn:schemas-microsoft-com:office:smarttags" w:element="metricconverter">
        <w:smartTagPr>
          <w:attr w:name="ProductID" w:val="430005, г"/>
        </w:smartTagPr>
        <w:r w:rsidRPr="00C62118">
          <w:rPr>
            <w:rFonts w:ascii="Times New Roman" w:hAnsi="Times New Roman" w:cs="Times New Roman"/>
            <w:kern w:val="2"/>
          </w:rPr>
          <w:t>430005, г</w:t>
        </w:r>
      </w:smartTag>
      <w:r w:rsidRPr="00C62118">
        <w:rPr>
          <w:rFonts w:ascii="Times New Roman" w:hAnsi="Times New Roman" w:cs="Times New Roman"/>
          <w:kern w:val="2"/>
        </w:rPr>
        <w:t>. Саранск, ул. Степана Разина, д.17;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  телефон: 8(8342) 24-18-70;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 xml:space="preserve">  адрес электронной почты:</w:t>
      </w:r>
      <w:r w:rsidRPr="00C62118">
        <w:rPr>
          <w:rFonts w:ascii="Times New Roman" w:hAnsi="Times New Roman" w:cs="Times New Roman"/>
          <w:color w:val="666666"/>
          <w:kern w:val="2"/>
          <w:shd w:val="clear" w:color="auto" w:fill="FFFFFF"/>
        </w:rPr>
        <w:t xml:space="preserve"> 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>13_</w:t>
      </w:r>
      <w:r w:rsidRPr="00C62118">
        <w:rPr>
          <w:rFonts w:ascii="Times New Roman" w:hAnsi="Times New Roman" w:cs="Times New Roman"/>
          <w:kern w:val="2"/>
          <w:shd w:val="clear" w:color="auto" w:fill="FFFFFF"/>
          <w:lang w:val="en-US"/>
        </w:rPr>
        <w:t>upr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>@</w:t>
      </w:r>
      <w:r w:rsidRPr="00C62118">
        <w:rPr>
          <w:rFonts w:ascii="Times New Roman" w:hAnsi="Times New Roman" w:cs="Times New Roman"/>
          <w:kern w:val="2"/>
          <w:shd w:val="clear" w:color="auto" w:fill="FFFFFF"/>
          <w:lang w:val="en-US"/>
        </w:rPr>
        <w:t>rosreestr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>.</w:t>
      </w:r>
      <w:r w:rsidRPr="00C62118">
        <w:rPr>
          <w:rFonts w:ascii="Times New Roman" w:hAnsi="Times New Roman" w:cs="Times New Roman"/>
          <w:kern w:val="2"/>
          <w:shd w:val="clear" w:color="auto" w:fill="FFFFFF"/>
          <w:lang w:val="en-US"/>
        </w:rPr>
        <w:t>ru</w:t>
      </w:r>
      <w:r w:rsidRPr="00C62118">
        <w:rPr>
          <w:rFonts w:ascii="Times New Roman" w:hAnsi="Times New Roman" w:cs="Times New Roman"/>
          <w:kern w:val="2"/>
          <w:shd w:val="clear" w:color="auto" w:fill="FFFFFF"/>
        </w:rPr>
        <w:t xml:space="preserve">.    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График работы: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kern w:val="2"/>
        </w:rPr>
      </w:pPr>
      <w:r w:rsidRPr="00C62118">
        <w:rPr>
          <w:rFonts w:ascii="Times New Roman" w:hAnsi="Times New Roman" w:cs="Times New Roman"/>
          <w:kern w:val="2"/>
        </w:rPr>
        <w:t>понедельник – четверг: с 8.30 час. до 17.30 час.;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пятница: с 8.30 час. до 16.30 час;</w:t>
      </w:r>
    </w:p>
    <w:p w:rsidR="00C62118" w:rsidRPr="00C62118" w:rsidRDefault="00C62118" w:rsidP="00C62118">
      <w:pPr>
        <w:ind w:firstLine="624"/>
        <w:rPr>
          <w:rFonts w:ascii="Times New Roman" w:hAnsi="Times New Roman" w:cs="Times New Roman"/>
          <w:lang w:eastAsia="zh-CN"/>
        </w:rPr>
      </w:pPr>
      <w:r w:rsidRPr="00C62118">
        <w:rPr>
          <w:rFonts w:ascii="Times New Roman" w:hAnsi="Times New Roman" w:cs="Times New Roman"/>
          <w:kern w:val="2"/>
        </w:rPr>
        <w:t>обеденный перерыв: с 13.00 час. до 14.00 час;</w:t>
      </w:r>
    </w:p>
    <w:p w:rsidR="00CE6580" w:rsidRDefault="00C62118" w:rsidP="00C62118">
      <w:pPr>
        <w:ind w:firstLine="624"/>
        <w:rPr>
          <w:rFonts w:ascii="Times New Roman" w:hAnsi="Times New Roman" w:cs="Times New Roman"/>
          <w:kern w:val="2"/>
        </w:rPr>
      </w:pPr>
      <w:r w:rsidRPr="00C62118">
        <w:rPr>
          <w:rFonts w:ascii="Times New Roman" w:hAnsi="Times New Roman" w:cs="Times New Roman"/>
          <w:kern w:val="2"/>
        </w:rPr>
        <w:t>выходные дни: суббота, воскресенье.</w:t>
      </w:r>
      <w:bookmarkEnd w:id="25"/>
    </w:p>
    <w:p w:rsidR="001A2AA8" w:rsidRPr="00022B48" w:rsidRDefault="001A2AA8" w:rsidP="00C62118">
      <w:pPr>
        <w:ind w:firstLine="624"/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26" w:name="sub_1011"/>
      <w:r w:rsidRPr="00022B48">
        <w:rPr>
          <w:rFonts w:ascii="Times New Roman" w:hAnsi="Times New Roman" w:cs="Times New Roman"/>
        </w:rPr>
        <w:lastRenderedPageBreak/>
        <w:t>1</w:t>
      </w:r>
      <w:r w:rsidR="001A2AA8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7" w:name="sub_1012"/>
      <w:bookmarkEnd w:id="26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3</w:t>
      </w:r>
      <w:r w:rsidRPr="00022B48">
        <w:rPr>
          <w:rFonts w:ascii="Times New Roman" w:hAnsi="Times New Roman" w:cs="Times New Roman"/>
        </w:rPr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8" w:name="sub_1013"/>
      <w:bookmarkEnd w:id="27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29" w:name="sub_1014"/>
      <w:bookmarkEnd w:id="28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5</w:t>
      </w:r>
      <w:r w:rsidRPr="00022B48">
        <w:rPr>
          <w:rFonts w:ascii="Times New Roman" w:hAnsi="Times New Roman" w:cs="Times New Roman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0" w:name="sub_1015"/>
      <w:bookmarkEnd w:id="29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>. Заявитель может получить всю необходимую информацию о порядке предоставления услуги на официальных сайтах www.</w:t>
      </w:r>
      <w:r w:rsidR="00553685">
        <w:rPr>
          <w:rFonts w:ascii="Times New Roman" w:hAnsi="Times New Roman" w:cs="Times New Roman"/>
          <w:lang w:val="en-US"/>
        </w:rPr>
        <w:t>ruzaevka</w:t>
      </w:r>
      <w:r w:rsidR="00553685" w:rsidRPr="00553685">
        <w:rPr>
          <w:rFonts w:ascii="Times New Roman" w:hAnsi="Times New Roman" w:cs="Times New Roman"/>
        </w:rPr>
        <w:t>-</w:t>
      </w:r>
      <w:r w:rsidR="00553685">
        <w:rPr>
          <w:rFonts w:ascii="Times New Roman" w:hAnsi="Times New Roman" w:cs="Times New Roman"/>
          <w:lang w:val="en-US"/>
        </w:rPr>
        <w:t>rm</w:t>
      </w:r>
      <w:r w:rsidR="00553685" w:rsidRPr="00553685">
        <w:rPr>
          <w:rFonts w:ascii="Times New Roman" w:hAnsi="Times New Roman" w:cs="Times New Roman"/>
        </w:rPr>
        <w:t>.</w:t>
      </w:r>
      <w:r w:rsidR="00553685">
        <w:rPr>
          <w:rFonts w:ascii="Times New Roman" w:hAnsi="Times New Roman" w:cs="Times New Roman"/>
          <w:lang w:val="en-US"/>
        </w:rPr>
        <w:t>ru</w:t>
      </w:r>
      <w:r w:rsidRPr="00022B48">
        <w:rPr>
          <w:rFonts w:ascii="Times New Roman" w:hAnsi="Times New Roman" w:cs="Times New Roman"/>
        </w:rPr>
        <w:t xml:space="preserve"> (далее - официальный сайт), а также на Портале государственных и муниципальных услуг (функций) Республики Мордовия http://gosuslugi.e-mordovia.ru и на информационных стендах в местах приема документов.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1" w:name="sub_1016"/>
      <w:bookmarkEnd w:id="30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>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</w:t>
      </w:r>
      <w:r w:rsidR="006D2562">
        <w:rPr>
          <w:rFonts w:ascii="Times New Roman" w:hAnsi="Times New Roman" w:cs="Times New Roman"/>
        </w:rPr>
        <w:t xml:space="preserve">щения подписываются </w:t>
      </w:r>
      <w:r w:rsidRPr="00022B48">
        <w:rPr>
          <w:rFonts w:ascii="Times New Roman" w:hAnsi="Times New Roman" w:cs="Times New Roman"/>
        </w:rPr>
        <w:t>Глав</w:t>
      </w:r>
      <w:r w:rsidR="006D2562">
        <w:rPr>
          <w:rFonts w:ascii="Times New Roman" w:hAnsi="Times New Roman" w:cs="Times New Roman"/>
        </w:rPr>
        <w:t>ой администрации</w:t>
      </w:r>
      <w:r w:rsidRPr="00022B48">
        <w:rPr>
          <w:rFonts w:ascii="Times New Roman" w:hAnsi="Times New Roman" w:cs="Times New Roman"/>
        </w:rPr>
        <w:t xml:space="preserve"> городского </w:t>
      </w:r>
      <w:r w:rsidR="006D2562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>. Срок рассмотрения письменных обращений составляет 30 дней со дня их регистрации.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2" w:name="sub_1017"/>
      <w:bookmarkEnd w:id="31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8</w:t>
      </w:r>
      <w:r w:rsidRPr="00022B48">
        <w:rPr>
          <w:rFonts w:ascii="Times New Roman" w:hAnsi="Times New Roman" w:cs="Times New Roman"/>
        </w:rPr>
        <w:t>. При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3" w:name="sub_1018"/>
      <w:bookmarkEnd w:id="32"/>
      <w:r w:rsidRPr="00022B48">
        <w:rPr>
          <w:rFonts w:ascii="Times New Roman" w:hAnsi="Times New Roman" w:cs="Times New Roman"/>
        </w:rPr>
        <w:t>1</w:t>
      </w:r>
      <w:r w:rsidR="001A2AA8">
        <w:rPr>
          <w:rFonts w:ascii="Times New Roman" w:hAnsi="Times New Roman" w:cs="Times New Roman"/>
        </w:rPr>
        <w:t>9</w:t>
      </w:r>
      <w:r w:rsidRPr="00022B48">
        <w:rPr>
          <w:rFonts w:ascii="Times New Roman" w:hAnsi="Times New Roman" w:cs="Times New Roman"/>
        </w:rPr>
        <w:t>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bookmarkEnd w:id="33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34" w:name="sub_250"/>
      <w:r w:rsidRPr="00022B48">
        <w:rPr>
          <w:rFonts w:ascii="Times New Roman" w:hAnsi="Times New Roman" w:cs="Times New Roman"/>
        </w:rPr>
        <w:t>Подраздел 5. Перечень документов, необходимых для предоставления муниципальной услуги</w:t>
      </w:r>
    </w:p>
    <w:bookmarkEnd w:id="34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1A2AA8">
      <w:pPr>
        <w:rPr>
          <w:rFonts w:ascii="Times New Roman" w:hAnsi="Times New Roman" w:cs="Times New Roman"/>
        </w:rPr>
      </w:pPr>
      <w:bookmarkStart w:id="35" w:name="sub_1019"/>
      <w:r>
        <w:rPr>
          <w:rFonts w:ascii="Times New Roman" w:hAnsi="Times New Roman" w:cs="Times New Roman"/>
        </w:rPr>
        <w:t>20</w:t>
      </w:r>
      <w:r w:rsidR="00CE6580" w:rsidRPr="00022B48">
        <w:rPr>
          <w:rFonts w:ascii="Times New Roman" w:hAnsi="Times New Roman" w:cs="Times New Roman"/>
        </w:rPr>
        <w:t xml:space="preserve">. Для получения муниципальной услуги заявитель лично (через своего представителя, уполномоченного им на основании доверенности, оформленной в соответствии с </w:t>
      </w:r>
      <w:hyperlink r:id="rId19" w:history="1">
        <w:r w:rsidR="00CE6580" w:rsidRPr="006D2562">
          <w:rPr>
            <w:rStyle w:val="a4"/>
            <w:rFonts w:ascii="Times New Roman" w:hAnsi="Times New Roman"/>
            <w:b w:val="0"/>
            <w:color w:val="auto"/>
          </w:rPr>
          <w:t>гражданским законодательством</w:t>
        </w:r>
      </w:hyperlink>
      <w:r w:rsidR="00CE6580" w:rsidRPr="00022B48">
        <w:rPr>
          <w:rFonts w:ascii="Times New Roman" w:hAnsi="Times New Roman" w:cs="Times New Roman"/>
        </w:rPr>
        <w:t xml:space="preserve"> Российской Федерации), через Портал государственных и муниципальных услуг Республики Мордовия или посредством почтовой связи представляет:</w:t>
      </w:r>
    </w:p>
    <w:bookmarkEnd w:id="35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заявление по форме согласно </w:t>
      </w:r>
      <w:hyperlink w:anchor="sub_1100" w:history="1">
        <w:r w:rsidRPr="006D2562">
          <w:rPr>
            <w:rStyle w:val="a4"/>
            <w:rFonts w:ascii="Times New Roman" w:hAnsi="Times New Roman"/>
            <w:b w:val="0"/>
            <w:color w:val="auto"/>
          </w:rPr>
          <w:t>приложению 1</w:t>
        </w:r>
      </w:hyperlink>
      <w:r w:rsidRPr="00022B48">
        <w:rPr>
          <w:rFonts w:ascii="Times New Roman" w:hAnsi="Times New Roman" w:cs="Times New Roman"/>
        </w:rPr>
        <w:t xml:space="preserve"> к настоящему регламенту на имя Главы </w:t>
      </w:r>
      <w:r w:rsidR="006D2562">
        <w:rPr>
          <w:rFonts w:ascii="Times New Roman" w:hAnsi="Times New Roman" w:cs="Times New Roman"/>
        </w:rPr>
        <w:t xml:space="preserve">администрации </w:t>
      </w:r>
      <w:r w:rsidRPr="00022B48">
        <w:rPr>
          <w:rFonts w:ascii="Times New Roman" w:hAnsi="Times New Roman" w:cs="Times New Roman"/>
        </w:rPr>
        <w:t xml:space="preserve">городского </w:t>
      </w:r>
      <w:r w:rsidR="006D2562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>, в котором указывается: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1. Фамилия, имя и отчество (при наличии), место жительства и реквизиты документа, удостоверяющего личность, - в случае если заявление подается физическим лицом;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3. Фамилия, имя и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4. Почтовый адрес, адрес электронной почты, номер телефона для связи с заявителем или представителем заявителя;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5. Личная подпись заявителя с расшифровкой подписи, дата обращения;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6. Сведения о месторасположении зданий и сооружений, арт-объектов, а также схем (планов) благоустройства, согласование фасадов которых необходимо;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1) эскизная документация, включающая в себя: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ситуационный план;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схему генплана (благоустройства);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планы этажей;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разрезы;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фасады с визуализацией в панораме застройки и ведомостью применяемых отделочных материалов и колеров по каталогу RAL;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2) копия лицензии проектной организации на право производства проектных работ;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3) копия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4) согласие всех собственников помещений объекта капитального строительства на изменение внешнего вида фасадов или протокол общего собрания собственников помещений в многоквартирном доме.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6" w:name="sub_1020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1</w:t>
      </w:r>
      <w:r w:rsidRPr="00022B48">
        <w:rPr>
          <w:rFonts w:ascii="Times New Roman" w:hAnsi="Times New Roman" w:cs="Times New Roman"/>
        </w:rPr>
        <w:t>. В порядке межведомственного электронного взаимодействия Администрацией запрашиваются следующие документы:</w:t>
      </w:r>
    </w:p>
    <w:bookmarkEnd w:id="36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1. Выписка из Единого госуда</w:t>
      </w:r>
      <w:r w:rsidR="00164562">
        <w:rPr>
          <w:rFonts w:ascii="Times New Roman" w:hAnsi="Times New Roman" w:cs="Times New Roman"/>
        </w:rPr>
        <w:t>рственного реестра недвижимости об основных характеристиках и зарегистрированных правах на объект недвижимости</w:t>
      </w:r>
      <w:r w:rsidR="0043527A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2. Выписка из Единого государственного реестра юридического лица или индивидуального предпринимателя.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37" w:name="sub_1021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 xml:space="preserve">. </w:t>
      </w:r>
      <w:r w:rsidR="00164562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>Специалист, осуществляющий прием и регистрацию документов, не вправе требовать от заявителя:</w:t>
      </w:r>
    </w:p>
    <w:bookmarkEnd w:id="37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CE6580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</w:t>
      </w:r>
      <w:r w:rsidR="00CB4DFF">
        <w:rPr>
          <w:rFonts w:ascii="Times New Roman" w:hAnsi="Times New Roman" w:cs="Times New Roman"/>
        </w:rPr>
        <w:t>оставления муниципальной услуги:</w:t>
      </w:r>
    </w:p>
    <w:p w:rsidR="00CB4DFF" w:rsidRDefault="00CB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</w:t>
      </w:r>
      <w:r w:rsidR="00B004B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приеме документов, необходимых для предоставления муниципальной услуги, либо в предоставлении муниципальной услуги, за исключением случаев;</w:t>
      </w:r>
    </w:p>
    <w:p w:rsidR="00CB4DFF" w:rsidRDefault="00CB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5188" w:rsidRDefault="00CB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B45188">
        <w:rPr>
          <w:rFonts w:ascii="Times New Roman" w:hAnsi="Times New Roman" w:cs="Times New Roman"/>
        </w:rPr>
        <w:t>в предоставлении муниципальной услуги и не включенных в представленный ранее комплект документов;</w:t>
      </w:r>
    </w:p>
    <w:p w:rsidR="00B45188" w:rsidRDefault="00B45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4DFF" w:rsidRPr="00022B48" w:rsidRDefault="00B45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1C7914">
        <w:rPr>
          <w:rFonts w:ascii="Times New Roman" w:hAnsi="Times New Roman" w:cs="Times New Roman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CB4DFF">
        <w:rPr>
          <w:rFonts w:ascii="Times New Roman" w:hAnsi="Times New Roman" w:cs="Times New Roman"/>
        </w:rPr>
        <w:t xml:space="preserve"> </w:t>
      </w:r>
    </w:p>
    <w:p w:rsidR="0043527A" w:rsidRDefault="00CE6580">
      <w:pPr>
        <w:rPr>
          <w:rFonts w:ascii="Times New Roman" w:hAnsi="Times New Roman" w:cs="Times New Roman"/>
        </w:rPr>
      </w:pPr>
      <w:bookmarkStart w:id="38" w:name="sub_1022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3</w:t>
      </w:r>
      <w:r w:rsidRPr="00022B48">
        <w:rPr>
          <w:rFonts w:ascii="Times New Roman" w:hAnsi="Times New Roman" w:cs="Times New Roman"/>
        </w:rPr>
        <w:t>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3527A" w:rsidRPr="00022B48" w:rsidRDefault="0043527A">
      <w:pPr>
        <w:rPr>
          <w:rFonts w:ascii="Times New Roman" w:hAnsi="Times New Roman" w:cs="Times New Roman"/>
        </w:rPr>
      </w:pPr>
    </w:p>
    <w:p w:rsidR="00CE6580" w:rsidRPr="00022B48" w:rsidRDefault="00CE6580" w:rsidP="0043527A">
      <w:pPr>
        <w:pStyle w:val="1"/>
        <w:rPr>
          <w:rFonts w:ascii="Times New Roman" w:hAnsi="Times New Roman" w:cs="Times New Roman"/>
        </w:rPr>
      </w:pPr>
      <w:bookmarkStart w:id="39" w:name="sub_260"/>
      <w:bookmarkEnd w:id="38"/>
      <w:r w:rsidRPr="00022B48">
        <w:rPr>
          <w:rFonts w:ascii="Times New Roman" w:hAnsi="Times New Roman" w:cs="Times New Roman"/>
        </w:rPr>
        <w:t>Подраздел 6. Основания для отказа в приеме документов или отказа в предоставлении муниципальной услуги</w:t>
      </w:r>
      <w:bookmarkEnd w:id="39"/>
    </w:p>
    <w:p w:rsidR="00CE6580" w:rsidRPr="00022B48" w:rsidRDefault="00CE6580">
      <w:pPr>
        <w:rPr>
          <w:rFonts w:ascii="Times New Roman" w:hAnsi="Times New Roman" w:cs="Times New Roman"/>
        </w:rPr>
      </w:pPr>
      <w:bookmarkStart w:id="40" w:name="sub_1023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40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предоставление заявителем заявления и документов без удостоверения личности либо предоставление таких заявления и документов лицом, не имеющим полномочий действовать от имени и в интересах заявителя;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предоставление заявителем заявления и документов, не соответствующих требованиям (наличие исправлений, не позволяющих однозначно истолковать их содержание, отсутствие обратного адреса, подписи, печати).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41" w:name="sub_1024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5</w:t>
      </w:r>
      <w:r w:rsidRPr="00022B48">
        <w:rPr>
          <w:rFonts w:ascii="Times New Roman" w:hAnsi="Times New Roman" w:cs="Times New Roman"/>
        </w:rPr>
        <w:t>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42" w:name="sub_1025"/>
      <w:bookmarkEnd w:id="41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>. Основаниями для отказа в предоставлении муниципальной услуги являются:</w:t>
      </w:r>
    </w:p>
    <w:bookmarkEnd w:id="42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отсутствие документов, предусмотренных </w:t>
      </w:r>
      <w:hyperlink w:anchor="sub_1019" w:history="1">
        <w:r w:rsidRPr="006D2562">
          <w:rPr>
            <w:rStyle w:val="a4"/>
            <w:rFonts w:ascii="Times New Roman" w:hAnsi="Times New Roman"/>
            <w:b w:val="0"/>
            <w:color w:val="auto"/>
          </w:rPr>
          <w:t>п. </w:t>
        </w:r>
      </w:hyperlink>
      <w:r w:rsidR="00B8130F" w:rsidRPr="00B8130F">
        <w:rPr>
          <w:rFonts w:ascii="Times New Roman" w:hAnsi="Times New Roman" w:cs="Times New Roman"/>
        </w:rPr>
        <w:t>20</w:t>
      </w:r>
      <w:r w:rsidRPr="00022B48">
        <w:rPr>
          <w:rFonts w:ascii="Times New Roman" w:hAnsi="Times New Roman" w:cs="Times New Roman"/>
        </w:rPr>
        <w:t xml:space="preserve"> настоящего регламента, или представление документов не в полном объеме;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несоответствие эскизного проекта архитектурно-эстетическим и градостроительным нормам проектирования;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несоответствие эскизного проекта стилю и характеру сложившейся застройки и не вписывается в ансамбль города, среды, </w:t>
      </w:r>
      <w:r w:rsidR="006D2562">
        <w:rPr>
          <w:rFonts w:ascii="Times New Roman" w:hAnsi="Times New Roman" w:cs="Times New Roman"/>
        </w:rPr>
        <w:t>площади</w:t>
      </w:r>
      <w:r w:rsidRPr="00022B48">
        <w:rPr>
          <w:rFonts w:ascii="Times New Roman" w:hAnsi="Times New Roman" w:cs="Times New Roman"/>
        </w:rPr>
        <w:t>, улицы, бульвара;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заявление и документы, необходимые для предоставления муниципальной услуги, направленные по почте, надлежащим образом не заверены.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43" w:name="sub_1026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>. Отказ в предоставлении муниципальной услуги может быть обжалован в порядке, установленном законодательством Российской Федерации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44" w:name="sub_1027"/>
      <w:bookmarkEnd w:id="43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8</w:t>
      </w:r>
      <w:r w:rsidRPr="00022B48">
        <w:rPr>
          <w:rFonts w:ascii="Times New Roman" w:hAnsi="Times New Roman" w:cs="Times New Roman"/>
        </w:rPr>
        <w:t>. Основания для приостановления муниципальной услуги отсутствуют.</w:t>
      </w:r>
    </w:p>
    <w:bookmarkEnd w:id="44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45" w:name="sub_270"/>
      <w:r w:rsidRPr="00022B48">
        <w:rPr>
          <w:rFonts w:ascii="Times New Roman" w:hAnsi="Times New Roman" w:cs="Times New Roman"/>
        </w:rPr>
        <w:t>Подраздел 7. Размер платы за предоставление муниципальной услуги</w:t>
      </w:r>
    </w:p>
    <w:bookmarkEnd w:id="45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46" w:name="sub_1028"/>
      <w:r w:rsidRPr="00022B48">
        <w:rPr>
          <w:rFonts w:ascii="Times New Roman" w:hAnsi="Times New Roman" w:cs="Times New Roman"/>
        </w:rPr>
        <w:t>2</w:t>
      </w:r>
      <w:r w:rsidR="001A2AA8">
        <w:rPr>
          <w:rFonts w:ascii="Times New Roman" w:hAnsi="Times New Roman" w:cs="Times New Roman"/>
        </w:rPr>
        <w:t>9</w:t>
      </w:r>
      <w:r w:rsidRPr="00022B48">
        <w:rPr>
          <w:rFonts w:ascii="Times New Roman" w:hAnsi="Times New Roman" w:cs="Times New Roman"/>
        </w:rPr>
        <w:t>. Муниципальная услуга предоставляется бесплатно.</w:t>
      </w:r>
    </w:p>
    <w:bookmarkEnd w:id="46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47" w:name="sub_280"/>
      <w:r w:rsidRPr="00022B48">
        <w:rPr>
          <w:rFonts w:ascii="Times New Roman" w:hAnsi="Times New Roman" w:cs="Times New Roman"/>
        </w:rPr>
        <w:t>Подраздел 8. Стандарт комфортности</w:t>
      </w:r>
    </w:p>
    <w:bookmarkEnd w:id="47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1A2AA8">
      <w:pPr>
        <w:rPr>
          <w:rFonts w:ascii="Times New Roman" w:hAnsi="Times New Roman" w:cs="Times New Roman"/>
        </w:rPr>
      </w:pPr>
      <w:bookmarkStart w:id="48" w:name="sub_1029"/>
      <w:r>
        <w:rPr>
          <w:rFonts w:ascii="Times New Roman" w:hAnsi="Times New Roman" w:cs="Times New Roman"/>
        </w:rPr>
        <w:t>30</w:t>
      </w:r>
      <w:r w:rsidR="00CE6580" w:rsidRPr="00022B48">
        <w:rPr>
          <w:rFonts w:ascii="Times New Roman" w:hAnsi="Times New Roman" w:cs="Times New Roman"/>
        </w:rPr>
        <w:t>. 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электронной очереди в специально выделенных для этих целей помещениях. Очередность определяется при обращении заявителя к киоску электронной очереди. Выдача талонов заявителям для подачи заявления о предоставлении услуги осуществляется исходя из принципа: один талон на получение одной услуги.</w:t>
      </w:r>
    </w:p>
    <w:p w:rsidR="00CE6580" w:rsidRPr="00022B48" w:rsidRDefault="001A2AA8">
      <w:pPr>
        <w:rPr>
          <w:rFonts w:ascii="Times New Roman" w:hAnsi="Times New Roman" w:cs="Times New Roman"/>
        </w:rPr>
      </w:pPr>
      <w:bookmarkStart w:id="49" w:name="sub_1030"/>
      <w:bookmarkEnd w:id="48"/>
      <w:r>
        <w:rPr>
          <w:rFonts w:ascii="Times New Roman" w:hAnsi="Times New Roman" w:cs="Times New Roman"/>
        </w:rPr>
        <w:t>31</w:t>
      </w:r>
      <w:r w:rsidR="00CE6580" w:rsidRPr="00022B48">
        <w:rPr>
          <w:rFonts w:ascii="Times New Roman" w:hAnsi="Times New Roman" w:cs="Times New Roman"/>
        </w:rPr>
        <w:t>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bookmarkEnd w:id="49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Помещение должно быть оборудовано по принципу доступности инвалидов в соответствии с </w:t>
      </w:r>
      <w:hyperlink r:id="rId20" w:history="1">
        <w:r w:rsidRPr="006D2562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022B48">
        <w:rPr>
          <w:rFonts w:ascii="Times New Roman" w:hAnsi="Times New Roman" w:cs="Times New Roman"/>
        </w:rPr>
        <w:t xml:space="preserve"> Российской Федерации о социальной защите инвалидов.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0" w:name="sub_1031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bookmarkEnd w:id="50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процедуры предоставления муниципальной услуги в текстовом виде и в виде блок-схемы;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перечень документов, представляемых заявителями для получения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образец заявления.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1" w:name="sub_1032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3</w:t>
      </w:r>
      <w:r w:rsidRPr="00022B48">
        <w:rPr>
          <w:rFonts w:ascii="Times New Roman" w:hAnsi="Times New Roman" w:cs="Times New Roman"/>
        </w:rPr>
        <w:t>. Показатели доступности и качества муниципальной услуги:</w:t>
      </w:r>
    </w:p>
    <w:bookmarkEnd w:id="51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простота и ясность изложения информационных документов;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наличие различных каналов получения информации о предоставлении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доступность работы с заявителями;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точность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профессиональная подготовка сотрудников органа, осуществляющего предоставление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высокая культура обслуживания заявителей;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строгое соблюдение сроков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количество обоснованных жалоб на решения органа, осуществляющего предоставление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2" w:name="sub_1033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>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3" w:name="sub_1034"/>
      <w:bookmarkEnd w:id="52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5</w:t>
      </w:r>
      <w:r w:rsidRPr="00022B48">
        <w:rPr>
          <w:rFonts w:ascii="Times New Roman" w:hAnsi="Times New Roman" w:cs="Times New Roman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53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54" w:name="sub_290"/>
      <w:r w:rsidRPr="00022B48">
        <w:rPr>
          <w:rFonts w:ascii="Times New Roman" w:hAnsi="Times New Roman" w:cs="Times New Roman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bookmarkEnd w:id="54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55" w:name="sub_1035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 xml:space="preserve">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</w:t>
      </w:r>
      <w:r w:rsidR="00555002">
        <w:rPr>
          <w:rFonts w:ascii="Times New Roman" w:hAnsi="Times New Roman" w:cs="Times New Roman"/>
        </w:rPr>
        <w:t>«</w:t>
      </w:r>
      <w:r w:rsidRPr="00022B48">
        <w:rPr>
          <w:rFonts w:ascii="Times New Roman" w:hAnsi="Times New Roman" w:cs="Times New Roman"/>
        </w:rPr>
        <w:t>одного окна</w:t>
      </w:r>
      <w:r w:rsidR="00555002">
        <w:rPr>
          <w:rFonts w:ascii="Times New Roman" w:hAnsi="Times New Roman" w:cs="Times New Roman"/>
        </w:rPr>
        <w:t>»</w:t>
      </w:r>
      <w:r w:rsidRPr="00022B48">
        <w:rPr>
          <w:rFonts w:ascii="Times New Roman" w:hAnsi="Times New Roman" w:cs="Times New Roman"/>
        </w:rPr>
        <w:t xml:space="preserve"> в соответствии с соглашениями о взаимодействии.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6" w:name="sub_1036"/>
      <w:bookmarkEnd w:id="55"/>
      <w:r w:rsidRPr="00022B48">
        <w:rPr>
          <w:rFonts w:ascii="Times New Roman" w:hAnsi="Times New Roman" w:cs="Times New Roman"/>
        </w:rPr>
        <w:t>3</w:t>
      </w:r>
      <w:r w:rsidR="001A2AA8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>. В МФЦ обеспечивается:</w:t>
      </w:r>
    </w:p>
    <w:bookmarkEnd w:id="56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а) функционирование автоматизированной информационной системы МФЦ;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б) бесплатный доступ заявителей к государственной информационной системе </w:t>
      </w:r>
      <w:r w:rsidR="00B34E35">
        <w:rPr>
          <w:rFonts w:ascii="Times New Roman" w:hAnsi="Times New Roman" w:cs="Times New Roman"/>
        </w:rPr>
        <w:t>«</w:t>
      </w:r>
      <w:r w:rsidRPr="00022B48">
        <w:rPr>
          <w:rFonts w:ascii="Times New Roman" w:hAnsi="Times New Roman" w:cs="Times New Roman"/>
        </w:rPr>
        <w:t>Портал государственных и муниципальных услуг (функций) Республики Мордовия</w:t>
      </w:r>
      <w:r w:rsidR="00B34E35">
        <w:rPr>
          <w:rFonts w:ascii="Times New Roman" w:hAnsi="Times New Roman" w:cs="Times New Roman"/>
        </w:rPr>
        <w:t>»</w:t>
      </w:r>
      <w:r w:rsidRPr="00022B48">
        <w:rPr>
          <w:rFonts w:ascii="Times New Roman" w:hAnsi="Times New Roman" w:cs="Times New Roman"/>
        </w:rPr>
        <w:t>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в) возможность оплаты государственных и муниципальных услуг;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е) предварительное уведомление заявителя о готовности результата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57" w:name="sub_1037"/>
      <w:r w:rsidRPr="00022B48">
        <w:rPr>
          <w:rFonts w:ascii="Times New Roman" w:hAnsi="Times New Roman" w:cs="Times New Roman"/>
        </w:rPr>
        <w:t>3</w:t>
      </w:r>
      <w:r w:rsidR="00B8130F">
        <w:rPr>
          <w:rFonts w:ascii="Times New Roman" w:hAnsi="Times New Roman" w:cs="Times New Roman"/>
        </w:rPr>
        <w:t>8</w:t>
      </w:r>
      <w:r w:rsidRPr="00022B48">
        <w:rPr>
          <w:rFonts w:ascii="Times New Roman" w:hAnsi="Times New Roman" w:cs="Times New Roman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58" w:name="sub_1038"/>
      <w:bookmarkEnd w:id="57"/>
      <w:r>
        <w:rPr>
          <w:rFonts w:ascii="Times New Roman" w:hAnsi="Times New Roman" w:cs="Times New Roman"/>
        </w:rPr>
        <w:t>39</w:t>
      </w:r>
      <w:r w:rsidR="00CE6580" w:rsidRPr="00022B48">
        <w:rPr>
          <w:rFonts w:ascii="Times New Roman" w:hAnsi="Times New Roman" w:cs="Times New Roman"/>
        </w:rPr>
        <w:t>. Срок регистрации запроса заявителя о предоставлении муниципальной услуги составляет не более 15 минут.</w:t>
      </w:r>
    </w:p>
    <w:bookmarkEnd w:id="58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59" w:name="sub_2100"/>
      <w:r w:rsidRPr="00022B48">
        <w:rPr>
          <w:rFonts w:ascii="Times New Roman" w:hAnsi="Times New Roman" w:cs="Times New Roman"/>
        </w:rPr>
        <w:t>Подраздел 10. Иные требования к предоставлению муниципальной услуги</w:t>
      </w:r>
    </w:p>
    <w:bookmarkEnd w:id="59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B8130F">
      <w:pPr>
        <w:rPr>
          <w:rFonts w:ascii="Times New Roman" w:hAnsi="Times New Roman" w:cs="Times New Roman"/>
        </w:rPr>
      </w:pPr>
      <w:bookmarkStart w:id="60" w:name="sub_1039"/>
      <w:r>
        <w:rPr>
          <w:rFonts w:ascii="Times New Roman" w:hAnsi="Times New Roman" w:cs="Times New Roman"/>
        </w:rPr>
        <w:t>40</w:t>
      </w:r>
      <w:r w:rsidR="00CE6580" w:rsidRPr="00022B48">
        <w:rPr>
          <w:rFonts w:ascii="Times New Roman" w:hAnsi="Times New Roman" w:cs="Times New Roman"/>
        </w:rPr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</w:t>
      </w:r>
      <w:hyperlink r:id="rId21" w:history="1">
        <w:r w:rsidR="00CE6580" w:rsidRPr="00B34E35">
          <w:rPr>
            <w:rStyle w:val="a4"/>
            <w:rFonts w:ascii="Times New Roman" w:hAnsi="Times New Roman"/>
            <w:b w:val="0"/>
            <w:color w:val="auto"/>
          </w:rPr>
          <w:t>электронной подписи</w:t>
        </w:r>
      </w:hyperlink>
      <w:r w:rsidR="00CE6580" w:rsidRPr="00022B48">
        <w:rPr>
          <w:rFonts w:ascii="Times New Roman" w:hAnsi="Times New Roman" w:cs="Times New Roman"/>
        </w:rPr>
        <w:t xml:space="preserve"> на заверение представляемых документов в установленном порядке.</w:t>
      </w:r>
    </w:p>
    <w:bookmarkEnd w:id="60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61" w:name="sub_300"/>
      <w:r w:rsidRPr="00022B48">
        <w:rPr>
          <w:rFonts w:ascii="Times New Roman" w:hAnsi="Times New Roman" w:cs="Times New Roman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61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62" w:name="sub_310"/>
      <w:r w:rsidRPr="00022B48">
        <w:rPr>
          <w:rFonts w:ascii="Times New Roman" w:hAnsi="Times New Roman" w:cs="Times New Roman"/>
        </w:rPr>
        <w:t>Подраздел 1. Основные положения</w:t>
      </w:r>
    </w:p>
    <w:bookmarkEnd w:id="62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63" w:name="sub_1040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1</w:t>
      </w:r>
      <w:r w:rsidRPr="00022B48">
        <w:rPr>
          <w:rFonts w:ascii="Times New Roman" w:hAnsi="Times New Roman" w:cs="Times New Roman"/>
        </w:rPr>
        <w:t>. Предоставление муниципальной услуги включает следующие административные действия:</w:t>
      </w:r>
    </w:p>
    <w:bookmarkEnd w:id="63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прием и регистрация заявления и документов;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рассмотрение заявления и документов и принятие решения;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выдача результата заявителю.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64" w:name="sub_1041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 xml:space="preserve">. Блок-схема последовательности административных действий по предоставлению муниципальной услуги представлена в </w:t>
      </w:r>
      <w:hyperlink w:anchor="sub_1300" w:history="1">
        <w:r w:rsidRPr="00B34E35">
          <w:rPr>
            <w:rStyle w:val="a4"/>
            <w:rFonts w:ascii="Times New Roman" w:hAnsi="Times New Roman"/>
            <w:b w:val="0"/>
            <w:color w:val="auto"/>
          </w:rPr>
          <w:t xml:space="preserve">приложении </w:t>
        </w:r>
      </w:hyperlink>
      <w:r w:rsidR="00B8130F" w:rsidRPr="00B8130F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 xml:space="preserve"> к настоящему регламенту.</w:t>
      </w:r>
    </w:p>
    <w:bookmarkEnd w:id="64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65" w:name="sub_320"/>
      <w:r w:rsidRPr="00022B48">
        <w:rPr>
          <w:rFonts w:ascii="Times New Roman" w:hAnsi="Times New Roman" w:cs="Times New Roman"/>
        </w:rPr>
        <w:t>Подраздел 2. Прием и регистрация документов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66" w:name="sub_1042"/>
      <w:bookmarkEnd w:id="65"/>
    </w:p>
    <w:p w:rsidR="00CE6580" w:rsidRPr="00022B48" w:rsidRDefault="00B8130F">
      <w:pPr>
        <w:rPr>
          <w:rFonts w:ascii="Times New Roman" w:hAnsi="Times New Roman" w:cs="Times New Roman"/>
        </w:rPr>
      </w:pPr>
      <w:bookmarkStart w:id="67" w:name="sub_3421"/>
      <w:bookmarkEnd w:id="66"/>
      <w:r>
        <w:rPr>
          <w:rFonts w:ascii="Times New Roman" w:hAnsi="Times New Roman" w:cs="Times New Roman"/>
        </w:rPr>
        <w:t>43</w:t>
      </w:r>
      <w:r w:rsidR="00CE6580" w:rsidRPr="00022B48">
        <w:rPr>
          <w:rFonts w:ascii="Times New Roman" w:hAnsi="Times New Roman" w:cs="Times New Roman"/>
        </w:rPr>
        <w:t xml:space="preserve">. Юридическим фактом, являющимся основанием для начала административного действия, является обращение гражданина в адрес Главы </w:t>
      </w:r>
      <w:r w:rsidR="00B34E35">
        <w:rPr>
          <w:rFonts w:ascii="Times New Roman" w:hAnsi="Times New Roman" w:cs="Times New Roman"/>
        </w:rPr>
        <w:t xml:space="preserve">администрации </w:t>
      </w:r>
      <w:r w:rsidR="00CE6580" w:rsidRPr="00022B48">
        <w:rPr>
          <w:rFonts w:ascii="Times New Roman" w:hAnsi="Times New Roman" w:cs="Times New Roman"/>
        </w:rPr>
        <w:t xml:space="preserve">городского </w:t>
      </w:r>
      <w:r w:rsidR="00B34E35">
        <w:rPr>
          <w:rFonts w:ascii="Times New Roman" w:hAnsi="Times New Roman" w:cs="Times New Roman"/>
        </w:rPr>
        <w:t>поселения Рузаевка</w:t>
      </w:r>
      <w:r w:rsidR="00CE6580" w:rsidRPr="00022B48">
        <w:rPr>
          <w:rFonts w:ascii="Times New Roman" w:hAnsi="Times New Roman" w:cs="Times New Roman"/>
        </w:rPr>
        <w:t xml:space="preserve"> с заявлением по форме согласно </w:t>
      </w:r>
      <w:hyperlink w:anchor="sub_1100" w:history="1">
        <w:r w:rsidR="00CE6580" w:rsidRPr="00B34E35">
          <w:rPr>
            <w:rStyle w:val="a4"/>
            <w:rFonts w:ascii="Times New Roman" w:hAnsi="Times New Roman"/>
            <w:b w:val="0"/>
            <w:color w:val="auto"/>
          </w:rPr>
          <w:t>приложению 1</w:t>
        </w:r>
      </w:hyperlink>
      <w:r w:rsidR="00CE6580" w:rsidRPr="00022B48">
        <w:rPr>
          <w:rFonts w:ascii="Times New Roman" w:hAnsi="Times New Roman" w:cs="Times New Roman"/>
        </w:rPr>
        <w:t xml:space="preserve"> и документами, указанными в </w:t>
      </w:r>
      <w:hyperlink w:anchor="sub_1019" w:history="1">
        <w:r w:rsidR="00CE6580" w:rsidRPr="00B34E35">
          <w:rPr>
            <w:rStyle w:val="a4"/>
            <w:rFonts w:ascii="Times New Roman" w:hAnsi="Times New Roman"/>
            <w:b w:val="0"/>
            <w:color w:val="auto"/>
          </w:rPr>
          <w:t>пункте 19</w:t>
        </w:r>
      </w:hyperlink>
      <w:r w:rsidR="00CE6580" w:rsidRPr="00B34E35">
        <w:rPr>
          <w:rFonts w:ascii="Times New Roman" w:hAnsi="Times New Roman" w:cs="Times New Roman"/>
          <w:b/>
        </w:rPr>
        <w:t xml:space="preserve"> </w:t>
      </w:r>
      <w:r w:rsidR="00CE6580" w:rsidRPr="00022B48">
        <w:rPr>
          <w:rFonts w:ascii="Times New Roman" w:hAnsi="Times New Roman" w:cs="Times New Roman"/>
        </w:rPr>
        <w:t>настоящего регламента.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68" w:name="sub_1043"/>
      <w:bookmarkEnd w:id="67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 xml:space="preserve">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</w:t>
      </w:r>
      <w:hyperlink w:anchor="sub_1200" w:history="1">
        <w:r w:rsidR="00B8130F">
          <w:rPr>
            <w:rStyle w:val="a4"/>
            <w:rFonts w:ascii="Times New Roman" w:hAnsi="Times New Roman"/>
            <w:b w:val="0"/>
            <w:color w:val="auto"/>
          </w:rPr>
          <w:t>подразделе</w:t>
        </w:r>
      </w:hyperlink>
      <w:r w:rsidR="00B8130F">
        <w:rPr>
          <w:rFonts w:ascii="Times New Roman" w:hAnsi="Times New Roman" w:cs="Times New Roman"/>
          <w:b/>
        </w:rPr>
        <w:t xml:space="preserve"> </w:t>
      </w:r>
      <w:r w:rsidR="00B8130F" w:rsidRPr="00B8130F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 xml:space="preserve"> настояще</w:t>
      </w:r>
      <w:r w:rsidR="00B8130F">
        <w:rPr>
          <w:rFonts w:ascii="Times New Roman" w:hAnsi="Times New Roman" w:cs="Times New Roman"/>
        </w:rPr>
        <w:t>го</w:t>
      </w:r>
      <w:r w:rsidRPr="00022B48">
        <w:rPr>
          <w:rFonts w:ascii="Times New Roman" w:hAnsi="Times New Roman" w:cs="Times New Roman"/>
        </w:rPr>
        <w:t xml:space="preserve"> Регламент</w:t>
      </w:r>
      <w:r w:rsidR="00B8130F">
        <w:rPr>
          <w:rFonts w:ascii="Times New Roman" w:hAnsi="Times New Roman" w:cs="Times New Roman"/>
        </w:rPr>
        <w:t>а</w:t>
      </w:r>
      <w:r w:rsidRPr="00022B48">
        <w:rPr>
          <w:rFonts w:ascii="Times New Roman" w:hAnsi="Times New Roman" w:cs="Times New Roman"/>
        </w:rPr>
        <w:t>, а также с использованием почтовой связи или в электронном виде через Портал государственных и муниципальных услуг Республики Мордовия.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69" w:name="sub_1044"/>
      <w:bookmarkEnd w:id="68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5</w:t>
      </w:r>
      <w:r w:rsidRPr="00022B48">
        <w:rPr>
          <w:rFonts w:ascii="Times New Roman" w:hAnsi="Times New Roman" w:cs="Times New Roman"/>
        </w:rPr>
        <w:t>. При личном обращении заявителя за предоставлением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bookmarkEnd w:id="69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2) предоставляет заявителю бланк заявления;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3) проверяет наличие всех документов, указанных в </w:t>
      </w:r>
      <w:hyperlink w:anchor="sub_1019" w:history="1">
        <w:r w:rsidRPr="00B34E35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B8130F" w:rsidRPr="00B8130F">
        <w:rPr>
          <w:rFonts w:ascii="Times New Roman" w:hAnsi="Times New Roman" w:cs="Times New Roman"/>
        </w:rPr>
        <w:t>20</w:t>
      </w:r>
      <w:r w:rsidRPr="00022B48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</w:t>
      </w:r>
      <w:r w:rsidR="00B34E35">
        <w:rPr>
          <w:rFonts w:ascii="Times New Roman" w:hAnsi="Times New Roman" w:cs="Times New Roman"/>
        </w:rPr>
        <w:t xml:space="preserve"> на копиях проставляет отметку «</w:t>
      </w:r>
      <w:r w:rsidRPr="00022B48">
        <w:rPr>
          <w:rFonts w:ascii="Times New Roman" w:hAnsi="Times New Roman" w:cs="Times New Roman"/>
        </w:rPr>
        <w:t>сверено с оригиналом</w:t>
      </w:r>
      <w:r w:rsidR="00B34E35">
        <w:rPr>
          <w:rFonts w:ascii="Times New Roman" w:hAnsi="Times New Roman" w:cs="Times New Roman"/>
        </w:rPr>
        <w:t>»</w:t>
      </w:r>
      <w:r w:rsidRPr="00022B48">
        <w:rPr>
          <w:rFonts w:ascii="Times New Roman" w:hAnsi="Times New Roman" w:cs="Times New Roman"/>
        </w:rPr>
        <w:t xml:space="preserve"> с указанием должности, фамилии, инициалов);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5) проверяет соответствие представленных документов установленным требованиям, а именно: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тексты документов написаны разборчиво;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фамилия, имя и отчество заявителя, адрес места жительства написаны полностью;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в документах нет подчисток, приписок, зачеркнутых слов и не оговоренных в них исправлений;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документы не исполнены карандашом;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70" w:name="sub_1045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>. Заявитель несет ответственность за достоверность представленных сведений и документов.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71" w:name="sub_1046"/>
      <w:bookmarkEnd w:id="70"/>
      <w:r>
        <w:rPr>
          <w:rFonts w:ascii="Times New Roman" w:hAnsi="Times New Roman" w:cs="Times New Roman"/>
        </w:rPr>
        <w:t>47</w:t>
      </w:r>
      <w:r w:rsidR="00CE6580" w:rsidRPr="00022B48">
        <w:rPr>
          <w:rFonts w:ascii="Times New Roman" w:hAnsi="Times New Roman" w:cs="Times New Roman"/>
        </w:rPr>
        <w:t xml:space="preserve">. После регистрации заявления и документов специалист, ответственный за прием и регистрацию документов, в течение 1-го рабочего дня передает заявление и документы на рассмотрение для принятия решения в </w:t>
      </w:r>
      <w:r w:rsidR="00B34E35">
        <w:rPr>
          <w:rFonts w:ascii="Times New Roman" w:hAnsi="Times New Roman" w:cs="Times New Roman"/>
        </w:rPr>
        <w:t>Администрацию</w:t>
      </w:r>
      <w:r w:rsidR="00CE6580" w:rsidRPr="00022B48">
        <w:rPr>
          <w:rFonts w:ascii="Times New Roman" w:hAnsi="Times New Roman" w:cs="Times New Roman"/>
        </w:rPr>
        <w:t>.</w:t>
      </w:r>
    </w:p>
    <w:bookmarkEnd w:id="71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72" w:name="sub_330"/>
      <w:r w:rsidRPr="00022B48">
        <w:rPr>
          <w:rFonts w:ascii="Times New Roman" w:hAnsi="Times New Roman" w:cs="Times New Roman"/>
        </w:rPr>
        <w:t>Подраздел 3. Рассмотрение документов и принятие решения</w:t>
      </w:r>
    </w:p>
    <w:bookmarkEnd w:id="72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73" w:name="sub_1047"/>
      <w:r w:rsidRPr="00022B48">
        <w:rPr>
          <w:rFonts w:ascii="Times New Roman" w:hAnsi="Times New Roman" w:cs="Times New Roman"/>
        </w:rPr>
        <w:t>4</w:t>
      </w:r>
      <w:r w:rsidR="00B8130F">
        <w:rPr>
          <w:rFonts w:ascii="Times New Roman" w:hAnsi="Times New Roman" w:cs="Times New Roman"/>
        </w:rPr>
        <w:t>8</w:t>
      </w:r>
      <w:r w:rsidRPr="00022B48">
        <w:rPr>
          <w:rFonts w:ascii="Times New Roman" w:hAnsi="Times New Roman" w:cs="Times New Roman"/>
        </w:rPr>
        <w:t xml:space="preserve">. </w:t>
      </w:r>
      <w:r w:rsidR="00B34E35">
        <w:rPr>
          <w:rFonts w:ascii="Times New Roman" w:hAnsi="Times New Roman" w:cs="Times New Roman"/>
        </w:rPr>
        <w:t>Глава администрации городского поселения Рузаевка</w:t>
      </w:r>
      <w:r w:rsidRPr="00022B48">
        <w:rPr>
          <w:rFonts w:ascii="Times New Roman" w:hAnsi="Times New Roman" w:cs="Times New Roman"/>
        </w:rPr>
        <w:t xml:space="preserve"> в течение 1</w:t>
      </w:r>
      <w:r w:rsidR="00B8130F">
        <w:rPr>
          <w:rFonts w:ascii="Times New Roman" w:hAnsi="Times New Roman" w:cs="Times New Roman"/>
        </w:rPr>
        <w:t>-го</w:t>
      </w:r>
      <w:r w:rsidRPr="00022B48">
        <w:rPr>
          <w:rFonts w:ascii="Times New Roman" w:hAnsi="Times New Roman" w:cs="Times New Roman"/>
        </w:rPr>
        <w:t xml:space="preserve"> </w:t>
      </w:r>
      <w:r w:rsidR="00753195">
        <w:rPr>
          <w:rFonts w:ascii="Times New Roman" w:hAnsi="Times New Roman" w:cs="Times New Roman"/>
        </w:rPr>
        <w:t xml:space="preserve">рабочего </w:t>
      </w:r>
      <w:r w:rsidRPr="00022B48">
        <w:rPr>
          <w:rFonts w:ascii="Times New Roman" w:hAnsi="Times New Roman" w:cs="Times New Roman"/>
        </w:rPr>
        <w:t xml:space="preserve">дня рассматривает представленные документы, после чего передает их в </w:t>
      </w:r>
      <w:r w:rsidR="00B34E35">
        <w:rPr>
          <w:rFonts w:ascii="Times New Roman" w:hAnsi="Times New Roman" w:cs="Times New Roman"/>
        </w:rPr>
        <w:t>Отдел.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74" w:name="sub_1048"/>
      <w:bookmarkEnd w:id="73"/>
      <w:r>
        <w:rPr>
          <w:rFonts w:ascii="Times New Roman" w:hAnsi="Times New Roman" w:cs="Times New Roman"/>
        </w:rPr>
        <w:t>49</w:t>
      </w:r>
      <w:r w:rsidR="00CE6580" w:rsidRPr="00022B48">
        <w:rPr>
          <w:rFonts w:ascii="Times New Roman" w:hAnsi="Times New Roman" w:cs="Times New Roman"/>
        </w:rPr>
        <w:t xml:space="preserve">. Специалист </w:t>
      </w:r>
      <w:r w:rsidR="00B34E35">
        <w:rPr>
          <w:rFonts w:ascii="Times New Roman" w:hAnsi="Times New Roman" w:cs="Times New Roman"/>
        </w:rPr>
        <w:t>Отдела</w:t>
      </w:r>
      <w:r w:rsidR="00CE6580" w:rsidRPr="00022B48">
        <w:rPr>
          <w:rFonts w:ascii="Times New Roman" w:hAnsi="Times New Roman" w:cs="Times New Roman"/>
        </w:rPr>
        <w:t xml:space="preserve"> в течение 10-ти </w:t>
      </w:r>
      <w:r w:rsidR="00753195">
        <w:rPr>
          <w:rFonts w:ascii="Times New Roman" w:hAnsi="Times New Roman" w:cs="Times New Roman"/>
        </w:rPr>
        <w:t xml:space="preserve">рабочих </w:t>
      </w:r>
      <w:r w:rsidR="00CE6580" w:rsidRPr="00022B48">
        <w:rPr>
          <w:rFonts w:ascii="Times New Roman" w:hAnsi="Times New Roman" w:cs="Times New Roman"/>
        </w:rPr>
        <w:t>дней со дня получения заявления проводит проверку сведений, содержащихся в заявлении, и прилагаемых к нему документов, по результатам которой принимает одно из следующих решений:</w:t>
      </w:r>
    </w:p>
    <w:bookmarkEnd w:id="74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- о согласовании фасадов зданий и сооружений, арт-объектов, а также схем (планов) благоустройства территорий городского </w:t>
      </w:r>
      <w:r w:rsidR="00B34E35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>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75" w:name="sub_1049"/>
      <w:r>
        <w:rPr>
          <w:rFonts w:ascii="Times New Roman" w:hAnsi="Times New Roman" w:cs="Times New Roman"/>
        </w:rPr>
        <w:t>50</w:t>
      </w:r>
      <w:r w:rsidR="00CE6580" w:rsidRPr="00022B48">
        <w:rPr>
          <w:rFonts w:ascii="Times New Roman" w:hAnsi="Times New Roman" w:cs="Times New Roman"/>
        </w:rPr>
        <w:t xml:space="preserve">. По результатам рассмотрения документов специалист </w:t>
      </w:r>
      <w:r w:rsidR="00B34E35">
        <w:rPr>
          <w:rFonts w:ascii="Times New Roman" w:hAnsi="Times New Roman" w:cs="Times New Roman"/>
        </w:rPr>
        <w:t>Отдела</w:t>
      </w:r>
      <w:r w:rsidR="00CE6580" w:rsidRPr="00022B48">
        <w:rPr>
          <w:rFonts w:ascii="Times New Roman" w:hAnsi="Times New Roman" w:cs="Times New Roman"/>
        </w:rPr>
        <w:t xml:space="preserve"> передает проектную документацию (планы, разрезы, фасады, паспорт цветового решения фасадов зданий и сооружений, арт-объектов, схемы (планы) благоустройства территорий) на согласование </w:t>
      </w:r>
      <w:r w:rsidR="00C0513A">
        <w:rPr>
          <w:rFonts w:ascii="Times New Roman" w:hAnsi="Times New Roman" w:cs="Times New Roman"/>
        </w:rPr>
        <w:t xml:space="preserve">заместителю Главы администрации - </w:t>
      </w:r>
      <w:r w:rsidR="00CE6580" w:rsidRPr="00022B48">
        <w:rPr>
          <w:rFonts w:ascii="Times New Roman" w:hAnsi="Times New Roman" w:cs="Times New Roman"/>
        </w:rPr>
        <w:t xml:space="preserve">начальнику </w:t>
      </w:r>
      <w:r w:rsidR="00C0513A">
        <w:rPr>
          <w:rFonts w:ascii="Times New Roman" w:hAnsi="Times New Roman" w:cs="Times New Roman"/>
        </w:rPr>
        <w:t>Отдела</w:t>
      </w:r>
      <w:r w:rsidR="00CE6580" w:rsidRPr="00022B48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76" w:name="sub_1050"/>
      <w:bookmarkEnd w:id="75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1</w:t>
      </w:r>
      <w:r w:rsidRPr="00022B48">
        <w:rPr>
          <w:rFonts w:ascii="Times New Roman" w:hAnsi="Times New Roman" w:cs="Times New Roman"/>
        </w:rPr>
        <w:t xml:space="preserve">. </w:t>
      </w:r>
      <w:r w:rsidR="00C0513A">
        <w:rPr>
          <w:rFonts w:ascii="Times New Roman" w:hAnsi="Times New Roman" w:cs="Times New Roman"/>
        </w:rPr>
        <w:t xml:space="preserve">Заместитель Главы администрации - </w:t>
      </w:r>
      <w:r w:rsidR="00C0513A" w:rsidRPr="00022B48">
        <w:rPr>
          <w:rFonts w:ascii="Times New Roman" w:hAnsi="Times New Roman" w:cs="Times New Roman"/>
        </w:rPr>
        <w:t xml:space="preserve">начальник </w:t>
      </w:r>
      <w:r w:rsidR="00C0513A">
        <w:rPr>
          <w:rFonts w:ascii="Times New Roman" w:hAnsi="Times New Roman" w:cs="Times New Roman"/>
        </w:rPr>
        <w:t>Отдела</w:t>
      </w:r>
      <w:r w:rsidR="00C0513A" w:rsidRPr="00022B48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 xml:space="preserve">в течение 2-х </w:t>
      </w:r>
      <w:r w:rsidR="00753195">
        <w:rPr>
          <w:rFonts w:ascii="Times New Roman" w:hAnsi="Times New Roman" w:cs="Times New Roman"/>
        </w:rPr>
        <w:t xml:space="preserve">рабочих </w:t>
      </w:r>
      <w:r w:rsidRPr="00022B48">
        <w:rPr>
          <w:rFonts w:ascii="Times New Roman" w:hAnsi="Times New Roman" w:cs="Times New Roman"/>
        </w:rPr>
        <w:t>дней со дня получения согласовывает проектную документацию.</w:t>
      </w:r>
    </w:p>
    <w:bookmarkEnd w:id="76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В исключительных случаях (масштабность и значимость объекта, а также его целевое назначение) заявителю направляется письмо, в котором указывается, что эскизная документация будет рассмотрена на заседании градостроительного Совета (в данном случае срок предоставления муниципальной услуги не продляется).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Максимальный срок выполнения административного действия - 13 </w:t>
      </w:r>
      <w:r w:rsidR="00753195">
        <w:rPr>
          <w:rFonts w:ascii="Times New Roman" w:hAnsi="Times New Roman" w:cs="Times New Roman"/>
        </w:rPr>
        <w:t xml:space="preserve">рабочих </w:t>
      </w:r>
      <w:r w:rsidRPr="00022B48">
        <w:rPr>
          <w:rFonts w:ascii="Times New Roman" w:hAnsi="Times New Roman" w:cs="Times New Roman"/>
        </w:rPr>
        <w:t>дней.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77" w:name="sub_1051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 xml:space="preserve">. Согласованная проектная документация (или письмо) в течение 1-го </w:t>
      </w:r>
      <w:r w:rsidR="00753195">
        <w:rPr>
          <w:rFonts w:ascii="Times New Roman" w:hAnsi="Times New Roman" w:cs="Times New Roman"/>
        </w:rPr>
        <w:t xml:space="preserve">рабочего </w:t>
      </w:r>
      <w:r w:rsidRPr="00022B48">
        <w:rPr>
          <w:rFonts w:ascii="Times New Roman" w:hAnsi="Times New Roman" w:cs="Times New Roman"/>
        </w:rPr>
        <w:t xml:space="preserve">дня со дня получения передается специалисту </w:t>
      </w:r>
      <w:r w:rsidR="00C0513A">
        <w:rPr>
          <w:rFonts w:ascii="Times New Roman" w:hAnsi="Times New Roman" w:cs="Times New Roman"/>
        </w:rPr>
        <w:t>Отдела</w:t>
      </w:r>
      <w:r w:rsidRPr="00022B48">
        <w:rPr>
          <w:rFonts w:ascii="Times New Roman" w:hAnsi="Times New Roman" w:cs="Times New Roman"/>
        </w:rPr>
        <w:t xml:space="preserve"> для дальнейшей ее выдачи заявителю.</w:t>
      </w:r>
    </w:p>
    <w:bookmarkEnd w:id="77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78" w:name="sub_340"/>
      <w:r w:rsidRPr="00022B48">
        <w:rPr>
          <w:rFonts w:ascii="Times New Roman" w:hAnsi="Times New Roman" w:cs="Times New Roman"/>
        </w:rPr>
        <w:t>Подраздел 4. Выдача результата заявителю</w:t>
      </w:r>
    </w:p>
    <w:bookmarkEnd w:id="78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79" w:name="sub_1052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3</w:t>
      </w:r>
      <w:r w:rsidRPr="00022B48">
        <w:rPr>
          <w:rFonts w:ascii="Times New Roman" w:hAnsi="Times New Roman" w:cs="Times New Roman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bookmarkEnd w:id="79"/>
    <w:p w:rsidR="00C0513A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Заявитель при получении согласованного проекта делает отметку об этом на оригинале заявления</w:t>
      </w:r>
      <w:bookmarkStart w:id="80" w:name="sub_1053"/>
      <w:r w:rsidR="00C0513A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4</w:t>
      </w:r>
      <w:r w:rsidRPr="00022B48">
        <w:rPr>
          <w:rFonts w:ascii="Times New Roman" w:hAnsi="Times New Roman" w:cs="Times New Roman"/>
        </w:rPr>
        <w:t xml:space="preserve">. Заявитель уведомляется специалистом </w:t>
      </w:r>
      <w:r w:rsidR="00C0513A">
        <w:rPr>
          <w:rFonts w:ascii="Times New Roman" w:hAnsi="Times New Roman" w:cs="Times New Roman"/>
        </w:rPr>
        <w:t>Отдела</w:t>
      </w:r>
      <w:r w:rsidRPr="00022B48">
        <w:rPr>
          <w:rFonts w:ascii="Times New Roman" w:hAnsi="Times New Roman" w:cs="Times New Roman"/>
        </w:rPr>
        <w:t xml:space="preserve"> по телефону о готовности результата предоставления услуги в течение 3-х рабочих дней после его получения.</w:t>
      </w:r>
    </w:p>
    <w:bookmarkEnd w:id="80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81" w:name="sub_3420"/>
      <w:r w:rsidRPr="00022B48">
        <w:rPr>
          <w:rFonts w:ascii="Times New Roman" w:hAnsi="Times New Roman" w:cs="Times New Roman"/>
        </w:rPr>
        <w:t>Глава 2. Отказ в предоставлении муниципальной услуги</w:t>
      </w:r>
    </w:p>
    <w:bookmarkEnd w:id="81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82" w:name="sub_1054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5</w:t>
      </w:r>
      <w:r w:rsidRPr="00022B48">
        <w:rPr>
          <w:rFonts w:ascii="Times New Roman" w:hAnsi="Times New Roman" w:cs="Times New Roman"/>
        </w:rPr>
        <w:t xml:space="preserve">. В случае если при проведении проверки сведений, содержащихся в заявлении и прилагаемых к нему документах, установлены основания, указанные в </w:t>
      </w:r>
      <w:hyperlink w:anchor="sub_1025" w:history="1">
        <w:r w:rsidRPr="00C0513A">
          <w:rPr>
            <w:rStyle w:val="a4"/>
            <w:rFonts w:ascii="Times New Roman" w:hAnsi="Times New Roman"/>
            <w:b w:val="0"/>
            <w:color w:val="auto"/>
          </w:rPr>
          <w:t>пункте 2</w:t>
        </w:r>
      </w:hyperlink>
      <w:r w:rsidR="00B8130F" w:rsidRPr="00B8130F">
        <w:rPr>
          <w:rFonts w:ascii="Times New Roman" w:hAnsi="Times New Roman" w:cs="Times New Roman"/>
        </w:rPr>
        <w:t>6</w:t>
      </w:r>
      <w:r w:rsidRPr="00B8130F">
        <w:rPr>
          <w:rFonts w:ascii="Times New Roman" w:hAnsi="Times New Roman" w:cs="Times New Roman"/>
        </w:rPr>
        <w:t xml:space="preserve"> </w:t>
      </w:r>
      <w:r w:rsidRPr="00022B48">
        <w:rPr>
          <w:rFonts w:ascii="Times New Roman" w:hAnsi="Times New Roman" w:cs="Times New Roman"/>
        </w:rPr>
        <w:t xml:space="preserve">настоящего регламента, специалист </w:t>
      </w:r>
      <w:r w:rsidR="00C0513A">
        <w:rPr>
          <w:rFonts w:ascii="Times New Roman" w:hAnsi="Times New Roman" w:cs="Times New Roman"/>
        </w:rPr>
        <w:t>Отдела</w:t>
      </w:r>
      <w:r w:rsidRPr="00022B48">
        <w:rPr>
          <w:rFonts w:ascii="Times New Roman" w:hAnsi="Times New Roman" w:cs="Times New Roman"/>
        </w:rPr>
        <w:t xml:space="preserve"> оформляет проект письма о мотивированном отказе в предоставлении муниципальной услуги со ссылкой на причину отказа.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83" w:name="sub_1055"/>
      <w:bookmarkEnd w:id="82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 xml:space="preserve">. Проект письма подписывается </w:t>
      </w:r>
      <w:r w:rsidR="00C0513A">
        <w:rPr>
          <w:rFonts w:ascii="Times New Roman" w:hAnsi="Times New Roman" w:cs="Times New Roman"/>
        </w:rPr>
        <w:t>Главой а</w:t>
      </w:r>
      <w:r w:rsidRPr="00022B48">
        <w:rPr>
          <w:rFonts w:ascii="Times New Roman" w:hAnsi="Times New Roman" w:cs="Times New Roman"/>
        </w:rPr>
        <w:t xml:space="preserve">дминистрации городского </w:t>
      </w:r>
      <w:r w:rsidR="00C0513A">
        <w:rPr>
          <w:rFonts w:ascii="Times New Roman" w:hAnsi="Times New Roman" w:cs="Times New Roman"/>
        </w:rPr>
        <w:t>поселения Рузаевка</w:t>
      </w:r>
      <w:r w:rsidRPr="00022B48">
        <w:rPr>
          <w:rFonts w:ascii="Times New Roman" w:hAnsi="Times New Roman" w:cs="Times New Roman"/>
        </w:rPr>
        <w:t xml:space="preserve"> в течение 1-го дня со дня получения.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84" w:name="sub_1056"/>
      <w:bookmarkEnd w:id="83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 xml:space="preserve">. Максимальный срок выполнения административного действия - 13 </w:t>
      </w:r>
      <w:r w:rsidR="00753195">
        <w:rPr>
          <w:rFonts w:ascii="Times New Roman" w:hAnsi="Times New Roman" w:cs="Times New Roman"/>
        </w:rPr>
        <w:t xml:space="preserve">рабочих </w:t>
      </w:r>
      <w:r w:rsidRPr="00022B48">
        <w:rPr>
          <w:rFonts w:ascii="Times New Roman" w:hAnsi="Times New Roman" w:cs="Times New Roman"/>
        </w:rPr>
        <w:t>дней.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85" w:name="sub_1057"/>
      <w:bookmarkEnd w:id="84"/>
      <w:r>
        <w:rPr>
          <w:rFonts w:ascii="Times New Roman" w:hAnsi="Times New Roman" w:cs="Times New Roman"/>
        </w:rPr>
        <w:t>58</w:t>
      </w:r>
      <w:r w:rsidR="00CE6580" w:rsidRPr="00022B48">
        <w:rPr>
          <w:rFonts w:ascii="Times New Roman" w:hAnsi="Times New Roman" w:cs="Times New Roman"/>
        </w:rPr>
        <w:t>. Подписанный и зарегистрированный отказ в течение 1 (одного) дня со дня получения передается специалистам, ответственным за выдачу результата предоставления муниципальной услуги заявителю.</w:t>
      </w:r>
    </w:p>
    <w:bookmarkEnd w:id="85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86" w:name="sub_400"/>
      <w:r w:rsidRPr="00022B48">
        <w:rPr>
          <w:rFonts w:ascii="Times New Roman" w:hAnsi="Times New Roman" w:cs="Times New Roman"/>
        </w:rPr>
        <w:t>Раздел 4. Формы контроля за исполнением Административного регламента</w:t>
      </w:r>
    </w:p>
    <w:bookmarkEnd w:id="86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87" w:name="sub_1058"/>
      <w:r w:rsidRPr="00022B48">
        <w:rPr>
          <w:rFonts w:ascii="Times New Roman" w:hAnsi="Times New Roman" w:cs="Times New Roman"/>
        </w:rPr>
        <w:t>5</w:t>
      </w:r>
      <w:r w:rsidR="00B8130F">
        <w:rPr>
          <w:rFonts w:ascii="Times New Roman" w:hAnsi="Times New Roman" w:cs="Times New Roman"/>
        </w:rPr>
        <w:t>9</w:t>
      </w:r>
      <w:r w:rsidRPr="00022B48">
        <w:rPr>
          <w:rFonts w:ascii="Times New Roman" w:hAnsi="Times New Roman" w:cs="Times New Roman"/>
        </w:rPr>
        <w:t xml:space="preserve">. Текущий контроль за соблюдением и исполнением ответственными сотрудниками </w:t>
      </w:r>
      <w:r w:rsidR="00C0513A">
        <w:rPr>
          <w:rFonts w:ascii="Times New Roman" w:hAnsi="Times New Roman" w:cs="Times New Roman"/>
        </w:rPr>
        <w:t>Отдела</w:t>
      </w:r>
      <w:r w:rsidRPr="00022B48">
        <w:rPr>
          <w:rFonts w:ascii="Times New Roman" w:hAnsi="Times New Roman" w:cs="Times New Roman"/>
        </w:rPr>
        <w:t xml:space="preserve"> последовательности действий, определенных настоящ</w:t>
      </w:r>
      <w:r w:rsidR="00C0513A">
        <w:rPr>
          <w:rFonts w:ascii="Times New Roman" w:hAnsi="Times New Roman" w:cs="Times New Roman"/>
        </w:rPr>
        <w:t>им регламентом, осуществляется Первым з</w:t>
      </w:r>
      <w:r w:rsidRPr="00022B48">
        <w:rPr>
          <w:rFonts w:ascii="Times New Roman" w:hAnsi="Times New Roman" w:cs="Times New Roman"/>
        </w:rPr>
        <w:t>аместителем Главы</w:t>
      </w:r>
      <w:r w:rsidR="00C0513A">
        <w:rPr>
          <w:rFonts w:ascii="Times New Roman" w:hAnsi="Times New Roman" w:cs="Times New Roman"/>
        </w:rPr>
        <w:t xml:space="preserve"> администрации городского поселения Рузаевка</w:t>
      </w:r>
      <w:r w:rsidRPr="00022B48">
        <w:rPr>
          <w:rFonts w:ascii="Times New Roman" w:hAnsi="Times New Roman" w:cs="Times New Roman"/>
        </w:rPr>
        <w:t>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88" w:name="sub_1059"/>
      <w:bookmarkEnd w:id="87"/>
      <w:r>
        <w:rPr>
          <w:rFonts w:ascii="Times New Roman" w:hAnsi="Times New Roman" w:cs="Times New Roman"/>
        </w:rPr>
        <w:t>60</w:t>
      </w:r>
      <w:r w:rsidR="00CE6580" w:rsidRPr="00022B48">
        <w:rPr>
          <w:rFonts w:ascii="Times New Roman" w:hAnsi="Times New Roman" w:cs="Times New Roman"/>
        </w:rPr>
        <w:t xml:space="preserve">. Специалисты </w:t>
      </w:r>
      <w:r w:rsidR="00C0513A">
        <w:rPr>
          <w:rFonts w:ascii="Times New Roman" w:hAnsi="Times New Roman" w:cs="Times New Roman"/>
        </w:rPr>
        <w:t>Отдела</w:t>
      </w:r>
      <w:r w:rsidR="00CE6580" w:rsidRPr="00022B48">
        <w:rPr>
          <w:rFonts w:ascii="Times New Roman" w:hAnsi="Times New Roman" w:cs="Times New Roman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89" w:name="sub_1060"/>
      <w:bookmarkEnd w:id="88"/>
      <w:r w:rsidRPr="00022B48">
        <w:rPr>
          <w:rFonts w:ascii="Times New Roman" w:hAnsi="Times New Roman" w:cs="Times New Roman"/>
        </w:rPr>
        <w:t>6</w:t>
      </w:r>
      <w:r w:rsidR="00B8130F">
        <w:rPr>
          <w:rFonts w:ascii="Times New Roman" w:hAnsi="Times New Roman" w:cs="Times New Roman"/>
        </w:rPr>
        <w:t>1</w:t>
      </w:r>
      <w:r w:rsidRPr="00022B48">
        <w:rPr>
          <w:rFonts w:ascii="Times New Roman" w:hAnsi="Times New Roman" w:cs="Times New Roman"/>
        </w:rPr>
        <w:t xml:space="preserve">. Ответственность специалистов </w:t>
      </w:r>
      <w:r w:rsidR="00C0513A">
        <w:rPr>
          <w:rFonts w:ascii="Times New Roman" w:hAnsi="Times New Roman" w:cs="Times New Roman"/>
        </w:rPr>
        <w:t>Отдела</w:t>
      </w:r>
      <w:r w:rsidRPr="00022B48">
        <w:rPr>
          <w:rFonts w:ascii="Times New Roman" w:hAnsi="Times New Roman" w:cs="Times New Roman"/>
        </w:rPr>
        <w:t xml:space="preserve"> закрепляется в их должностных инструкциях.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90" w:name="sub_1061"/>
      <w:bookmarkEnd w:id="89"/>
      <w:r>
        <w:rPr>
          <w:rFonts w:ascii="Times New Roman" w:hAnsi="Times New Roman" w:cs="Times New Roman"/>
        </w:rPr>
        <w:t>62</w:t>
      </w:r>
      <w:r w:rsidR="00CE6580" w:rsidRPr="00022B48">
        <w:rPr>
          <w:rFonts w:ascii="Times New Roman" w:hAnsi="Times New Roman" w:cs="Times New Roman"/>
        </w:rPr>
        <w:t>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предназначенных для ограниченного пользования, в соответствии с законодательством Российской Федерации.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91" w:name="sub_1062"/>
      <w:bookmarkEnd w:id="90"/>
      <w:r>
        <w:rPr>
          <w:rFonts w:ascii="Times New Roman" w:hAnsi="Times New Roman" w:cs="Times New Roman"/>
        </w:rPr>
        <w:t>63</w:t>
      </w:r>
      <w:r w:rsidR="00CE6580" w:rsidRPr="00022B48">
        <w:rPr>
          <w:rFonts w:ascii="Times New Roman" w:hAnsi="Times New Roman" w:cs="Times New Roman"/>
        </w:rPr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92" w:name="sub_1063"/>
      <w:bookmarkEnd w:id="91"/>
      <w:r>
        <w:rPr>
          <w:rFonts w:ascii="Times New Roman" w:hAnsi="Times New Roman" w:cs="Times New Roman"/>
        </w:rPr>
        <w:t>64</w:t>
      </w:r>
      <w:r w:rsidR="00CE6580" w:rsidRPr="00022B48">
        <w:rPr>
          <w:rFonts w:ascii="Times New Roman" w:hAnsi="Times New Roman" w:cs="Times New Roman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93" w:name="sub_1064"/>
      <w:bookmarkEnd w:id="92"/>
      <w:r>
        <w:rPr>
          <w:rFonts w:ascii="Times New Roman" w:hAnsi="Times New Roman" w:cs="Times New Roman"/>
        </w:rPr>
        <w:t>65</w:t>
      </w:r>
      <w:r w:rsidR="00CE6580" w:rsidRPr="00022B48">
        <w:rPr>
          <w:rFonts w:ascii="Times New Roman" w:hAnsi="Times New Roman" w:cs="Times New Roman"/>
        </w:rPr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94" w:name="sub_1065"/>
      <w:bookmarkEnd w:id="93"/>
      <w:r w:rsidRPr="00022B48">
        <w:rPr>
          <w:rFonts w:ascii="Times New Roman" w:hAnsi="Times New Roman" w:cs="Times New Roman"/>
        </w:rPr>
        <w:t>6</w:t>
      </w:r>
      <w:r w:rsidR="00B8130F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94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 w:rsidP="00B8130F">
      <w:pPr>
        <w:pStyle w:val="1"/>
        <w:rPr>
          <w:rFonts w:ascii="Times New Roman" w:hAnsi="Times New Roman" w:cs="Times New Roman"/>
        </w:rPr>
      </w:pPr>
      <w:bookmarkStart w:id="95" w:name="sub_500"/>
      <w:r w:rsidRPr="00022B48">
        <w:rPr>
          <w:rFonts w:ascii="Times New Roman" w:hAnsi="Times New Roman" w:cs="Times New Roman"/>
        </w:rPr>
        <w:t>Раздел 5. Досудебный (внесудебный) Порядок обжалования решений и действий (бездействия)</w:t>
      </w:r>
      <w:bookmarkEnd w:id="95"/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96" w:name="sub_510"/>
      <w:r w:rsidRPr="00022B48">
        <w:rPr>
          <w:rFonts w:ascii="Times New Roman" w:hAnsi="Times New Roman" w:cs="Times New Roman"/>
        </w:rPr>
        <w:t>Подраздел 1. Предмет досудебного (внесудебного) обжалования</w:t>
      </w:r>
    </w:p>
    <w:bookmarkEnd w:id="96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97" w:name="sub_1066"/>
      <w:r w:rsidRPr="00022B48">
        <w:rPr>
          <w:rFonts w:ascii="Times New Roman" w:hAnsi="Times New Roman" w:cs="Times New Roman"/>
        </w:rPr>
        <w:t>6</w:t>
      </w:r>
      <w:r w:rsidR="00B8130F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bookmarkEnd w:id="97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требование у заявителя документов</w:t>
      </w:r>
      <w:r w:rsidR="00DE6241">
        <w:rPr>
          <w:rFonts w:ascii="Times New Roman" w:hAnsi="Times New Roman" w:cs="Times New Roman"/>
        </w:rPr>
        <w:t xml:space="preserve"> или информации либо осуществления действий, представление или осуществление которых </w:t>
      </w:r>
      <w:r w:rsidRPr="00022B48">
        <w:rPr>
          <w:rFonts w:ascii="Times New Roman" w:hAnsi="Times New Roman" w:cs="Times New Roman"/>
        </w:rPr>
        <w:t>не предусмотрен</w:t>
      </w:r>
      <w:r w:rsidR="00DE6241">
        <w:rPr>
          <w:rFonts w:ascii="Times New Roman" w:hAnsi="Times New Roman" w:cs="Times New Roman"/>
        </w:rPr>
        <w:t>о</w:t>
      </w:r>
      <w:r w:rsidRPr="00022B48">
        <w:rPr>
          <w:rFonts w:ascii="Times New Roman" w:hAnsi="Times New Roman" w:cs="Times New Roman"/>
        </w:rPr>
        <w:t xml:space="preserve"> нормативными правовыми актами Российской Федерации, нормативными правовыми актами </w:t>
      </w:r>
      <w:r w:rsidR="00902B49">
        <w:rPr>
          <w:rFonts w:ascii="Times New Roman" w:hAnsi="Times New Roman" w:cs="Times New Roman"/>
        </w:rPr>
        <w:t>субъектов Российской Федерации</w:t>
      </w:r>
      <w:r w:rsidRPr="00022B48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356A7">
        <w:rPr>
          <w:rFonts w:ascii="Times New Roman" w:hAnsi="Times New Roman" w:cs="Times New Roman"/>
        </w:rPr>
        <w:t>субъектов Российской Федерации</w:t>
      </w:r>
      <w:r w:rsidRPr="00022B48">
        <w:rPr>
          <w:rFonts w:ascii="Times New Roman" w:hAnsi="Times New Roman" w:cs="Times New Roman"/>
        </w:rPr>
        <w:t>, муниципальными правовыми актами для предоставления муницип</w:t>
      </w:r>
      <w:r w:rsidR="00A356A7">
        <w:rPr>
          <w:rFonts w:ascii="Times New Roman" w:hAnsi="Times New Roman" w:cs="Times New Roman"/>
        </w:rPr>
        <w:t>альной услуги</w:t>
      </w:r>
      <w:r w:rsidR="00902B49">
        <w:rPr>
          <w:rFonts w:ascii="Times New Roman" w:hAnsi="Times New Roman" w:cs="Times New Roman"/>
        </w:rPr>
        <w:t>, у заявителя</w:t>
      </w:r>
      <w:r w:rsidRPr="00022B48">
        <w:rPr>
          <w:rFonts w:ascii="Times New Roman" w:hAnsi="Times New Roman" w:cs="Times New Roman"/>
        </w:rPr>
        <w:t>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02B49">
        <w:rPr>
          <w:rFonts w:ascii="Times New Roman" w:hAnsi="Times New Roman" w:cs="Times New Roman"/>
        </w:rPr>
        <w:t xml:space="preserve">законами и иными </w:t>
      </w:r>
      <w:r w:rsidRPr="00022B48">
        <w:rPr>
          <w:rFonts w:ascii="Times New Roman" w:hAnsi="Times New Roman" w:cs="Times New Roman"/>
        </w:rPr>
        <w:t xml:space="preserve">нормативными правовыми актами </w:t>
      </w:r>
      <w:r w:rsidR="00902B49">
        <w:rPr>
          <w:rFonts w:ascii="Times New Roman" w:hAnsi="Times New Roman" w:cs="Times New Roman"/>
        </w:rPr>
        <w:t>субъектов Российской Федерации</w:t>
      </w:r>
      <w:r w:rsidRPr="00022B48">
        <w:rPr>
          <w:rFonts w:ascii="Times New Roman" w:hAnsi="Times New Roman" w:cs="Times New Roman"/>
        </w:rPr>
        <w:t>, муниципальными правовыми актами;</w:t>
      </w:r>
    </w:p>
    <w:p w:rsidR="00CE6580" w:rsidRPr="00022B48" w:rsidRDefault="00902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E6580" w:rsidRPr="00022B48">
        <w:rPr>
          <w:rFonts w:ascii="Times New Roman" w:hAnsi="Times New Roman" w:cs="Times New Roman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</w:rPr>
        <w:t xml:space="preserve">субъектов </w:t>
      </w:r>
      <w:r w:rsidR="00BC0C57">
        <w:rPr>
          <w:rFonts w:ascii="Times New Roman" w:hAnsi="Times New Roman" w:cs="Times New Roman"/>
        </w:rPr>
        <w:t>Российской Федерации</w:t>
      </w:r>
      <w:r w:rsidR="00CE6580" w:rsidRPr="00022B48">
        <w:rPr>
          <w:rFonts w:ascii="Times New Roman" w:hAnsi="Times New Roman" w:cs="Times New Roman"/>
        </w:rPr>
        <w:t>, муниципальными правовыми актами;</w:t>
      </w:r>
    </w:p>
    <w:p w:rsidR="00CE6580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отказ Администрации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70499">
        <w:rPr>
          <w:rFonts w:ascii="Times New Roman" w:hAnsi="Times New Roman" w:cs="Times New Roman"/>
        </w:rPr>
        <w:t>ленного срока таких исправлений;</w:t>
      </w:r>
    </w:p>
    <w:p w:rsidR="00C70499" w:rsidRDefault="00C70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C70499" w:rsidRDefault="00C70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 пред</w:t>
      </w:r>
      <w:r w:rsidR="00B004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ставления муниципальной услуги, если основания приостановления не предусмотрены </w:t>
      </w:r>
      <w:r w:rsidR="007A3225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3B2EC0">
        <w:rPr>
          <w:rFonts w:ascii="Times New Roman" w:hAnsi="Times New Roman" w:cs="Times New Roman"/>
        </w:rPr>
        <w:t xml:space="preserve"> правовыми</w:t>
      </w:r>
      <w:r w:rsidR="007A3225">
        <w:rPr>
          <w:rFonts w:ascii="Times New Roman" w:hAnsi="Times New Roman" w:cs="Times New Roman"/>
        </w:rPr>
        <w:t xml:space="preserve"> актами субъектов Российской Федерации, муниципальными правовыми актами;</w:t>
      </w:r>
    </w:p>
    <w:p w:rsidR="007A3225" w:rsidRPr="00022B48" w:rsidRDefault="007A3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</w:t>
      </w:r>
      <w:r w:rsidR="003B2EC0">
        <w:rPr>
          <w:rFonts w:ascii="Times New Roman" w:hAnsi="Times New Roman" w:cs="Times New Roman"/>
        </w:rPr>
        <w:t>, необходимых</w:t>
      </w:r>
      <w:r>
        <w:rPr>
          <w:rFonts w:ascii="Times New Roman" w:hAnsi="Times New Roman" w:cs="Times New Roman"/>
        </w:rPr>
        <w:t xml:space="preserve">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210 -  ФЗ «Об  организации предоставления государственных и муниципальных услуг</w:t>
      </w:r>
      <w:r w:rsidR="004352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pStyle w:val="1"/>
        <w:rPr>
          <w:rFonts w:ascii="Times New Roman" w:hAnsi="Times New Roman" w:cs="Times New Roman"/>
        </w:rPr>
      </w:pPr>
      <w:bookmarkStart w:id="98" w:name="sub_520"/>
      <w:r w:rsidRPr="00022B48">
        <w:rPr>
          <w:rFonts w:ascii="Times New Roman" w:hAnsi="Times New Roman" w:cs="Times New Roman"/>
        </w:rPr>
        <w:t>Подраздел 2. Порядок досудебного (внесудебного) обжалования</w:t>
      </w:r>
    </w:p>
    <w:bookmarkEnd w:id="98"/>
    <w:p w:rsidR="00CE6580" w:rsidRPr="00022B48" w:rsidRDefault="00CE6580">
      <w:pPr>
        <w:rPr>
          <w:rFonts w:ascii="Times New Roman" w:hAnsi="Times New Roman" w:cs="Times New Roman"/>
        </w:rPr>
      </w:pPr>
    </w:p>
    <w:p w:rsidR="00CE6580" w:rsidRPr="00022B48" w:rsidRDefault="00CE6580">
      <w:pPr>
        <w:rPr>
          <w:rFonts w:ascii="Times New Roman" w:hAnsi="Times New Roman" w:cs="Times New Roman"/>
        </w:rPr>
      </w:pPr>
      <w:bookmarkStart w:id="99" w:name="sub_1067"/>
      <w:r w:rsidRPr="00022B48">
        <w:rPr>
          <w:rFonts w:ascii="Times New Roman" w:hAnsi="Times New Roman" w:cs="Times New Roman"/>
        </w:rPr>
        <w:t>6</w:t>
      </w:r>
      <w:r w:rsidR="00B8130F">
        <w:rPr>
          <w:rFonts w:ascii="Times New Roman" w:hAnsi="Times New Roman" w:cs="Times New Roman"/>
        </w:rPr>
        <w:t>8</w:t>
      </w:r>
      <w:r w:rsidRPr="00022B48">
        <w:rPr>
          <w:rFonts w:ascii="Times New Roman" w:hAnsi="Times New Roman" w:cs="Times New Roman"/>
        </w:rPr>
        <w:t>. Жалоба в Администрацию подается в письменной или в электронной форме. Жалоба может быть подана непосредственно в Администрацию или в многофункциональный центр предоставления государственных и муниципальных услуг, в том числе через организацию, осуществляющую функцию приема документов, а также направлена по почте или через официальный сайт и Портал государственных и муниципальных услуг (функций) Республики Мордовия, на личном приеме должностными лицами Администрации, а также через федеральную информационную систему досудебного (внесудебного) обжалования.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0" w:name="sub_1068"/>
      <w:bookmarkEnd w:id="99"/>
      <w:r w:rsidRPr="00022B48">
        <w:rPr>
          <w:rFonts w:ascii="Times New Roman" w:hAnsi="Times New Roman" w:cs="Times New Roman"/>
        </w:rPr>
        <w:t>6</w:t>
      </w:r>
      <w:r w:rsidR="00B8130F">
        <w:rPr>
          <w:rFonts w:ascii="Times New Roman" w:hAnsi="Times New Roman" w:cs="Times New Roman"/>
        </w:rPr>
        <w:t>9</w:t>
      </w:r>
      <w:r w:rsidRPr="00022B48">
        <w:rPr>
          <w:rFonts w:ascii="Times New Roman" w:hAnsi="Times New Roman" w:cs="Times New Roman"/>
        </w:rP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CE6580" w:rsidRPr="00022B48" w:rsidRDefault="00B8130F">
      <w:pPr>
        <w:rPr>
          <w:rFonts w:ascii="Times New Roman" w:hAnsi="Times New Roman" w:cs="Times New Roman"/>
        </w:rPr>
      </w:pPr>
      <w:bookmarkStart w:id="101" w:name="sub_1069"/>
      <w:bookmarkEnd w:id="100"/>
      <w:r>
        <w:rPr>
          <w:rFonts w:ascii="Times New Roman" w:hAnsi="Times New Roman" w:cs="Times New Roman"/>
        </w:rPr>
        <w:t>70</w:t>
      </w:r>
      <w:r w:rsidR="00CE6580" w:rsidRPr="00022B48">
        <w:rPr>
          <w:rFonts w:ascii="Times New Roman" w:hAnsi="Times New Roman" w:cs="Times New Roman"/>
        </w:rPr>
        <w:t>. Жалоба должна содержать:</w:t>
      </w:r>
    </w:p>
    <w:bookmarkEnd w:id="101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(бездействия) которых обжалуются;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сведения об обжалуемых решениях и действиях (бездействиях) Администрации;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2" w:name="sub_1070"/>
      <w:r w:rsidRPr="00022B48">
        <w:rPr>
          <w:rFonts w:ascii="Times New Roman" w:hAnsi="Times New Roman" w:cs="Times New Roman"/>
        </w:rPr>
        <w:t>7</w:t>
      </w:r>
      <w:r w:rsidR="00B8130F">
        <w:rPr>
          <w:rFonts w:ascii="Times New Roman" w:hAnsi="Times New Roman" w:cs="Times New Roman"/>
        </w:rPr>
        <w:t>1</w:t>
      </w:r>
      <w:r w:rsidRPr="00022B48">
        <w:rPr>
          <w:rFonts w:ascii="Times New Roman" w:hAnsi="Times New Roman" w:cs="Times New Roman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3" w:name="sub_1071"/>
      <w:bookmarkEnd w:id="102"/>
      <w:r w:rsidRPr="00022B48">
        <w:rPr>
          <w:rFonts w:ascii="Times New Roman" w:hAnsi="Times New Roman" w:cs="Times New Roman"/>
        </w:rPr>
        <w:t>7</w:t>
      </w:r>
      <w:r w:rsidR="00B8130F">
        <w:rPr>
          <w:rFonts w:ascii="Times New Roman" w:hAnsi="Times New Roman" w:cs="Times New Roman"/>
        </w:rPr>
        <w:t>2</w:t>
      </w:r>
      <w:r w:rsidRPr="00022B48">
        <w:rPr>
          <w:rFonts w:ascii="Times New Roman" w:hAnsi="Times New Roman" w:cs="Times New Roman"/>
        </w:rPr>
        <w:t>. По результатам рассмотрения жалобы Администрация принимает одно из следующих решений:</w:t>
      </w:r>
    </w:p>
    <w:bookmarkEnd w:id="103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отказывает в удовлетворении жалобы.</w:t>
      </w:r>
    </w:p>
    <w:p w:rsidR="00CE6580" w:rsidRDefault="00CE6580">
      <w:pPr>
        <w:rPr>
          <w:rFonts w:ascii="Times New Roman" w:hAnsi="Times New Roman" w:cs="Times New Roman"/>
        </w:rPr>
      </w:pPr>
      <w:bookmarkStart w:id="104" w:name="sub_1072"/>
      <w:r w:rsidRPr="00022B48">
        <w:rPr>
          <w:rFonts w:ascii="Times New Roman" w:hAnsi="Times New Roman" w:cs="Times New Roman"/>
        </w:rPr>
        <w:t>7</w:t>
      </w:r>
      <w:r w:rsidR="00B8130F">
        <w:rPr>
          <w:rFonts w:ascii="Times New Roman" w:hAnsi="Times New Roman" w:cs="Times New Roman"/>
        </w:rPr>
        <w:t>3</w:t>
      </w:r>
      <w:r w:rsidRPr="00022B48">
        <w:rPr>
          <w:rFonts w:ascii="Times New Roman" w:hAnsi="Times New Roman" w:cs="Times New Roman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C92" w:rsidRDefault="00CC7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В случае признания жалобы подлежащ</w:t>
      </w:r>
      <w:r w:rsidR="0043527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</w:t>
      </w:r>
      <w:r w:rsidR="005E14AD">
        <w:rPr>
          <w:rFonts w:ascii="Times New Roman" w:hAnsi="Times New Roman" w:cs="Times New Roman"/>
        </w:rPr>
        <w:t xml:space="preserve">нения выявленных нарушений при оказании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5E14AD" w:rsidRPr="006118E3">
        <w:rPr>
          <w:rFonts w:ascii="Times New Roman" w:hAnsi="Times New Roman" w:cs="Times New Roman"/>
        </w:rPr>
        <w:t>по</w:t>
      </w:r>
      <w:r w:rsidR="006118E3">
        <w:rPr>
          <w:rFonts w:ascii="Times New Roman" w:hAnsi="Times New Roman" w:cs="Times New Roman"/>
        </w:rPr>
        <w:t>лучения</w:t>
      </w:r>
      <w:r w:rsidR="005E14AD">
        <w:rPr>
          <w:rFonts w:ascii="Times New Roman" w:hAnsi="Times New Roman" w:cs="Times New Roman"/>
        </w:rPr>
        <w:t xml:space="preserve"> муниципальной услуги.</w:t>
      </w:r>
    </w:p>
    <w:p w:rsidR="005E14AD" w:rsidRPr="00022B48" w:rsidRDefault="005E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В случае признания жалобы не подлежащей удовлетворению в ответе заявителю, даются </w:t>
      </w:r>
      <w:r w:rsidR="00FC786B">
        <w:rPr>
          <w:rFonts w:ascii="Times New Roman" w:hAnsi="Times New Roman" w:cs="Times New Roman"/>
        </w:rPr>
        <w:t>аргументированные разъя</w:t>
      </w:r>
      <w:r>
        <w:rPr>
          <w:rFonts w:ascii="Times New Roman" w:hAnsi="Times New Roman" w:cs="Times New Roman"/>
        </w:rPr>
        <w:t>снения о причи</w:t>
      </w:r>
      <w:r w:rsidR="00FC786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 принятого решения</w:t>
      </w:r>
      <w:r w:rsidR="006118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информация о порядке обжалования принятого решения</w:t>
      </w:r>
      <w:r w:rsidR="00FC786B">
        <w:rPr>
          <w:rFonts w:ascii="Times New Roman" w:hAnsi="Times New Roman" w:cs="Times New Roman"/>
        </w:rPr>
        <w:t>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5" w:name="sub_1073"/>
      <w:bookmarkEnd w:id="104"/>
      <w:r w:rsidRPr="00022B48">
        <w:rPr>
          <w:rFonts w:ascii="Times New Roman" w:hAnsi="Times New Roman" w:cs="Times New Roman"/>
        </w:rPr>
        <w:t>7</w:t>
      </w:r>
      <w:r w:rsidR="00CC7C92">
        <w:rPr>
          <w:rFonts w:ascii="Times New Roman" w:hAnsi="Times New Roman" w:cs="Times New Roman"/>
        </w:rPr>
        <w:t>6</w:t>
      </w:r>
      <w:r w:rsidRPr="00022B48">
        <w:rPr>
          <w:rFonts w:ascii="Times New Roman" w:hAnsi="Times New Roman" w:cs="Times New Roman"/>
        </w:rPr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6" w:name="sub_1074"/>
      <w:bookmarkEnd w:id="105"/>
      <w:r w:rsidRPr="00022B48">
        <w:rPr>
          <w:rFonts w:ascii="Times New Roman" w:hAnsi="Times New Roman" w:cs="Times New Roman"/>
        </w:rPr>
        <w:t>7</w:t>
      </w:r>
      <w:r w:rsidR="00CC7C92">
        <w:rPr>
          <w:rFonts w:ascii="Times New Roman" w:hAnsi="Times New Roman" w:cs="Times New Roman"/>
        </w:rPr>
        <w:t>7</w:t>
      </w:r>
      <w:r w:rsidRPr="00022B48">
        <w:rPr>
          <w:rFonts w:ascii="Times New Roman" w:hAnsi="Times New Roman" w:cs="Times New Roman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bookmarkEnd w:id="106"/>
    <w:p w:rsidR="00CE6580" w:rsidRPr="00022B48" w:rsidRDefault="00CE6580">
      <w:pPr>
        <w:rPr>
          <w:rFonts w:ascii="Times New Roman" w:hAnsi="Times New Roman" w:cs="Times New Roman"/>
        </w:rPr>
      </w:pPr>
      <w:r w:rsidRPr="00022B48">
        <w:rPr>
          <w:rFonts w:ascii="Times New Roman" w:hAnsi="Times New Roman" w:cs="Times New Roman"/>
        </w:rPr>
        <w:t>____________________________________________________</w:t>
      </w:r>
    </w:p>
    <w:p w:rsidR="00CE6580" w:rsidRPr="00022B48" w:rsidRDefault="00CE6580">
      <w:pPr>
        <w:rPr>
          <w:rFonts w:ascii="Times New Roman" w:hAnsi="Times New Roman" w:cs="Times New Roman"/>
        </w:rPr>
      </w:pPr>
      <w:bookmarkStart w:id="107" w:name="sub_901"/>
      <w:r w:rsidRPr="00022B48">
        <w:rPr>
          <w:rFonts w:ascii="Times New Roman" w:hAnsi="Times New Roman" w:cs="Times New Roman"/>
        </w:rPr>
        <w:t>*(1)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Администрацией.</w:t>
      </w:r>
    </w:p>
    <w:bookmarkEnd w:id="107"/>
    <w:p w:rsidR="00CE6580" w:rsidRPr="00022B48" w:rsidRDefault="00CE6580">
      <w:pPr>
        <w:rPr>
          <w:rFonts w:ascii="Times New Roman" w:hAnsi="Times New Roman" w:cs="Times New Roman"/>
        </w:rPr>
      </w:pPr>
    </w:p>
    <w:p w:rsidR="00022B48" w:rsidRDefault="00022B48">
      <w:pPr>
        <w:jc w:val="right"/>
        <w:rPr>
          <w:rStyle w:val="a3"/>
          <w:bCs/>
        </w:rPr>
      </w:pPr>
      <w:bookmarkStart w:id="108" w:name="sub_1100"/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</w:p>
    <w:p w:rsidR="00BC0C57" w:rsidRDefault="00BC0C57">
      <w:pPr>
        <w:jc w:val="right"/>
        <w:rPr>
          <w:rStyle w:val="a3"/>
          <w:rFonts w:ascii="Times New Roman" w:hAnsi="Times New Roman" w:cs="Times New Roman"/>
          <w:bCs/>
        </w:rPr>
      </w:pPr>
    </w:p>
    <w:p w:rsidR="00CE6580" w:rsidRPr="00C0513A" w:rsidRDefault="00CE6580">
      <w:pPr>
        <w:jc w:val="right"/>
        <w:rPr>
          <w:rStyle w:val="a3"/>
          <w:rFonts w:ascii="Times New Roman" w:hAnsi="Times New Roman" w:cs="Times New Roman"/>
          <w:bCs/>
        </w:rPr>
      </w:pPr>
      <w:r w:rsidRPr="00C0513A">
        <w:rPr>
          <w:rStyle w:val="a3"/>
          <w:rFonts w:ascii="Times New Roman" w:hAnsi="Times New Roman" w:cs="Times New Roman"/>
          <w:bCs/>
        </w:rPr>
        <w:t>Приложение 1</w:t>
      </w:r>
      <w:r w:rsidRPr="00C0513A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C0513A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bookmarkEnd w:id="108"/>
    <w:p w:rsidR="00CE6580" w:rsidRDefault="00CE6580"/>
    <w:p w:rsidR="00CE6580" w:rsidRPr="00C0513A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C0513A">
        <w:rPr>
          <w:sz w:val="20"/>
          <w:szCs w:val="20"/>
        </w:rPr>
        <w:t xml:space="preserve"> </w:t>
      </w:r>
      <w:r w:rsidR="00A212F7">
        <w:rPr>
          <w:sz w:val="20"/>
          <w:szCs w:val="20"/>
        </w:rPr>
        <w:t xml:space="preserve"> </w:t>
      </w:r>
      <w:r w:rsidRPr="00C0513A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ED77D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C0513A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7C58EF">
        <w:rPr>
          <w:rFonts w:ascii="Times New Roman" w:hAnsi="Times New Roman" w:cs="Times New Roman"/>
          <w:sz w:val="20"/>
          <w:szCs w:val="20"/>
        </w:rPr>
        <w:t>поселения Рузаевка</w:t>
      </w:r>
    </w:p>
    <w:p w:rsidR="00CE6580" w:rsidRDefault="00CE6580"/>
    <w:p w:rsidR="00CE6580" w:rsidRDefault="00CE6580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0513A">
        <w:rPr>
          <w:sz w:val="20"/>
          <w:szCs w:val="20"/>
        </w:rPr>
        <w:t xml:space="preserve">          </w:t>
      </w:r>
      <w:r w:rsidR="00A212F7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</w:t>
      </w:r>
    </w:p>
    <w:p w:rsidR="00CE6580" w:rsidRPr="00ED77D4" w:rsidRDefault="00CE658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              </w:t>
      </w:r>
      <w:r w:rsidR="00A212F7">
        <w:rPr>
          <w:sz w:val="20"/>
          <w:szCs w:val="20"/>
        </w:rPr>
        <w:t xml:space="preserve">     </w:t>
      </w:r>
      <w:r w:rsidRPr="00ED77D4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CE6580" w:rsidRP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</w:t>
      </w:r>
      <w:r w:rsidRPr="00A212F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E6580" w:rsidRPr="00ED77D4" w:rsidRDefault="00CE6580">
      <w:pPr>
        <w:pStyle w:val="a9"/>
        <w:rPr>
          <w:rFonts w:ascii="Times New Roman" w:hAnsi="Times New Roman" w:cs="Times New Roman"/>
          <w:sz w:val="18"/>
          <w:szCs w:val="18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ED77D4">
        <w:rPr>
          <w:rFonts w:ascii="Times New Roman" w:hAnsi="Times New Roman" w:cs="Times New Roman"/>
          <w:sz w:val="18"/>
          <w:szCs w:val="18"/>
        </w:rPr>
        <w:t>(Ф.И.О. полностью, адрес,</w:t>
      </w:r>
      <w:r w:rsidR="00A212F7" w:rsidRPr="00ED77D4">
        <w:rPr>
          <w:rFonts w:ascii="Times New Roman" w:hAnsi="Times New Roman" w:cs="Times New Roman"/>
          <w:sz w:val="18"/>
          <w:szCs w:val="18"/>
        </w:rPr>
        <w:t xml:space="preserve"> паспортные данные,</w:t>
      </w:r>
      <w:r w:rsidRPr="00ED77D4">
        <w:rPr>
          <w:rFonts w:ascii="Times New Roman" w:hAnsi="Times New Roman" w:cs="Times New Roman"/>
          <w:sz w:val="18"/>
          <w:szCs w:val="18"/>
        </w:rPr>
        <w:t xml:space="preserve"> телефон)</w:t>
      </w:r>
    </w:p>
    <w:p w:rsidR="00CE6580" w:rsidRP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</w:t>
      </w:r>
      <w:r w:rsidRPr="00A212F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E6580" w:rsidRPr="00ED77D4" w:rsidRDefault="00CE6580" w:rsidP="00ED77D4">
      <w:pPr>
        <w:pStyle w:val="a9"/>
        <w:ind w:left="5387" w:hanging="5387"/>
        <w:rPr>
          <w:rFonts w:ascii="Times New Roman" w:hAnsi="Times New Roman" w:cs="Times New Roman"/>
          <w:sz w:val="18"/>
          <w:szCs w:val="18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D77D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D77D4">
        <w:rPr>
          <w:rFonts w:ascii="Times New Roman" w:hAnsi="Times New Roman" w:cs="Times New Roman"/>
          <w:sz w:val="18"/>
          <w:szCs w:val="18"/>
        </w:rPr>
        <w:t>(номер свидетельства для ИП)</w:t>
      </w:r>
    </w:p>
    <w:p w:rsidR="00CE6580" w:rsidRP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________</w:t>
      </w:r>
      <w:r w:rsidRPr="00A212F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E6580" w:rsidRPr="00ED77D4" w:rsidRDefault="00CE6580">
      <w:pPr>
        <w:pStyle w:val="a9"/>
        <w:rPr>
          <w:rFonts w:ascii="Times New Roman" w:hAnsi="Times New Roman" w:cs="Times New Roman"/>
          <w:sz w:val="18"/>
          <w:szCs w:val="18"/>
        </w:rPr>
      </w:pPr>
      <w:r w:rsidRPr="00ED77D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A212F7" w:rsidRPr="00ED77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ED77D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D77D4">
        <w:rPr>
          <w:rFonts w:ascii="Times New Roman" w:hAnsi="Times New Roman" w:cs="Times New Roman"/>
          <w:sz w:val="18"/>
          <w:szCs w:val="18"/>
        </w:rPr>
        <w:t xml:space="preserve"> </w:t>
      </w:r>
      <w:r w:rsidR="00ED77D4">
        <w:rPr>
          <w:rFonts w:ascii="Times New Roman" w:hAnsi="Times New Roman" w:cs="Times New Roman"/>
          <w:sz w:val="18"/>
          <w:szCs w:val="18"/>
        </w:rPr>
        <w:t xml:space="preserve"> </w:t>
      </w:r>
      <w:r w:rsidRPr="00ED77D4">
        <w:rPr>
          <w:rFonts w:ascii="Times New Roman" w:hAnsi="Times New Roman" w:cs="Times New Roman"/>
          <w:sz w:val="18"/>
          <w:szCs w:val="18"/>
        </w:rPr>
        <w:t>(реквизиты документа, подтверждающие</w:t>
      </w:r>
      <w:r w:rsidR="00ED77D4">
        <w:rPr>
          <w:rFonts w:ascii="Times New Roman" w:hAnsi="Times New Roman" w:cs="Times New Roman"/>
          <w:sz w:val="18"/>
          <w:szCs w:val="18"/>
        </w:rPr>
        <w:t xml:space="preserve"> </w:t>
      </w:r>
      <w:r w:rsidRPr="00ED77D4">
        <w:rPr>
          <w:rFonts w:ascii="Times New Roman" w:hAnsi="Times New Roman" w:cs="Times New Roman"/>
          <w:sz w:val="18"/>
          <w:szCs w:val="18"/>
        </w:rPr>
        <w:t>полномочия)</w:t>
      </w:r>
    </w:p>
    <w:p w:rsidR="00CE6580" w:rsidRDefault="00CE6580"/>
    <w:p w:rsidR="00CE6580" w:rsidRP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</w:t>
      </w:r>
      <w:r w:rsidRPr="00A212F7">
        <w:rPr>
          <w:rStyle w:val="a3"/>
          <w:rFonts w:ascii="Times New Roman" w:hAnsi="Times New Roman" w:cs="Times New Roman"/>
          <w:bCs/>
          <w:sz w:val="20"/>
          <w:szCs w:val="20"/>
        </w:rPr>
        <w:t>ЗАЯВЛЕНИЕ</w:t>
      </w:r>
    </w:p>
    <w:p w:rsidR="00CE6580" w:rsidRDefault="00CE6580"/>
    <w:p w:rsidR="00CE6580" w:rsidRDefault="00CE6580" w:rsidP="00A212F7">
      <w:pPr>
        <w:pStyle w:val="a9"/>
        <w:ind w:left="567"/>
        <w:rPr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Прошу Вас согласовать</w:t>
      </w:r>
      <w:r>
        <w:rPr>
          <w:sz w:val="20"/>
          <w:szCs w:val="20"/>
        </w:rPr>
        <w:t xml:space="preserve"> </w:t>
      </w:r>
      <w:r w:rsidR="00A212F7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</w:t>
      </w:r>
    </w:p>
    <w:p w:rsidR="00CE6580" w:rsidRDefault="00CE6580" w:rsidP="00A212F7">
      <w:pPr>
        <w:pStyle w:val="a9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CE6580" w:rsidRPr="00ED77D4" w:rsidRDefault="00CE6580" w:rsidP="00A212F7">
      <w:pPr>
        <w:pStyle w:val="a9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</w:t>
      </w:r>
      <w:r w:rsidRPr="00ED77D4">
        <w:rPr>
          <w:rFonts w:ascii="Times New Roman" w:hAnsi="Times New Roman" w:cs="Times New Roman"/>
          <w:sz w:val="18"/>
          <w:szCs w:val="18"/>
        </w:rPr>
        <w:t>(указывается вид объекта)</w:t>
      </w:r>
    </w:p>
    <w:p w:rsidR="00CE6580" w:rsidRDefault="00CE6580" w:rsidP="00A212F7">
      <w:pPr>
        <w:ind w:left="567" w:firstLine="0"/>
      </w:pPr>
    </w:p>
    <w:p w:rsidR="00CE6580" w:rsidRDefault="00CE6580" w:rsidP="00A212F7">
      <w:pPr>
        <w:pStyle w:val="a9"/>
        <w:ind w:left="567"/>
        <w:rPr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расположенного по адресу:</w:t>
      </w:r>
      <w:r w:rsidR="00A212F7">
        <w:rPr>
          <w:rFonts w:ascii="Times New Roman" w:hAnsi="Times New Roman" w:cs="Times New Roman"/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</w:t>
      </w:r>
    </w:p>
    <w:p w:rsidR="00CE6580" w:rsidRDefault="00CE6580" w:rsidP="00A212F7">
      <w:pPr>
        <w:pStyle w:val="a9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6580" w:rsidRDefault="00CE6580" w:rsidP="00A212F7">
      <w:pPr>
        <w:ind w:left="567" w:firstLine="0"/>
      </w:pPr>
    </w:p>
    <w:p w:rsidR="00CE6580" w:rsidRPr="00A212F7" w:rsidRDefault="00A212F7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«</w:t>
      </w:r>
      <w:r w:rsidR="00CE6580" w:rsidRPr="00A212F7">
        <w:rPr>
          <w:rFonts w:ascii="Times New Roman" w:hAnsi="Times New Roman" w:cs="Times New Roman"/>
          <w:sz w:val="20"/>
          <w:szCs w:val="20"/>
        </w:rPr>
        <w:t>___</w:t>
      </w:r>
      <w:r w:rsidRPr="00A212F7">
        <w:rPr>
          <w:rFonts w:ascii="Times New Roman" w:hAnsi="Times New Roman" w:cs="Times New Roman"/>
          <w:sz w:val="20"/>
          <w:szCs w:val="20"/>
        </w:rPr>
        <w:t>»</w:t>
      </w:r>
      <w:r w:rsidR="00CE6580" w:rsidRPr="00A212F7">
        <w:rPr>
          <w:rFonts w:ascii="Times New Roman" w:hAnsi="Times New Roman" w:cs="Times New Roman"/>
          <w:sz w:val="20"/>
          <w:szCs w:val="20"/>
        </w:rPr>
        <w:t xml:space="preserve"> ____________ 20__ г.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E6580" w:rsidRPr="00A212F7">
        <w:rPr>
          <w:rFonts w:ascii="Times New Roman" w:hAnsi="Times New Roman" w:cs="Times New Roman"/>
          <w:sz w:val="20"/>
          <w:szCs w:val="20"/>
        </w:rPr>
        <w:t>_______________ м.п.</w:t>
      </w:r>
    </w:p>
    <w:p w:rsidR="00CE6580" w:rsidRPr="00ED77D4" w:rsidRDefault="00CE6580" w:rsidP="00A212F7">
      <w:pPr>
        <w:pStyle w:val="a9"/>
        <w:ind w:left="567"/>
        <w:rPr>
          <w:rFonts w:ascii="Times New Roman" w:hAnsi="Times New Roman" w:cs="Times New Roman"/>
          <w:sz w:val="18"/>
          <w:szCs w:val="18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ED77D4">
        <w:rPr>
          <w:rFonts w:ascii="Times New Roman" w:hAnsi="Times New Roman" w:cs="Times New Roman"/>
          <w:sz w:val="18"/>
          <w:szCs w:val="18"/>
        </w:rPr>
        <w:t>(подпись)</w:t>
      </w:r>
    </w:p>
    <w:p w:rsidR="00CE6580" w:rsidRDefault="00CE6580" w:rsidP="00A212F7">
      <w:pPr>
        <w:ind w:left="567" w:firstLine="0"/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Способ получения ответа: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- на руки_______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- по почте ______</w:t>
      </w:r>
    </w:p>
    <w:p w:rsidR="00CE6580" w:rsidRPr="00A212F7" w:rsidRDefault="00CE6580" w:rsidP="00A212F7">
      <w:pPr>
        <w:ind w:left="567" w:firstLine="0"/>
        <w:rPr>
          <w:rFonts w:ascii="Times New Roman" w:hAnsi="Times New Roman" w:cs="Times New Roman"/>
        </w:rPr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Согласие  на  обработку  и  распространение своих персональных данных при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сохранении  их  конфиденциальности в  соответствии  с </w:t>
      </w:r>
      <w:hyperlink r:id="rId22" w:history="1">
        <w:r w:rsidRPr="007C58EF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Федеральным законом</w:t>
        </w:r>
      </w:hyperlink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от 27.07.2006 г. </w:t>
      </w:r>
      <w:r w:rsidR="007C58EF">
        <w:rPr>
          <w:rFonts w:ascii="Times New Roman" w:hAnsi="Times New Roman" w:cs="Times New Roman"/>
          <w:sz w:val="20"/>
          <w:szCs w:val="20"/>
        </w:rPr>
        <w:t>№</w:t>
      </w:r>
      <w:r w:rsidRPr="00A212F7">
        <w:rPr>
          <w:rFonts w:ascii="Times New Roman" w:hAnsi="Times New Roman" w:cs="Times New Roman"/>
          <w:sz w:val="20"/>
          <w:szCs w:val="20"/>
        </w:rPr>
        <w:t xml:space="preserve"> 152-ФЗ </w:t>
      </w:r>
      <w:r w:rsidR="007C58EF">
        <w:rPr>
          <w:rFonts w:ascii="Times New Roman" w:hAnsi="Times New Roman" w:cs="Times New Roman"/>
          <w:sz w:val="20"/>
          <w:szCs w:val="20"/>
        </w:rPr>
        <w:t>«</w:t>
      </w:r>
      <w:r w:rsidRPr="00A212F7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7C58EF">
        <w:rPr>
          <w:rFonts w:ascii="Times New Roman" w:hAnsi="Times New Roman" w:cs="Times New Roman"/>
          <w:sz w:val="20"/>
          <w:szCs w:val="20"/>
        </w:rPr>
        <w:t>»</w:t>
      </w:r>
    </w:p>
    <w:p w:rsidR="00CE6580" w:rsidRPr="00A212F7" w:rsidRDefault="00CE6580" w:rsidP="00A212F7">
      <w:pPr>
        <w:ind w:left="567" w:firstLine="0"/>
        <w:rPr>
          <w:rFonts w:ascii="Times New Roman" w:hAnsi="Times New Roman" w:cs="Times New Roman"/>
        </w:rPr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Согласен ___________________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     (Подпись, Ф.И.О.)</w:t>
      </w:r>
    </w:p>
    <w:p w:rsidR="00CE6580" w:rsidRPr="00A212F7" w:rsidRDefault="00CE6580" w:rsidP="00A212F7">
      <w:pPr>
        <w:ind w:left="567" w:firstLine="0"/>
        <w:rPr>
          <w:rFonts w:ascii="Times New Roman" w:hAnsi="Times New Roman" w:cs="Times New Roman"/>
        </w:rPr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Style w:val="a3"/>
          <w:rFonts w:ascii="Times New Roman" w:hAnsi="Times New Roman" w:cs="Times New Roman"/>
          <w:bCs/>
          <w:sz w:val="20"/>
          <w:szCs w:val="20"/>
        </w:rPr>
        <w:t>Перечень документов, необходимых для предоставления муниципальной услуги:</w:t>
      </w:r>
    </w:p>
    <w:p w:rsidR="00CE6580" w:rsidRPr="00A212F7" w:rsidRDefault="00CE6580" w:rsidP="00A212F7">
      <w:pPr>
        <w:ind w:left="567" w:firstLine="0"/>
        <w:rPr>
          <w:rFonts w:ascii="Times New Roman" w:hAnsi="Times New Roman" w:cs="Times New Roman"/>
        </w:rPr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Заявитель прикладывает к заявлению: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1)  эскизную  документацию,  включающую  в  себя (ситуационный план,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схему   генплана  (благоустройства),  планы  этажей,  разрезы,  фасады  с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визуализацией  в  панораме  застройки и ведомостью применяемых отделочных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материалов и колеров по каталогу RAL);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2)  копию  лицензии  проектной  организации  на  право  производства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проектных работ;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3)    копию   документа,  подтверждающего  полномочия  представителя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заявителя, в случае если заявление подается представителем заявителя;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4)   согласие  всех  собственников  помещений  объекта  капитального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строительства  на  изменение  внешнего  вида  фасадов или протокол общего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>собрания собственников помещений в многоквартирном доме.</w:t>
      </w:r>
    </w:p>
    <w:p w:rsidR="00CE6580" w:rsidRPr="00A212F7" w:rsidRDefault="00CE6580" w:rsidP="00A212F7">
      <w:pPr>
        <w:ind w:left="567" w:firstLine="0"/>
        <w:rPr>
          <w:rFonts w:ascii="Times New Roman" w:hAnsi="Times New Roman" w:cs="Times New Roman"/>
        </w:rPr>
      </w:pP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В порядке межведомственного электронного взаимодействия</w:t>
      </w:r>
    </w:p>
    <w:p w:rsidR="00CE6580" w:rsidRPr="00A212F7" w:rsidRDefault="00CE6580" w:rsidP="00A212F7">
      <w:pPr>
        <w:pStyle w:val="a9"/>
        <w:ind w:left="567"/>
        <w:rPr>
          <w:rFonts w:ascii="Times New Roman" w:hAnsi="Times New Roman" w:cs="Times New Roman"/>
          <w:sz w:val="20"/>
          <w:szCs w:val="20"/>
        </w:rPr>
      </w:pPr>
      <w:r w:rsidRPr="00A212F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Администрацией запрашиваются следующие документы:</w:t>
      </w:r>
    </w:p>
    <w:p w:rsidR="00CE6580" w:rsidRDefault="00CE6580" w:rsidP="00A212F7">
      <w:pPr>
        <w:ind w:left="567" w:firstLine="0"/>
      </w:pPr>
    </w:p>
    <w:p w:rsidR="00CE6580" w:rsidRP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212F7">
        <w:rPr>
          <w:sz w:val="20"/>
          <w:szCs w:val="20"/>
        </w:rPr>
        <w:t xml:space="preserve">  </w:t>
      </w:r>
      <w:r w:rsidRPr="00A212F7">
        <w:rPr>
          <w:rFonts w:ascii="Times New Roman" w:hAnsi="Times New Roman" w:cs="Times New Roman"/>
          <w:sz w:val="20"/>
          <w:szCs w:val="20"/>
        </w:rPr>
        <w:t>1) выписка из Единого госуда</w:t>
      </w:r>
      <w:r w:rsidR="00ED77D4">
        <w:rPr>
          <w:rFonts w:ascii="Times New Roman" w:hAnsi="Times New Roman" w:cs="Times New Roman"/>
          <w:sz w:val="20"/>
          <w:szCs w:val="20"/>
        </w:rPr>
        <w:t>рственного реестра недвижимости об основных  характеристиках и зарегистрированных правах на объект недвижимости;</w:t>
      </w:r>
    </w:p>
    <w:p w:rsidR="00A212F7" w:rsidRDefault="00CE6580">
      <w:pPr>
        <w:pStyle w:val="a9"/>
        <w:rPr>
          <w:rFonts w:ascii="Times New Roman" w:hAnsi="Times New Roman" w:cs="Times New Roman"/>
          <w:sz w:val="20"/>
          <w:szCs w:val="20"/>
        </w:rPr>
      </w:pPr>
      <w:r w:rsidRPr="00A212F7">
        <w:rPr>
          <w:rFonts w:ascii="Times New Roman" w:hAnsi="Times New Roman" w:cs="Times New Roman"/>
          <w:sz w:val="20"/>
          <w:szCs w:val="20"/>
        </w:rPr>
        <w:t xml:space="preserve">     </w:t>
      </w:r>
      <w:r w:rsidR="00A212F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212F7">
        <w:rPr>
          <w:rFonts w:ascii="Times New Roman" w:hAnsi="Times New Roman" w:cs="Times New Roman"/>
          <w:sz w:val="20"/>
          <w:szCs w:val="20"/>
        </w:rPr>
        <w:t>2)  выписка  из  Единого  государственного реестра юридического лица</w:t>
      </w:r>
      <w:r w:rsidR="00A212F7">
        <w:rPr>
          <w:rFonts w:ascii="Times New Roman" w:hAnsi="Times New Roman" w:cs="Times New Roman"/>
          <w:sz w:val="20"/>
          <w:szCs w:val="20"/>
        </w:rPr>
        <w:t xml:space="preserve"> </w:t>
      </w:r>
      <w:r w:rsidRPr="00A212F7">
        <w:rPr>
          <w:rFonts w:ascii="Times New Roman" w:hAnsi="Times New Roman" w:cs="Times New Roman"/>
          <w:sz w:val="20"/>
          <w:szCs w:val="20"/>
        </w:rPr>
        <w:t xml:space="preserve">или индивидуального </w:t>
      </w:r>
    </w:p>
    <w:p w:rsidR="00CE6580" w:rsidRPr="00A212F7" w:rsidRDefault="00A212F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</w:t>
      </w:r>
      <w:r w:rsidR="00CE6580" w:rsidRPr="00A212F7">
        <w:rPr>
          <w:rFonts w:ascii="Times New Roman" w:hAnsi="Times New Roman" w:cs="Times New Roman"/>
          <w:sz w:val="20"/>
          <w:szCs w:val="20"/>
        </w:rPr>
        <w:t>редпринимателя.</w:t>
      </w:r>
    </w:p>
    <w:p w:rsidR="00CE6580" w:rsidRDefault="00CE6580"/>
    <w:p w:rsidR="004058E5" w:rsidRDefault="004058E5">
      <w:pPr>
        <w:jc w:val="right"/>
        <w:rPr>
          <w:rStyle w:val="a3"/>
          <w:rFonts w:ascii="Times New Roman" w:hAnsi="Times New Roman" w:cs="Times New Roman"/>
          <w:bCs/>
        </w:rPr>
      </w:pPr>
      <w:bookmarkStart w:id="109" w:name="sub_1300"/>
    </w:p>
    <w:p w:rsidR="00CE6580" w:rsidRPr="00A212F7" w:rsidRDefault="007C58EF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Приложение 2</w:t>
      </w:r>
      <w:r w:rsidR="00CE6580" w:rsidRPr="00A212F7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="00CE6580" w:rsidRPr="00A212F7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bookmarkEnd w:id="109"/>
    <w:p w:rsidR="00CE6580" w:rsidRPr="00A212F7" w:rsidRDefault="00CE6580">
      <w:pPr>
        <w:rPr>
          <w:rFonts w:ascii="Times New Roman" w:hAnsi="Times New Roman" w:cs="Times New Roman"/>
        </w:rPr>
      </w:pPr>
    </w:p>
    <w:p w:rsidR="00327986" w:rsidRDefault="00327986" w:rsidP="0032798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  <w:r>
        <w:rPr>
          <w:rFonts w:ascii="Times New Roman" w:hAnsi="Times New Roman"/>
          <w:sz w:val="28"/>
          <w:szCs w:val="28"/>
        </w:rPr>
        <w:br/>
        <w:t>последовательности действий предоставления муниципальной услуги</w:t>
      </w:r>
    </w:p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27986" w:rsidTr="002279B3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86" w:rsidRDefault="00327986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Обращение заинтересованного лица</w:t>
            </w:r>
          </w:p>
          <w:p w:rsidR="00327986" w:rsidRDefault="003279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7986" w:rsidRDefault="00BE609F" w:rsidP="00327986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30480</wp:posOffset>
                </wp:positionV>
                <wp:extent cx="0" cy="304800"/>
                <wp:effectExtent l="53340" t="13335" r="60960" b="1524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8202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2.4pt" to="224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q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y4M2vXEFuFRqZ0N19KyezVbTbw4pXbVEHXjk+HIxEJeFiORNSNg4Axn2/WfNwIccvY5C&#10;nRvbBUiQAJ1jPy73fvCzR3Q4pHD6kObz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83"/>
        <w:gridCol w:w="2694"/>
        <w:gridCol w:w="283"/>
        <w:gridCol w:w="2111"/>
      </w:tblGrid>
      <w:tr w:rsidR="00327986">
        <w:trPr>
          <w:trHeight w:val="6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Default="00327986">
            <w:pPr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портал государственных услуг</w:t>
            </w:r>
          </w:p>
          <w:p w:rsidR="00327986" w:rsidRDefault="003279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986" w:rsidRDefault="0032798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986" w:rsidRDefault="00BE609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393700</wp:posOffset>
                      </wp:positionV>
                      <wp:extent cx="152400" cy="0"/>
                      <wp:effectExtent l="11430" t="7620" r="7620" b="11430"/>
                      <wp:wrapNone/>
                      <wp:docPr id="1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ABAC3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1pt" to="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R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Default="0032798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Рузаевка</w:t>
            </w:r>
          </w:p>
          <w:p w:rsidR="00327986" w:rsidRDefault="0032798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986" w:rsidRDefault="0032798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986" w:rsidRDefault="00BE609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384175</wp:posOffset>
                      </wp:positionV>
                      <wp:extent cx="152400" cy="0"/>
                      <wp:effectExtent l="12700" t="7620" r="6350" b="11430"/>
                      <wp:wrapNone/>
                      <wp:docPr id="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1A333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0.25pt" to="8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qx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Default="0032798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«МФЦ»</w:t>
            </w:r>
          </w:p>
          <w:p w:rsidR="00327986" w:rsidRDefault="0032798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7986" w:rsidRDefault="00BE609F" w:rsidP="00327986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21590</wp:posOffset>
                </wp:positionV>
                <wp:extent cx="600710" cy="381000"/>
                <wp:effectExtent l="10795" t="9525" r="45720" b="571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4A8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.7pt" to="16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WOLwIAAFA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23495</wp:posOffset>
                </wp:positionV>
                <wp:extent cx="381000" cy="379095"/>
                <wp:effectExtent l="50800" t="11430" r="6350" b="4762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5E9AE" id="Line 2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85pt" to="34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21590</wp:posOffset>
                </wp:positionV>
                <wp:extent cx="0" cy="381000"/>
                <wp:effectExtent l="60325" t="9525" r="53975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023E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7pt" to="22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FP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TYM2vXEFuFRqZ0N19KyezVbTbw4pXbVEHXjk+HIxEJeFiORNSNg4Axn2/WfNwIccvY5C&#10;nRvbBUiQAJ1jPy73fvCzR3Q4pHD6MM/S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327986" w:rsidTr="002279B3">
        <w:trPr>
          <w:trHeight w:val="960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86" w:rsidRDefault="003279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Прием и регистрация документов, передача заявления Главе администрации городского поселения Рузаевка</w:t>
            </w:r>
          </w:p>
          <w:p w:rsidR="00327986" w:rsidRDefault="00BE609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288925</wp:posOffset>
                      </wp:positionV>
                      <wp:extent cx="0" cy="344805"/>
                      <wp:effectExtent l="57785" t="5715" r="56515" b="20955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68ECB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22.75pt" to="121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BJ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327986">
              <w:rPr>
                <w:rFonts w:ascii="Times New Roman" w:hAnsi="Times New Roman"/>
                <w:sz w:val="22"/>
                <w:szCs w:val="22"/>
              </w:rPr>
              <w:t>(1 рабочий день, следующий за днем приема документов)</w:t>
            </w:r>
          </w:p>
        </w:tc>
      </w:tr>
    </w:tbl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p w:rsidR="00327986" w:rsidRDefault="00327986" w:rsidP="00327986">
      <w:pPr>
        <w:rPr>
          <w:rFonts w:ascii="Times New Roman" w:hAnsi="Times New Roman"/>
          <w:sz w:val="22"/>
          <w:szCs w:val="22"/>
        </w:rPr>
      </w:pPr>
    </w:p>
    <w:p w:rsidR="00327986" w:rsidRDefault="00327986" w:rsidP="00327986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327986" w:rsidRDefault="00327986" w:rsidP="00327986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2279B3" w:rsidRDefault="002279B3" w:rsidP="002279B3">
      <w:pPr>
        <w:pStyle w:val="a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2279B3" w:rsidTr="00002278">
        <w:trPr>
          <w:trHeight w:val="84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3" w:rsidRDefault="00BE609F" w:rsidP="0000227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782320</wp:posOffset>
                      </wp:positionV>
                      <wp:extent cx="0" cy="277495"/>
                      <wp:effectExtent l="57785" t="7620" r="56515" b="1968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742AC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61.6pt" to="73.8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lsJgIAAEo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2279B3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заявления по предоставлению муниципальной услуги Главой администрации городского поселения Рузаевка и передача в Отдел </w:t>
            </w:r>
          </w:p>
        </w:tc>
      </w:tr>
    </w:tbl>
    <w:p w:rsidR="002279B3" w:rsidRDefault="002279B3" w:rsidP="002279B3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2279B3" w:rsidRDefault="002279B3" w:rsidP="002279B3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2279B3" w:rsidRDefault="002279B3" w:rsidP="002279B3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</w:tblGrid>
      <w:tr w:rsidR="00002278" w:rsidTr="00002278">
        <w:trPr>
          <w:trHeight w:val="55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8" w:rsidRDefault="00BE609F" w:rsidP="0000227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790575</wp:posOffset>
                      </wp:positionV>
                      <wp:extent cx="0" cy="454025"/>
                      <wp:effectExtent l="57785" t="8255" r="56515" b="23495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75924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62.25pt" to="76.6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VbIw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002278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по предоставлению муниципальной услуги заместителем Главы администрации – начальником Отдела и передача специалисту Отдела – 1 день</w:t>
            </w:r>
          </w:p>
        </w:tc>
      </w:tr>
    </w:tbl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60"/>
        <w:gridCol w:w="2506"/>
        <w:gridCol w:w="425"/>
        <w:gridCol w:w="2007"/>
      </w:tblGrid>
      <w:tr w:rsidR="002279B3" w:rsidTr="00E212C7">
        <w:trPr>
          <w:trHeight w:val="12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3" w:rsidRDefault="00BE609F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393065</wp:posOffset>
                      </wp:positionV>
                      <wp:extent cx="208915" cy="207010"/>
                      <wp:effectExtent l="45085" t="12700" r="12700" b="46990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8915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7C18E" id="Line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30.95pt" to="106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2279B3">
              <w:rPr>
                <w:rFonts w:ascii="Times New Roman" w:hAnsi="Times New Roman"/>
                <w:sz w:val="22"/>
                <w:szCs w:val="22"/>
              </w:rPr>
              <w:t>Подготовка и согласование обоснованного отказа – 2 дня</w:t>
            </w:r>
          </w:p>
          <w:p w:rsidR="002279B3" w:rsidRDefault="002279B3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3" w:rsidRDefault="00BE609F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393065</wp:posOffset>
                      </wp:positionV>
                      <wp:extent cx="304800" cy="152400"/>
                      <wp:effectExtent l="5715" t="12700" r="41910" b="53975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7CC59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30.95pt" to="142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YKgIAAE8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2279B3">
              <w:rPr>
                <w:rFonts w:ascii="Times New Roman" w:hAnsi="Times New Roman"/>
                <w:sz w:val="22"/>
                <w:szCs w:val="22"/>
              </w:rPr>
              <w:t>Рассмотрение заявления и проектной документации специалистом Отдела – 10 дней</w:t>
            </w:r>
          </w:p>
          <w:p w:rsidR="002279B3" w:rsidRDefault="002279B3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9B3" w:rsidRDefault="002279B3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3" w:rsidRDefault="002279B3" w:rsidP="002279B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Согласование и  подписание проектной документации – 2 дня</w:t>
            </w:r>
          </w:p>
          <w:p w:rsidR="002279B3" w:rsidRDefault="002279B3" w:rsidP="002279B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7986" w:rsidRDefault="00327986" w:rsidP="00327986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327986" w:rsidRDefault="00327986" w:rsidP="00327986">
      <w:pPr>
        <w:rPr>
          <w:rFonts w:cs="Times New Roman"/>
          <w:sz w:val="22"/>
          <w:szCs w:val="22"/>
        </w:rPr>
      </w:pPr>
    </w:p>
    <w:p w:rsidR="00327986" w:rsidRDefault="00327986" w:rsidP="00327986">
      <w:pPr>
        <w:rPr>
          <w:sz w:val="22"/>
          <w:szCs w:val="22"/>
        </w:rPr>
      </w:pPr>
    </w:p>
    <w:p w:rsidR="00327986" w:rsidRDefault="00327986" w:rsidP="003279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7986" w:rsidRDefault="00327986" w:rsidP="003279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7986" w:rsidRDefault="00BE609F" w:rsidP="0032798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15875</wp:posOffset>
                </wp:positionV>
                <wp:extent cx="0" cy="340995"/>
                <wp:effectExtent l="57150" t="7620" r="57150" b="2286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954F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1.25pt" to="117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Pi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15875</wp:posOffset>
                </wp:positionV>
                <wp:extent cx="0" cy="340995"/>
                <wp:effectExtent l="54610" t="7620" r="59690" b="2286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D200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25pt" to="380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nO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F0GqTpjSvAo1I7G4qjZ/VinjX96pDSVUvUgUeKrxcDcVmISB5CwsYZSLDvP2oGPuToddTp&#10;3NguQIIC6Bzbcbm3g589otdDCqfTPF0u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327986" w:rsidRDefault="00327986" w:rsidP="0032798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327986" w:rsidTr="00996E2C">
        <w:trPr>
          <w:trHeight w:val="108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Default="00E212C7" w:rsidP="00817E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Регистрация </w:t>
            </w:r>
            <w:r w:rsidR="00327986">
              <w:rPr>
                <w:rFonts w:ascii="Times New Roman" w:hAnsi="Times New Roman"/>
                <w:sz w:val="22"/>
                <w:szCs w:val="22"/>
              </w:rPr>
              <w:t>отказа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секретарем Администрации – 1 день, направление простым почтовым отправлением заявителю или выдача заявителю нарочно</w:t>
            </w:r>
          </w:p>
        </w:tc>
      </w:tr>
    </w:tbl>
    <w:p w:rsidR="00327986" w:rsidRDefault="00BE609F" w:rsidP="00817EC0">
      <w:pPr>
        <w:tabs>
          <w:tab w:val="left" w:pos="2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6350</wp:posOffset>
                </wp:positionV>
                <wp:extent cx="1821180" cy="784225"/>
                <wp:effectExtent l="7620" t="5715" r="9525" b="1016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2C" w:rsidRDefault="00817EC0" w:rsidP="00996E2C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6E2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Передача</w:t>
                            </w:r>
                            <w:r w:rsidR="00996E2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согласованной проектной документации специалисту Отдела – </w:t>
                            </w:r>
                          </w:p>
                          <w:p w:rsidR="00817EC0" w:rsidRPr="00996E2C" w:rsidRDefault="00996E2C" w:rsidP="00996E2C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25.55pt;margin-top:.5pt;width:143.4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">
                <v:textbox>
                  <w:txbxContent>
                    <w:p w:rsidR="00996E2C" w:rsidRDefault="00817EC0" w:rsidP="00996E2C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6E2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Передача</w:t>
                      </w:r>
                      <w:r w:rsidR="00996E2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согласованной проектной документации специалисту Отдела – </w:t>
                      </w:r>
                    </w:p>
                    <w:p w:rsidR="00817EC0" w:rsidRPr="00996E2C" w:rsidRDefault="00996E2C" w:rsidP="00996E2C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 день </w:t>
                      </w:r>
                    </w:p>
                  </w:txbxContent>
                </v:textbox>
              </v:rect>
            </w:pict>
          </mc:Fallback>
        </mc:AlternateContent>
      </w:r>
    </w:p>
    <w:p w:rsidR="00817EC0" w:rsidRDefault="00817EC0" w:rsidP="00327986">
      <w:pPr>
        <w:pStyle w:val="1"/>
        <w:rPr>
          <w:rFonts w:ascii="Times New Roman" w:hAnsi="Times New Roman" w:cs="Times New Roman"/>
        </w:rPr>
      </w:pPr>
    </w:p>
    <w:p w:rsidR="00817EC0" w:rsidRPr="00817EC0" w:rsidRDefault="00817EC0" w:rsidP="00817EC0"/>
    <w:p w:rsidR="00817EC0" w:rsidRDefault="00BE609F" w:rsidP="00817E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127635</wp:posOffset>
                </wp:positionV>
                <wp:extent cx="0" cy="207010"/>
                <wp:effectExtent l="59055" t="8890" r="55245" b="2222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5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94.1pt;margin-top:10.05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vg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6580" w:rsidRPr="00817EC0" w:rsidRDefault="00BE609F" w:rsidP="00817EC0">
      <w:pPr>
        <w:tabs>
          <w:tab w:val="left" w:pos="2041"/>
        </w:tabs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159385</wp:posOffset>
                </wp:positionV>
                <wp:extent cx="1765300" cy="769620"/>
                <wp:effectExtent l="6350" t="6350" r="9525" b="508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2C" w:rsidRPr="00996E2C" w:rsidRDefault="00996E2C" w:rsidP="00996E2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согласованного эскизного проекта (или письма) заявителю специалистом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129.95pt;margin-top:12.55pt;width:139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">
                <v:textbox>
                  <w:txbxContent>
                    <w:p w:rsidR="00996E2C" w:rsidRPr="00996E2C" w:rsidRDefault="00996E2C" w:rsidP="00996E2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согласованного эскизного проекта (или письма) заявителю специалистом Отдела</w:t>
                      </w:r>
                    </w:p>
                  </w:txbxContent>
                </v:textbox>
              </v:rect>
            </w:pict>
          </mc:Fallback>
        </mc:AlternateContent>
      </w:r>
      <w:r w:rsidR="00817EC0">
        <w:tab/>
      </w:r>
    </w:p>
    <w:sectPr w:rsidR="00CE6580" w:rsidRPr="00817EC0" w:rsidSect="00A212F7">
      <w:pgSz w:w="11900" w:h="16800"/>
      <w:pgMar w:top="851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C"/>
    <w:rsid w:val="00002278"/>
    <w:rsid w:val="00022B48"/>
    <w:rsid w:val="000344EC"/>
    <w:rsid w:val="00112EED"/>
    <w:rsid w:val="00164562"/>
    <w:rsid w:val="001A1329"/>
    <w:rsid w:val="001A2AA8"/>
    <w:rsid w:val="001B37A2"/>
    <w:rsid w:val="001C7914"/>
    <w:rsid w:val="002279B3"/>
    <w:rsid w:val="00327986"/>
    <w:rsid w:val="003B2EC0"/>
    <w:rsid w:val="003B61CB"/>
    <w:rsid w:val="004058E5"/>
    <w:rsid w:val="0043527A"/>
    <w:rsid w:val="00464DAA"/>
    <w:rsid w:val="004C7D41"/>
    <w:rsid w:val="00545E64"/>
    <w:rsid w:val="00553685"/>
    <w:rsid w:val="00555002"/>
    <w:rsid w:val="005655E1"/>
    <w:rsid w:val="005E14AD"/>
    <w:rsid w:val="006118E3"/>
    <w:rsid w:val="006D2562"/>
    <w:rsid w:val="00717720"/>
    <w:rsid w:val="00753195"/>
    <w:rsid w:val="007A3225"/>
    <w:rsid w:val="007C58EF"/>
    <w:rsid w:val="00817EC0"/>
    <w:rsid w:val="00824C7F"/>
    <w:rsid w:val="00902B49"/>
    <w:rsid w:val="00996E2C"/>
    <w:rsid w:val="009D6839"/>
    <w:rsid w:val="00A212F7"/>
    <w:rsid w:val="00A356A7"/>
    <w:rsid w:val="00A72A95"/>
    <w:rsid w:val="00AF552D"/>
    <w:rsid w:val="00B004B9"/>
    <w:rsid w:val="00B06929"/>
    <w:rsid w:val="00B34E35"/>
    <w:rsid w:val="00B422BE"/>
    <w:rsid w:val="00B45188"/>
    <w:rsid w:val="00B8130F"/>
    <w:rsid w:val="00BC0C57"/>
    <w:rsid w:val="00BE609F"/>
    <w:rsid w:val="00C0513A"/>
    <w:rsid w:val="00C62118"/>
    <w:rsid w:val="00C70499"/>
    <w:rsid w:val="00CB4DFF"/>
    <w:rsid w:val="00CC3EEE"/>
    <w:rsid w:val="00CC7C92"/>
    <w:rsid w:val="00CE6580"/>
    <w:rsid w:val="00DE6241"/>
    <w:rsid w:val="00E01A97"/>
    <w:rsid w:val="00E212C7"/>
    <w:rsid w:val="00E31D8A"/>
    <w:rsid w:val="00E33A8F"/>
    <w:rsid w:val="00ED77D4"/>
    <w:rsid w:val="00F039E1"/>
    <w:rsid w:val="00FB3619"/>
    <w:rsid w:val="00FC75BC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  <w15:docId w15:val="{8A5048D8-3B91-4DC2-A7E3-F8CB0638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3B61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1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BE609F"/>
    <w:pPr>
      <w:widowControl/>
      <w:autoSpaceDE/>
      <w:autoSpaceDN/>
      <w:adjustRightInd/>
      <w:ind w:firstLine="60"/>
    </w:pPr>
    <w:rPr>
      <w:rFonts w:ascii="Times New Roman" w:hAnsi="Times New Roman" w:cs="Times New Roman"/>
      <w:b/>
      <w:bCs/>
    </w:rPr>
  </w:style>
  <w:style w:type="character" w:customStyle="1" w:styleId="af">
    <w:name w:val="Основной текст с отступом Знак"/>
    <w:basedOn w:val="a0"/>
    <w:link w:val="ae"/>
    <w:rsid w:val="00BE609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.&#1052;&#1040;&#1049;&#1071;_&#1041;&#1040;&#1058;&#1056;&#1040;&#1050;&#1054;&#1042;&#1040;\&#1056;&#1072;&#1073;&#1086;&#1095;&#1080;&#1081;%20&#1089;&#1090;&#1086;&#1083;\&#1088;&#1077;&#1075;&#1083;&#1072;&#1084;&#1077;&#1085;&#1090;%20&#1087;&#1086;%20&#1089;&#1086;&#1075;&#1083;&#1072;&#1089;&#1086;&#1074;&#1072;&#1085;&#1080;&#1102;%20&#1092;&#1072;&#1089;&#1072;&#1076;&#1086;&#1074;.doc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891588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84988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892280.0" TargetMode="External"/><Relationship Id="rId20" Type="http://schemas.openxmlformats.org/officeDocument/2006/relationships/hyperlink" Target="garantF1://100645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81570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DD27-DEDA-40B8-86F5-6AAF251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44835</CharactersWithSpaces>
  <SharedDoc>false</SharedDoc>
  <HLinks>
    <vt:vector size="168" baseType="variant"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78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2621456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2293777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7209023</vt:i4>
      </vt:variant>
      <vt:variant>
        <vt:i4>51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2293777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6881343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5373970</vt:i4>
      </vt:variant>
      <vt:variant>
        <vt:i4>39</vt:i4>
      </vt:variant>
      <vt:variant>
        <vt:i4>0</vt:i4>
      </vt:variant>
      <vt:variant>
        <vt:i4>5</vt:i4>
      </vt:variant>
      <vt:variant>
        <vt:lpwstr>garantf1://8915889.0/</vt:lpwstr>
      </vt:variant>
      <vt:variant>
        <vt:lpwstr/>
      </vt:variant>
      <vt:variant>
        <vt:i4>6029343</vt:i4>
      </vt:variant>
      <vt:variant>
        <vt:i4>36</vt:i4>
      </vt:variant>
      <vt:variant>
        <vt:i4>0</vt:i4>
      </vt:variant>
      <vt:variant>
        <vt:i4>5</vt:i4>
      </vt:variant>
      <vt:variant>
        <vt:lpwstr>garantf1://8849882.0/</vt:lpwstr>
      </vt:variant>
      <vt:variant>
        <vt:lpwstr/>
      </vt:variant>
      <vt:variant>
        <vt:i4>5832724</vt:i4>
      </vt:variant>
      <vt:variant>
        <vt:i4>33</vt:i4>
      </vt:variant>
      <vt:variant>
        <vt:i4>0</vt:i4>
      </vt:variant>
      <vt:variant>
        <vt:i4>5</vt:i4>
      </vt:variant>
      <vt:variant>
        <vt:lpwstr>garantf1://8892280.0/</vt:lpwstr>
      </vt:variant>
      <vt:variant>
        <vt:lpwstr/>
      </vt:variant>
      <vt:variant>
        <vt:i4>5505051</vt:i4>
      </vt:variant>
      <vt:variant>
        <vt:i4>30</vt:i4>
      </vt:variant>
      <vt:variant>
        <vt:i4>0</vt:i4>
      </vt:variant>
      <vt:variant>
        <vt:i4>5</vt:i4>
      </vt:variant>
      <vt:variant>
        <vt:lpwstr>garantf1://8815700.0/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Светлана Соколова</cp:lastModifiedBy>
  <cp:revision>2</cp:revision>
  <cp:lastPrinted>2019-07-22T07:04:00Z</cp:lastPrinted>
  <dcterms:created xsi:type="dcterms:W3CDTF">2019-07-30T13:15:00Z</dcterms:created>
  <dcterms:modified xsi:type="dcterms:W3CDTF">2019-07-30T13:15:00Z</dcterms:modified>
</cp:coreProperties>
</file>