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E" w:rsidRDefault="0029030E" w:rsidP="00736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29030E" w:rsidRDefault="0029030E" w:rsidP="007364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030E" w:rsidRDefault="0029030E" w:rsidP="007364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9030E" w:rsidRDefault="0029030E" w:rsidP="00736475">
      <w:pPr>
        <w:jc w:val="center"/>
        <w:rPr>
          <w:sz w:val="28"/>
          <w:szCs w:val="28"/>
        </w:rPr>
      </w:pPr>
    </w:p>
    <w:p w:rsidR="0029030E" w:rsidRDefault="0029030E" w:rsidP="007364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030E" w:rsidRPr="008C4BC7" w:rsidRDefault="0029030E" w:rsidP="00736475">
      <w:pPr>
        <w:jc w:val="center"/>
        <w:rPr>
          <w:b/>
          <w:sz w:val="36"/>
          <w:szCs w:val="36"/>
        </w:rPr>
      </w:pPr>
    </w:p>
    <w:p w:rsidR="0029030E" w:rsidRDefault="0029030E" w:rsidP="00736475">
      <w:pPr>
        <w:rPr>
          <w:sz w:val="28"/>
          <w:szCs w:val="28"/>
        </w:rPr>
      </w:pPr>
      <w:r>
        <w:rPr>
          <w:sz w:val="28"/>
          <w:szCs w:val="28"/>
        </w:rPr>
        <w:t>от 30.04.2019г.                                                                                          № 263</w:t>
      </w:r>
    </w:p>
    <w:p w:rsidR="0029030E" w:rsidRDefault="0029030E" w:rsidP="00736475">
      <w:pPr>
        <w:rPr>
          <w:sz w:val="28"/>
          <w:szCs w:val="28"/>
        </w:rPr>
      </w:pPr>
    </w:p>
    <w:p w:rsidR="0029030E" w:rsidRDefault="0029030E" w:rsidP="00736475">
      <w:pPr>
        <w:jc w:val="center"/>
        <w:rPr>
          <w:sz w:val="28"/>
          <w:szCs w:val="28"/>
        </w:rPr>
      </w:pPr>
      <w:r>
        <w:rPr>
          <w:sz w:val="28"/>
          <w:szCs w:val="28"/>
        </w:rPr>
        <w:t>г.Рузаевка</w:t>
      </w:r>
    </w:p>
    <w:p w:rsidR="0029030E" w:rsidRDefault="0029030E" w:rsidP="00736475">
      <w:pPr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Рузаевского муниципального района</w:t>
      </w:r>
    </w:p>
    <w:p w:rsidR="0029030E" w:rsidRDefault="0029030E" w:rsidP="007364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особого противопожарного режима</w:t>
      </w:r>
    </w:p>
    <w:p w:rsidR="0029030E" w:rsidRDefault="0029030E" w:rsidP="0073647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30E" w:rsidRDefault="0029030E" w:rsidP="006406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12 апреля 2012 года № 290 «О федеральном государственном пожарном надзоре», постановлением Правительства Российской Федерации от 25 апреля 2012 года №390 «О противопожарном режиме», постановлением Правительства Республики Мордовия от 15 апреля 2019 года № 185 «Об особом противопожарном режиме на территории Республики Мордовия», в связи с ростом загорания сухой травы, предварительным прогнозом метеоусловий на апрель-август 2019 года, связанных с повышением температуры атмосферного воздуха, и в целях снижения пожаров в населенных пунктах и лесных массивах администрация Рузаевского муниципального района постановляет: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Рузаевского муниципального района до 31 августа 2019 года особый противопожарный режим.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безопасности, предусмотренные пунктами 2 – 4 Дополнительных требований пожарной безопасности на период действия особого противопожарного режима, утвержденных постановлением Правительства Республики Мордовия от 10 мая 2011 года №155 «Об особом противопожарном режиме на территории Республики Мордовия».</w:t>
      </w:r>
    </w:p>
    <w:p w:rsidR="0029030E" w:rsidRPr="00422652" w:rsidRDefault="0029030E" w:rsidP="00736475">
      <w:pPr>
        <w:ind w:firstLine="540"/>
        <w:jc w:val="both"/>
        <w:rPr>
          <w:sz w:val="28"/>
          <w:szCs w:val="28"/>
        </w:rPr>
      </w:pPr>
      <w:r w:rsidRPr="00422652">
        <w:rPr>
          <w:sz w:val="28"/>
          <w:szCs w:val="28"/>
        </w:rPr>
        <w:t>2. Пожарно-спасательному гарнизону Рузаевского муниципального района: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готовность сил и средств к переводу на усиленный вариант несения службы.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проведение разъяснительной работы с населением о мерах пожарной безопасности и действиях в случае пожара.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в средствах массовой информации работу по информированию населения об обстановке с пожарами в Рузаевском муниципальном районе, необходимых мерах пожарной безопасности в период действия особого противопожарного режима.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ГКУ РМ «Саранское территориальное лесничество» (по согласованию) при установлении высокой и чрезвычайной степени пожарной опасности в лесах по условиям погоды (4 и 5 классы пожарной опасности в лесах):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Ограничить пребывание граждан в лесах и въезд в них транспортных средств.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Усилить ведение федерального государственного пожарного надзора в лесах.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устройство дополнительных защитных противопожарных полос в лесах.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Усилить патрулирование лесных массивов.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дежурство на пожарных наблюдательных пунктах, подготовку необходимого количества наблюдателей и снабдить их средствами связи.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2652">
        <w:rPr>
          <w:sz w:val="28"/>
          <w:szCs w:val="28"/>
        </w:rPr>
        <w:t>Отделу ЕДДС МКУ Рузаевского муниципального района «Специальный центр</w:t>
      </w:r>
      <w:r>
        <w:rPr>
          <w:sz w:val="28"/>
          <w:szCs w:val="28"/>
        </w:rPr>
        <w:t xml:space="preserve"> обслуживания», отделу ГО администрации городского поселения Рузаевка (по согласованию):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Информировать население о введении особого противопожарного режима и дополнительных требований пожарной безопасности через средства массовой информации.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Главе администрации городского поселения Рузаевка, Главам сельских поселений, Главам администраций сельских поселений Рузаевского муниципального района: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Принять меры в области пожарной безопасности в соответствии с компетенцией;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проведение разъяснительной работы с населением о необходимых мерах пожарной безопасности в период действия особого противопожарного режима.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 «Интернет» по адресу:</w:t>
      </w:r>
      <w:r w:rsidRPr="00A92C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ruzaevka</w:t>
      </w:r>
      <w:r w:rsidRPr="00A92C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29030E" w:rsidRDefault="0029030E" w:rsidP="0073647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p w:rsidR="0029030E" w:rsidRDefault="0029030E" w:rsidP="00736475">
      <w:pPr>
        <w:ind w:firstLine="540"/>
        <w:jc w:val="both"/>
        <w:rPr>
          <w:sz w:val="28"/>
          <w:szCs w:val="28"/>
        </w:rPr>
      </w:pPr>
    </w:p>
    <w:sectPr w:rsidR="0029030E" w:rsidSect="002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75"/>
    <w:rsid w:val="00123B07"/>
    <w:rsid w:val="001E46DF"/>
    <w:rsid w:val="001F767B"/>
    <w:rsid w:val="0029030E"/>
    <w:rsid w:val="002A7B39"/>
    <w:rsid w:val="002E664D"/>
    <w:rsid w:val="004163DC"/>
    <w:rsid w:val="00422652"/>
    <w:rsid w:val="004872C7"/>
    <w:rsid w:val="004C3CB2"/>
    <w:rsid w:val="004C5027"/>
    <w:rsid w:val="005A19AC"/>
    <w:rsid w:val="005E2075"/>
    <w:rsid w:val="00640656"/>
    <w:rsid w:val="006F27F1"/>
    <w:rsid w:val="00736475"/>
    <w:rsid w:val="007A75AB"/>
    <w:rsid w:val="007E62B3"/>
    <w:rsid w:val="00874AA3"/>
    <w:rsid w:val="00880A23"/>
    <w:rsid w:val="008946B7"/>
    <w:rsid w:val="008B4F1D"/>
    <w:rsid w:val="008C0B50"/>
    <w:rsid w:val="008C4BC7"/>
    <w:rsid w:val="0091664D"/>
    <w:rsid w:val="00966AA7"/>
    <w:rsid w:val="00A74058"/>
    <w:rsid w:val="00A92C08"/>
    <w:rsid w:val="00AB03F5"/>
    <w:rsid w:val="00AD0FF2"/>
    <w:rsid w:val="00B53953"/>
    <w:rsid w:val="00B645F0"/>
    <w:rsid w:val="00BE46A2"/>
    <w:rsid w:val="00C84BFF"/>
    <w:rsid w:val="00CC07F3"/>
    <w:rsid w:val="00D34BFE"/>
    <w:rsid w:val="00D74240"/>
    <w:rsid w:val="00E05FA3"/>
    <w:rsid w:val="00E630BD"/>
    <w:rsid w:val="00EB3649"/>
    <w:rsid w:val="00EB4C68"/>
    <w:rsid w:val="00F56551"/>
    <w:rsid w:val="00F657A7"/>
    <w:rsid w:val="00F73FA1"/>
    <w:rsid w:val="00F86974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880A2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Администратор</dc:creator>
  <cp:keywords/>
  <dc:description/>
  <cp:lastModifiedBy>1</cp:lastModifiedBy>
  <cp:revision>2</cp:revision>
  <cp:lastPrinted>2019-04-29T07:34:00Z</cp:lastPrinted>
  <dcterms:created xsi:type="dcterms:W3CDTF">2019-04-30T06:39:00Z</dcterms:created>
  <dcterms:modified xsi:type="dcterms:W3CDTF">2019-04-30T06:39:00Z</dcterms:modified>
</cp:coreProperties>
</file>