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5D" w:rsidRPr="0000342F" w:rsidRDefault="00B5126D" w:rsidP="0000342F">
      <w:bookmarkStart w:id="0" w:name="_GoBack"/>
      <w:r w:rsidRPr="00B5126D">
        <w:t>Ежемесячная выплата из материнского капитала продлевается автоматически.</w:t>
      </w:r>
      <w:r w:rsidRPr="00B5126D">
        <w:br/>
      </w:r>
      <w:bookmarkEnd w:id="0"/>
      <w:r w:rsidRPr="00B5126D">
        <w:br/>
        <w:t xml:space="preserve">Президент России Владимир Путин подписал Федеральный закон №345-ФЗ, в соответствии с которым ежемесячная выплата из материнского капитала, которую получают семьи с невысоким доходом, продлевается автоматически. </w:t>
      </w:r>
      <w:proofErr w:type="spellStart"/>
      <w:r w:rsidRPr="00B5126D">
        <w:t>Беззаявительное</w:t>
      </w:r>
      <w:proofErr w:type="spellEnd"/>
      <w:r w:rsidRPr="00B5126D">
        <w:t xml:space="preserve"> продление данной выплаты будет проходить до 1 марта 2021 года.</w:t>
      </w:r>
      <w:r w:rsidRPr="00B5126D">
        <w:br/>
      </w:r>
      <w:r w:rsidRPr="00B5126D">
        <w:br/>
        <w:t xml:space="preserve">То есть теперь, чтобы продлить выплату, семье не нужно собирать справки о доходах и представлять в Пенсионный фонд. ПФР продлит эту выплату </w:t>
      </w:r>
      <w:proofErr w:type="spellStart"/>
      <w:r w:rsidRPr="00B5126D">
        <w:t>беззаявительно</w:t>
      </w:r>
      <w:proofErr w:type="spellEnd"/>
      <w:r w:rsidRPr="00B5126D">
        <w:t>.</w:t>
      </w:r>
      <w:r w:rsidRPr="00B5126D">
        <w:br/>
      </w:r>
      <w:r w:rsidRPr="00B5126D">
        <w:br/>
        <w:t>Продление выплаты производится исключительно с согласия владельца государственного сертификата на материнский (семейный) капитал. Поэтому специалисты ПФР в обязательном порядке свяжутся с семьей, у которой заканчивается срок выплаты, и оформят согласие на её продление дистанционно.</w:t>
      </w:r>
      <w:r w:rsidRPr="00B5126D">
        <w:br/>
      </w:r>
      <w:r w:rsidRPr="00B5126D">
        <w:br/>
        <w:t>Ранее упрощенный порядок предоставления ежемесячных выплат на второго ребенка был введен на период с 1 апреля по 1 октября 2020 года, и в этот период выплата продлевалась семьям без учета их материального положения.</w:t>
      </w:r>
      <w:r w:rsidRPr="00B5126D">
        <w:br/>
      </w:r>
      <w:r w:rsidRPr="00B5126D">
        <w:br/>
        <w:t>В Республике Мордовия получателями ежемесячной выплаты из средств материнского (семейного) капитала являются 1073 семьи.</w:t>
      </w:r>
    </w:p>
    <w:sectPr w:rsidR="00BA5D5D" w:rsidRPr="0000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42"/>
    <w:rsid w:val="0000342F"/>
    <w:rsid w:val="000A7810"/>
    <w:rsid w:val="0012329B"/>
    <w:rsid w:val="00146F71"/>
    <w:rsid w:val="00405151"/>
    <w:rsid w:val="00690E46"/>
    <w:rsid w:val="00775103"/>
    <w:rsid w:val="00AD28B9"/>
    <w:rsid w:val="00B5126D"/>
    <w:rsid w:val="00BA1442"/>
    <w:rsid w:val="00BA5D5D"/>
    <w:rsid w:val="00DC504E"/>
    <w:rsid w:val="00E9684B"/>
    <w:rsid w:val="00F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2518C-87D4-4535-9C46-1B0B0D64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2020-10-29T09:50:00Z</dcterms:created>
  <dcterms:modified xsi:type="dcterms:W3CDTF">2020-10-29T09:50:00Z</dcterms:modified>
</cp:coreProperties>
</file>