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F3" w:rsidRDefault="008016F3" w:rsidP="008016F3">
      <w:pPr>
        <w:spacing w:line="360" w:lineRule="auto"/>
        <w:ind w:hanging="284"/>
        <w:rPr>
          <w:rFonts w:ascii="Times New Roman" w:hAnsi="Times New Roman" w:cs="Times New Roman"/>
          <w:b/>
          <w:sz w:val="28"/>
        </w:rPr>
      </w:pPr>
    </w:p>
    <w:p w:rsidR="0091378D" w:rsidRPr="0035120C" w:rsidRDefault="0091378D" w:rsidP="009137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Запросы на сведения о недвижимости россиян выросли на треть</w:t>
      </w:r>
      <w:bookmarkStart w:id="0" w:name="_GoBack"/>
      <w:bookmarkEnd w:id="0"/>
    </w:p>
    <w:p w:rsidR="0091378D" w:rsidRPr="0035120C" w:rsidRDefault="0091378D" w:rsidP="009137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Федеральная кадастровая палата рассказала о количестве запрашиваемых сведений из </w:t>
      </w:r>
      <w:proofErr w:type="spellStart"/>
      <w:r w:rsidRPr="00F1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госреестра</w:t>
      </w:r>
      <w:proofErr w:type="spellEnd"/>
      <w:r w:rsidRPr="00F1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2019 год. Всего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2019 году </w:t>
      </w:r>
      <w:r w:rsidRPr="00F1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Кадастровая палата выдала 103 </w:t>
      </w:r>
      <w:proofErr w:type="spellStart"/>
      <w:proofErr w:type="gramStart"/>
      <w:r w:rsidRPr="00F1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млн</w:t>
      </w:r>
      <w:proofErr w:type="spellEnd"/>
      <w:proofErr w:type="gramEnd"/>
      <w:r w:rsidRPr="00F1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выписок из ЕГРН. Это на треть больше относительно количества запрашиваемых сведений за 2018 год.</w:t>
      </w:r>
    </w:p>
    <w:p w:rsidR="0091378D" w:rsidRPr="00520C56" w:rsidRDefault="0091378D" w:rsidP="009137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всего объема предоставленных сведений, более 96 </w:t>
      </w:r>
      <w:proofErr w:type="spellStart"/>
      <w:proofErr w:type="gramStart"/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представлено в электронном виде. Для сравнения, в 2018 году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 было представлено 79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выписок - из них в </w:t>
      </w: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 виде было представлено 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выписок.</w:t>
      </w:r>
    </w:p>
    <w:p w:rsidR="0091378D" w:rsidRDefault="0091378D" w:rsidP="009137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Самой популярной, по-прежнему, остаётся выписка о правах отдельного лица на имеющиеся у него объекты недвижимости: за 2019 год было выдано около 45 </w:t>
      </w:r>
      <w:proofErr w:type="spellStart"/>
      <w:proofErr w:type="gramStart"/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выписок. Выписка об основных характеристиках и зарегистрированных правах на объект недвижимости также стабильно интересует граждан: выдано почти 22 </w:t>
      </w:r>
      <w:proofErr w:type="spellStart"/>
      <w:proofErr w:type="gramStart"/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за прошедший год. Кроме того,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год Кадастровая палата выдала </w:t>
      </w: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8 </w:t>
      </w:r>
      <w:proofErr w:type="spellStart"/>
      <w:proofErr w:type="gramStart"/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выписок об объекте недвижимости и более 2 </w:t>
      </w:r>
      <w:proofErr w:type="spellStart"/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переходе права собственности.</w:t>
      </w:r>
    </w:p>
    <w:p w:rsidR="0091378D" w:rsidRPr="00520C56" w:rsidRDefault="0091378D" w:rsidP="009137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выписка из Единого государственного реестра недвижимости (ЕГРН) – единственный документ, подтверждающий право собственности на объект недвижимости. Кроме того, выписка – источник достоверной и объективной информации о недвижимости, сведения о которой содержатся в едином государственном реестре недвижимости. Чаще всего выписки из реестра недвижимости используются для подтверждения права собственности при проведении сделок с недвижимостью, </w:t>
      </w:r>
      <w:proofErr w:type="gramStart"/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налоговых обязатель</w:t>
      </w:r>
      <w:proofErr w:type="gramStart"/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вл</w:t>
      </w:r>
      <w:proofErr w:type="gramEnd"/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адельца недвижимости, при открытии наследства, оспаривания сделок в судебном порядке, для использования объекта в качестве залога, при подготовке процедуры дарения или оформлении завещания и т.д. Иными словами, сведения из ЕГРН могут </w:t>
      </w: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понадобиться в различных ситуациях, касающихся объектов недвижимого имущества.</w:t>
      </w:r>
    </w:p>
    <w:p w:rsidR="0091378D" w:rsidRDefault="0091378D" w:rsidP="009137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предусматривает возможность получения общедоступной информации об объектах недвижимости по запросам любых лиц. Так, к общедоступной информации относятся сведения об основных характеристиках и зарегистрированных правах на объект недвижимости, а также сведения о переходе прав на объект недвижимости — это закреплено Законом «О государственной регистрации недвижимости». Таким образом, любой человек может запросить из ЕГРН информацию о том, кому принадлежит конкретный объект недвижимости, сколько раз этот объект был предметом сделок, каковы характеристики объекта, есть ли обременения. Важно отметить, что в рамках выдачи общедоступной информации у третьих лиц не окажутся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сональные данные собственников. </w:t>
      </w:r>
    </w:p>
    <w:p w:rsidR="0091378D" w:rsidRDefault="0091378D" w:rsidP="009137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из ЕГРН Федеральная </w:t>
      </w: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кадастровая палата должна предоставлять в течение трех суток. Граждане могут получить выписку из ЕГРН посредством электронных сервисов, почтовых отправлений, а также через запрос в МФЦ. </w:t>
      </w:r>
    </w:p>
    <w:p w:rsidR="0091378D" w:rsidRDefault="0091378D" w:rsidP="009137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время, для предоставления сведений фактически в режиме </w:t>
      </w:r>
      <w:proofErr w:type="spellStart"/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осенью 2019 года Кадастровая палата в </w:t>
      </w:r>
      <w:proofErr w:type="spellStart"/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пилотном</w:t>
      </w:r>
      <w:proofErr w:type="spellEnd"/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режиме запустила сервис, который работает для объектов регионов, перешедших на ФГИС ЕГРН. С переходом всех субъектов на ЕГРН платформа станет доступна для объектов по всей стране.</w:t>
      </w:r>
    </w:p>
    <w:p w:rsidR="0091378D" w:rsidRPr="0035120C" w:rsidRDefault="0091378D" w:rsidP="009137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2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за прошедшие несколько лет в России сократили сроки оказания услуг в сфере недвижимости на 35%. Зарегистрировать или поставить на учет собственность можно в среднем в течение трех-четырех дней. Такие итоги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Pr="0035120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ранее подвел</w:t>
        </w:r>
      </w:hyperlink>
      <w:r w:rsidRPr="00351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Кадастровой палаты </w:t>
      </w:r>
      <w:proofErr w:type="spellStart"/>
      <w:r w:rsidRPr="0035120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Парвиз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120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Тухтасунов</w:t>
      </w:r>
      <w:proofErr w:type="spellEnd"/>
      <w:r w:rsidRPr="00351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1378D" w:rsidRPr="0091378D" w:rsidRDefault="0091378D" w:rsidP="009137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2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«По итогам 2019 года мы совместно с коллегами оказываем уже четыре услуги в секунду, на каждую из которых приходятся десятки транзакций. Такой объем не выполняет ни одно ведомство. В прошлом году мы оказали более 120 </w:t>
      </w:r>
      <w:proofErr w:type="spellStart"/>
      <w:proofErr w:type="gramStart"/>
      <w:r w:rsidRPr="003512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млн</w:t>
      </w:r>
      <w:proofErr w:type="spellEnd"/>
      <w:proofErr w:type="gramEnd"/>
      <w:r w:rsidRPr="003512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услуг в учетно-регистрационной сфере - это и </w:t>
      </w:r>
      <w:r w:rsidRPr="003512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выдача сведений из ЕГРН, и проведение действий. Почти 65% из них в электронном виде, который удобен пользователям»</w:t>
      </w:r>
      <w:r w:rsidRPr="0035120C">
        <w:rPr>
          <w:rFonts w:ascii="Times New Roman" w:eastAsia="Times New Roman" w:hAnsi="Times New Roman" w:cs="Times New Roman"/>
          <w:sz w:val="28"/>
          <w:szCs w:val="28"/>
          <w:lang w:eastAsia="ru-RU"/>
        </w:rPr>
        <w:t>, - сказал</w:t>
      </w:r>
      <w:r w:rsidRPr="00351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351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Парвиз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51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Тухтасунов</w:t>
      </w:r>
      <w:proofErr w:type="spellEnd"/>
      <w:r w:rsidRPr="003512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16F3" w:rsidRDefault="008016F3" w:rsidP="009137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016F3" w:rsidRPr="004610D6" w:rsidRDefault="008016F3" w:rsidP="004610D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016F3" w:rsidRPr="004610D6" w:rsidSect="0071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628"/>
    <w:rsid w:val="00000B86"/>
    <w:rsid w:val="000103B2"/>
    <w:rsid w:val="00015EE5"/>
    <w:rsid w:val="000359BB"/>
    <w:rsid w:val="00040C89"/>
    <w:rsid w:val="0004731D"/>
    <w:rsid w:val="0007197F"/>
    <w:rsid w:val="00083EC1"/>
    <w:rsid w:val="00085CF3"/>
    <w:rsid w:val="00097679"/>
    <w:rsid w:val="00097DF2"/>
    <w:rsid w:val="000B4F62"/>
    <w:rsid w:val="000B7736"/>
    <w:rsid w:val="000C60D0"/>
    <w:rsid w:val="000C69EF"/>
    <w:rsid w:val="000D5AA6"/>
    <w:rsid w:val="000D685A"/>
    <w:rsid w:val="000E16ED"/>
    <w:rsid w:val="000E201D"/>
    <w:rsid w:val="000E5D92"/>
    <w:rsid w:val="000E64EE"/>
    <w:rsid w:val="000E69FD"/>
    <w:rsid w:val="001150FB"/>
    <w:rsid w:val="00122EE4"/>
    <w:rsid w:val="00132EC6"/>
    <w:rsid w:val="00150AE5"/>
    <w:rsid w:val="0015475A"/>
    <w:rsid w:val="00154BD1"/>
    <w:rsid w:val="00163E54"/>
    <w:rsid w:val="00167243"/>
    <w:rsid w:val="0017696A"/>
    <w:rsid w:val="00185A54"/>
    <w:rsid w:val="001938FD"/>
    <w:rsid w:val="00196C0D"/>
    <w:rsid w:val="001B47CD"/>
    <w:rsid w:val="001C2077"/>
    <w:rsid w:val="001C4B65"/>
    <w:rsid w:val="001C4F16"/>
    <w:rsid w:val="001C74CC"/>
    <w:rsid w:val="001D2DC8"/>
    <w:rsid w:val="001D3AB1"/>
    <w:rsid w:val="001E10F9"/>
    <w:rsid w:val="001E5F6F"/>
    <w:rsid w:val="001E66D0"/>
    <w:rsid w:val="001F284A"/>
    <w:rsid w:val="00216237"/>
    <w:rsid w:val="00220E74"/>
    <w:rsid w:val="00225F53"/>
    <w:rsid w:val="00227A20"/>
    <w:rsid w:val="002304AE"/>
    <w:rsid w:val="0023588A"/>
    <w:rsid w:val="0024041E"/>
    <w:rsid w:val="00240EEA"/>
    <w:rsid w:val="002445EE"/>
    <w:rsid w:val="002615FD"/>
    <w:rsid w:val="00261A36"/>
    <w:rsid w:val="0029574E"/>
    <w:rsid w:val="002B05E2"/>
    <w:rsid w:val="002B6DE3"/>
    <w:rsid w:val="002C09F6"/>
    <w:rsid w:val="002D2586"/>
    <w:rsid w:val="002D6361"/>
    <w:rsid w:val="002E417E"/>
    <w:rsid w:val="002E418E"/>
    <w:rsid w:val="002E5CD2"/>
    <w:rsid w:val="002E5EB5"/>
    <w:rsid w:val="002F1972"/>
    <w:rsid w:val="002F554D"/>
    <w:rsid w:val="00331648"/>
    <w:rsid w:val="00340214"/>
    <w:rsid w:val="0035237E"/>
    <w:rsid w:val="00361D1D"/>
    <w:rsid w:val="00390210"/>
    <w:rsid w:val="00393AA3"/>
    <w:rsid w:val="003A6CD4"/>
    <w:rsid w:val="003A776A"/>
    <w:rsid w:val="003B110F"/>
    <w:rsid w:val="003C4371"/>
    <w:rsid w:val="003C5762"/>
    <w:rsid w:val="003D4C9C"/>
    <w:rsid w:val="003F41E9"/>
    <w:rsid w:val="003F5DFD"/>
    <w:rsid w:val="0041237C"/>
    <w:rsid w:val="00420E6A"/>
    <w:rsid w:val="00434DBC"/>
    <w:rsid w:val="00442AB7"/>
    <w:rsid w:val="0044303D"/>
    <w:rsid w:val="0045265C"/>
    <w:rsid w:val="00452729"/>
    <w:rsid w:val="004610D6"/>
    <w:rsid w:val="00463A36"/>
    <w:rsid w:val="004821F8"/>
    <w:rsid w:val="00482B9C"/>
    <w:rsid w:val="00487BF9"/>
    <w:rsid w:val="004B2628"/>
    <w:rsid w:val="004B41A2"/>
    <w:rsid w:val="004B5F00"/>
    <w:rsid w:val="004C2D17"/>
    <w:rsid w:val="004D5619"/>
    <w:rsid w:val="004D75CC"/>
    <w:rsid w:val="00503217"/>
    <w:rsid w:val="00507D54"/>
    <w:rsid w:val="00531B52"/>
    <w:rsid w:val="005420E2"/>
    <w:rsid w:val="00544047"/>
    <w:rsid w:val="00572A88"/>
    <w:rsid w:val="00575FA3"/>
    <w:rsid w:val="00585AFD"/>
    <w:rsid w:val="0058688B"/>
    <w:rsid w:val="005936D1"/>
    <w:rsid w:val="005963F3"/>
    <w:rsid w:val="005A1800"/>
    <w:rsid w:val="005B367C"/>
    <w:rsid w:val="005B415D"/>
    <w:rsid w:val="005B7200"/>
    <w:rsid w:val="005C3E4A"/>
    <w:rsid w:val="005E7B7A"/>
    <w:rsid w:val="005F13A2"/>
    <w:rsid w:val="00603A66"/>
    <w:rsid w:val="006120F4"/>
    <w:rsid w:val="0061523F"/>
    <w:rsid w:val="00621FC5"/>
    <w:rsid w:val="0062388F"/>
    <w:rsid w:val="0062495C"/>
    <w:rsid w:val="00632E74"/>
    <w:rsid w:val="00640A49"/>
    <w:rsid w:val="00642889"/>
    <w:rsid w:val="0064401C"/>
    <w:rsid w:val="00645217"/>
    <w:rsid w:val="0064732C"/>
    <w:rsid w:val="0065412E"/>
    <w:rsid w:val="0066418F"/>
    <w:rsid w:val="00664A5D"/>
    <w:rsid w:val="006934C8"/>
    <w:rsid w:val="006942A8"/>
    <w:rsid w:val="006B0273"/>
    <w:rsid w:val="006B27A8"/>
    <w:rsid w:val="006B370A"/>
    <w:rsid w:val="006B71AB"/>
    <w:rsid w:val="006C1642"/>
    <w:rsid w:val="006D039C"/>
    <w:rsid w:val="006D7A8E"/>
    <w:rsid w:val="006E5DEC"/>
    <w:rsid w:val="006F4953"/>
    <w:rsid w:val="007060A9"/>
    <w:rsid w:val="00706C87"/>
    <w:rsid w:val="007156DB"/>
    <w:rsid w:val="007171EE"/>
    <w:rsid w:val="00723B6A"/>
    <w:rsid w:val="00730CD4"/>
    <w:rsid w:val="00737866"/>
    <w:rsid w:val="0074091F"/>
    <w:rsid w:val="00744A92"/>
    <w:rsid w:val="00754DA4"/>
    <w:rsid w:val="00774995"/>
    <w:rsid w:val="00775659"/>
    <w:rsid w:val="00786FC3"/>
    <w:rsid w:val="00787A5E"/>
    <w:rsid w:val="007C0EFE"/>
    <w:rsid w:val="007C316D"/>
    <w:rsid w:val="007D7AB4"/>
    <w:rsid w:val="007D7E28"/>
    <w:rsid w:val="007E3F51"/>
    <w:rsid w:val="007F1CCE"/>
    <w:rsid w:val="007F2A5A"/>
    <w:rsid w:val="00800A08"/>
    <w:rsid w:val="008016F3"/>
    <w:rsid w:val="00812F95"/>
    <w:rsid w:val="00813EF3"/>
    <w:rsid w:val="00814288"/>
    <w:rsid w:val="00823180"/>
    <w:rsid w:val="008406E3"/>
    <w:rsid w:val="00843B38"/>
    <w:rsid w:val="00847313"/>
    <w:rsid w:val="0086410F"/>
    <w:rsid w:val="00865376"/>
    <w:rsid w:val="00867813"/>
    <w:rsid w:val="0087572E"/>
    <w:rsid w:val="00875D4E"/>
    <w:rsid w:val="00884AB8"/>
    <w:rsid w:val="008A227E"/>
    <w:rsid w:val="008C617E"/>
    <w:rsid w:val="008F1444"/>
    <w:rsid w:val="008F2379"/>
    <w:rsid w:val="008F5572"/>
    <w:rsid w:val="008F689E"/>
    <w:rsid w:val="0090156A"/>
    <w:rsid w:val="00912188"/>
    <w:rsid w:val="0091378D"/>
    <w:rsid w:val="00917E8D"/>
    <w:rsid w:val="0093086C"/>
    <w:rsid w:val="00930B49"/>
    <w:rsid w:val="00931F19"/>
    <w:rsid w:val="009323DF"/>
    <w:rsid w:val="00940EA6"/>
    <w:rsid w:val="009423FE"/>
    <w:rsid w:val="00965B0A"/>
    <w:rsid w:val="00973435"/>
    <w:rsid w:val="009870AA"/>
    <w:rsid w:val="0099363A"/>
    <w:rsid w:val="00995C76"/>
    <w:rsid w:val="009B4A05"/>
    <w:rsid w:val="009B5103"/>
    <w:rsid w:val="009C045D"/>
    <w:rsid w:val="009E6390"/>
    <w:rsid w:val="009F4BEE"/>
    <w:rsid w:val="00A0431C"/>
    <w:rsid w:val="00A108EA"/>
    <w:rsid w:val="00A3042B"/>
    <w:rsid w:val="00A34AE7"/>
    <w:rsid w:val="00A4414A"/>
    <w:rsid w:val="00A53377"/>
    <w:rsid w:val="00A8061A"/>
    <w:rsid w:val="00A84C18"/>
    <w:rsid w:val="00A948AD"/>
    <w:rsid w:val="00A969E9"/>
    <w:rsid w:val="00AA079E"/>
    <w:rsid w:val="00AC583D"/>
    <w:rsid w:val="00AD55C6"/>
    <w:rsid w:val="00B0503F"/>
    <w:rsid w:val="00B21E41"/>
    <w:rsid w:val="00B31804"/>
    <w:rsid w:val="00B31B21"/>
    <w:rsid w:val="00B35435"/>
    <w:rsid w:val="00B4466A"/>
    <w:rsid w:val="00B8594E"/>
    <w:rsid w:val="00BB5737"/>
    <w:rsid w:val="00BB61D7"/>
    <w:rsid w:val="00BB7A6D"/>
    <w:rsid w:val="00BC6649"/>
    <w:rsid w:val="00BD0239"/>
    <w:rsid w:val="00BD0A57"/>
    <w:rsid w:val="00BD14BB"/>
    <w:rsid w:val="00BD5747"/>
    <w:rsid w:val="00BF01A7"/>
    <w:rsid w:val="00C006F0"/>
    <w:rsid w:val="00C06269"/>
    <w:rsid w:val="00C139CB"/>
    <w:rsid w:val="00C21060"/>
    <w:rsid w:val="00C3397F"/>
    <w:rsid w:val="00C4404C"/>
    <w:rsid w:val="00C46E85"/>
    <w:rsid w:val="00C52040"/>
    <w:rsid w:val="00C525CC"/>
    <w:rsid w:val="00C62C48"/>
    <w:rsid w:val="00C65362"/>
    <w:rsid w:val="00C67501"/>
    <w:rsid w:val="00C92422"/>
    <w:rsid w:val="00C929FB"/>
    <w:rsid w:val="00C93F0D"/>
    <w:rsid w:val="00C96D20"/>
    <w:rsid w:val="00CA4DA6"/>
    <w:rsid w:val="00CC023B"/>
    <w:rsid w:val="00CC0934"/>
    <w:rsid w:val="00CE1ECC"/>
    <w:rsid w:val="00CE6F12"/>
    <w:rsid w:val="00CF055C"/>
    <w:rsid w:val="00CF447A"/>
    <w:rsid w:val="00CF5CEE"/>
    <w:rsid w:val="00D01EA5"/>
    <w:rsid w:val="00D02ECE"/>
    <w:rsid w:val="00D216B8"/>
    <w:rsid w:val="00D564E6"/>
    <w:rsid w:val="00D772EB"/>
    <w:rsid w:val="00D933BF"/>
    <w:rsid w:val="00DA15DC"/>
    <w:rsid w:val="00DA5228"/>
    <w:rsid w:val="00DA5315"/>
    <w:rsid w:val="00DB7510"/>
    <w:rsid w:val="00DE17A7"/>
    <w:rsid w:val="00DF484C"/>
    <w:rsid w:val="00DF7234"/>
    <w:rsid w:val="00E05765"/>
    <w:rsid w:val="00E177A6"/>
    <w:rsid w:val="00E179C5"/>
    <w:rsid w:val="00E20EB4"/>
    <w:rsid w:val="00E235B9"/>
    <w:rsid w:val="00E23FE7"/>
    <w:rsid w:val="00E413BF"/>
    <w:rsid w:val="00E5059A"/>
    <w:rsid w:val="00E676AD"/>
    <w:rsid w:val="00E72A92"/>
    <w:rsid w:val="00E8544E"/>
    <w:rsid w:val="00E945DF"/>
    <w:rsid w:val="00E96ABD"/>
    <w:rsid w:val="00EA2EAE"/>
    <w:rsid w:val="00EB2D04"/>
    <w:rsid w:val="00EB4AF3"/>
    <w:rsid w:val="00EB56FA"/>
    <w:rsid w:val="00EB7101"/>
    <w:rsid w:val="00EC290D"/>
    <w:rsid w:val="00EC382B"/>
    <w:rsid w:val="00EC5839"/>
    <w:rsid w:val="00ED6487"/>
    <w:rsid w:val="00EF2417"/>
    <w:rsid w:val="00F01DDC"/>
    <w:rsid w:val="00F0718E"/>
    <w:rsid w:val="00F076FD"/>
    <w:rsid w:val="00F14467"/>
    <w:rsid w:val="00F22436"/>
    <w:rsid w:val="00F23659"/>
    <w:rsid w:val="00F23F01"/>
    <w:rsid w:val="00F34D14"/>
    <w:rsid w:val="00F4294A"/>
    <w:rsid w:val="00F53B58"/>
    <w:rsid w:val="00F604BD"/>
    <w:rsid w:val="00F60511"/>
    <w:rsid w:val="00F6196E"/>
    <w:rsid w:val="00F66989"/>
    <w:rsid w:val="00F77597"/>
    <w:rsid w:val="00FB17FC"/>
    <w:rsid w:val="00FB5B2E"/>
    <w:rsid w:val="00FB69A7"/>
    <w:rsid w:val="00FC15F6"/>
    <w:rsid w:val="00FC5C09"/>
    <w:rsid w:val="00FD5BB4"/>
    <w:rsid w:val="00FF3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E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04AE"/>
    <w:rPr>
      <w:color w:val="0000FF"/>
      <w:u w:val="single"/>
    </w:rPr>
  </w:style>
  <w:style w:type="paragraph" w:styleId="a4">
    <w:name w:val="Normal (Web)"/>
    <w:basedOn w:val="a"/>
    <w:uiPriority w:val="99"/>
    <w:rsid w:val="0023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uiPriority w:val="99"/>
    <w:semiHidden/>
    <w:rsid w:val="004B5F00"/>
    <w:rPr>
      <w:color w:val="auto"/>
      <w:u w:val="single"/>
    </w:rPr>
  </w:style>
  <w:style w:type="character" w:styleId="a6">
    <w:name w:val="annotation reference"/>
    <w:uiPriority w:val="99"/>
    <w:semiHidden/>
    <w:rsid w:val="00706C8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06C8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706C8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706C8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706C8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706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706C87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393AA3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dastr.ru/magazine/news/glava-federalnoy-kadastrovoy-palaty-podvel-itogi-god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516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кадастровая палата озвучила количество земельных участков, снятых с кадастрового учета в прошлом году</vt:lpstr>
    </vt:vector>
  </TitlesOfParts>
  <Company>DSR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кадастровая палата озвучила количество земельных участков, снятых с кадастрового учета в прошлом году</dc:title>
  <dc:subject/>
  <dc:creator>Качаева Анастасия Валерьевна</dc:creator>
  <cp:keywords/>
  <dc:description/>
  <cp:lastModifiedBy>ovchinnikova</cp:lastModifiedBy>
  <cp:revision>13</cp:revision>
  <cp:lastPrinted>2020-02-27T12:09:00Z</cp:lastPrinted>
  <dcterms:created xsi:type="dcterms:W3CDTF">2020-02-03T08:03:00Z</dcterms:created>
  <dcterms:modified xsi:type="dcterms:W3CDTF">2020-02-27T12:11:00Z</dcterms:modified>
</cp:coreProperties>
</file>