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АДМИНИСТРАЦИЯ РУЗАЕВСКОГО</w:t>
      </w: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РАЙОНА</w:t>
      </w: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РЕСПУБЛИКИ МОРДОВИЯ</w:t>
      </w: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B24DA8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32"/>
          <w:szCs w:val="32"/>
          <w:lang w:eastAsia="ru-RU"/>
        </w:rPr>
      </w:pPr>
      <w:r w:rsidRPr="00B24DA8">
        <w:rPr>
          <w:rFonts w:ascii="Times New Roman" w:hAnsi="Times New Roman"/>
          <w:b/>
          <w:color w:val="22272F"/>
          <w:sz w:val="32"/>
          <w:szCs w:val="32"/>
          <w:lang w:eastAsia="ru-RU"/>
        </w:rPr>
        <w:t>П О С Т А Н О В Л Е Н И Е</w:t>
      </w: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от 24.04.2019г.                                                                                        № 252</w:t>
      </w: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г. Рузаевка</w:t>
      </w: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b/>
          <w:color w:val="22272F"/>
          <w:sz w:val="28"/>
          <w:szCs w:val="28"/>
          <w:lang w:eastAsia="ru-RU"/>
        </w:rPr>
        <w:t>О мониторинге и урегулировании просрочен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ной кредиторской задолженности муниципаль</w:t>
      </w:r>
      <w:r w:rsidRPr="00B24DA8">
        <w:rPr>
          <w:rFonts w:ascii="Times New Roman" w:hAnsi="Times New Roman"/>
          <w:b/>
          <w:color w:val="22272F"/>
          <w:sz w:val="28"/>
          <w:szCs w:val="28"/>
          <w:lang w:eastAsia="ru-RU"/>
        </w:rPr>
        <w:t>ных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учреждений Рузаевского муниципального района Республики Мордовия</w:t>
      </w:r>
    </w:p>
    <w:p w:rsidR="00E15F12" w:rsidRPr="00B24DA8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В соответствии со </w:t>
      </w:r>
      <w:hyperlink r:id="rId5" w:anchor="/document/12112604/entry/158" w:history="1">
        <w:r w:rsidRPr="00B24DA8">
          <w:rPr>
            <w:rFonts w:ascii="Times New Roman" w:hAnsi="Times New Roman"/>
            <w:sz w:val="28"/>
            <w:szCs w:val="28"/>
            <w:lang w:eastAsia="ru-RU"/>
          </w:rPr>
          <w:t>статьями 158</w:t>
        </w:r>
      </w:hyperlink>
      <w:r w:rsidRPr="00B24DA8">
        <w:rPr>
          <w:rFonts w:ascii="Times New Roman" w:hAnsi="Times New Roman"/>
          <w:sz w:val="28"/>
          <w:szCs w:val="28"/>
          <w:lang w:eastAsia="ru-RU"/>
        </w:rPr>
        <w:t>, </w:t>
      </w:r>
      <w:hyperlink r:id="rId6" w:anchor="/document/12112604/entry/16002" w:history="1">
        <w:r w:rsidRPr="00B24DA8">
          <w:rPr>
            <w:rFonts w:ascii="Times New Roman" w:hAnsi="Times New Roman"/>
            <w:sz w:val="28"/>
            <w:szCs w:val="28"/>
            <w:lang w:eastAsia="ru-RU"/>
          </w:rPr>
          <w:t>160.2-1</w:t>
        </w:r>
      </w:hyperlink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 Бюджетного кодекса Российской Федерации, а также в целях совершенствования системы мониторинга и управления кредиторской задолженностью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муниципальных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учреждений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 муниципального района</w:t>
      </w:r>
    </w:p>
    <w:p w:rsidR="00E15F12" w:rsidRDefault="00E15F12" w:rsidP="00B24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8D57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Рузаевского муниципального района </w:t>
      </w:r>
      <w:r w:rsidRPr="008D57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785">
        <w:rPr>
          <w:rFonts w:ascii="Times New Roman" w:hAnsi="Times New Roman"/>
          <w:sz w:val="28"/>
          <w:szCs w:val="28"/>
        </w:rPr>
        <w:t>о с т а н о в л я е т:</w:t>
      </w:r>
    </w:p>
    <w:p w:rsidR="00E15F12" w:rsidRPr="008D5785" w:rsidRDefault="00E15F12" w:rsidP="008D57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F12" w:rsidRPr="00B24DA8" w:rsidRDefault="00E15F12" w:rsidP="00B24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1. Утвердить:</w:t>
      </w:r>
    </w:p>
    <w:p w:rsidR="00E15F12" w:rsidRPr="001F12CE" w:rsidRDefault="00E15F12" w:rsidP="00B24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785">
        <w:rPr>
          <w:rFonts w:ascii="Times New Roman" w:hAnsi="Times New Roman"/>
          <w:sz w:val="28"/>
          <w:szCs w:val="28"/>
        </w:rPr>
        <w:t xml:space="preserve">1) </w:t>
      </w:r>
      <w:hyperlink r:id="rId7" w:anchor="/document/44923360/entry/1000" w:history="1">
        <w:r w:rsidRPr="008D5785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 xml:space="preserve"> проведения мониторинга и урегулирования просроченной кредиторской задолженности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учреждений 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приложения № 1</w:t>
      </w:r>
      <w:r w:rsidRPr="001F12CE">
        <w:rPr>
          <w:rFonts w:ascii="Times New Roman" w:hAnsi="Times New Roman"/>
          <w:sz w:val="28"/>
          <w:szCs w:val="28"/>
          <w:lang w:eastAsia="ru-RU"/>
        </w:rPr>
        <w:t>;</w:t>
      </w:r>
    </w:p>
    <w:p w:rsidR="00E15F12" w:rsidRPr="001F12CE" w:rsidRDefault="00E15F12" w:rsidP="00B24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785">
        <w:rPr>
          <w:rFonts w:ascii="Times New Roman" w:hAnsi="Times New Roman"/>
          <w:sz w:val="28"/>
          <w:szCs w:val="28"/>
        </w:rPr>
        <w:t>2)</w:t>
      </w:r>
      <w:r>
        <w:t xml:space="preserve"> </w:t>
      </w:r>
      <w:hyperlink r:id="rId8" w:anchor="/document/44923360/entry/200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 xml:space="preserve"> мероприятий ("дорожную карту") по реструктуризации просроченной кредиторской задолженности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учреждений Рузаевского муниципального района, ее переоформлению, формированию системы оперативной отчетности о состоянии кредиторской задолженности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F12CE">
        <w:rPr>
          <w:rFonts w:ascii="Times New Roman" w:hAnsi="Times New Roman"/>
          <w:sz w:val="28"/>
          <w:szCs w:val="28"/>
          <w:lang w:eastAsia="ru-RU"/>
        </w:rPr>
        <w:t> - 202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F12CE">
        <w:rPr>
          <w:rFonts w:ascii="Times New Roman" w:hAnsi="Times New Roman"/>
          <w:sz w:val="28"/>
          <w:szCs w:val="28"/>
          <w:lang w:eastAsia="ru-RU"/>
        </w:rPr>
        <w:t> 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приложения № 2</w:t>
      </w:r>
      <w:r w:rsidRPr="001F12CE">
        <w:rPr>
          <w:rFonts w:ascii="Times New Roman" w:hAnsi="Times New Roman"/>
          <w:sz w:val="28"/>
          <w:szCs w:val="28"/>
          <w:lang w:eastAsia="ru-RU"/>
        </w:rPr>
        <w:t>.</w:t>
      </w:r>
    </w:p>
    <w:p w:rsidR="00E15F12" w:rsidRPr="001F12CE" w:rsidRDefault="00E15F12" w:rsidP="00B24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2. Рекомендовать администрациям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и сельских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поселений </w:t>
      </w:r>
      <w:r w:rsidRPr="001F12CE">
        <w:rPr>
          <w:rFonts w:ascii="Times New Roman" w:hAnsi="Times New Roman"/>
          <w:sz w:val="28"/>
          <w:szCs w:val="28"/>
          <w:lang w:eastAsia="ru-RU"/>
        </w:rPr>
        <w:t>Рузаевско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принять аналогичные правовые акты.</w:t>
      </w:r>
    </w:p>
    <w:p w:rsidR="00E15F12" w:rsidRPr="001F12CE" w:rsidRDefault="00E15F12" w:rsidP="00B24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</w:t>
      </w:r>
      <w:r>
        <w:rPr>
          <w:rFonts w:ascii="Times New Roman" w:hAnsi="Times New Roman"/>
          <w:sz w:val="28"/>
          <w:szCs w:val="28"/>
          <w:lang w:eastAsia="ru-RU"/>
        </w:rPr>
        <w:t>ления возложить на заместителя Г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Рузаевского муниципального района </w:t>
      </w:r>
      <w:r w:rsidRPr="001F12CE">
        <w:rPr>
          <w:rFonts w:ascii="Times New Roman" w:hAnsi="Times New Roman"/>
          <w:sz w:val="28"/>
          <w:szCs w:val="28"/>
          <w:lang w:eastAsia="ru-RU"/>
        </w:rPr>
        <w:t>по финансовым вопросам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начальника финансового управления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Богомолову С.В.</w:t>
      </w:r>
    </w:p>
    <w:p w:rsidR="00E15F12" w:rsidRPr="005356F9" w:rsidRDefault="00E15F12" w:rsidP="005356F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4</w:t>
      </w:r>
      <w:r w:rsidRPr="005356F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356F9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Pr="005356F9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Pr="005356F9">
        <w:rPr>
          <w:rFonts w:ascii="Times New Roman" w:hAnsi="Times New Roman"/>
          <w:sz w:val="28"/>
          <w:szCs w:val="28"/>
          <w:lang w:val="en-US"/>
        </w:rPr>
        <w:t>ruzaevka</w:t>
      </w:r>
      <w:r w:rsidRPr="005356F9">
        <w:rPr>
          <w:rFonts w:ascii="Times New Roman" w:hAnsi="Times New Roman"/>
          <w:sz w:val="28"/>
          <w:szCs w:val="28"/>
        </w:rPr>
        <w:t>-</w:t>
      </w:r>
      <w:r w:rsidRPr="005356F9">
        <w:rPr>
          <w:rFonts w:ascii="Times New Roman" w:hAnsi="Times New Roman"/>
          <w:sz w:val="28"/>
          <w:szCs w:val="28"/>
          <w:lang w:val="en-US"/>
        </w:rPr>
        <w:t>rm</w:t>
      </w:r>
      <w:r w:rsidRPr="005356F9">
        <w:rPr>
          <w:rFonts w:ascii="Times New Roman" w:hAnsi="Times New Roman"/>
          <w:sz w:val="28"/>
          <w:szCs w:val="28"/>
        </w:rPr>
        <w:t>.</w:t>
      </w:r>
      <w:r w:rsidRPr="005356F9">
        <w:rPr>
          <w:rFonts w:ascii="Times New Roman" w:hAnsi="Times New Roman"/>
          <w:sz w:val="28"/>
          <w:szCs w:val="28"/>
          <w:lang w:val="en-US"/>
        </w:rPr>
        <w:t>ru</w:t>
      </w:r>
    </w:p>
    <w:p w:rsidR="00E15F12" w:rsidRDefault="00E15F12" w:rsidP="00535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Глава Рузаевского </w:t>
      </w: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района                                                           Кормилицын В.Ю.</w:t>
      </w: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5356F9" w:rsidRDefault="00E15F12" w:rsidP="005356F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356F9">
        <w:rPr>
          <w:rFonts w:ascii="Times New Roman" w:hAnsi="Times New Roman"/>
          <w:sz w:val="20"/>
          <w:szCs w:val="20"/>
          <w:lang w:eastAsia="ru-RU"/>
        </w:rPr>
        <w:t xml:space="preserve">Приложение № 1 </w:t>
      </w:r>
    </w:p>
    <w:p w:rsidR="00E15F12" w:rsidRDefault="00E15F12" w:rsidP="005356F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356F9">
        <w:rPr>
          <w:rFonts w:ascii="Times New Roman" w:hAnsi="Times New Roman"/>
          <w:sz w:val="20"/>
          <w:szCs w:val="20"/>
          <w:lang w:eastAsia="ru-RU"/>
        </w:rPr>
        <w:t xml:space="preserve">к постановлению о мониторинге </w:t>
      </w:r>
    </w:p>
    <w:p w:rsidR="00E15F12" w:rsidRDefault="00E15F12" w:rsidP="005356F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356F9">
        <w:rPr>
          <w:rFonts w:ascii="Times New Roman" w:hAnsi="Times New Roman"/>
          <w:sz w:val="20"/>
          <w:szCs w:val="20"/>
          <w:lang w:eastAsia="ru-RU"/>
        </w:rPr>
        <w:t>и урегулировании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356F9">
        <w:rPr>
          <w:rFonts w:ascii="Times New Roman" w:hAnsi="Times New Roman"/>
          <w:sz w:val="20"/>
          <w:szCs w:val="20"/>
          <w:lang w:eastAsia="ru-RU"/>
        </w:rPr>
        <w:t xml:space="preserve">просроченной </w:t>
      </w:r>
    </w:p>
    <w:p w:rsidR="00E15F12" w:rsidRDefault="00E15F12" w:rsidP="005356F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356F9">
        <w:rPr>
          <w:rFonts w:ascii="Times New Roman" w:hAnsi="Times New Roman"/>
          <w:sz w:val="20"/>
          <w:szCs w:val="20"/>
          <w:lang w:eastAsia="ru-RU"/>
        </w:rPr>
        <w:t>кредиторской задолженности</w:t>
      </w:r>
    </w:p>
    <w:p w:rsidR="00E15F12" w:rsidRDefault="00E15F12" w:rsidP="005356F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муниципальных учреждений </w:t>
      </w:r>
    </w:p>
    <w:p w:rsidR="00E15F12" w:rsidRDefault="00E15F12" w:rsidP="005356F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Рузаевского муниципального </w:t>
      </w:r>
    </w:p>
    <w:p w:rsidR="00E15F12" w:rsidRDefault="00E15F12" w:rsidP="005356F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района Республики Мордовия</w:t>
      </w:r>
      <w:r w:rsidRPr="005356F9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E15F12" w:rsidRPr="005356F9" w:rsidRDefault="00E15F12" w:rsidP="005356F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24.04.2019г. № 252</w:t>
      </w: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1F12CE">
        <w:rPr>
          <w:rFonts w:ascii="Times New Roman" w:hAnsi="Times New Roman"/>
          <w:sz w:val="28"/>
          <w:szCs w:val="28"/>
          <w:lang w:eastAsia="ru-RU"/>
        </w:rPr>
        <w:br/>
        <w:t xml:space="preserve">проведения мониторинга и урегулирования просроченной кредиторской задолженности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учреждений 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2CE">
        <w:rPr>
          <w:rFonts w:ascii="Times New Roman" w:hAnsi="Times New Roman"/>
          <w:sz w:val="28"/>
          <w:szCs w:val="28"/>
          <w:lang w:eastAsia="ru-RU"/>
        </w:rPr>
        <w:br/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1. Основные положения, понятия и определения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Настоящий Порядок проведения мониторинга и урегулирования просроченной кредиторской задолженности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учреждений Рузаевского муниципального района (далее - Порядок) разработан в целях предотвращения, снижения и ликвидации просроченной кредиторской задолженности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учреждений Рузаевского муниципального района (далее - учреждения), снижения рисков возникновения финансовых по</w:t>
      </w:r>
      <w:r>
        <w:rPr>
          <w:rFonts w:ascii="Times New Roman" w:hAnsi="Times New Roman"/>
          <w:sz w:val="28"/>
          <w:szCs w:val="28"/>
          <w:lang w:eastAsia="ru-RU"/>
        </w:rPr>
        <w:t xml:space="preserve">терь и иных, не предусмотренных решением Совета депутатов Рузаевского муниципального района  </w:t>
      </w:r>
      <w:r w:rsidRPr="00AB578E">
        <w:rPr>
          <w:rFonts w:ascii="Times New Roman" w:hAnsi="Times New Roman"/>
          <w:sz w:val="28"/>
          <w:szCs w:val="28"/>
          <w:lang w:eastAsia="ru-RU"/>
        </w:rPr>
        <w:t>о  бюджете Рузаевского муниципального района  Республики Мордовия на текущий финансовый год и плановый период обязательств путем создания системы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мониторинга и управления просроченной кредиторской задолженностью.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F12CE">
        <w:rPr>
          <w:rFonts w:ascii="Times New Roman" w:hAnsi="Times New Roman"/>
          <w:sz w:val="28"/>
          <w:szCs w:val="28"/>
          <w:lang w:eastAsia="ru-RU"/>
        </w:rPr>
        <w:t>2 Основными целями мониторинга являются: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12CE">
        <w:rPr>
          <w:rFonts w:ascii="Times New Roman" w:hAnsi="Times New Roman"/>
          <w:sz w:val="28"/>
          <w:szCs w:val="28"/>
          <w:lang w:eastAsia="ru-RU"/>
        </w:rPr>
        <w:t>недопущение возникновения просроченной кредиторской задолженности у учреждений;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12CE">
        <w:rPr>
          <w:rFonts w:ascii="Times New Roman" w:hAnsi="Times New Roman"/>
          <w:sz w:val="28"/>
          <w:szCs w:val="28"/>
          <w:lang w:eastAsia="ru-RU"/>
        </w:rPr>
        <w:t>создание условий для оперативной ликвидации просроченной кредиторской задолженности в случае ее возникновения;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повышение финансовой устойчивости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2CE">
        <w:rPr>
          <w:rFonts w:ascii="Times New Roman" w:hAnsi="Times New Roman"/>
          <w:sz w:val="28"/>
          <w:szCs w:val="28"/>
          <w:lang w:eastAsia="ru-RU"/>
        </w:rPr>
        <w:t>бюджета Рузаевского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Pr="001F12CE">
        <w:rPr>
          <w:rFonts w:ascii="Times New Roman" w:hAnsi="Times New Roman"/>
          <w:sz w:val="28"/>
          <w:szCs w:val="28"/>
          <w:lang w:eastAsia="ru-RU"/>
        </w:rPr>
        <w:t>бюджет) за счет снижения рисков возникновения задолженности у учреждений;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12CE">
        <w:rPr>
          <w:rFonts w:ascii="Times New Roman" w:hAnsi="Times New Roman"/>
          <w:sz w:val="28"/>
          <w:szCs w:val="28"/>
          <w:lang w:eastAsia="ru-RU"/>
        </w:rPr>
        <w:t>повышение платежеспособности Рузаевского муниципального района;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12CE">
        <w:rPr>
          <w:rFonts w:ascii="Times New Roman" w:hAnsi="Times New Roman"/>
          <w:sz w:val="28"/>
          <w:szCs w:val="28"/>
          <w:lang w:eastAsia="ru-RU"/>
        </w:rPr>
        <w:t>усиление контроля за использованием бюджетных средств;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оздоровления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финансов.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F12CE">
        <w:rPr>
          <w:rFonts w:ascii="Times New Roman" w:hAnsi="Times New Roman"/>
          <w:sz w:val="28"/>
          <w:szCs w:val="28"/>
          <w:lang w:eastAsia="ru-RU"/>
        </w:rPr>
        <w:t>3 В настоящем Порядке используются следующие понятия и определения: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F12CE">
        <w:rPr>
          <w:rFonts w:ascii="Times New Roman" w:hAnsi="Times New Roman"/>
          <w:sz w:val="28"/>
          <w:szCs w:val="28"/>
          <w:lang w:eastAsia="ru-RU"/>
        </w:rPr>
        <w:t>субъекты бюджетного планирования - главные распорядители и получатели средств бюджета</w:t>
      </w:r>
      <w:r w:rsidRPr="00885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2CE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имеющие право на получение бюджетных средств в соответствии с ведомственной стру</w:t>
      </w:r>
      <w:r>
        <w:rPr>
          <w:rFonts w:ascii="Times New Roman" w:hAnsi="Times New Roman"/>
          <w:sz w:val="28"/>
          <w:szCs w:val="28"/>
          <w:lang w:eastAsia="ru-RU"/>
        </w:rPr>
        <w:t xml:space="preserve">ктурой расходов 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Pr="00885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2CE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F12CE">
        <w:rPr>
          <w:rFonts w:ascii="Times New Roman" w:hAnsi="Times New Roman"/>
          <w:sz w:val="28"/>
          <w:szCs w:val="28"/>
          <w:lang w:eastAsia="ru-RU"/>
        </w:rPr>
        <w:t>просроченная кредиторская задолженность - задолженность учреждений по государственным контрактам (договорам) с истекшим согласно условиям государственного контракта (договора) сроком погашения;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F12CE">
        <w:rPr>
          <w:rFonts w:ascii="Times New Roman" w:hAnsi="Times New Roman"/>
          <w:sz w:val="28"/>
          <w:szCs w:val="28"/>
          <w:lang w:eastAsia="ru-RU"/>
        </w:rPr>
        <w:t>санкционированная просроченная кредиторская задолженность - задолженность, возникшая в результате сокращения объема бюджетных ассигнований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результате сокращения расходов </w:t>
      </w:r>
      <w:r w:rsidRPr="001F12CE">
        <w:rPr>
          <w:rFonts w:ascii="Times New Roman" w:hAnsi="Times New Roman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Рузаевского муниципального района, недофинансирования или сокращения лимитов бюджетных обязательств в результате блокировки расходов после заключения учреждениями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контрактов (договоров) на поставку товаров (выполнение работ, оказание услуг);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несанкционированная просроченная кредиторская задолженность - задолженность, возникшая в результате принятия учреждениями обязательств, вытекающих из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контрактов (договоров) на поставку товаров (выполнение работ, оказание услуг), сверх утвержденных им лимитов бюджетных обязательств;</w:t>
      </w:r>
    </w:p>
    <w:p w:rsidR="00E15F12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F12CE">
        <w:rPr>
          <w:rFonts w:ascii="Times New Roman" w:hAnsi="Times New Roman"/>
          <w:sz w:val="28"/>
          <w:szCs w:val="28"/>
          <w:lang w:eastAsia="ru-RU"/>
        </w:rPr>
        <w:t>требующая уточнения просроченная кредиторская задолженность - задолженность, по которой сроки исковой давности по ее взысканию, определяемые </w:t>
      </w:r>
      <w:hyperlink r:id="rId9" w:anchor="/document/10164072/entry/5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гражданским законодательством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 Российской Федерации, на отчетную дату истекли.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2. Оперативная отчетность о просроченной кредиторской задолженности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В целях недопущения возникновения просроченной кредиторской задолженности (далее - задолженность) у учреждений главными распорядителями средств бюджета</w:t>
      </w:r>
      <w:r w:rsidRPr="00885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2CE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 (далее - главные распорядители) осуществляется оперативный контроль за состоянием, видами кредиторской задолженности и основными кредиторами подведомственных учреждений.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Для проведения оперативного контроля учреждения ежемесячно до 3 числа месяца, следующего за отчетным, направляют главному распорядителю сведения о просроченной кредиторской задолженности по </w:t>
      </w:r>
      <w:hyperlink r:id="rId10" w:anchor="/document/44923360/entry/111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форме 1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, содержащейся в </w:t>
      </w:r>
      <w:hyperlink r:id="rId11" w:anchor="/document/44923360/entry/110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приложении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 к настоящему Порядку.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Полученные сведения рассматриваются главным распорядителем с целью анализа причин возникновения просроченной кредиторской задолженности и определения основных кредиторов подведомственных учреждений.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По результатам анализа главным распорядителем готовятся рекомендации для учреждений в целях урегулирования имеющейся задолженности путем ее списания кредиторами, предоставления рассрочки ее погашения, переноса сроков платежей по государственным контрактам (договорам).</w:t>
      </w:r>
    </w:p>
    <w:p w:rsidR="00E15F12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Главные распорядители представляют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финансовое управление администрации Рузаевского муниципального района </w:t>
      </w:r>
      <w:r w:rsidRPr="001F12CE">
        <w:rPr>
          <w:rFonts w:ascii="Times New Roman" w:hAnsi="Times New Roman"/>
          <w:sz w:val="28"/>
          <w:szCs w:val="28"/>
          <w:lang w:eastAsia="ru-RU"/>
        </w:rPr>
        <w:t>Республики Мордовия до 5 числа месяца, следующего за отчетным, отчет по </w:t>
      </w:r>
      <w:hyperlink r:id="rId12" w:anchor="/document/44923360/entry/111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форме 1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, содержащейся в </w:t>
      </w:r>
      <w:hyperlink r:id="rId13" w:anchor="/document/44923360/entry/110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приложении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 к настоящему Порядку, в разрезе учреждений.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3. Инвентаризация просроченной кредиторской задолженности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Инвентаризация задолженности проводится учреждениями ежеквартально.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Результаты инвентаризации представляются главному распорядителю ежеквартально по </w:t>
      </w:r>
      <w:hyperlink r:id="rId14" w:anchor="/document/44923360/entry/112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форме 2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, содержащейся в </w:t>
      </w:r>
      <w:hyperlink r:id="rId15" w:anchor="/document/44923360/entry/110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приложении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 к настоящему Порядку, до 5 числа месяца, следующего за отчетным кварталом.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В объем просроченной задолженности включается основная сумма задолженности по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ному контракту (договору) и штрафные санкции, предъявленные учреждению за несвоевременную оплату поставленных товаров (выполненных работ, оказанных услуг) в соответствии с условиями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контрактов (договоров).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Сведения, отраженные в </w:t>
      </w:r>
      <w:hyperlink r:id="rId16" w:anchor="/document/44923360/entry/112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форме 2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, содержащейся в </w:t>
      </w:r>
      <w:hyperlink r:id="rId17" w:anchor="/document/44923360/entry/110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приложении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 xml:space="preserve"> к настоящему Порядку, должны быть подтверждены документально. Для этого учреждения формируют по каждому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12CE">
        <w:rPr>
          <w:rFonts w:ascii="Times New Roman" w:hAnsi="Times New Roman"/>
          <w:sz w:val="28"/>
          <w:szCs w:val="28"/>
          <w:lang w:eastAsia="ru-RU"/>
        </w:rPr>
        <w:t>ному контракту (договору), по которому имеется просроченная кредиторская задолженность, пакет документов, включающий в себя: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1) письмо о представлении информации с указанием кода </w:t>
      </w:r>
      <w:hyperlink r:id="rId18" w:anchor="/document/70408460/entry/10000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бюджетной классификации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, по которому учитывается задолженность;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 xml:space="preserve">2) копию акта сверки просроченной кредиторской задолженности в рамках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12CE">
        <w:rPr>
          <w:rFonts w:ascii="Times New Roman" w:hAnsi="Times New Roman"/>
          <w:sz w:val="28"/>
          <w:szCs w:val="28"/>
          <w:lang w:eastAsia="ru-RU"/>
        </w:rPr>
        <w:t>ного контракта (договора), составленного в соответствии с </w:t>
      </w:r>
      <w:hyperlink r:id="rId19" w:anchor="/document/10103513/entry/100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Методическими указаниями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 по инвентаризации имущества и финансовых обязательств, утвержденными </w:t>
      </w:r>
      <w:hyperlink r:id="rId20" w:anchor="/document/10103513/entry/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 Министерства финансов Российской Федерации от 13 июня 1995 г. N 49 "Об утверждении Методических указаний по инвентаризации имущества и финансовых обязательств";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 xml:space="preserve">3) копию заключенного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12CE">
        <w:rPr>
          <w:rFonts w:ascii="Times New Roman" w:hAnsi="Times New Roman"/>
          <w:sz w:val="28"/>
          <w:szCs w:val="28"/>
          <w:lang w:eastAsia="ru-RU"/>
        </w:rPr>
        <w:t>ного контракта (договора) на поставку товаров (выполнение работ, оказание услуг).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В случае возникновения задолженности по оплате труда, начислениям на оплату труда учреждением главному распорядителю предоставляется информация с указанием объемов требуемых расходов, бюджетных ассигнований и лимитов бюджетных обязательств с обоснованием причин возникновения задолженности.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При необходимости главный распорядитель имеет право запросить копии товарно-транспортных накладных, копии актов приемки товаров, работ и услуг, подписанных сторонами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12CE">
        <w:rPr>
          <w:rFonts w:ascii="Times New Roman" w:hAnsi="Times New Roman"/>
          <w:sz w:val="28"/>
          <w:szCs w:val="28"/>
          <w:lang w:eastAsia="ru-RU"/>
        </w:rPr>
        <w:t>ного контракта (договора).</w:t>
      </w:r>
    </w:p>
    <w:p w:rsidR="00E15F12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Общая сумма задолженности по всем представленным документам должна соответствовать сумме задолженности, отраженной в бухгалтерской отчетности учреждения на отчетную дату.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 xml:space="preserve"> 4. Проверка просроченной кредиторской задолженности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1F12CE">
        <w:rPr>
          <w:rFonts w:ascii="Times New Roman" w:hAnsi="Times New Roman"/>
          <w:sz w:val="28"/>
          <w:szCs w:val="28"/>
          <w:lang w:eastAsia="ru-RU"/>
        </w:rPr>
        <w:t>1 Главные распорядители осуществляют проверку представленных подведомственными учреждениями документов на предмет обоснованности возникновения задолженности и достоверности отражения ее в отчетности.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до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F12CE">
        <w:rPr>
          <w:rFonts w:ascii="Times New Roman" w:hAnsi="Times New Roman"/>
          <w:sz w:val="28"/>
          <w:szCs w:val="28"/>
          <w:lang w:eastAsia="ru-RU"/>
        </w:rPr>
        <w:t>0 числа месяца, следующего за отчетным кварталом, рассматривает представленную информацию и возвращает пакет документов на доработку с указанием причин в случаях: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1) несоответствия общей суммы задолженности по всем представленным документам сумме задолженности, отраженной в бухгалтерской отчетности учреждения на отчетную дату;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2) представления пакета документов не в полном объеме.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Учреждения после устранения замечаний повторно представляют документы главному распорядителю до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F12CE">
        <w:rPr>
          <w:rFonts w:ascii="Times New Roman" w:hAnsi="Times New Roman"/>
          <w:sz w:val="28"/>
          <w:szCs w:val="28"/>
          <w:lang w:eastAsia="ru-RU"/>
        </w:rPr>
        <w:t>5 числа месяца, следующего за отчетным кварталом.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проверки задолженность признается: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1) санкционированной;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2) несанкционированной;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3) требующей уточнения.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О принятом по результатам проверки решении на представленном пакете документов главным распорядителем делается отметка с указанием даты проверки.</w:t>
      </w:r>
    </w:p>
    <w:p w:rsidR="00E15F12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По итогам проведения проверки задолженности главный распорядитель до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F12CE">
        <w:rPr>
          <w:rFonts w:ascii="Times New Roman" w:hAnsi="Times New Roman"/>
          <w:sz w:val="28"/>
          <w:szCs w:val="28"/>
          <w:lang w:eastAsia="ru-RU"/>
        </w:rPr>
        <w:t>0 числа месяца, следующего за отчетным кварталом, для каждого подведомственного учреждения готовит предложения в письменном виде о мерах, направленных на снижение или ликвидацию задолженности.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5. Учет просроченной кредиторской задолженности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F12C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 Г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лавные распорядители до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числа месяца, следующего за отчетным кварталом, представляют в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 администрации Рузаевского муниципального района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сведения о задолженности, прошедшей процедуру проверки, в разрезе подведомственных учреждений.</w:t>
      </w:r>
    </w:p>
    <w:p w:rsidR="00E15F12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F12CE">
        <w:rPr>
          <w:rFonts w:ascii="Times New Roman" w:hAnsi="Times New Roman"/>
          <w:sz w:val="28"/>
          <w:szCs w:val="28"/>
          <w:lang w:eastAsia="ru-RU"/>
        </w:rPr>
        <w:t>2 Общая сумма задолженности должна соответствовать сумме задолженности, отраженной в бухгалтерской отчетности главного распорядителя на отчетную дату.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6F23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6. Мероприятия по сокращению, ликвидации и реструктуризации просроченной кредиторской задолженности, ответственность за возникновение несанкционированной просроченной кредиторской задолженности и невыполнение мероприятий по ее сокращению или ликвидации</w:t>
      </w:r>
    </w:p>
    <w:p w:rsidR="00E15F12" w:rsidRPr="001F12CE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при планировании расходов 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Рузаевского муниципального района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учитывает обязательства по заключенным соглашениям, исходя из возможносте</w:t>
      </w:r>
      <w:r>
        <w:rPr>
          <w:rFonts w:ascii="Times New Roman" w:hAnsi="Times New Roman"/>
          <w:sz w:val="28"/>
          <w:szCs w:val="28"/>
          <w:lang w:eastAsia="ru-RU"/>
        </w:rPr>
        <w:t xml:space="preserve">й доходной базы 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Pr="009A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  <w:r w:rsidRPr="001F12CE">
        <w:rPr>
          <w:rFonts w:ascii="Times New Roman" w:hAnsi="Times New Roman"/>
          <w:sz w:val="28"/>
          <w:szCs w:val="28"/>
          <w:lang w:eastAsia="ru-RU"/>
        </w:rPr>
        <w:t>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 </w:t>
      </w:r>
      <w:r w:rsidRPr="001F12CE">
        <w:rPr>
          <w:rFonts w:ascii="Times New Roman" w:hAnsi="Times New Roman"/>
          <w:sz w:val="28"/>
          <w:szCs w:val="28"/>
          <w:lang w:eastAsia="ru-RU"/>
        </w:rPr>
        <w:t>Санкционированная задолженность принимается к погашению за счет ассигнований, предусмотренных учреждению на очередной финансовый год.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Погашение несанкционированной задолженности производится за счет доходов учреждения от приносящей доход деятельности, остатков средств, возникших в конце финансового года в результате экономии бюджетных средств в установленном законодательством порядке.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2CE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Задолженность, требующая уточнения, подлежит в установленном порядке списанию в случае истечения сроков исковой давности, определенных </w:t>
      </w:r>
      <w:hyperlink r:id="rId21" w:anchor="/document/10164072/entry/5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гражданским законодательством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 Российской Федерации.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В отношении задолженности, срок погашения которой составляет более одного года, но не превышает срока исковой давности, определенного законодательством Российской Федерации, учреждения принимают меры к заключению с кредитором соглашения о реструктуризации просроченной кредиторской задолженности (далее - Соглашение) по примерной </w:t>
      </w:r>
      <w:hyperlink r:id="rId22" w:anchor="/document/44923360/entry/113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форме 3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, содержащейся в </w:t>
      </w:r>
      <w:hyperlink r:id="rId23" w:anchor="/document/44923360/entry/1100" w:history="1">
        <w:r w:rsidRPr="001F12CE">
          <w:rPr>
            <w:rFonts w:ascii="Times New Roman" w:hAnsi="Times New Roman"/>
            <w:sz w:val="28"/>
            <w:szCs w:val="28"/>
            <w:lang w:eastAsia="ru-RU"/>
          </w:rPr>
          <w:t>приложении</w:t>
        </w:r>
      </w:hyperlink>
      <w:r w:rsidRPr="001F12CE">
        <w:rPr>
          <w:rFonts w:ascii="Times New Roman" w:hAnsi="Times New Roman"/>
          <w:sz w:val="28"/>
          <w:szCs w:val="28"/>
          <w:lang w:eastAsia="ru-RU"/>
        </w:rPr>
        <w:t> к настоящему Порядку, с оформлением графика погашения задолженности.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О принятых мерах одновременно с представлением пакета документов по инвентаризации задолженности текущего квартала учреждения сообщают главным распорядителям.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6.7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В случае если кредитор отказался от реструктуризации задолженности, учреждения запрашивают письменное уведомление об их отказе от реструктуризации.</w:t>
      </w:r>
    </w:p>
    <w:p w:rsidR="00E15F12" w:rsidRPr="001F12CE" w:rsidRDefault="00E15F12" w:rsidP="00AB5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6.8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Руководители учреждений несут ответственность за возникшую несанкционированную просроченную кредиторскую задолженность и невыполнение мероприятий по сокращению или ликвидации просроченной кредиторской задолженности в соответствии с действующим законодательством.</w:t>
      </w: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Default="00E15F12" w:rsidP="009A05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F12" w:rsidRPr="00B24DA8" w:rsidRDefault="00E15F12" w:rsidP="00AB57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1F12CE">
        <w:rPr>
          <w:rFonts w:ascii="Times New Roman" w:hAnsi="Times New Roman"/>
          <w:sz w:val="28"/>
          <w:szCs w:val="28"/>
          <w:lang w:eastAsia="ru-RU"/>
        </w:rPr>
        <w:t>орма 1</w:t>
      </w:r>
      <w:r>
        <w:rPr>
          <w:rFonts w:ascii="Times New Roman" w:hAnsi="Times New Roman"/>
          <w:sz w:val="28"/>
          <w:szCs w:val="28"/>
          <w:lang w:eastAsia="ru-RU"/>
        </w:rPr>
        <w:t>. С</w:t>
      </w: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ведения</w:t>
      </w: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о просроченной кредиторской задолженности</w:t>
      </w:r>
    </w:p>
    <w:p w:rsidR="00E15F12" w:rsidRPr="00B24DA8" w:rsidRDefault="00E15F12" w:rsidP="00091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______________________________________________________________</w:t>
      </w:r>
    </w:p>
    <w:p w:rsidR="00E15F12" w:rsidRPr="00B24DA8" w:rsidRDefault="00E15F12" w:rsidP="00091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(наименование муниципальн</w:t>
      </w: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ого учреждения </w:t>
      </w: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Рузаевского муниципального учреждения</w:t>
      </w: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)</w:t>
      </w:r>
    </w:p>
    <w:p w:rsidR="00E15F12" w:rsidRPr="00B24DA8" w:rsidRDefault="00E15F12" w:rsidP="00091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по состоянию на 1 ________ ____ г.</w:t>
      </w:r>
    </w:p>
    <w:tbl>
      <w:tblPr>
        <w:tblW w:w="9909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0"/>
        <w:gridCol w:w="1701"/>
        <w:gridCol w:w="1701"/>
        <w:gridCol w:w="1261"/>
        <w:gridCol w:w="1559"/>
        <w:gridCol w:w="1687"/>
      </w:tblGrid>
      <w:tr w:rsidR="00E15F12" w:rsidRPr="00C5683F" w:rsidTr="00091190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A8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просроченной кредит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орской задолженности по данным муниципаль</w:t>
            </w: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ного учреждения (в 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Дата возникновения просроченной кредиторской задолженности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просрочен</w:t>
            </w:r>
          </w:p>
          <w:p w:rsidR="00E15F12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креди</w:t>
            </w:r>
          </w:p>
          <w:p w:rsidR="00E15F12" w:rsidRDefault="00E15F12" w:rsidP="0009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торс</w:t>
            </w: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кой задолжен</w:t>
            </w:r>
          </w:p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возникновения просроченной задолженности</w:t>
            </w:r>
          </w:p>
        </w:tc>
      </w:tr>
      <w:tr w:rsidR="00E15F12" w:rsidRPr="00C5683F" w:rsidTr="00091190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F12" w:rsidRPr="00C5683F" w:rsidTr="00091190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5F12" w:rsidRPr="00B24DA8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 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Руководитель учреждения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______________________                        ______________________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(подпись)                                (расшифровка подписи)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Главный бухгалтер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______________________                         ______________________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(подпись)                                  (расшифровка подписи)</w:t>
      </w: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09119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09119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B24DA8" w:rsidRDefault="00E15F12" w:rsidP="00AB57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Форма 2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. </w:t>
      </w: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о просроченной кредиторской задолженности,</w:t>
      </w: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прошедшей процедуру проверки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В ходе проверки просроченной кредиторской задолженности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ного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учреждения Республики Мордовия главным   распорядителем средств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  <w:r w:rsidRPr="001F12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E15F12" w:rsidRPr="00091190" w:rsidRDefault="00E15F12" w:rsidP="00091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09119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(указывается наименование главного распорядителя средств бюджета </w:t>
      </w:r>
      <w:r w:rsidRPr="00091190">
        <w:rPr>
          <w:rFonts w:ascii="Times New Roman" w:hAnsi="Times New Roman"/>
          <w:sz w:val="28"/>
          <w:szCs w:val="28"/>
          <w:vertAlign w:val="superscript"/>
          <w:lang w:eastAsia="ru-RU"/>
        </w:rPr>
        <w:t>Рузаевского муниципального района</w:t>
      </w:r>
      <w:r w:rsidRPr="0009119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>)</w:t>
      </w:r>
    </w:p>
    <w:p w:rsidR="00E15F12" w:rsidRPr="00B24DA8" w:rsidRDefault="00E15F12" w:rsidP="00091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по состоянию на _________________________________________________________</w:t>
      </w:r>
    </w:p>
    <w:p w:rsidR="00E15F12" w:rsidRPr="00091190" w:rsidRDefault="00E15F12" w:rsidP="00091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09119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>(указывается дата сверки задолженности)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выявлена следующая задолженность: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1. Санкционированная задолженность</w:t>
      </w:r>
    </w:p>
    <w:tbl>
      <w:tblPr>
        <w:tblW w:w="942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52"/>
        <w:gridCol w:w="1549"/>
        <w:gridCol w:w="1665"/>
        <w:gridCol w:w="2474"/>
        <w:gridCol w:w="1583"/>
      </w:tblGrid>
      <w:tr w:rsidR="00E15F12" w:rsidRPr="00C5683F" w:rsidTr="00091190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акта сверки или иного</w:t>
            </w:r>
          </w:p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подтверждающего документа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должника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Объем задолженности в соответствии с актом сверки (в руб.)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задолженности</w:t>
            </w:r>
          </w:p>
        </w:tc>
      </w:tr>
      <w:tr w:rsidR="00E15F12" w:rsidRPr="00C5683F" w:rsidTr="00091190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F12" w:rsidRPr="00C5683F" w:rsidTr="00091190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5F12" w:rsidRPr="00B24DA8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 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2. Несанкционированная задолженность</w:t>
      </w:r>
    </w:p>
    <w:tbl>
      <w:tblPr>
        <w:tblW w:w="942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52"/>
        <w:gridCol w:w="1549"/>
        <w:gridCol w:w="1665"/>
        <w:gridCol w:w="2474"/>
        <w:gridCol w:w="1583"/>
      </w:tblGrid>
      <w:tr w:rsidR="00E15F12" w:rsidRPr="00C5683F" w:rsidTr="00091190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акта сверки или иного подтверждающего документа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должника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Объем задолженности в соответствии с актом сверки (в руб.)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задолженности</w:t>
            </w:r>
          </w:p>
        </w:tc>
      </w:tr>
      <w:tr w:rsidR="00E15F12" w:rsidRPr="00C5683F" w:rsidTr="00091190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F12" w:rsidRPr="00C5683F" w:rsidTr="00091190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5F12" w:rsidRPr="00B24DA8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 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3. Задолженность, требующая уточнения</w:t>
      </w:r>
    </w:p>
    <w:tbl>
      <w:tblPr>
        <w:tblW w:w="942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52"/>
        <w:gridCol w:w="1549"/>
        <w:gridCol w:w="1665"/>
        <w:gridCol w:w="2474"/>
        <w:gridCol w:w="1583"/>
      </w:tblGrid>
      <w:tr w:rsidR="00E15F12" w:rsidRPr="00C5683F" w:rsidTr="00091190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акта сверки или иного подтверждающего документа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должника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Объем задолженности в соответствии с актом сверки (в руб.)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задолженности</w:t>
            </w:r>
          </w:p>
        </w:tc>
      </w:tr>
      <w:tr w:rsidR="00E15F12" w:rsidRPr="00C5683F" w:rsidTr="00091190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F12" w:rsidRPr="00C5683F" w:rsidTr="00091190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091190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1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5F12" w:rsidRPr="00B24DA8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 </w:t>
      </w:r>
    </w:p>
    <w:p w:rsidR="00E15F12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По итогам проверки общий объем просроченной кредиторской задолженности по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состоянию на отчетную дату составил ___________________ рублей.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органа, осуществившего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Проверку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______________________                        ___________________</w:t>
      </w:r>
    </w:p>
    <w:p w:rsidR="00E15F12" w:rsidRPr="00500930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                              </w:t>
      </w:r>
      <w:r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                        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(подпись)                              </w:t>
      </w:r>
      <w:r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(расшифровка подписи)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Главный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бухгалтер_______________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_____                       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__________________</w:t>
      </w:r>
    </w:p>
    <w:p w:rsidR="00E15F12" w:rsidRPr="00500930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(подпись)                                </w:t>
      </w:r>
      <w:r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                           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(расшифровка подписи)</w:t>
      </w:r>
    </w:p>
    <w:p w:rsidR="00E15F12" w:rsidRDefault="00E15F12" w:rsidP="0050093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50093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50093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B24DA8" w:rsidRDefault="00E15F12" w:rsidP="00AB57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Форма 3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Примерная форма соглашения</w:t>
      </w: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о реструктуризации просроченной кредиторской задолженности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"__" ___________ ____ г.                                         N ______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E15F12" w:rsidRPr="00500930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(указывается наименование главного распорядителя средств бюджета </w:t>
      </w:r>
      <w:r w:rsidRPr="00500930">
        <w:rPr>
          <w:rFonts w:ascii="Times New Roman" w:hAnsi="Times New Roman"/>
          <w:sz w:val="28"/>
          <w:szCs w:val="28"/>
          <w:vertAlign w:val="superscript"/>
          <w:lang w:eastAsia="ru-RU"/>
        </w:rPr>
        <w:t>Рузаевского муниципального района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>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именуем___ в дальнейшем "Главный распорядитель", в лице ________________,</w:t>
      </w:r>
      <w:r w:rsidRPr="00500930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действующего(ей) на основании_____________________,</w:t>
      </w:r>
    </w:p>
    <w:p w:rsidR="00E15F12" w:rsidRPr="00500930" w:rsidRDefault="00E15F12" w:rsidP="0050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(Ф.И.О., должность руководителя)                                             </w:t>
      </w:r>
      <w:r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                                                     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(документ)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__________________________________________________________________,</w:t>
      </w:r>
    </w:p>
    <w:p w:rsidR="00E15F12" w:rsidRPr="00500930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>(указывается наименование кредитора)</w:t>
      </w:r>
    </w:p>
    <w:p w:rsidR="00E15F12" w:rsidRDefault="00E15F12" w:rsidP="0050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именуемый в дальнейшем "Кредитор", в лице ______________________,</w:t>
      </w:r>
      <w:r w:rsidRPr="00500930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</w:p>
    <w:p w:rsidR="00E15F12" w:rsidRPr="00500930" w:rsidRDefault="00E15F12" w:rsidP="0050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>(Ф.И.О., должность руководителя)</w:t>
      </w:r>
    </w:p>
    <w:p w:rsidR="00E15F12" w:rsidRPr="00B24DA8" w:rsidRDefault="00E15F12" w:rsidP="0050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действующего(ей) на основании ___________________________________,</w:t>
      </w:r>
    </w:p>
    <w:p w:rsidR="00E15F12" w:rsidRPr="00500930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                                          </w:t>
      </w:r>
      <w:r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(документ)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и __________________________________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______________________________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,</w:t>
      </w:r>
    </w:p>
    <w:p w:rsidR="00E15F12" w:rsidRPr="00500930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>(указывается наименование государственного учреждения</w:t>
      </w:r>
      <w:r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</w:t>
      </w:r>
      <w:r w:rsidRPr="00500930">
        <w:rPr>
          <w:rFonts w:ascii="Times New Roman" w:hAnsi="Times New Roman"/>
          <w:sz w:val="28"/>
          <w:szCs w:val="28"/>
          <w:vertAlign w:val="superscript"/>
          <w:lang w:eastAsia="ru-RU"/>
        </w:rPr>
        <w:t>Рузаевского муниципального района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>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именуемый в дальнейшем "Должник", в лице ___________________________,</w:t>
      </w:r>
    </w:p>
    <w:p w:rsidR="00E15F12" w:rsidRPr="00500930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  (Ф.И.О., должность руководителя)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действующего(ей) на основании _____________________________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______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___,</w:t>
      </w:r>
    </w:p>
    <w:p w:rsidR="00E15F12" w:rsidRPr="00500930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  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>(документ)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в  соответствии  с  Порядком проведения мониторинга и урегулирования</w:t>
      </w:r>
    </w:p>
    <w:p w:rsidR="00E15F12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просроченной    кредиторской   задолженности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муниципальных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учреждений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500930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500930" w:rsidRDefault="00E15F12" w:rsidP="0050093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 w:rsidRPr="00500930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Предмет Соглашения, права и обязанности сторон</w:t>
      </w:r>
    </w:p>
    <w:p w:rsidR="00E15F12" w:rsidRPr="00500930" w:rsidRDefault="00E15F12" w:rsidP="0050093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1.    Предметом   настоящего  Соглашения  является  реструктуризация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просроченной  кредиторской  задолженности  Должника  перед  Кредитором  в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сумме  _____________  рублей,  возникшей  по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ному  контракту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(договору)  на  поставку  товаров  (выполнение  работ, оказание услуг) от__________________ N _____, заключенному между Кредитором и Должником.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2.        Главный        распорядитель        предусматривает    для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E15F12" w:rsidRPr="00500930" w:rsidRDefault="00E15F12" w:rsidP="0050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(указывается  наименование  государственного  учреждения  </w:t>
      </w:r>
      <w:r w:rsidRPr="00500930">
        <w:rPr>
          <w:rFonts w:ascii="Times New Roman" w:hAnsi="Times New Roman"/>
          <w:sz w:val="28"/>
          <w:szCs w:val="28"/>
          <w:vertAlign w:val="superscript"/>
          <w:lang w:eastAsia="ru-RU"/>
        </w:rPr>
        <w:t>Рузаевского муниципального района</w:t>
      </w:r>
      <w:r w:rsidRPr="00500930">
        <w:rPr>
          <w:rFonts w:ascii="Times New Roman" w:hAnsi="Times New Roman"/>
          <w:color w:val="22272F"/>
          <w:sz w:val="28"/>
          <w:szCs w:val="28"/>
          <w:vertAlign w:val="superscript"/>
          <w:lang w:eastAsia="ru-RU"/>
        </w:rPr>
        <w:t xml:space="preserve"> - Должника)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денежные  средства, указанные в подпункте 1.1 настоящего Соглашения,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в  сроки  в  соответствии  с Графиком погашения просроченной кредиторской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задолженности.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3.    Должник   обеспечивает  своевременное  перечисление  Кредитору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средств, указанных в </w:t>
      </w:r>
      <w:hyperlink r:id="rId24" w:anchor="/document/44923360/entry/11311" w:history="1">
        <w:r w:rsidRPr="00500930">
          <w:rPr>
            <w:rFonts w:ascii="Times New Roman" w:hAnsi="Times New Roman"/>
            <w:sz w:val="28"/>
            <w:szCs w:val="28"/>
            <w:lang w:eastAsia="ru-RU"/>
          </w:rPr>
          <w:t>пункте 1</w:t>
        </w:r>
      </w:hyperlink>
      <w:r w:rsidRPr="00500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настоящего Соглашения.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4.  Кредитор  в  трехдневный  срок  с  момента заключения настоящего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Соглашения    обязуется    отозвать   все  предъявленные  им  к  Должнику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исполнительные листы.</w:t>
      </w:r>
    </w:p>
    <w:p w:rsidR="00E15F12" w:rsidRPr="00500930" w:rsidRDefault="00E15F12" w:rsidP="0050093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 w:rsidRPr="00500930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Условия погашения просроченной кредиторской задолженности</w:t>
      </w:r>
    </w:p>
    <w:p w:rsidR="00E15F12" w:rsidRPr="00500930" w:rsidRDefault="00E15F12" w:rsidP="0050093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5.  Погашение просроченной кредиторской задолженности осуществляется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Должником путем перечисления денежных средств на счет Кредитора.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6.  С  момента вступления в силу настоящего Соглашения обязательства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Должника по муниципаль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ному контракту (договору) прекращаются.</w:t>
      </w:r>
    </w:p>
    <w:p w:rsidR="00E15F12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            </w:t>
      </w:r>
    </w:p>
    <w:p w:rsidR="00E15F12" w:rsidRPr="00500930" w:rsidRDefault="00E15F12" w:rsidP="0050093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 w:rsidRPr="00500930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Адреса и иные реквизиты сторон</w:t>
      </w:r>
    </w:p>
    <w:p w:rsidR="00E15F12" w:rsidRPr="00500930" w:rsidRDefault="00E15F12" w:rsidP="0050093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7. Главный распорядитель:_____________________________________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8. Кредитор:__________________________________________________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9. Должник:__________________________________________________</w:t>
      </w:r>
    </w:p>
    <w:p w:rsidR="00E15F12" w:rsidRDefault="00E15F12" w:rsidP="0050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E15F12" w:rsidRDefault="00E15F12" w:rsidP="0050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4. Подписи сторон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Главный распорядитель                      Кредитор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 (_______________)     ___________ (__________________)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М.П.                              М.П.</w:t>
      </w:r>
    </w:p>
    <w:p w:rsidR="00E15F12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Должник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________________ (___________)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М.П.</w:t>
      </w:r>
    </w:p>
    <w:p w:rsidR="00E15F12" w:rsidRPr="00B24DA8" w:rsidRDefault="00E15F12" w:rsidP="0050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График</w:t>
      </w:r>
    </w:p>
    <w:p w:rsidR="00E15F12" w:rsidRDefault="00E15F12" w:rsidP="0050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погашения просроченной кредиторской задолженности</w:t>
      </w:r>
    </w:p>
    <w:p w:rsidR="00E15F12" w:rsidRPr="00B24DA8" w:rsidRDefault="00E15F12" w:rsidP="0050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94"/>
        <w:gridCol w:w="5206"/>
      </w:tblGrid>
      <w:tr w:rsidR="00E15F12" w:rsidRPr="00C5683F" w:rsidTr="00B24DA8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B24DA8" w:rsidRDefault="00E15F12" w:rsidP="00B2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4DA8">
              <w:rPr>
                <w:rFonts w:ascii="Times New Roman" w:hAnsi="Times New Roman"/>
                <w:sz w:val="28"/>
                <w:szCs w:val="28"/>
                <w:lang w:eastAsia="ru-RU"/>
              </w:rPr>
              <w:t>Срок погашения задолженности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B24DA8" w:rsidRDefault="00E15F12" w:rsidP="00B2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4DA8">
              <w:rPr>
                <w:rFonts w:ascii="Times New Roman" w:hAnsi="Times New Roman"/>
                <w:sz w:val="28"/>
                <w:szCs w:val="28"/>
                <w:lang w:eastAsia="ru-RU"/>
              </w:rPr>
              <w:t>Сумма задолженности (в руб.)</w:t>
            </w:r>
          </w:p>
        </w:tc>
      </w:tr>
      <w:tr w:rsidR="00E15F12" w:rsidRPr="00C5683F" w:rsidTr="00B24DA8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B24DA8" w:rsidRDefault="00E15F12" w:rsidP="00B2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4D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B24DA8" w:rsidRDefault="00E15F12" w:rsidP="00B2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4D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15F12" w:rsidRPr="00B24DA8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 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Главный распорядитель                      Кредитор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 (_______________)     ___________ (__________________)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М.П.                              М.П.</w:t>
      </w:r>
    </w:p>
    <w:p w:rsidR="00E15F12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Должник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________________ (___________)</w:t>
      </w:r>
    </w:p>
    <w:p w:rsidR="00E15F12" w:rsidRPr="00B24DA8" w:rsidRDefault="00E15F12" w:rsidP="00B24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М.П.</w:t>
      </w: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AB57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15F12" w:rsidRPr="005356F9" w:rsidRDefault="00E15F12" w:rsidP="00AB57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2</w:t>
      </w:r>
      <w:r w:rsidRPr="005356F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15F12" w:rsidRDefault="00E15F12" w:rsidP="00AB57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356F9">
        <w:rPr>
          <w:rFonts w:ascii="Times New Roman" w:hAnsi="Times New Roman"/>
          <w:sz w:val="20"/>
          <w:szCs w:val="20"/>
          <w:lang w:eastAsia="ru-RU"/>
        </w:rPr>
        <w:t xml:space="preserve">к постановлению о мониторинге </w:t>
      </w:r>
    </w:p>
    <w:p w:rsidR="00E15F12" w:rsidRDefault="00E15F12" w:rsidP="00AB57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356F9">
        <w:rPr>
          <w:rFonts w:ascii="Times New Roman" w:hAnsi="Times New Roman"/>
          <w:sz w:val="20"/>
          <w:szCs w:val="20"/>
          <w:lang w:eastAsia="ru-RU"/>
        </w:rPr>
        <w:t>и урегулировании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356F9">
        <w:rPr>
          <w:rFonts w:ascii="Times New Roman" w:hAnsi="Times New Roman"/>
          <w:sz w:val="20"/>
          <w:szCs w:val="20"/>
          <w:lang w:eastAsia="ru-RU"/>
        </w:rPr>
        <w:t xml:space="preserve">просроченной </w:t>
      </w:r>
    </w:p>
    <w:p w:rsidR="00E15F12" w:rsidRDefault="00E15F12" w:rsidP="00AB57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356F9">
        <w:rPr>
          <w:rFonts w:ascii="Times New Roman" w:hAnsi="Times New Roman"/>
          <w:sz w:val="20"/>
          <w:szCs w:val="20"/>
          <w:lang w:eastAsia="ru-RU"/>
        </w:rPr>
        <w:t>кредиторской задолженности</w:t>
      </w:r>
    </w:p>
    <w:p w:rsidR="00E15F12" w:rsidRDefault="00E15F12" w:rsidP="00AB57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муниципальных учреждений </w:t>
      </w:r>
    </w:p>
    <w:p w:rsidR="00E15F12" w:rsidRDefault="00E15F12" w:rsidP="00AB57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Рузаевского муниципального </w:t>
      </w:r>
    </w:p>
    <w:p w:rsidR="00E15F12" w:rsidRDefault="00E15F12" w:rsidP="00AB57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района Республики Мордовия</w:t>
      </w:r>
      <w:r w:rsidRPr="005356F9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E15F12" w:rsidRPr="005356F9" w:rsidRDefault="00E15F12" w:rsidP="00AB57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24.04.2019 г. № 252</w:t>
      </w:r>
    </w:p>
    <w:p w:rsidR="00E15F12" w:rsidRDefault="00E15F12" w:rsidP="004E4E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15F12" w:rsidRDefault="00E15F12" w:rsidP="004E4E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План мероприятий ("дорожная карта")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</w:p>
    <w:p w:rsidR="00E15F12" w:rsidRDefault="00E15F12" w:rsidP="004E4E5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по реструктуризации просроченной кредиторской задолженности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муниципальных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учреждений </w:t>
      </w:r>
      <w:r w:rsidRPr="004E4E5C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, ее переоформлению, формированию системы оперативной отчетности о состоянии кредиторской задолженности на 201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9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 - 202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1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 годы</w:t>
      </w: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br/>
      </w:r>
    </w:p>
    <w:p w:rsidR="00E15F12" w:rsidRPr="00B24DA8" w:rsidRDefault="00E15F12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8"/>
        <w:gridCol w:w="3273"/>
        <w:gridCol w:w="2461"/>
        <w:gridCol w:w="3119"/>
      </w:tblGrid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инвентаризация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просроченной кредиторской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Рузаевского муниципального района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актов сверки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F0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  <w:p w:rsidR="00E15F12" w:rsidRPr="001156AE" w:rsidRDefault="00E15F12" w:rsidP="00F0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Рузаевского муниципального района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 Рузаевского муниципального района сведений о просроченной кредиторской задолженности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3 числа месяца, следующего за отчетным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4E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лавные распорядители средств бюджета Рузаевского муниципального района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главных распорядителей средств бюджета Рузаевского муниципального района сведений о кредиторской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 месяца, следующего за отчетным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Рузаевского муниципального района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Мордовия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проверки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представленных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Рузаевского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на предмет обоснованности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возникновения просроченной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кредиторской задолженности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и достоверности отражения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ее в отчетности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F0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0 числа месяца, следующего за отчетным кварталом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4E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распорядители средств бюджета Рузаевского муниципального района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предложений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мерах, направленных 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на снижение или ликвидацию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просроченной кредиторской задолженности для каждого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подведомственного государственного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Рузаевского муниципального района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0 числа месяца,</w:t>
            </w:r>
          </w:p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следующего за отчетным</w:t>
            </w:r>
          </w:p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кварталом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4E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распорядители средств бюджета Рузаевского муниципального района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F0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Рузаевского муниципального района</w:t>
            </w:r>
          </w:p>
          <w:p w:rsidR="00E15F12" w:rsidRPr="001156AE" w:rsidRDefault="00E15F12" w:rsidP="00F0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Мордовия сведений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о просроченной кредиторской задолженности, прошедшей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процедуру проверки, в разрезе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Рузаевского муниципального района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0 числа месяца, следующего</w:t>
            </w:r>
          </w:p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отчетным кварталом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4E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распорядители средств бюджета Рузаевского муниципального района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просроченной кредиторской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задолженности, причин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ее возникновения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0-дневный срок</w:t>
            </w:r>
          </w:p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получения</w:t>
            </w:r>
          </w:p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</w:t>
            </w:r>
          </w:p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о задолженности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4E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распорядители средств бюджета Рузаевского муниципального района</w:t>
            </w:r>
          </w:p>
        </w:tc>
      </w:tr>
      <w:tr w:rsidR="00E15F12" w:rsidRPr="00C5683F" w:rsidTr="001156AE">
        <w:trPr>
          <w:trHeight w:val="139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 кредиторами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соглашений о реструктуризации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просроченной кредиторской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в 45-дневный срок</w:t>
            </w:r>
          </w:p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с момента выявления задолженности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ные учреждения</w:t>
            </w:r>
          </w:p>
          <w:p w:rsidR="00E15F12" w:rsidRPr="001156AE" w:rsidRDefault="00E15F12" w:rsidP="004E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Рузаевского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расп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орядители средств 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бюджета Рузаевского муниципального района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просроченной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кредиторской задолженности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в сроки в соответствии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с заключенными соглашениями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о реструктуризации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погашения задолженности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ные учреждения</w:t>
            </w:r>
          </w:p>
          <w:p w:rsidR="00E15F12" w:rsidRPr="001156AE" w:rsidRDefault="00E15F12" w:rsidP="0011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Рузаевского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главные распорядители средств 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бюджета Рузаевского муниципального района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текущего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 обязательствами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Мордовия,</w:t>
            </w:r>
          </w:p>
          <w:p w:rsidR="00E15F12" w:rsidRPr="001156AE" w:rsidRDefault="00E15F12" w:rsidP="0046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подлежащих исполнению за счет 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Рузаевского муниципального района 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Мордовия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распорядители средств бюджета  Рузаевского муниципального района</w:t>
            </w:r>
          </w:p>
        </w:tc>
      </w:tr>
      <w:tr w:rsidR="00E15F12" w:rsidRPr="00C5683F" w:rsidTr="004E4E5C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Рузаевского муниципального района по вопросам принятия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обязательств, подлежащих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исполнению за счет средств</w:t>
            </w:r>
          </w:p>
          <w:p w:rsidR="00E15F12" w:rsidRPr="001156AE" w:rsidRDefault="00E15F12" w:rsidP="00B2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бюджета Рузаевского муниципального района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одного раза в год 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(по отношению к каждому</w:t>
            </w:r>
          </w:p>
          <w:p w:rsidR="00E15F12" w:rsidRPr="001156AE" w:rsidRDefault="00E15F12" w:rsidP="006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муниципальному учреждению Рузаевского муниципального </w:t>
            </w:r>
            <w:r w:rsidRPr="001156AE">
              <w:rPr>
                <w:rFonts w:ascii="Times New Roman" w:hAnsi="Times New Roman"/>
                <w:sz w:val="24"/>
                <w:szCs w:val="24"/>
                <w:lang w:eastAsia="ru-RU"/>
              </w:rPr>
              <w:t>района)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12" w:rsidRPr="001156AE" w:rsidRDefault="00E15F12" w:rsidP="0011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9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распорядители средств бюджета Рузаевского муниципального района</w:t>
            </w:r>
          </w:p>
        </w:tc>
      </w:tr>
    </w:tbl>
    <w:bookmarkEnd w:id="0"/>
    <w:p w:rsidR="00E15F12" w:rsidRPr="00B24DA8" w:rsidRDefault="00E15F12" w:rsidP="00B24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24DA8">
        <w:rPr>
          <w:rFonts w:ascii="Times New Roman" w:hAnsi="Times New Roman"/>
          <w:color w:val="22272F"/>
          <w:sz w:val="28"/>
          <w:szCs w:val="28"/>
          <w:lang w:eastAsia="ru-RU"/>
        </w:rPr>
        <w:t> </w:t>
      </w:r>
    </w:p>
    <w:p w:rsidR="00E15F12" w:rsidRPr="00B24DA8" w:rsidRDefault="00E15F12" w:rsidP="00B24DA8">
      <w:pPr>
        <w:spacing w:after="0"/>
        <w:rPr>
          <w:rFonts w:ascii="Times New Roman" w:hAnsi="Times New Roman"/>
          <w:sz w:val="28"/>
          <w:szCs w:val="28"/>
        </w:rPr>
      </w:pPr>
    </w:p>
    <w:sectPr w:rsidR="00E15F12" w:rsidRPr="00B24DA8" w:rsidSect="00FB3012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8C6"/>
    <w:multiLevelType w:val="hybridMultilevel"/>
    <w:tmpl w:val="BF26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DA8"/>
    <w:rsid w:val="00091190"/>
    <w:rsid w:val="001156AE"/>
    <w:rsid w:val="00153B52"/>
    <w:rsid w:val="00162217"/>
    <w:rsid w:val="001F12CE"/>
    <w:rsid w:val="002841E1"/>
    <w:rsid w:val="003C3B5B"/>
    <w:rsid w:val="00465D13"/>
    <w:rsid w:val="004E4E5C"/>
    <w:rsid w:val="00500930"/>
    <w:rsid w:val="005356F9"/>
    <w:rsid w:val="0053717F"/>
    <w:rsid w:val="00635482"/>
    <w:rsid w:val="00645736"/>
    <w:rsid w:val="00662311"/>
    <w:rsid w:val="006F239E"/>
    <w:rsid w:val="00740DAA"/>
    <w:rsid w:val="00885B09"/>
    <w:rsid w:val="008D5785"/>
    <w:rsid w:val="009A0549"/>
    <w:rsid w:val="00A33F6E"/>
    <w:rsid w:val="00A5737F"/>
    <w:rsid w:val="00A86D92"/>
    <w:rsid w:val="00AB578E"/>
    <w:rsid w:val="00B24DA8"/>
    <w:rsid w:val="00C46F06"/>
    <w:rsid w:val="00C5683F"/>
    <w:rsid w:val="00E15F12"/>
    <w:rsid w:val="00F01440"/>
    <w:rsid w:val="00FB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btn-inner">
    <w:name w:val="x-btn-inner"/>
    <w:basedOn w:val="DefaultParagraphFont"/>
    <w:uiPriority w:val="99"/>
    <w:rsid w:val="00B24DA8"/>
    <w:rPr>
      <w:rFonts w:cs="Times New Roman"/>
    </w:rPr>
  </w:style>
  <w:style w:type="paragraph" w:customStyle="1" w:styleId="s3">
    <w:name w:val="s_3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24DA8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24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4DA8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DefaultParagraphFont"/>
    <w:uiPriority w:val="99"/>
    <w:rsid w:val="00B24D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0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4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6F239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1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1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91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9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91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91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91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91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91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91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91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91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91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9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91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1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1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91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9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91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91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91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1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91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91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91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3784</Words>
  <Characters>21569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Дмитриева</dc:creator>
  <cp:keywords/>
  <dc:description/>
  <cp:lastModifiedBy>1</cp:lastModifiedBy>
  <cp:revision>2</cp:revision>
  <cp:lastPrinted>2019-04-24T07:42:00Z</cp:lastPrinted>
  <dcterms:created xsi:type="dcterms:W3CDTF">2019-04-24T07:58:00Z</dcterms:created>
  <dcterms:modified xsi:type="dcterms:W3CDTF">2019-04-24T07:58:00Z</dcterms:modified>
</cp:coreProperties>
</file>