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4A" w:rsidRPr="00556F55" w:rsidRDefault="00DE0E0A" w:rsidP="007E604A">
      <w:pPr>
        <w:pStyle w:val="rtecenter"/>
        <w:shd w:val="clear" w:color="auto" w:fill="FFFFFF"/>
        <w:spacing w:before="0" w:beforeAutospacing="0" w:after="0" w:afterAutospacing="0" w:line="360" w:lineRule="atLeast"/>
        <w:jc w:val="center"/>
        <w:rPr>
          <w:color w:val="000000" w:themeColor="text1"/>
          <w:sz w:val="28"/>
          <w:szCs w:val="28"/>
        </w:rPr>
      </w:pPr>
      <w:r>
        <w:rPr>
          <w:rStyle w:val="a7"/>
          <w:color w:val="000000" w:themeColor="text1"/>
          <w:sz w:val="28"/>
          <w:szCs w:val="28"/>
        </w:rPr>
        <w:t xml:space="preserve">Где можно узнать </w:t>
      </w:r>
      <w:r w:rsidR="007E604A" w:rsidRPr="00556F55">
        <w:rPr>
          <w:rStyle w:val="a7"/>
          <w:color w:val="000000" w:themeColor="text1"/>
          <w:sz w:val="28"/>
          <w:szCs w:val="28"/>
        </w:rPr>
        <w:t>перечень необходимых документов для сделок с недвижимостью?</w:t>
      </w:r>
    </w:p>
    <w:p w:rsidR="00E571E6" w:rsidRPr="00556F55" w:rsidRDefault="00E571E6" w:rsidP="007E604A">
      <w:pPr>
        <w:pStyle w:val="a3"/>
        <w:shd w:val="clear" w:color="auto" w:fill="FFFFFF"/>
        <w:spacing w:before="0" w:beforeAutospacing="0" w:after="0" w:afterAutospacing="0" w:line="360" w:lineRule="atLeast"/>
        <w:ind w:firstLine="708"/>
        <w:jc w:val="both"/>
        <w:rPr>
          <w:color w:val="000000" w:themeColor="text1"/>
          <w:sz w:val="28"/>
          <w:szCs w:val="28"/>
        </w:rPr>
      </w:pPr>
    </w:p>
    <w:p w:rsidR="007E604A" w:rsidRPr="00556F55" w:rsidRDefault="007E604A" w:rsidP="007E604A">
      <w:pPr>
        <w:pStyle w:val="a3"/>
        <w:shd w:val="clear" w:color="auto" w:fill="FFFFFF"/>
        <w:spacing w:before="0" w:beforeAutospacing="0" w:after="0" w:afterAutospacing="0" w:line="360" w:lineRule="atLeast"/>
        <w:ind w:firstLine="708"/>
        <w:jc w:val="both"/>
        <w:rPr>
          <w:color w:val="000000" w:themeColor="text1"/>
          <w:sz w:val="28"/>
          <w:szCs w:val="28"/>
        </w:rPr>
      </w:pPr>
      <w:r w:rsidRPr="00556F55">
        <w:rPr>
          <w:color w:val="000000" w:themeColor="text1"/>
          <w:sz w:val="28"/>
          <w:szCs w:val="28"/>
        </w:rPr>
        <w:t>Приобретая квартиру, гараж, земельный участок, оформляя наследство или участвуя в долевом строительстве, каждый заявитель сталкивается с необходимостью сбора документов для государственной регистрации прав или кадастрового учета. Кадастровая палата по Республике Мордовия обращает внимание жителей региона на то, где можно быстро узнать перечень необходимых документов для сделок по недвижимости.</w:t>
      </w:r>
    </w:p>
    <w:p w:rsidR="007E604A" w:rsidRPr="00556F55" w:rsidRDefault="007E604A" w:rsidP="007E604A">
      <w:pPr>
        <w:pStyle w:val="a3"/>
        <w:shd w:val="clear" w:color="auto" w:fill="FFFFFF"/>
        <w:spacing w:before="0" w:beforeAutospacing="0" w:after="0" w:afterAutospacing="0" w:line="360" w:lineRule="atLeast"/>
        <w:ind w:firstLine="708"/>
        <w:jc w:val="both"/>
        <w:rPr>
          <w:color w:val="000000" w:themeColor="text1"/>
          <w:sz w:val="28"/>
          <w:szCs w:val="28"/>
        </w:rPr>
      </w:pPr>
      <w:r w:rsidRPr="00556F55">
        <w:rPr>
          <w:color w:val="000000" w:themeColor="text1"/>
          <w:sz w:val="28"/>
          <w:szCs w:val="28"/>
        </w:rPr>
        <w:t xml:space="preserve">Определить самостоятельно, какой именно перечень документов требуется в том или ином случае, довольно сложно. В помощь гражданам существует сервис «Жизненные ситуации», который легко найти на сайте </w:t>
      </w:r>
      <w:proofErr w:type="spellStart"/>
      <w:r w:rsidRPr="00556F55">
        <w:rPr>
          <w:color w:val="000000" w:themeColor="text1"/>
          <w:sz w:val="28"/>
          <w:szCs w:val="28"/>
        </w:rPr>
        <w:t>Росреестра</w:t>
      </w:r>
      <w:proofErr w:type="spellEnd"/>
      <w:r w:rsidRPr="00556F55">
        <w:rPr>
          <w:color w:val="000000" w:themeColor="text1"/>
          <w:sz w:val="28"/>
          <w:szCs w:val="28"/>
        </w:rPr>
        <w:t xml:space="preserve">. Воспользоваться данным сервисом </w:t>
      </w:r>
      <w:r w:rsidR="00F941B8" w:rsidRPr="00556F55">
        <w:rPr>
          <w:color w:val="000000" w:themeColor="text1"/>
          <w:sz w:val="28"/>
          <w:szCs w:val="28"/>
        </w:rPr>
        <w:t>весьма</w:t>
      </w:r>
      <w:r w:rsidRPr="00556F55">
        <w:rPr>
          <w:color w:val="000000" w:themeColor="text1"/>
          <w:sz w:val="28"/>
          <w:szCs w:val="28"/>
        </w:rPr>
        <w:t xml:space="preserve"> просто. Для этого нужно зайти в любой из разделов официального сайта </w:t>
      </w:r>
      <w:proofErr w:type="spellStart"/>
      <w:r w:rsidRPr="00556F55">
        <w:rPr>
          <w:color w:val="000000" w:themeColor="text1"/>
          <w:sz w:val="28"/>
          <w:szCs w:val="28"/>
        </w:rPr>
        <w:t>Росреестра</w:t>
      </w:r>
      <w:proofErr w:type="spellEnd"/>
      <w:r w:rsidRPr="00556F55">
        <w:rPr>
          <w:color w:val="000000" w:themeColor="text1"/>
          <w:sz w:val="28"/>
          <w:szCs w:val="28"/>
        </w:rPr>
        <w:t xml:space="preserve"> «Физическим лицам», «Юридическим лицам» или «Специалистам». После чего в модуле «Полезная информация» найти сервис «Жизненные ситуации». Далее выбрать тип объекта, с которым планируется совершение сделки, и планируемую операцию с объектом недвижимости (дарение, купля-продажа, наследование, кадастровый учет и т. д.), а затем ответить на несколько вопросов анкеты.</w:t>
      </w:r>
    </w:p>
    <w:p w:rsidR="007E604A" w:rsidRPr="00556F55" w:rsidRDefault="007E604A" w:rsidP="007E604A">
      <w:pPr>
        <w:pStyle w:val="a3"/>
        <w:shd w:val="clear" w:color="auto" w:fill="FFFFFF"/>
        <w:spacing w:before="0" w:beforeAutospacing="0" w:after="0" w:afterAutospacing="0" w:line="360" w:lineRule="atLeast"/>
        <w:ind w:firstLine="708"/>
        <w:jc w:val="both"/>
        <w:rPr>
          <w:color w:val="000000" w:themeColor="text1"/>
          <w:sz w:val="28"/>
          <w:szCs w:val="28"/>
        </w:rPr>
      </w:pPr>
      <w:r w:rsidRPr="00556F55">
        <w:rPr>
          <w:color w:val="000000" w:themeColor="text1"/>
          <w:sz w:val="28"/>
          <w:szCs w:val="28"/>
        </w:rPr>
        <w:t>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 Список можно будет распечатать либо сохранить. Также с этой страницы можно перейти в раздел «Электронные услуги», который предоставит возможности для осуществления дальнейших действий, в том числе и для подачи документов.</w:t>
      </w:r>
    </w:p>
    <w:p w:rsidR="007E604A" w:rsidRPr="00556F55" w:rsidRDefault="007E604A" w:rsidP="007E604A">
      <w:pPr>
        <w:pStyle w:val="a3"/>
        <w:shd w:val="clear" w:color="auto" w:fill="FFFFFF"/>
        <w:spacing w:before="0" w:beforeAutospacing="0" w:after="0" w:afterAutospacing="0" w:line="360" w:lineRule="atLeast"/>
        <w:jc w:val="both"/>
        <w:rPr>
          <w:rFonts w:ascii="Arial" w:hAnsi="Arial" w:cs="Arial"/>
          <w:color w:val="000000" w:themeColor="text1"/>
          <w:sz w:val="28"/>
          <w:szCs w:val="28"/>
        </w:rPr>
      </w:pPr>
      <w:r w:rsidRPr="00556F55">
        <w:rPr>
          <w:rFonts w:ascii="Arial" w:hAnsi="Arial" w:cs="Arial"/>
          <w:color w:val="000000" w:themeColor="text1"/>
          <w:sz w:val="28"/>
          <w:szCs w:val="28"/>
        </w:rPr>
        <w:t> </w:t>
      </w:r>
    </w:p>
    <w:p w:rsidR="00C31F0F" w:rsidRPr="00242150" w:rsidRDefault="00C31F0F" w:rsidP="00C31F0F">
      <w:pPr>
        <w:rPr>
          <w:color w:val="000000" w:themeColor="text1"/>
          <w:szCs w:val="28"/>
        </w:rPr>
      </w:pPr>
    </w:p>
    <w:sectPr w:rsidR="00C31F0F" w:rsidRPr="00242150" w:rsidSect="0095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4A9"/>
    <w:multiLevelType w:val="multilevel"/>
    <w:tmpl w:val="CF2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C124C"/>
    <w:multiLevelType w:val="multilevel"/>
    <w:tmpl w:val="9E5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2667E"/>
    <w:multiLevelType w:val="multilevel"/>
    <w:tmpl w:val="54F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92E7F"/>
    <w:multiLevelType w:val="multilevel"/>
    <w:tmpl w:val="0F4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AFF"/>
    <w:rsid w:val="00020AFF"/>
    <w:rsid w:val="000647C4"/>
    <w:rsid w:val="00167F99"/>
    <w:rsid w:val="001C1BD9"/>
    <w:rsid w:val="001F4A2C"/>
    <w:rsid w:val="00242150"/>
    <w:rsid w:val="00245D54"/>
    <w:rsid w:val="003A242D"/>
    <w:rsid w:val="00421A6E"/>
    <w:rsid w:val="004C0E3E"/>
    <w:rsid w:val="004F577B"/>
    <w:rsid w:val="00556F55"/>
    <w:rsid w:val="00567AB1"/>
    <w:rsid w:val="006279CE"/>
    <w:rsid w:val="006538D4"/>
    <w:rsid w:val="00665034"/>
    <w:rsid w:val="006D162B"/>
    <w:rsid w:val="006D2EA7"/>
    <w:rsid w:val="007806A3"/>
    <w:rsid w:val="007E604A"/>
    <w:rsid w:val="008E3EED"/>
    <w:rsid w:val="00955506"/>
    <w:rsid w:val="009C7BD8"/>
    <w:rsid w:val="00AB7E94"/>
    <w:rsid w:val="00AD08CA"/>
    <w:rsid w:val="00C20D44"/>
    <w:rsid w:val="00C31F0F"/>
    <w:rsid w:val="00CB65CE"/>
    <w:rsid w:val="00CE6C6E"/>
    <w:rsid w:val="00D05904"/>
    <w:rsid w:val="00D15C92"/>
    <w:rsid w:val="00D730B3"/>
    <w:rsid w:val="00DA4380"/>
    <w:rsid w:val="00DC5B86"/>
    <w:rsid w:val="00DE0E0A"/>
    <w:rsid w:val="00E571E6"/>
    <w:rsid w:val="00EB0BE3"/>
    <w:rsid w:val="00F013DE"/>
    <w:rsid w:val="00F941B8"/>
    <w:rsid w:val="00FC2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06"/>
  </w:style>
  <w:style w:type="paragraph" w:styleId="1">
    <w:name w:val="heading 1"/>
    <w:basedOn w:val="a"/>
    <w:link w:val="10"/>
    <w:uiPriority w:val="9"/>
    <w:qFormat/>
    <w:rsid w:val="004F5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245D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77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4F577B"/>
  </w:style>
  <w:style w:type="paragraph" w:styleId="a3">
    <w:name w:val="Normal (Web)"/>
    <w:basedOn w:val="a"/>
    <w:uiPriority w:val="99"/>
    <w:semiHidden/>
    <w:unhideWhenUsed/>
    <w:rsid w:val="004F57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B65CE"/>
    <w:rPr>
      <w:color w:val="0000FF"/>
      <w:u w:val="single"/>
    </w:rPr>
  </w:style>
  <w:style w:type="paragraph" w:styleId="a5">
    <w:name w:val="Balloon Text"/>
    <w:basedOn w:val="a"/>
    <w:link w:val="a6"/>
    <w:uiPriority w:val="99"/>
    <w:semiHidden/>
    <w:unhideWhenUsed/>
    <w:rsid w:val="00CB6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5CE"/>
    <w:rPr>
      <w:rFonts w:ascii="Tahoma" w:hAnsi="Tahoma" w:cs="Tahoma"/>
      <w:sz w:val="16"/>
      <w:szCs w:val="16"/>
    </w:rPr>
  </w:style>
  <w:style w:type="character" w:styleId="a7">
    <w:name w:val="Strong"/>
    <w:basedOn w:val="a0"/>
    <w:uiPriority w:val="22"/>
    <w:qFormat/>
    <w:rsid w:val="00DA4380"/>
    <w:rPr>
      <w:b/>
      <w:bCs/>
    </w:rPr>
  </w:style>
  <w:style w:type="character" w:customStyle="1" w:styleId="40">
    <w:name w:val="Заголовок 4 Знак"/>
    <w:basedOn w:val="a0"/>
    <w:link w:val="4"/>
    <w:uiPriority w:val="9"/>
    <w:semiHidden/>
    <w:rsid w:val="00245D54"/>
    <w:rPr>
      <w:rFonts w:asciiTheme="majorHAnsi" w:eastAsiaTheme="majorEastAsia" w:hAnsiTheme="majorHAnsi" w:cstheme="majorBidi"/>
      <w:b/>
      <w:bCs/>
      <w:i/>
      <w:iCs/>
      <w:color w:val="4F81BD" w:themeColor="accent1"/>
    </w:rPr>
  </w:style>
  <w:style w:type="paragraph" w:customStyle="1" w:styleId="rtecenter">
    <w:name w:val="rtecenter"/>
    <w:basedOn w:val="a"/>
    <w:rsid w:val="007E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1969">
      <w:bodyDiv w:val="1"/>
      <w:marLeft w:val="0"/>
      <w:marRight w:val="0"/>
      <w:marTop w:val="0"/>
      <w:marBottom w:val="0"/>
      <w:divBdr>
        <w:top w:val="none" w:sz="0" w:space="0" w:color="auto"/>
        <w:left w:val="none" w:sz="0" w:space="0" w:color="auto"/>
        <w:bottom w:val="none" w:sz="0" w:space="0" w:color="auto"/>
        <w:right w:val="none" w:sz="0" w:space="0" w:color="auto"/>
      </w:divBdr>
      <w:divsChild>
        <w:div w:id="1816532554">
          <w:marLeft w:val="-180"/>
          <w:marRight w:val="-180"/>
          <w:marTop w:val="0"/>
          <w:marBottom w:val="0"/>
          <w:divBdr>
            <w:top w:val="none" w:sz="0" w:space="0" w:color="auto"/>
            <w:left w:val="none" w:sz="0" w:space="0" w:color="auto"/>
            <w:bottom w:val="none" w:sz="0" w:space="0" w:color="auto"/>
            <w:right w:val="none" w:sz="0" w:space="0" w:color="auto"/>
          </w:divBdr>
          <w:divsChild>
            <w:div w:id="1276600670">
              <w:marLeft w:val="3060"/>
              <w:marRight w:val="0"/>
              <w:marTop w:val="0"/>
              <w:marBottom w:val="0"/>
              <w:divBdr>
                <w:top w:val="none" w:sz="0" w:space="0" w:color="auto"/>
                <w:left w:val="none" w:sz="0" w:space="0" w:color="auto"/>
                <w:bottom w:val="none" w:sz="0" w:space="0" w:color="auto"/>
                <w:right w:val="none" w:sz="0" w:space="0" w:color="auto"/>
              </w:divBdr>
            </w:div>
          </w:divsChild>
        </w:div>
        <w:div w:id="664824089">
          <w:marLeft w:val="-180"/>
          <w:marRight w:val="-180"/>
          <w:marTop w:val="0"/>
          <w:marBottom w:val="0"/>
          <w:divBdr>
            <w:top w:val="none" w:sz="0" w:space="0" w:color="auto"/>
            <w:left w:val="none" w:sz="0" w:space="0" w:color="auto"/>
            <w:bottom w:val="none" w:sz="0" w:space="0" w:color="auto"/>
            <w:right w:val="none" w:sz="0" w:space="0" w:color="auto"/>
          </w:divBdr>
          <w:divsChild>
            <w:div w:id="649402557">
              <w:marLeft w:val="0"/>
              <w:marRight w:val="0"/>
              <w:marTop w:val="0"/>
              <w:marBottom w:val="0"/>
              <w:divBdr>
                <w:top w:val="none" w:sz="0" w:space="0" w:color="auto"/>
                <w:left w:val="none" w:sz="0" w:space="0" w:color="auto"/>
                <w:bottom w:val="none" w:sz="0" w:space="0" w:color="auto"/>
                <w:right w:val="none" w:sz="0" w:space="0" w:color="auto"/>
              </w:divBdr>
              <w:divsChild>
                <w:div w:id="3651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6794">
      <w:bodyDiv w:val="1"/>
      <w:marLeft w:val="0"/>
      <w:marRight w:val="0"/>
      <w:marTop w:val="0"/>
      <w:marBottom w:val="0"/>
      <w:divBdr>
        <w:top w:val="none" w:sz="0" w:space="0" w:color="auto"/>
        <w:left w:val="none" w:sz="0" w:space="0" w:color="auto"/>
        <w:bottom w:val="none" w:sz="0" w:space="0" w:color="auto"/>
        <w:right w:val="none" w:sz="0" w:space="0" w:color="auto"/>
      </w:divBdr>
      <w:divsChild>
        <w:div w:id="379742296">
          <w:marLeft w:val="0"/>
          <w:marRight w:val="0"/>
          <w:marTop w:val="0"/>
          <w:marBottom w:val="0"/>
          <w:divBdr>
            <w:top w:val="none" w:sz="0" w:space="0" w:color="auto"/>
            <w:left w:val="none" w:sz="0" w:space="0" w:color="auto"/>
            <w:bottom w:val="none" w:sz="0" w:space="0" w:color="auto"/>
            <w:right w:val="none" w:sz="0" w:space="0" w:color="auto"/>
          </w:divBdr>
          <w:divsChild>
            <w:div w:id="1920140605">
              <w:marLeft w:val="0"/>
              <w:marRight w:val="0"/>
              <w:marTop w:val="0"/>
              <w:marBottom w:val="0"/>
              <w:divBdr>
                <w:top w:val="none" w:sz="0" w:space="0" w:color="auto"/>
                <w:left w:val="none" w:sz="0" w:space="0" w:color="auto"/>
                <w:bottom w:val="none" w:sz="0" w:space="0" w:color="auto"/>
                <w:right w:val="none" w:sz="0" w:space="0" w:color="auto"/>
              </w:divBdr>
            </w:div>
            <w:div w:id="998072364">
              <w:marLeft w:val="0"/>
              <w:marRight w:val="0"/>
              <w:marTop w:val="450"/>
              <w:marBottom w:val="495"/>
              <w:divBdr>
                <w:top w:val="none" w:sz="0" w:space="0" w:color="auto"/>
                <w:left w:val="none" w:sz="0" w:space="0" w:color="auto"/>
                <w:bottom w:val="none" w:sz="0" w:space="0" w:color="auto"/>
                <w:right w:val="none" w:sz="0" w:space="0" w:color="auto"/>
              </w:divBdr>
              <w:divsChild>
                <w:div w:id="190534697">
                  <w:marLeft w:val="0"/>
                  <w:marRight w:val="0"/>
                  <w:marTop w:val="0"/>
                  <w:marBottom w:val="0"/>
                  <w:divBdr>
                    <w:top w:val="none" w:sz="0" w:space="0" w:color="auto"/>
                    <w:left w:val="none" w:sz="0" w:space="0" w:color="auto"/>
                    <w:bottom w:val="none" w:sz="0" w:space="0" w:color="auto"/>
                    <w:right w:val="none" w:sz="0" w:space="0" w:color="auto"/>
                  </w:divBdr>
                </w:div>
                <w:div w:id="1132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3850">
      <w:bodyDiv w:val="1"/>
      <w:marLeft w:val="0"/>
      <w:marRight w:val="0"/>
      <w:marTop w:val="0"/>
      <w:marBottom w:val="0"/>
      <w:divBdr>
        <w:top w:val="none" w:sz="0" w:space="0" w:color="auto"/>
        <w:left w:val="none" w:sz="0" w:space="0" w:color="auto"/>
        <w:bottom w:val="none" w:sz="0" w:space="0" w:color="auto"/>
        <w:right w:val="none" w:sz="0" w:space="0" w:color="auto"/>
      </w:divBdr>
      <w:divsChild>
        <w:div w:id="1476874485">
          <w:marLeft w:val="0"/>
          <w:marRight w:val="0"/>
          <w:marTop w:val="0"/>
          <w:marBottom w:val="75"/>
          <w:divBdr>
            <w:top w:val="none" w:sz="0" w:space="0" w:color="auto"/>
            <w:left w:val="none" w:sz="0" w:space="0" w:color="auto"/>
            <w:bottom w:val="none" w:sz="0" w:space="0" w:color="auto"/>
            <w:right w:val="none" w:sz="0" w:space="0" w:color="auto"/>
          </w:divBdr>
        </w:div>
        <w:div w:id="1909534373">
          <w:marLeft w:val="0"/>
          <w:marRight w:val="0"/>
          <w:marTop w:val="0"/>
          <w:marBottom w:val="195"/>
          <w:divBdr>
            <w:top w:val="dashed" w:sz="2" w:space="0" w:color="FFA500"/>
            <w:left w:val="dashed" w:sz="2" w:space="11" w:color="FFA500"/>
            <w:bottom w:val="dashed" w:sz="2" w:space="0" w:color="FFA500"/>
            <w:right w:val="dashed" w:sz="2" w:space="11" w:color="FFA500"/>
          </w:divBdr>
          <w:divsChild>
            <w:div w:id="17388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488">
      <w:bodyDiv w:val="1"/>
      <w:marLeft w:val="0"/>
      <w:marRight w:val="0"/>
      <w:marTop w:val="0"/>
      <w:marBottom w:val="0"/>
      <w:divBdr>
        <w:top w:val="none" w:sz="0" w:space="0" w:color="auto"/>
        <w:left w:val="none" w:sz="0" w:space="0" w:color="auto"/>
        <w:bottom w:val="none" w:sz="0" w:space="0" w:color="auto"/>
        <w:right w:val="none" w:sz="0" w:space="0" w:color="auto"/>
      </w:divBdr>
    </w:div>
    <w:div w:id="609973612">
      <w:bodyDiv w:val="1"/>
      <w:marLeft w:val="0"/>
      <w:marRight w:val="0"/>
      <w:marTop w:val="0"/>
      <w:marBottom w:val="0"/>
      <w:divBdr>
        <w:top w:val="none" w:sz="0" w:space="0" w:color="auto"/>
        <w:left w:val="none" w:sz="0" w:space="0" w:color="auto"/>
        <w:bottom w:val="none" w:sz="0" w:space="0" w:color="auto"/>
        <w:right w:val="none" w:sz="0" w:space="0" w:color="auto"/>
      </w:divBdr>
      <w:divsChild>
        <w:div w:id="2079592736">
          <w:marLeft w:val="0"/>
          <w:marRight w:val="0"/>
          <w:marTop w:val="0"/>
          <w:marBottom w:val="75"/>
          <w:divBdr>
            <w:top w:val="none" w:sz="0" w:space="0" w:color="auto"/>
            <w:left w:val="none" w:sz="0" w:space="0" w:color="auto"/>
            <w:bottom w:val="none" w:sz="0" w:space="0" w:color="auto"/>
            <w:right w:val="none" w:sz="0" w:space="0" w:color="auto"/>
          </w:divBdr>
        </w:div>
        <w:div w:id="1997948890">
          <w:marLeft w:val="0"/>
          <w:marRight w:val="0"/>
          <w:marTop w:val="0"/>
          <w:marBottom w:val="195"/>
          <w:divBdr>
            <w:top w:val="dashed" w:sz="2" w:space="0" w:color="FFA500"/>
            <w:left w:val="dashed" w:sz="2" w:space="11" w:color="FFA500"/>
            <w:bottom w:val="dashed" w:sz="2" w:space="0" w:color="FFA500"/>
            <w:right w:val="dashed" w:sz="2" w:space="11" w:color="FFA500"/>
          </w:divBdr>
          <w:divsChild>
            <w:div w:id="248084946">
              <w:marLeft w:val="0"/>
              <w:marRight w:val="0"/>
              <w:marTop w:val="0"/>
              <w:marBottom w:val="0"/>
              <w:divBdr>
                <w:top w:val="none" w:sz="0" w:space="0" w:color="auto"/>
                <w:left w:val="none" w:sz="0" w:space="0" w:color="auto"/>
                <w:bottom w:val="none" w:sz="0" w:space="0" w:color="auto"/>
                <w:right w:val="none" w:sz="0" w:space="0" w:color="auto"/>
              </w:divBdr>
            </w:div>
          </w:divsChild>
        </w:div>
        <w:div w:id="287399642">
          <w:marLeft w:val="0"/>
          <w:marRight w:val="0"/>
          <w:marTop w:val="0"/>
          <w:marBottom w:val="0"/>
          <w:divBdr>
            <w:top w:val="none" w:sz="0" w:space="0" w:color="auto"/>
            <w:left w:val="none" w:sz="0" w:space="0" w:color="auto"/>
            <w:bottom w:val="none" w:sz="0" w:space="0" w:color="auto"/>
            <w:right w:val="none" w:sz="0" w:space="0" w:color="auto"/>
          </w:divBdr>
        </w:div>
        <w:div w:id="2129081207">
          <w:marLeft w:val="0"/>
          <w:marRight w:val="0"/>
          <w:marTop w:val="0"/>
          <w:marBottom w:val="0"/>
          <w:divBdr>
            <w:top w:val="none" w:sz="0" w:space="0" w:color="auto"/>
            <w:left w:val="none" w:sz="0" w:space="0" w:color="auto"/>
            <w:bottom w:val="none" w:sz="0" w:space="0" w:color="auto"/>
            <w:right w:val="none" w:sz="0" w:space="0" w:color="auto"/>
          </w:divBdr>
        </w:div>
        <w:div w:id="109473059">
          <w:marLeft w:val="0"/>
          <w:marRight w:val="0"/>
          <w:marTop w:val="0"/>
          <w:marBottom w:val="0"/>
          <w:divBdr>
            <w:top w:val="none" w:sz="0" w:space="0" w:color="auto"/>
            <w:left w:val="none" w:sz="0" w:space="0" w:color="auto"/>
            <w:bottom w:val="none" w:sz="0" w:space="0" w:color="auto"/>
            <w:right w:val="none" w:sz="0" w:space="0" w:color="auto"/>
          </w:divBdr>
        </w:div>
        <w:div w:id="1980726315">
          <w:marLeft w:val="0"/>
          <w:marRight w:val="0"/>
          <w:marTop w:val="0"/>
          <w:marBottom w:val="0"/>
          <w:divBdr>
            <w:top w:val="none" w:sz="0" w:space="0" w:color="auto"/>
            <w:left w:val="none" w:sz="0" w:space="0" w:color="auto"/>
            <w:bottom w:val="none" w:sz="0" w:space="0" w:color="auto"/>
            <w:right w:val="none" w:sz="0" w:space="0" w:color="auto"/>
          </w:divBdr>
        </w:div>
      </w:divsChild>
    </w:div>
    <w:div w:id="1353334648">
      <w:bodyDiv w:val="1"/>
      <w:marLeft w:val="0"/>
      <w:marRight w:val="0"/>
      <w:marTop w:val="0"/>
      <w:marBottom w:val="0"/>
      <w:divBdr>
        <w:top w:val="none" w:sz="0" w:space="0" w:color="auto"/>
        <w:left w:val="none" w:sz="0" w:space="0" w:color="auto"/>
        <w:bottom w:val="none" w:sz="0" w:space="0" w:color="auto"/>
        <w:right w:val="none" w:sz="0" w:space="0" w:color="auto"/>
      </w:divBdr>
      <w:divsChild>
        <w:div w:id="1971403221">
          <w:marLeft w:val="0"/>
          <w:marRight w:val="0"/>
          <w:marTop w:val="0"/>
          <w:marBottom w:val="75"/>
          <w:divBdr>
            <w:top w:val="none" w:sz="0" w:space="0" w:color="auto"/>
            <w:left w:val="none" w:sz="0" w:space="0" w:color="auto"/>
            <w:bottom w:val="none" w:sz="0" w:space="0" w:color="auto"/>
            <w:right w:val="none" w:sz="0" w:space="0" w:color="auto"/>
          </w:divBdr>
        </w:div>
        <w:div w:id="926888147">
          <w:marLeft w:val="0"/>
          <w:marRight w:val="0"/>
          <w:marTop w:val="0"/>
          <w:marBottom w:val="195"/>
          <w:divBdr>
            <w:top w:val="dashed" w:sz="2" w:space="0" w:color="FFA500"/>
            <w:left w:val="dashed" w:sz="2" w:space="11" w:color="FFA500"/>
            <w:bottom w:val="dashed" w:sz="2" w:space="0" w:color="FFA500"/>
            <w:right w:val="dashed" w:sz="2" w:space="11" w:color="FFA500"/>
          </w:divBdr>
          <w:divsChild>
            <w:div w:id="782459168">
              <w:marLeft w:val="0"/>
              <w:marRight w:val="0"/>
              <w:marTop w:val="0"/>
              <w:marBottom w:val="0"/>
              <w:divBdr>
                <w:top w:val="none" w:sz="0" w:space="0" w:color="auto"/>
                <w:left w:val="none" w:sz="0" w:space="0" w:color="auto"/>
                <w:bottom w:val="none" w:sz="0" w:space="0" w:color="auto"/>
                <w:right w:val="none" w:sz="0" w:space="0" w:color="auto"/>
              </w:divBdr>
            </w:div>
          </w:divsChild>
        </w:div>
        <w:div w:id="619382588">
          <w:marLeft w:val="0"/>
          <w:marRight w:val="0"/>
          <w:marTop w:val="0"/>
          <w:marBottom w:val="0"/>
          <w:divBdr>
            <w:top w:val="none" w:sz="0" w:space="0" w:color="auto"/>
            <w:left w:val="none" w:sz="0" w:space="0" w:color="auto"/>
            <w:bottom w:val="none" w:sz="0" w:space="0" w:color="auto"/>
            <w:right w:val="none" w:sz="0" w:space="0" w:color="auto"/>
          </w:divBdr>
        </w:div>
        <w:div w:id="267353224">
          <w:marLeft w:val="0"/>
          <w:marRight w:val="0"/>
          <w:marTop w:val="0"/>
          <w:marBottom w:val="0"/>
          <w:divBdr>
            <w:top w:val="none" w:sz="0" w:space="0" w:color="auto"/>
            <w:left w:val="none" w:sz="0" w:space="0" w:color="auto"/>
            <w:bottom w:val="none" w:sz="0" w:space="0" w:color="auto"/>
            <w:right w:val="none" w:sz="0" w:space="0" w:color="auto"/>
          </w:divBdr>
        </w:div>
        <w:div w:id="240145214">
          <w:marLeft w:val="0"/>
          <w:marRight w:val="0"/>
          <w:marTop w:val="0"/>
          <w:marBottom w:val="0"/>
          <w:divBdr>
            <w:top w:val="none" w:sz="0" w:space="0" w:color="auto"/>
            <w:left w:val="none" w:sz="0" w:space="0" w:color="auto"/>
            <w:bottom w:val="none" w:sz="0" w:space="0" w:color="auto"/>
            <w:right w:val="none" w:sz="0" w:space="0" w:color="auto"/>
          </w:divBdr>
        </w:div>
        <w:div w:id="324016869">
          <w:marLeft w:val="0"/>
          <w:marRight w:val="0"/>
          <w:marTop w:val="0"/>
          <w:marBottom w:val="0"/>
          <w:divBdr>
            <w:top w:val="none" w:sz="0" w:space="0" w:color="auto"/>
            <w:left w:val="none" w:sz="0" w:space="0" w:color="auto"/>
            <w:bottom w:val="none" w:sz="0" w:space="0" w:color="auto"/>
            <w:right w:val="none" w:sz="0" w:space="0" w:color="auto"/>
          </w:divBdr>
        </w:div>
      </w:divsChild>
    </w:div>
    <w:div w:id="1419017689">
      <w:bodyDiv w:val="1"/>
      <w:marLeft w:val="0"/>
      <w:marRight w:val="0"/>
      <w:marTop w:val="0"/>
      <w:marBottom w:val="0"/>
      <w:divBdr>
        <w:top w:val="none" w:sz="0" w:space="0" w:color="auto"/>
        <w:left w:val="none" w:sz="0" w:space="0" w:color="auto"/>
        <w:bottom w:val="none" w:sz="0" w:space="0" w:color="auto"/>
        <w:right w:val="none" w:sz="0" w:space="0" w:color="auto"/>
      </w:divBdr>
      <w:divsChild>
        <w:div w:id="1975791014">
          <w:marLeft w:val="-180"/>
          <w:marRight w:val="-180"/>
          <w:marTop w:val="0"/>
          <w:marBottom w:val="0"/>
          <w:divBdr>
            <w:top w:val="none" w:sz="0" w:space="0" w:color="auto"/>
            <w:left w:val="none" w:sz="0" w:space="0" w:color="auto"/>
            <w:bottom w:val="none" w:sz="0" w:space="0" w:color="auto"/>
            <w:right w:val="none" w:sz="0" w:space="0" w:color="auto"/>
          </w:divBdr>
          <w:divsChild>
            <w:div w:id="269313548">
              <w:marLeft w:val="3060"/>
              <w:marRight w:val="0"/>
              <w:marTop w:val="0"/>
              <w:marBottom w:val="0"/>
              <w:divBdr>
                <w:top w:val="none" w:sz="0" w:space="0" w:color="auto"/>
                <w:left w:val="none" w:sz="0" w:space="0" w:color="auto"/>
                <w:bottom w:val="none" w:sz="0" w:space="0" w:color="auto"/>
                <w:right w:val="none" w:sz="0" w:space="0" w:color="auto"/>
              </w:divBdr>
            </w:div>
          </w:divsChild>
        </w:div>
        <w:div w:id="1042828606">
          <w:marLeft w:val="-180"/>
          <w:marRight w:val="-180"/>
          <w:marTop w:val="0"/>
          <w:marBottom w:val="0"/>
          <w:divBdr>
            <w:top w:val="none" w:sz="0" w:space="0" w:color="auto"/>
            <w:left w:val="none" w:sz="0" w:space="0" w:color="auto"/>
            <w:bottom w:val="none" w:sz="0" w:space="0" w:color="auto"/>
            <w:right w:val="none" w:sz="0" w:space="0" w:color="auto"/>
          </w:divBdr>
          <w:divsChild>
            <w:div w:id="1273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05">
      <w:bodyDiv w:val="1"/>
      <w:marLeft w:val="0"/>
      <w:marRight w:val="0"/>
      <w:marTop w:val="0"/>
      <w:marBottom w:val="0"/>
      <w:divBdr>
        <w:top w:val="none" w:sz="0" w:space="0" w:color="auto"/>
        <w:left w:val="none" w:sz="0" w:space="0" w:color="auto"/>
        <w:bottom w:val="none" w:sz="0" w:space="0" w:color="auto"/>
        <w:right w:val="none" w:sz="0" w:space="0" w:color="auto"/>
      </w:divBdr>
    </w:div>
    <w:div w:id="1660040596">
      <w:bodyDiv w:val="1"/>
      <w:marLeft w:val="0"/>
      <w:marRight w:val="0"/>
      <w:marTop w:val="0"/>
      <w:marBottom w:val="0"/>
      <w:divBdr>
        <w:top w:val="none" w:sz="0" w:space="0" w:color="auto"/>
        <w:left w:val="none" w:sz="0" w:space="0" w:color="auto"/>
        <w:bottom w:val="none" w:sz="0" w:space="0" w:color="auto"/>
        <w:right w:val="none" w:sz="0" w:space="0" w:color="auto"/>
      </w:divBdr>
      <w:divsChild>
        <w:div w:id="2063602096">
          <w:marLeft w:val="0"/>
          <w:marRight w:val="0"/>
          <w:marTop w:val="0"/>
          <w:marBottom w:val="75"/>
          <w:divBdr>
            <w:top w:val="none" w:sz="0" w:space="0" w:color="auto"/>
            <w:left w:val="none" w:sz="0" w:space="0" w:color="auto"/>
            <w:bottom w:val="none" w:sz="0" w:space="0" w:color="auto"/>
            <w:right w:val="none" w:sz="0" w:space="0" w:color="auto"/>
          </w:divBdr>
        </w:div>
        <w:div w:id="338654389">
          <w:marLeft w:val="0"/>
          <w:marRight w:val="0"/>
          <w:marTop w:val="0"/>
          <w:marBottom w:val="195"/>
          <w:divBdr>
            <w:top w:val="dashed" w:sz="2" w:space="0" w:color="FFA500"/>
            <w:left w:val="dashed" w:sz="2" w:space="11" w:color="FFA500"/>
            <w:bottom w:val="dashed" w:sz="2" w:space="0" w:color="FFA500"/>
            <w:right w:val="dashed" w:sz="2" w:space="11" w:color="FFA500"/>
          </w:divBdr>
          <w:divsChild>
            <w:div w:id="630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zamotaevn</dc:creator>
  <cp:keywords/>
  <dc:description/>
  <cp:lastModifiedBy>zamotaevn</cp:lastModifiedBy>
  <cp:revision>8</cp:revision>
  <cp:lastPrinted>2019-04-01T12:51:00Z</cp:lastPrinted>
  <dcterms:created xsi:type="dcterms:W3CDTF">2020-07-27T12:29:00Z</dcterms:created>
  <dcterms:modified xsi:type="dcterms:W3CDTF">2022-01-10T09:31:00Z</dcterms:modified>
</cp:coreProperties>
</file>