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51" w:rsidRPr="00672AA8" w:rsidRDefault="006E0051" w:rsidP="00672AA8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 w:rsidRPr="00672AA8">
        <w:rPr>
          <w:color w:val="334059"/>
          <w:sz w:val="28"/>
          <w:szCs w:val="28"/>
        </w:rPr>
        <w:t xml:space="preserve">Об особенностях уточнения местоположения границ земельных участков рассказали в Кадастровой палате по </w:t>
      </w:r>
      <w:r w:rsidR="00672AA8">
        <w:rPr>
          <w:color w:val="334059"/>
          <w:sz w:val="28"/>
          <w:szCs w:val="28"/>
        </w:rPr>
        <w:t>Республике Мордовия</w:t>
      </w:r>
    </w:p>
    <w:p w:rsidR="006E0051" w:rsidRPr="00672AA8" w:rsidRDefault="006E0051" w:rsidP="00672AA8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672AA8">
        <w:rPr>
          <w:rStyle w:val="a5"/>
          <w:b w:val="0"/>
          <w:color w:val="334059"/>
          <w:sz w:val="28"/>
          <w:szCs w:val="28"/>
        </w:rPr>
        <w:t>Действующее законодательство допускает существование земельных участков, границы которых не установлены. Межевание – это добровольная процедура, а все действия по кадастровому учету носят заявительный характер. При этом правообладатель участка с неустановленными границами рискует в будущем столкнуться с проблемами при продаже, дарении или передач</w:t>
      </w:r>
      <w:r w:rsidR="00672AA8">
        <w:rPr>
          <w:rStyle w:val="a5"/>
          <w:b w:val="0"/>
          <w:color w:val="334059"/>
          <w:sz w:val="28"/>
          <w:szCs w:val="28"/>
        </w:rPr>
        <w:t>е</w:t>
      </w:r>
      <w:r w:rsidRPr="00672AA8">
        <w:rPr>
          <w:rStyle w:val="a5"/>
          <w:b w:val="0"/>
          <w:color w:val="334059"/>
          <w:sz w:val="28"/>
          <w:szCs w:val="28"/>
        </w:rPr>
        <w:t xml:space="preserve"> по наследству своего недвижимого имущества. Кроме этого, могут возникнуть земельные споры с соседями. Эксперт</w:t>
      </w:r>
      <w:r w:rsidR="00672AA8">
        <w:rPr>
          <w:rStyle w:val="a5"/>
          <w:b w:val="0"/>
          <w:color w:val="334059"/>
          <w:sz w:val="28"/>
          <w:szCs w:val="28"/>
        </w:rPr>
        <w:t>ы</w:t>
      </w:r>
      <w:r w:rsidRPr="00672AA8">
        <w:rPr>
          <w:rStyle w:val="a5"/>
          <w:b w:val="0"/>
          <w:color w:val="334059"/>
          <w:sz w:val="28"/>
          <w:szCs w:val="28"/>
        </w:rPr>
        <w:t xml:space="preserve"> Кадастровой палаты по </w:t>
      </w:r>
      <w:r w:rsidR="00672AA8">
        <w:rPr>
          <w:rStyle w:val="a5"/>
          <w:b w:val="0"/>
          <w:color w:val="334059"/>
          <w:sz w:val="28"/>
          <w:szCs w:val="28"/>
        </w:rPr>
        <w:t>Республике Мордовия</w:t>
      </w:r>
      <w:r w:rsidRPr="00672AA8">
        <w:rPr>
          <w:rStyle w:val="a5"/>
          <w:b w:val="0"/>
          <w:color w:val="334059"/>
          <w:sz w:val="28"/>
          <w:szCs w:val="28"/>
        </w:rPr>
        <w:t xml:space="preserve"> рассказал</w:t>
      </w:r>
      <w:r w:rsidR="00672AA8">
        <w:rPr>
          <w:rStyle w:val="a5"/>
          <w:b w:val="0"/>
          <w:color w:val="334059"/>
          <w:sz w:val="28"/>
          <w:szCs w:val="28"/>
        </w:rPr>
        <w:t>и</w:t>
      </w:r>
      <w:r w:rsidRPr="00672AA8">
        <w:rPr>
          <w:rStyle w:val="a5"/>
          <w:b w:val="0"/>
          <w:color w:val="334059"/>
          <w:sz w:val="28"/>
          <w:szCs w:val="28"/>
        </w:rPr>
        <w:t>, как правильно установить границы своего участка, как их определить и с чего начать эту процедуру.</w:t>
      </w:r>
      <w:r w:rsidRPr="00672AA8">
        <w:rPr>
          <w:color w:val="334059"/>
          <w:sz w:val="28"/>
          <w:szCs w:val="28"/>
        </w:rPr>
        <w:t> </w:t>
      </w:r>
    </w:p>
    <w:p w:rsidR="006E0051" w:rsidRPr="00672AA8" w:rsidRDefault="006E0051" w:rsidP="00672AA8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672AA8">
        <w:rPr>
          <w:color w:val="334059"/>
          <w:sz w:val="28"/>
          <w:szCs w:val="28"/>
        </w:rPr>
        <w:t>Начать процедуру межевания следует с обращения к кадастровому инженеру. Он выполнит работы, связанные с определением координат характерных точек границ земельного участка, проведет согласование местоположения границ участка с соседями. В результате этих работ кадастровый инженер подготовит межевой план, который затем вместе с заявлением нужно предоставить в орган регистрации прав. </w:t>
      </w:r>
    </w:p>
    <w:p w:rsidR="006E0051" w:rsidRPr="00672AA8" w:rsidRDefault="006E0051" w:rsidP="00672AA8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672AA8">
        <w:rPr>
          <w:color w:val="334059"/>
          <w:sz w:val="28"/>
          <w:szCs w:val="28"/>
        </w:rPr>
        <w:t>Основным вопросом при проведении межевания является правильность установления границ земельного участка. Законом о регистрации недвижимости 218-ФЗ, а именно, частью 10 статьи 22 четко обозначено, что местоположение границ земельного участка определяется, исходя из сведений, содержащихся в документе, подтверждающем право на земельный участок. При отсутствии такого документа – исходя из сведений, содержащихся в документах, определявших местоположение границ земельного участка при его образовании. </w:t>
      </w:r>
    </w:p>
    <w:p w:rsidR="006E0051" w:rsidRPr="00672AA8" w:rsidRDefault="006E0051" w:rsidP="00672AA8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672AA8">
        <w:rPr>
          <w:color w:val="334059"/>
          <w:sz w:val="28"/>
          <w:szCs w:val="28"/>
        </w:rPr>
        <w:t>То есть, практически к каждому документу, которым гражданину предоставлялся земельный участок (постановление органа местного самоуправления, государственный акт, и т.д.), приложением являлся чертеж границ земельного участка. На чертеже обозначены границы и длины границ, указаны сведения о соседних земельных участках. </w:t>
      </w:r>
    </w:p>
    <w:p w:rsidR="006E0051" w:rsidRPr="00672AA8" w:rsidRDefault="006E0051" w:rsidP="00672AA8">
      <w:pPr>
        <w:pStyle w:val="a4"/>
        <w:spacing w:before="0" w:beforeAutospacing="0" w:after="360" w:afterAutospacing="0"/>
        <w:ind w:firstLine="708"/>
        <w:rPr>
          <w:color w:val="334059"/>
          <w:sz w:val="28"/>
          <w:szCs w:val="28"/>
        </w:rPr>
      </w:pPr>
      <w:r w:rsidRPr="00672AA8">
        <w:rPr>
          <w:color w:val="334059"/>
          <w:sz w:val="28"/>
          <w:szCs w:val="28"/>
        </w:rPr>
        <w:t xml:space="preserve">Таким образом, при уточнении местоположения границ с целью исключения нарушения прав смежных землепользователей и </w:t>
      </w:r>
      <w:proofErr w:type="spellStart"/>
      <w:r w:rsidRPr="00672AA8">
        <w:rPr>
          <w:color w:val="334059"/>
          <w:sz w:val="28"/>
          <w:szCs w:val="28"/>
        </w:rPr>
        <w:t>самозахвата</w:t>
      </w:r>
      <w:proofErr w:type="spellEnd"/>
      <w:r w:rsidRPr="00672AA8">
        <w:rPr>
          <w:color w:val="334059"/>
          <w:sz w:val="28"/>
          <w:szCs w:val="28"/>
        </w:rPr>
        <w:t xml:space="preserve"> при установлении границ необходимо пользоваться этим документом.</w:t>
      </w:r>
    </w:p>
    <w:p w:rsidR="006E0051" w:rsidRPr="00672AA8" w:rsidRDefault="006E0051" w:rsidP="006E0051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672AA8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9739A8" w:rsidRPr="00672AA8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672AA8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94C36"/>
    <w:rsid w:val="001F62F7"/>
    <w:rsid w:val="002A4ABE"/>
    <w:rsid w:val="002D2BF1"/>
    <w:rsid w:val="002E51BB"/>
    <w:rsid w:val="00385FD1"/>
    <w:rsid w:val="00672AA8"/>
    <w:rsid w:val="00691D46"/>
    <w:rsid w:val="006E0051"/>
    <w:rsid w:val="008958EB"/>
    <w:rsid w:val="009739A8"/>
    <w:rsid w:val="00B509E5"/>
    <w:rsid w:val="00BC4DA7"/>
    <w:rsid w:val="00DF0257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0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15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08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2021-08-24T12:00:00Z</dcterms:created>
  <dcterms:modified xsi:type="dcterms:W3CDTF">2021-08-24T12:51:00Z</dcterms:modified>
</cp:coreProperties>
</file>