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59" w:rsidRPr="00073830" w:rsidRDefault="00DC2F59" w:rsidP="00073830">
      <w:pPr>
        <w:pStyle w:val="1"/>
        <w:spacing w:before="0" w:beforeAutospacing="0" w:after="360" w:afterAutospacing="0"/>
        <w:jc w:val="center"/>
        <w:rPr>
          <w:color w:val="334059"/>
          <w:sz w:val="28"/>
          <w:szCs w:val="28"/>
        </w:rPr>
      </w:pPr>
      <w:r w:rsidRPr="00073830">
        <w:rPr>
          <w:color w:val="334059"/>
          <w:sz w:val="28"/>
          <w:szCs w:val="28"/>
        </w:rPr>
        <w:t>В Кадастровой палате рассказали, как исправить технические ошибки в ЕГРН</w:t>
      </w:r>
    </w:p>
    <w:p w:rsidR="00DC2F59" w:rsidRPr="00073830" w:rsidRDefault="00DC2F59" w:rsidP="00073830">
      <w:pPr>
        <w:pStyle w:val="a4"/>
        <w:spacing w:before="0" w:beforeAutospacing="0" w:after="0" w:afterAutospacing="0"/>
        <w:ind w:firstLine="708"/>
        <w:jc w:val="both"/>
        <w:rPr>
          <w:color w:val="334059"/>
          <w:sz w:val="28"/>
          <w:szCs w:val="28"/>
        </w:rPr>
      </w:pPr>
      <w:r w:rsidRPr="00073830">
        <w:rPr>
          <w:color w:val="334059"/>
          <w:sz w:val="28"/>
          <w:szCs w:val="28"/>
        </w:rPr>
        <w:t>В Е</w:t>
      </w:r>
      <w:r w:rsidR="00073830">
        <w:rPr>
          <w:color w:val="334059"/>
          <w:sz w:val="28"/>
          <w:szCs w:val="28"/>
        </w:rPr>
        <w:t>дином государственном реестре недвижимости</w:t>
      </w:r>
      <w:r w:rsidRPr="00073830">
        <w:rPr>
          <w:color w:val="334059"/>
          <w:sz w:val="28"/>
          <w:szCs w:val="28"/>
        </w:rPr>
        <w:t xml:space="preserve"> содержится информация об объектах недвижимости и их правообладателях, о границах административно-территориальных образований, а также их зон и территорий. Однако бывают ситуации, когда при внесении в реестр сведений об объектах недвижимости или об их правообладателях может быть допущена опечатка или совершена иная ошибка, например, грамматическая. Такие ошибки принято считать техническими. </w:t>
      </w:r>
    </w:p>
    <w:p w:rsidR="00DC2F59" w:rsidRPr="00073830" w:rsidRDefault="00DC2F59" w:rsidP="00073830">
      <w:pPr>
        <w:pStyle w:val="a4"/>
        <w:spacing w:before="0" w:beforeAutospacing="0" w:after="0" w:afterAutospacing="0"/>
        <w:ind w:firstLine="708"/>
        <w:jc w:val="both"/>
        <w:rPr>
          <w:color w:val="334059"/>
          <w:sz w:val="28"/>
          <w:szCs w:val="28"/>
        </w:rPr>
      </w:pPr>
      <w:r w:rsidRPr="00073830">
        <w:rPr>
          <w:color w:val="334059"/>
          <w:sz w:val="28"/>
          <w:szCs w:val="28"/>
        </w:rPr>
        <w:t>Указанные ошибки приводят к несоответствию информации, включенной</w:t>
      </w:r>
      <w:r w:rsidR="00073830">
        <w:rPr>
          <w:color w:val="334059"/>
          <w:sz w:val="28"/>
          <w:szCs w:val="28"/>
        </w:rPr>
        <w:t xml:space="preserve"> </w:t>
      </w:r>
      <w:r w:rsidRPr="00073830">
        <w:rPr>
          <w:color w:val="334059"/>
          <w:sz w:val="28"/>
          <w:szCs w:val="28"/>
        </w:rPr>
        <w:t>в реестр, сведениям, содержащимся в документах, на основании которых они вносились. Техническая ошибка может быть исправлена как по заявлению любого заинтересованного лица, так и органом регистрации прав по своей инициативе при ее выявлении. Также техническая ошибка может быть исправлена на основании вступившего в законную силу решения суда. </w:t>
      </w:r>
    </w:p>
    <w:p w:rsidR="00DC2F59" w:rsidRPr="00073830" w:rsidRDefault="00DC2F59" w:rsidP="00073830">
      <w:pPr>
        <w:pStyle w:val="a4"/>
        <w:spacing w:before="0" w:beforeAutospacing="0" w:after="0" w:afterAutospacing="0"/>
        <w:ind w:firstLine="708"/>
        <w:jc w:val="both"/>
        <w:rPr>
          <w:color w:val="334059"/>
          <w:sz w:val="28"/>
          <w:szCs w:val="28"/>
        </w:rPr>
      </w:pPr>
      <w:r w:rsidRPr="00073830">
        <w:rPr>
          <w:color w:val="334059"/>
          <w:sz w:val="28"/>
          <w:szCs w:val="28"/>
        </w:rPr>
        <w:t>В случае обнаружения технической ошибки в сведениях ЕГРН заинтересованному лицу необходимо направить</w:t>
      </w:r>
      <w:r w:rsidR="00073830">
        <w:rPr>
          <w:color w:val="334059"/>
          <w:sz w:val="28"/>
          <w:szCs w:val="28"/>
        </w:rPr>
        <w:t xml:space="preserve"> </w:t>
      </w:r>
      <w:r w:rsidRPr="00073830">
        <w:rPr>
          <w:color w:val="334059"/>
          <w:sz w:val="28"/>
          <w:szCs w:val="28"/>
        </w:rPr>
        <w:t>в орган регистрации права заявление о ее исправлении в офисах МФЦ либо через личный кабинет на сайте </w:t>
      </w:r>
      <w:proofErr w:type="spellStart"/>
      <w:r w:rsidR="005D68C0" w:rsidRPr="00073830">
        <w:rPr>
          <w:color w:val="334059"/>
          <w:sz w:val="28"/>
          <w:szCs w:val="28"/>
        </w:rPr>
        <w:fldChar w:fldCharType="begin"/>
      </w:r>
      <w:r w:rsidRPr="00073830">
        <w:rPr>
          <w:color w:val="334059"/>
          <w:sz w:val="28"/>
          <w:szCs w:val="28"/>
        </w:rPr>
        <w:instrText xml:space="preserve"> HYPERLINK "https://rosreestr.gov.ru/site/" </w:instrText>
      </w:r>
      <w:r w:rsidR="005D68C0" w:rsidRPr="00073830">
        <w:rPr>
          <w:color w:val="334059"/>
          <w:sz w:val="28"/>
          <w:szCs w:val="28"/>
        </w:rPr>
        <w:fldChar w:fldCharType="separate"/>
      </w:r>
      <w:r w:rsidRPr="00073830">
        <w:rPr>
          <w:rStyle w:val="a3"/>
          <w:sz w:val="28"/>
          <w:szCs w:val="28"/>
        </w:rPr>
        <w:t>Росреестра</w:t>
      </w:r>
      <w:proofErr w:type="spellEnd"/>
      <w:r w:rsidR="005D68C0" w:rsidRPr="00073830">
        <w:rPr>
          <w:color w:val="334059"/>
          <w:sz w:val="28"/>
          <w:szCs w:val="28"/>
        </w:rPr>
        <w:fldChar w:fldCharType="end"/>
      </w:r>
      <w:r w:rsidRPr="00073830">
        <w:rPr>
          <w:color w:val="334059"/>
          <w:sz w:val="28"/>
          <w:szCs w:val="28"/>
        </w:rPr>
        <w:t> в электронном виде. </w:t>
      </w:r>
    </w:p>
    <w:p w:rsidR="00DC2F59" w:rsidRPr="00073830" w:rsidRDefault="00DC2F59" w:rsidP="00073830">
      <w:pPr>
        <w:pStyle w:val="a4"/>
        <w:spacing w:before="0" w:beforeAutospacing="0" w:after="0" w:afterAutospacing="0"/>
        <w:ind w:firstLine="708"/>
        <w:jc w:val="both"/>
        <w:rPr>
          <w:color w:val="334059"/>
          <w:sz w:val="28"/>
          <w:szCs w:val="28"/>
        </w:rPr>
      </w:pPr>
      <w:r w:rsidRPr="00073830">
        <w:rPr>
          <w:color w:val="334059"/>
          <w:sz w:val="28"/>
          <w:szCs w:val="28"/>
        </w:rPr>
        <w:t>Однако больше всего несоответствий в сведениях ЕГРН исправляется органом регистрации прав самостоятельно, посредством анализа имеющихся в его распоряжении (либо полученных в порядке межведомственного информационного взаимодействия) информации и документов. </w:t>
      </w:r>
    </w:p>
    <w:p w:rsidR="00DC2F59" w:rsidRPr="00073830" w:rsidRDefault="00DC2F59" w:rsidP="00073830">
      <w:pPr>
        <w:pStyle w:val="a4"/>
        <w:spacing w:before="0" w:beforeAutospacing="0" w:after="360" w:afterAutospacing="0"/>
        <w:ind w:firstLine="708"/>
        <w:jc w:val="both"/>
        <w:rPr>
          <w:color w:val="334059"/>
          <w:sz w:val="28"/>
          <w:szCs w:val="28"/>
        </w:rPr>
      </w:pPr>
      <w:r w:rsidRPr="00073830">
        <w:rPr>
          <w:color w:val="334059"/>
          <w:sz w:val="28"/>
          <w:szCs w:val="28"/>
        </w:rPr>
        <w:t xml:space="preserve">Так, в 2021 году на территории </w:t>
      </w:r>
      <w:r w:rsidR="00073830">
        <w:rPr>
          <w:color w:val="334059"/>
          <w:sz w:val="28"/>
          <w:szCs w:val="28"/>
        </w:rPr>
        <w:t xml:space="preserve">Республики Мордовия </w:t>
      </w:r>
      <w:r w:rsidRPr="00073830">
        <w:rPr>
          <w:color w:val="334059"/>
          <w:sz w:val="28"/>
          <w:szCs w:val="28"/>
        </w:rPr>
        <w:t>при участии Кадастровой палаты продолжается реализация проекта по наполнению ЕГРН необходимыми сведениями, направленного на исправление ошибок, а также внесение информации об отсутствующих характеристиках и правообладателях объектов недвижимости.</w:t>
      </w:r>
    </w:p>
    <w:p w:rsidR="00DC2F59" w:rsidRPr="00073830" w:rsidRDefault="00DC2F59" w:rsidP="00DC2F59">
      <w:pPr>
        <w:rPr>
          <w:rFonts w:ascii="Times New Roman" w:hAnsi="Times New Roman" w:cs="Times New Roman"/>
          <w:color w:val="334059"/>
          <w:sz w:val="28"/>
          <w:szCs w:val="28"/>
        </w:rPr>
      </w:pPr>
      <w:r w:rsidRPr="00073830">
        <w:rPr>
          <w:rFonts w:ascii="Times New Roman" w:hAnsi="Times New Roman" w:cs="Times New Roman"/>
          <w:color w:val="334059"/>
          <w:sz w:val="28"/>
          <w:szCs w:val="28"/>
        </w:rPr>
        <w:t> </w:t>
      </w:r>
    </w:p>
    <w:p w:rsidR="00DC2F59" w:rsidRPr="00073830" w:rsidRDefault="00DC2F59" w:rsidP="00DC2F59">
      <w:pPr>
        <w:rPr>
          <w:rFonts w:ascii="Times New Roman" w:hAnsi="Times New Roman" w:cs="Times New Roman"/>
          <w:color w:val="334059"/>
          <w:sz w:val="28"/>
          <w:szCs w:val="28"/>
        </w:rPr>
      </w:pPr>
      <w:r w:rsidRPr="00073830">
        <w:rPr>
          <w:rFonts w:ascii="Times New Roman" w:hAnsi="Times New Roman" w:cs="Times New Roman"/>
          <w:color w:val="334059"/>
          <w:sz w:val="28"/>
          <w:szCs w:val="28"/>
        </w:rPr>
        <w:t> </w:t>
      </w:r>
    </w:p>
    <w:p w:rsidR="00DC2F59" w:rsidRPr="00073830" w:rsidRDefault="00DC2F59" w:rsidP="00DC2F59">
      <w:pPr>
        <w:rPr>
          <w:rFonts w:ascii="Times New Roman" w:hAnsi="Times New Roman" w:cs="Times New Roman"/>
          <w:color w:val="334059"/>
          <w:sz w:val="28"/>
          <w:szCs w:val="28"/>
        </w:rPr>
      </w:pPr>
      <w:r w:rsidRPr="00073830">
        <w:rPr>
          <w:rFonts w:ascii="Times New Roman" w:hAnsi="Times New Roman" w:cs="Times New Roman"/>
          <w:color w:val="334059"/>
          <w:sz w:val="28"/>
          <w:szCs w:val="28"/>
        </w:rPr>
        <w:t> </w:t>
      </w:r>
    </w:p>
    <w:p w:rsidR="00DC2F59" w:rsidRPr="00073830" w:rsidRDefault="00DC2F59" w:rsidP="00DC2F59">
      <w:pPr>
        <w:rPr>
          <w:rFonts w:ascii="Times New Roman" w:hAnsi="Times New Roman" w:cs="Times New Roman"/>
          <w:color w:val="334059"/>
          <w:sz w:val="28"/>
          <w:szCs w:val="28"/>
        </w:rPr>
      </w:pPr>
      <w:r w:rsidRPr="00073830">
        <w:rPr>
          <w:rFonts w:ascii="Times New Roman" w:hAnsi="Times New Roman" w:cs="Times New Roman"/>
          <w:color w:val="334059"/>
          <w:sz w:val="28"/>
          <w:szCs w:val="28"/>
        </w:rPr>
        <w:t> </w:t>
      </w:r>
    </w:p>
    <w:p w:rsidR="00DC2F59" w:rsidRPr="00073830" w:rsidRDefault="00DC2F59" w:rsidP="00DC2F59">
      <w:pPr>
        <w:rPr>
          <w:rFonts w:ascii="Times New Roman" w:hAnsi="Times New Roman" w:cs="Times New Roman"/>
          <w:color w:val="334059"/>
          <w:sz w:val="28"/>
          <w:szCs w:val="28"/>
        </w:rPr>
      </w:pPr>
      <w:r w:rsidRPr="00073830">
        <w:rPr>
          <w:rFonts w:ascii="Times New Roman" w:hAnsi="Times New Roman" w:cs="Times New Roman"/>
          <w:color w:val="334059"/>
          <w:sz w:val="28"/>
          <w:szCs w:val="28"/>
        </w:rPr>
        <w:t> </w:t>
      </w:r>
    </w:p>
    <w:p w:rsidR="009739A8" w:rsidRPr="00073830" w:rsidRDefault="009739A8" w:rsidP="00691D46">
      <w:pPr>
        <w:rPr>
          <w:rFonts w:ascii="Times New Roman" w:hAnsi="Times New Roman" w:cs="Times New Roman"/>
          <w:sz w:val="28"/>
          <w:szCs w:val="28"/>
        </w:rPr>
      </w:pPr>
    </w:p>
    <w:sectPr w:rsidR="009739A8" w:rsidRPr="00073830" w:rsidSect="002E5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15A4A"/>
    <w:multiLevelType w:val="multilevel"/>
    <w:tmpl w:val="6B4CB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3177B6"/>
    <w:multiLevelType w:val="multilevel"/>
    <w:tmpl w:val="A5309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9A8"/>
    <w:rsid w:val="00073830"/>
    <w:rsid w:val="0014512A"/>
    <w:rsid w:val="00194C36"/>
    <w:rsid w:val="001F62F7"/>
    <w:rsid w:val="002A4ABE"/>
    <w:rsid w:val="002D2BF1"/>
    <w:rsid w:val="002E51BB"/>
    <w:rsid w:val="00385FD1"/>
    <w:rsid w:val="005D68C0"/>
    <w:rsid w:val="00691D46"/>
    <w:rsid w:val="008958EB"/>
    <w:rsid w:val="00961DA4"/>
    <w:rsid w:val="009739A8"/>
    <w:rsid w:val="00DC2F59"/>
    <w:rsid w:val="00DF0257"/>
    <w:rsid w:val="00F03B69"/>
    <w:rsid w:val="00F9661F"/>
    <w:rsid w:val="00F96663"/>
    <w:rsid w:val="00FD21EC"/>
    <w:rsid w:val="00FF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BB"/>
  </w:style>
  <w:style w:type="paragraph" w:styleId="1">
    <w:name w:val="heading 1"/>
    <w:basedOn w:val="a"/>
    <w:link w:val="10"/>
    <w:uiPriority w:val="9"/>
    <w:qFormat/>
    <w:rsid w:val="009739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9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739A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3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C2F59"/>
    <w:rPr>
      <w:b/>
      <w:bCs/>
    </w:rPr>
  </w:style>
  <w:style w:type="character" w:styleId="a6">
    <w:name w:val="Emphasis"/>
    <w:basedOn w:val="a0"/>
    <w:uiPriority w:val="20"/>
    <w:qFormat/>
    <w:rsid w:val="00DC2F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51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7596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7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5854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89777">
                              <w:marLeft w:val="30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02991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0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63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9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89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230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971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1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93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0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59616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65688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879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19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85878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2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062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2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876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05425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1979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00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068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27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67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02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98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65923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419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7742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784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79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3446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1231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608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5825">
                      <w:marLeft w:val="0"/>
                      <w:marRight w:val="375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13141">
                      <w:marLeft w:val="0"/>
                      <w:marRight w:val="375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27311">
                      <w:marLeft w:val="0"/>
                      <w:marRight w:val="0"/>
                      <w:marTop w:val="0"/>
                      <w:marBottom w:val="8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6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03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71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101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9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03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1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985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329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504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7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928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484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8901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717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171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2849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9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81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342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57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6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173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238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9137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8250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8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2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5872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4270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282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48135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mapinf</dc:creator>
  <cp:lastModifiedBy>zamotaevn</cp:lastModifiedBy>
  <cp:revision>3</cp:revision>
  <dcterms:created xsi:type="dcterms:W3CDTF">2021-08-24T11:45:00Z</dcterms:created>
  <dcterms:modified xsi:type="dcterms:W3CDTF">2021-08-24T13:01:00Z</dcterms:modified>
</cp:coreProperties>
</file>