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A8" w:rsidRDefault="00B755A8" w:rsidP="00B755A8">
      <w:r>
        <w:t>Тарифы на водоснабжение высокие, при этом качество услуг им не соответст</w:t>
      </w:r>
      <w:r>
        <w:t>вует. Как добиться перерасчета?</w:t>
      </w:r>
    </w:p>
    <w:p w:rsidR="00B755A8" w:rsidRDefault="00B755A8" w:rsidP="00B755A8">
      <w: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каждую коммунальную услугу подлежит уменьшению. Такая норма установлена Правилами предоставления коммунальных услуг собственникам и пользователям помещений в многоквартирных домах и жилых домов (Постановление Правительства Российской Фед</w:t>
      </w:r>
      <w:r>
        <w:t>ерации от 6 мая 2011 г. N 354).</w:t>
      </w:r>
    </w:p>
    <w:p w:rsidR="00B755A8" w:rsidRDefault="00B755A8" w:rsidP="00B755A8">
      <w:r>
        <w:t>Поряд</w:t>
      </w:r>
      <w:r>
        <w:t>ок решения этой проблемы таков:</w:t>
      </w:r>
    </w:p>
    <w:p w:rsidR="00B755A8" w:rsidRDefault="00B755A8" w:rsidP="00B755A8">
      <w:r>
        <w:t xml:space="preserve">– в случае </w:t>
      </w:r>
      <w:proofErr w:type="spellStart"/>
      <w:r>
        <w:t>непредоставления</w:t>
      </w:r>
      <w:proofErr w:type="spellEnd"/>
      <w:r>
        <w:t xml:space="preserve"> коммунальных услуг или предоставления коммунальных услуг ненадлежащего качества потребитель уведомляет об этом исполнителя в письменной форме или устно (в том числе по телефону);</w:t>
      </w:r>
    </w:p>
    <w:p w:rsidR="00B755A8" w:rsidRDefault="00B755A8" w:rsidP="00B755A8">
      <w:r>
        <w:t>– исполнитель (управляющая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– иная организация, производящая или приобретающая коммунальные ресурсы) направляет своего представителя для выяснения причин непредставления или предоставления коммунальных услуг ненадлежащего качества (с составлением соответствующего акта);</w:t>
      </w:r>
    </w:p>
    <w:p w:rsidR="00B755A8" w:rsidRDefault="00B755A8" w:rsidP="00B755A8">
      <w:proofErr w:type="gramStart"/>
      <w:r>
        <w:t>– акт о непредставлении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услуги, а также для уплаты исполнителем неустойки за нарушение своих обязательств в размере, установленном Приложением N 1 к Правилам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B755A8" w:rsidRDefault="00B755A8" w:rsidP="00B755A8"/>
    <w:p w:rsidR="000F3CA3" w:rsidRDefault="000F3CA3" w:rsidP="00B755A8">
      <w:bookmarkStart w:id="0" w:name="_GoBack"/>
      <w:bookmarkEnd w:id="0"/>
    </w:p>
    <w:sectPr w:rsidR="000F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E"/>
    <w:rsid w:val="000F3CA3"/>
    <w:rsid w:val="0061556E"/>
    <w:rsid w:val="00B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2020-03-07T09:36:00Z</dcterms:created>
  <dcterms:modified xsi:type="dcterms:W3CDTF">2020-03-07T09:37:00Z</dcterms:modified>
</cp:coreProperties>
</file>