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98" w:rsidRPr="00010524" w:rsidRDefault="002E7E98" w:rsidP="00425DBF">
      <w:pPr>
        <w:pStyle w:val="CharChar1CharChar1CharChar"/>
        <w:jc w:val="center"/>
        <w:rPr>
          <w:rFonts w:ascii="Times New Roman" w:hAnsi="Times New Roman" w:cs="Times New Roman"/>
          <w:b/>
          <w:bCs/>
          <w:sz w:val="28"/>
          <w:szCs w:val="28"/>
          <w:lang w:val="ru-RU"/>
        </w:rPr>
      </w:pPr>
      <w:r w:rsidRPr="00010524">
        <w:rPr>
          <w:rFonts w:ascii="Times New Roman" w:hAnsi="Times New Roman" w:cs="Times New Roman"/>
          <w:b/>
          <w:bCs/>
          <w:sz w:val="28"/>
          <w:szCs w:val="28"/>
          <w:lang w:val="ru-RU"/>
        </w:rPr>
        <w:t>РЕСПУБЛИКА МОРДОВИЯ</w:t>
      </w:r>
    </w:p>
    <w:p w:rsidR="002E7E98" w:rsidRPr="00010524" w:rsidRDefault="002E7E98" w:rsidP="00425DBF">
      <w:pPr>
        <w:pStyle w:val="CharChar1CharChar1CharChar"/>
        <w:jc w:val="center"/>
        <w:rPr>
          <w:rFonts w:ascii="Times New Roman" w:hAnsi="Times New Roman" w:cs="Times New Roman"/>
          <w:b/>
          <w:bCs/>
          <w:sz w:val="28"/>
          <w:szCs w:val="28"/>
          <w:lang w:val="ru-RU"/>
        </w:rPr>
      </w:pPr>
      <w:proofErr w:type="gramStart"/>
      <w:r w:rsidRPr="00010524">
        <w:rPr>
          <w:rFonts w:ascii="Times New Roman" w:hAnsi="Times New Roman" w:cs="Times New Roman"/>
          <w:b/>
          <w:bCs/>
          <w:sz w:val="28"/>
          <w:szCs w:val="28"/>
          <w:lang w:val="ru-RU"/>
        </w:rPr>
        <w:t>РУЗАЕВСКИЙ  МУНИЦИПАЛЬНЫЙ</w:t>
      </w:r>
      <w:proofErr w:type="gramEnd"/>
      <w:r w:rsidRPr="00010524">
        <w:rPr>
          <w:rFonts w:ascii="Times New Roman" w:hAnsi="Times New Roman" w:cs="Times New Roman"/>
          <w:b/>
          <w:bCs/>
          <w:sz w:val="28"/>
          <w:szCs w:val="28"/>
          <w:lang w:val="ru-RU"/>
        </w:rPr>
        <w:t xml:space="preserve"> РАЙОН</w:t>
      </w:r>
    </w:p>
    <w:p w:rsidR="002E7E98" w:rsidRPr="00010524" w:rsidRDefault="002E7E98" w:rsidP="00425DBF">
      <w:pPr>
        <w:pStyle w:val="CharChar1CharChar1CharChar"/>
        <w:jc w:val="center"/>
        <w:rPr>
          <w:rFonts w:ascii="Times New Roman" w:hAnsi="Times New Roman" w:cs="Times New Roman"/>
          <w:b/>
          <w:bCs/>
          <w:sz w:val="28"/>
          <w:szCs w:val="28"/>
          <w:lang w:val="ru-RU"/>
        </w:rPr>
      </w:pPr>
      <w:r w:rsidRPr="00010524">
        <w:rPr>
          <w:rFonts w:ascii="Times New Roman" w:hAnsi="Times New Roman" w:cs="Times New Roman"/>
          <w:b/>
          <w:bCs/>
          <w:sz w:val="28"/>
          <w:szCs w:val="28"/>
          <w:lang w:val="ru-RU"/>
        </w:rPr>
        <w:t>АДМИНИСТРАЦИЯ</w:t>
      </w:r>
    </w:p>
    <w:p w:rsidR="002E7E98" w:rsidRPr="00010524" w:rsidRDefault="002E7E98" w:rsidP="00425DBF">
      <w:pPr>
        <w:pStyle w:val="CharChar1CharChar1CharChar"/>
        <w:jc w:val="center"/>
        <w:rPr>
          <w:rFonts w:ascii="Times New Roman" w:hAnsi="Times New Roman" w:cs="Times New Roman"/>
          <w:b/>
          <w:bCs/>
          <w:sz w:val="28"/>
          <w:szCs w:val="28"/>
          <w:lang w:val="ru-RU"/>
        </w:rPr>
      </w:pPr>
      <w:r w:rsidRPr="00010524">
        <w:rPr>
          <w:rFonts w:ascii="Times New Roman" w:hAnsi="Times New Roman" w:cs="Times New Roman"/>
          <w:b/>
          <w:bCs/>
          <w:sz w:val="28"/>
          <w:szCs w:val="28"/>
          <w:lang w:val="ru-RU"/>
        </w:rPr>
        <w:t>ГОРОДСКОГО ПОСЕЛЕНИЯ РУЗАЕВКА</w:t>
      </w:r>
    </w:p>
    <w:p w:rsidR="002E7E98" w:rsidRPr="00343FB3" w:rsidRDefault="002E7E98" w:rsidP="00343FB3">
      <w:pPr>
        <w:tabs>
          <w:tab w:val="left" w:pos="3119"/>
        </w:tabs>
        <w:jc w:val="center"/>
        <w:rPr>
          <w:rFonts w:ascii="Times New Roman" w:hAnsi="Times New Roman" w:cs="Times New Roman"/>
          <w:b/>
          <w:bCs/>
          <w:sz w:val="16"/>
          <w:szCs w:val="16"/>
        </w:rPr>
      </w:pPr>
    </w:p>
    <w:p w:rsidR="002E7E98" w:rsidRPr="00343FB3" w:rsidRDefault="002E7E98" w:rsidP="00343FB3">
      <w:pPr>
        <w:tabs>
          <w:tab w:val="left" w:pos="3119"/>
        </w:tabs>
        <w:jc w:val="center"/>
        <w:rPr>
          <w:rFonts w:ascii="Times New Roman" w:hAnsi="Times New Roman" w:cs="Times New Roman"/>
          <w:b/>
          <w:bCs/>
          <w:sz w:val="40"/>
          <w:szCs w:val="40"/>
        </w:rPr>
      </w:pPr>
      <w:r w:rsidRPr="00343FB3">
        <w:rPr>
          <w:rFonts w:ascii="Times New Roman" w:hAnsi="Times New Roman" w:cs="Times New Roman"/>
          <w:b/>
          <w:bCs/>
          <w:sz w:val="40"/>
          <w:szCs w:val="40"/>
        </w:rPr>
        <w:t>ПОСТАНОВЛЕНИЕ</w:t>
      </w:r>
    </w:p>
    <w:p w:rsidR="002E7E98" w:rsidRDefault="002E7E98">
      <w:pPr>
        <w:spacing w:after="0" w:line="240" w:lineRule="auto"/>
        <w:jc w:val="center"/>
        <w:rPr>
          <w:rFonts w:ascii="Arial" w:hAnsi="Arial" w:cs="Arial"/>
          <w:sz w:val="24"/>
          <w:szCs w:val="24"/>
        </w:rPr>
      </w:pPr>
    </w:p>
    <w:p w:rsidR="002E7E98" w:rsidRDefault="002E7E98">
      <w:pPr>
        <w:spacing w:after="0" w:line="240" w:lineRule="auto"/>
        <w:rPr>
          <w:rFonts w:ascii="Times New Roman" w:hAnsi="Times New Roman" w:cs="Times New Roman"/>
          <w:sz w:val="28"/>
          <w:szCs w:val="28"/>
        </w:rPr>
      </w:pPr>
    </w:p>
    <w:p w:rsidR="002E7E98" w:rsidRPr="008861BC" w:rsidRDefault="002E7E98" w:rsidP="008861BC">
      <w:pPr>
        <w:spacing w:after="200" w:line="276" w:lineRule="auto"/>
        <w:rPr>
          <w:rFonts w:ascii="Times New Roman" w:hAnsi="Times New Roman" w:cs="Times New Roman"/>
          <w:b/>
          <w:bCs/>
          <w:sz w:val="28"/>
          <w:szCs w:val="28"/>
        </w:rPr>
      </w:pPr>
      <w:r>
        <w:rPr>
          <w:rFonts w:ascii="Times New Roman" w:hAnsi="Times New Roman" w:cs="Times New Roman"/>
          <w:sz w:val="28"/>
          <w:szCs w:val="28"/>
        </w:rPr>
        <w:t xml:space="preserve">от    30 </w:t>
      </w:r>
      <w:proofErr w:type="gramStart"/>
      <w:r>
        <w:rPr>
          <w:rFonts w:ascii="Times New Roman" w:hAnsi="Times New Roman" w:cs="Times New Roman"/>
          <w:sz w:val="28"/>
          <w:szCs w:val="28"/>
        </w:rPr>
        <w:t>декабря  2016</w:t>
      </w:r>
      <w:proofErr w:type="gramEnd"/>
      <w:r>
        <w:rPr>
          <w:rFonts w:ascii="Times New Roman" w:hAnsi="Times New Roman" w:cs="Times New Roman"/>
          <w:sz w:val="28"/>
          <w:szCs w:val="28"/>
        </w:rPr>
        <w:t xml:space="preserve">г.                                                                      </w:t>
      </w:r>
      <w:r w:rsidRPr="00A80D31">
        <w:rPr>
          <w:rFonts w:ascii="Times New Roman" w:hAnsi="Times New Roman" w:cs="Times New Roman"/>
          <w:sz w:val="28"/>
          <w:szCs w:val="28"/>
        </w:rPr>
        <w:t>№   991</w:t>
      </w:r>
      <w:r>
        <w:rPr>
          <w:sz w:val="28"/>
          <w:szCs w:val="28"/>
        </w:rPr>
        <w:t xml:space="preserve">                          </w:t>
      </w:r>
    </w:p>
    <w:p w:rsidR="002E7E98" w:rsidRDefault="002E7E98" w:rsidP="008861BC">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Рузаевка</w:t>
      </w:r>
    </w:p>
    <w:p w:rsidR="002E7E98" w:rsidRPr="008861BC" w:rsidRDefault="002E7E98" w:rsidP="008861BC">
      <w:pPr>
        <w:suppressAutoHyphens/>
        <w:spacing w:after="0" w:line="240" w:lineRule="auto"/>
        <w:jc w:val="center"/>
        <w:rPr>
          <w:rFonts w:ascii="Times New Roman" w:hAnsi="Times New Roman" w:cs="Times New Roman"/>
          <w:sz w:val="28"/>
          <w:szCs w:val="28"/>
        </w:rPr>
      </w:pPr>
    </w:p>
    <w:p w:rsidR="002E7E98" w:rsidRDefault="002E7E9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 формирования и ведения реестра источников доходов бюджета городского поселения Рузаевка Рузаевского муниципального района</w:t>
      </w:r>
    </w:p>
    <w:p w:rsidR="002E7E98" w:rsidRDefault="002E7E98">
      <w:pPr>
        <w:spacing w:after="0" w:line="240" w:lineRule="auto"/>
        <w:jc w:val="center"/>
        <w:rPr>
          <w:rFonts w:ascii="Times New Roman" w:hAnsi="Times New Roman" w:cs="Times New Roman"/>
          <w:b/>
          <w:bCs/>
          <w:sz w:val="28"/>
          <w:szCs w:val="28"/>
        </w:rPr>
      </w:pPr>
    </w:p>
    <w:p w:rsidR="002E7E98" w:rsidRDefault="002E7E98" w:rsidP="008861BC">
      <w:pPr>
        <w:tabs>
          <w:tab w:val="left" w:pos="709"/>
        </w:tabs>
        <w:spacing w:after="0" w:line="240" w:lineRule="auto"/>
        <w:ind w:right="283"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F5BC9">
        <w:rPr>
          <w:rFonts w:ascii="Times New Roman" w:hAnsi="Times New Roman" w:cs="Times New Roman"/>
          <w:color w:val="000000"/>
          <w:sz w:val="28"/>
          <w:szCs w:val="28"/>
        </w:rPr>
        <w:t xml:space="preserve">соответствии с </w:t>
      </w:r>
      <w:hyperlink r:id="rId5">
        <w:r w:rsidRPr="00CF5BC9">
          <w:rPr>
            <w:rFonts w:ascii="Times New Roman" w:hAnsi="Times New Roman" w:cs="Times New Roman"/>
            <w:color w:val="000000"/>
            <w:sz w:val="28"/>
            <w:szCs w:val="28"/>
          </w:rPr>
          <w:t>пункт</w:t>
        </w:r>
        <w:r w:rsidRPr="00CF5BC9">
          <w:rPr>
            <w:rFonts w:ascii="Times New Roman" w:hAnsi="Times New Roman" w:cs="Times New Roman"/>
            <w:vanish/>
            <w:color w:val="000000"/>
            <w:sz w:val="28"/>
            <w:szCs w:val="28"/>
          </w:rPr>
          <w:t>HYPERLINK "consultantplus://offline/ref=7A1F515A6DC668E990A8522290FDA3C0085738B0211E0A9413A8D4099E5AD37D7326D8F6271FnDY3H"</w:t>
        </w:r>
        <w:r w:rsidRPr="00CF5BC9">
          <w:rPr>
            <w:rFonts w:ascii="Times New Roman" w:hAnsi="Times New Roman" w:cs="Times New Roman"/>
            <w:color w:val="000000"/>
            <w:sz w:val="28"/>
            <w:szCs w:val="28"/>
          </w:rPr>
          <w:t>ом</w:t>
        </w:r>
      </w:hyperlink>
      <w:r w:rsidRPr="00CF5BC9">
        <w:rPr>
          <w:rFonts w:ascii="Times New Roman" w:hAnsi="Times New Roman" w:cs="Times New Roman"/>
          <w:color w:val="000000"/>
          <w:sz w:val="28"/>
          <w:szCs w:val="28"/>
        </w:rPr>
        <w:t xml:space="preserve"> 7 </w:t>
      </w:r>
      <w:hyperlink r:id="rId6">
        <w:r w:rsidRPr="00CF5BC9">
          <w:rPr>
            <w:rFonts w:ascii="Times New Roman" w:hAnsi="Times New Roman" w:cs="Times New Roman"/>
            <w:color w:val="000000"/>
            <w:sz w:val="28"/>
            <w:szCs w:val="28"/>
          </w:rPr>
          <w:t>статьи 47.1</w:t>
        </w:r>
      </w:hyperlink>
      <w:r w:rsidRPr="00CF5BC9">
        <w:rPr>
          <w:rFonts w:ascii="Times New Roman" w:hAnsi="Times New Roman" w:cs="Times New Roman"/>
          <w:color w:val="000000"/>
          <w:sz w:val="28"/>
          <w:szCs w:val="28"/>
        </w:rPr>
        <w:t xml:space="preserve"> Бюджетного </w:t>
      </w:r>
      <w:r w:rsidRPr="00CF5BC9">
        <w:rPr>
          <w:rFonts w:ascii="Times New Roman" w:hAnsi="Times New Roman" w:cs="Times New Roman"/>
          <w:sz w:val="28"/>
          <w:szCs w:val="28"/>
        </w:rPr>
        <w:t xml:space="preserve">кодекса Российской Федерации администрация </w:t>
      </w:r>
      <w:r w:rsidRPr="0061575F">
        <w:rPr>
          <w:rFonts w:ascii="Times New Roman" w:hAnsi="Times New Roman" w:cs="Times New Roman"/>
          <w:sz w:val="28"/>
          <w:szCs w:val="28"/>
        </w:rPr>
        <w:t>городского поселения Рузаевка</w:t>
      </w:r>
      <w:r>
        <w:rPr>
          <w:b/>
          <w:bCs/>
        </w:rPr>
        <w:t xml:space="preserve">  </w:t>
      </w:r>
    </w:p>
    <w:p w:rsidR="002E7E98" w:rsidRDefault="002E7E98">
      <w:pPr>
        <w:spacing w:after="0" w:line="240" w:lineRule="auto"/>
        <w:jc w:val="both"/>
        <w:rPr>
          <w:rFonts w:ascii="Times New Roman" w:hAnsi="Times New Roman" w:cs="Times New Roman"/>
          <w:color w:val="000000"/>
          <w:sz w:val="28"/>
          <w:szCs w:val="28"/>
        </w:rPr>
      </w:pPr>
      <w:r w:rsidRPr="006157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2E7E98" w:rsidRPr="0061575F" w:rsidRDefault="002E7E98">
      <w:pPr>
        <w:spacing w:after="0" w:line="240" w:lineRule="auto"/>
        <w:jc w:val="both"/>
        <w:rPr>
          <w:rFonts w:ascii="Times New Roman" w:hAnsi="Times New Roman" w:cs="Times New Roman"/>
          <w:b/>
          <w:bCs/>
          <w:color w:val="000000"/>
          <w:sz w:val="28"/>
          <w:szCs w:val="28"/>
        </w:rPr>
      </w:pPr>
      <w:r w:rsidRPr="0061575F">
        <w:rPr>
          <w:rFonts w:ascii="Times New Roman" w:hAnsi="Times New Roman" w:cs="Times New Roman"/>
          <w:b/>
          <w:bCs/>
          <w:color w:val="000000"/>
          <w:sz w:val="28"/>
          <w:szCs w:val="28"/>
        </w:rPr>
        <w:t xml:space="preserve">                                                  ПОСТАНОВЛЯЕТ</w:t>
      </w:r>
    </w:p>
    <w:p w:rsidR="002E7E98" w:rsidRDefault="002E7E98" w:rsidP="004D7F13">
      <w:pPr>
        <w:numPr>
          <w:ilvl w:val="0"/>
          <w:numId w:val="2"/>
        </w:numPr>
        <w:tabs>
          <w:tab w:val="left" w:pos="851"/>
        </w:tabs>
        <w:spacing w:after="0" w:line="240" w:lineRule="auto"/>
        <w:ind w:right="283"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Утвердить прилагаемый Порядок формирования и ведения реестра источников доходов бюджета </w:t>
      </w:r>
      <w:r w:rsidRPr="0061575F">
        <w:rPr>
          <w:rFonts w:ascii="Times New Roman" w:hAnsi="Times New Roman" w:cs="Times New Roman"/>
          <w:sz w:val="28"/>
          <w:szCs w:val="28"/>
        </w:rPr>
        <w:t xml:space="preserve">городского поселения </w:t>
      </w:r>
      <w:proofErr w:type="gramStart"/>
      <w:r w:rsidRPr="0061575F">
        <w:rPr>
          <w:rFonts w:ascii="Times New Roman" w:hAnsi="Times New Roman" w:cs="Times New Roman"/>
          <w:sz w:val="28"/>
          <w:szCs w:val="28"/>
        </w:rPr>
        <w:t>Рузаевка</w:t>
      </w:r>
      <w:r>
        <w:rPr>
          <w:b/>
          <w:bCs/>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
    <w:p w:rsidR="002E7E98" w:rsidRDefault="002E7E98" w:rsidP="00BD1FE4">
      <w:pPr>
        <w:numPr>
          <w:ilvl w:val="0"/>
          <w:numId w:val="2"/>
        </w:numPr>
        <w:tabs>
          <w:tab w:val="left" w:pos="709"/>
          <w:tab w:val="left" w:pos="851"/>
        </w:tabs>
        <w:spacing w:after="0" w:line="240" w:lineRule="auto"/>
        <w:ind w:right="283"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Утвердить форму реестра источников доходов </w:t>
      </w:r>
      <w:r w:rsidRPr="0061575F">
        <w:rPr>
          <w:rFonts w:ascii="Times New Roman" w:hAnsi="Times New Roman" w:cs="Times New Roman"/>
          <w:color w:val="000000"/>
          <w:sz w:val="28"/>
          <w:szCs w:val="28"/>
        </w:rPr>
        <w:t>бюджета</w:t>
      </w:r>
      <w:r>
        <w:rPr>
          <w:b/>
          <w:bCs/>
          <w:sz w:val="28"/>
          <w:szCs w:val="28"/>
        </w:rPr>
        <w:t xml:space="preserve"> </w:t>
      </w:r>
      <w:r w:rsidRPr="0061575F">
        <w:rPr>
          <w:rFonts w:ascii="Times New Roman" w:hAnsi="Times New Roman" w:cs="Times New Roman"/>
          <w:sz w:val="28"/>
          <w:szCs w:val="28"/>
        </w:rPr>
        <w:t>городского поселения Рузаевка</w:t>
      </w:r>
      <w:r w:rsidRPr="0061575F">
        <w:rPr>
          <w:rFonts w:ascii="Times New Roman" w:hAnsi="Times New Roman" w:cs="Times New Roman"/>
        </w:rPr>
        <w:t xml:space="preserve"> </w:t>
      </w:r>
      <w:r>
        <w:rPr>
          <w:rFonts w:ascii="Times New Roman" w:hAnsi="Times New Roman" w:cs="Times New Roman"/>
          <w:color w:val="000000"/>
          <w:sz w:val="28"/>
          <w:szCs w:val="28"/>
        </w:rPr>
        <w:t xml:space="preserve">согласно </w:t>
      </w:r>
      <w:proofErr w:type="gramStart"/>
      <w:r>
        <w:rPr>
          <w:rFonts w:ascii="Times New Roman" w:hAnsi="Times New Roman" w:cs="Times New Roman"/>
          <w:color w:val="000000"/>
          <w:sz w:val="28"/>
          <w:szCs w:val="28"/>
        </w:rPr>
        <w:t>приложению</w:t>
      </w:r>
      <w:proofErr w:type="gramEnd"/>
      <w:r>
        <w:rPr>
          <w:rFonts w:ascii="Times New Roman" w:hAnsi="Times New Roman" w:cs="Times New Roman"/>
          <w:color w:val="000000"/>
          <w:sz w:val="28"/>
          <w:szCs w:val="28"/>
        </w:rPr>
        <w:t xml:space="preserve"> к Порядку формирования и ведения реестра источников доходов бюджета городского поселения Рузаевка.</w:t>
      </w:r>
    </w:p>
    <w:p w:rsidR="002E7E98" w:rsidRDefault="002E7E98" w:rsidP="00BD1FE4">
      <w:pPr>
        <w:numPr>
          <w:ilvl w:val="0"/>
          <w:numId w:val="2"/>
        </w:numPr>
        <w:tabs>
          <w:tab w:val="left" w:pos="851"/>
        </w:tabs>
        <w:spacing w:after="0" w:line="240" w:lineRule="auto"/>
        <w:ind w:right="284"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Контроль за исполнением настоящего </w:t>
      </w:r>
      <w:r>
        <w:rPr>
          <w:rFonts w:ascii="Times New Roman" w:hAnsi="Times New Roman" w:cs="Times New Roman"/>
          <w:sz w:val="28"/>
          <w:szCs w:val="28"/>
        </w:rPr>
        <w:t xml:space="preserve">постановления возложить на заместителя Главы администрации – начальника финансового отдела Е.А. </w:t>
      </w:r>
      <w:proofErr w:type="spellStart"/>
      <w:r>
        <w:rPr>
          <w:rFonts w:ascii="Times New Roman" w:hAnsi="Times New Roman" w:cs="Times New Roman"/>
          <w:sz w:val="28"/>
          <w:szCs w:val="28"/>
        </w:rPr>
        <w:t>Бабакаеву</w:t>
      </w:r>
      <w:proofErr w:type="spellEnd"/>
      <w:r>
        <w:rPr>
          <w:rFonts w:ascii="Times New Roman" w:hAnsi="Times New Roman" w:cs="Times New Roman"/>
          <w:sz w:val="28"/>
          <w:szCs w:val="28"/>
        </w:rPr>
        <w:t>.</w:t>
      </w:r>
    </w:p>
    <w:p w:rsidR="002E7E98" w:rsidRDefault="002E7E98" w:rsidP="00BD1FE4">
      <w:pPr>
        <w:numPr>
          <w:ilvl w:val="0"/>
          <w:numId w:val="2"/>
        </w:numPr>
        <w:tabs>
          <w:tab w:val="left" w:pos="851"/>
        </w:tabs>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ruzaevka-rm.ru.</w:t>
      </w:r>
    </w:p>
    <w:p w:rsidR="002E7E98" w:rsidRDefault="002E7E98">
      <w:pPr>
        <w:spacing w:after="200" w:line="240" w:lineRule="auto"/>
        <w:jc w:val="both"/>
        <w:rPr>
          <w:rFonts w:ascii="Times New Roman" w:hAnsi="Times New Roman" w:cs="Times New Roman"/>
          <w:sz w:val="28"/>
          <w:szCs w:val="28"/>
        </w:rPr>
      </w:pPr>
    </w:p>
    <w:p w:rsidR="002E7E98" w:rsidRDefault="002E7E98">
      <w:pPr>
        <w:spacing w:after="200" w:line="240" w:lineRule="auto"/>
        <w:jc w:val="both"/>
        <w:rPr>
          <w:rFonts w:ascii="Times New Roman" w:hAnsi="Times New Roman" w:cs="Times New Roman"/>
          <w:sz w:val="28"/>
          <w:szCs w:val="28"/>
        </w:rPr>
      </w:pPr>
    </w:p>
    <w:p w:rsidR="002E7E98" w:rsidRDefault="002E7E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городского  </w:t>
      </w:r>
    </w:p>
    <w:p w:rsidR="002E7E98" w:rsidRDefault="002E7E98">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Рузаевка                                                                    В.Н. Родионов</w:t>
      </w:r>
    </w:p>
    <w:p w:rsidR="002E7E98" w:rsidRDefault="002E7E98">
      <w:pPr>
        <w:spacing w:after="0" w:line="240" w:lineRule="auto"/>
      </w:pPr>
    </w:p>
    <w:p w:rsidR="002E7E98" w:rsidRDefault="002E7E98">
      <w:pPr>
        <w:spacing w:after="0" w:line="240" w:lineRule="auto"/>
      </w:pPr>
    </w:p>
    <w:p w:rsidR="002E7E98" w:rsidRDefault="002E7E98">
      <w:pPr>
        <w:spacing w:after="0" w:line="240" w:lineRule="auto"/>
      </w:pPr>
    </w:p>
    <w:p w:rsidR="002E7E98" w:rsidRDefault="002E7E98">
      <w:pPr>
        <w:spacing w:after="0" w:line="240" w:lineRule="auto"/>
        <w:ind w:left="7080"/>
      </w:pPr>
      <w:r>
        <w:lastRenderedPageBreak/>
        <w:t xml:space="preserve">   </w:t>
      </w:r>
    </w:p>
    <w:p w:rsidR="002E7E98" w:rsidRDefault="002E7E98" w:rsidP="008861BC">
      <w:pPr>
        <w:spacing w:after="0" w:line="240" w:lineRule="auto"/>
        <w:ind w:left="7080"/>
        <w:jc w:val="right"/>
        <w:rPr>
          <w:rFonts w:ascii="Times New Roman" w:hAnsi="Times New Roman" w:cs="Times New Roman"/>
          <w:sz w:val="28"/>
          <w:szCs w:val="28"/>
        </w:rPr>
      </w:pPr>
      <w:r>
        <w:rPr>
          <w:rFonts w:ascii="Times New Roman" w:hAnsi="Times New Roman" w:cs="Times New Roman"/>
          <w:sz w:val="28"/>
          <w:szCs w:val="28"/>
        </w:rPr>
        <w:t>Приложение</w:t>
      </w:r>
    </w:p>
    <w:p w:rsidR="002E7E98" w:rsidRDefault="002E7E98" w:rsidP="008861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2E7E98" w:rsidRPr="0061575F" w:rsidRDefault="002E7E98" w:rsidP="008861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61575F">
        <w:rPr>
          <w:rFonts w:ascii="Times New Roman" w:hAnsi="Times New Roman" w:cs="Times New Roman"/>
          <w:sz w:val="28"/>
          <w:szCs w:val="28"/>
        </w:rPr>
        <w:t xml:space="preserve">городского </w:t>
      </w:r>
    </w:p>
    <w:p w:rsidR="002E7E98" w:rsidRDefault="002E7E98" w:rsidP="008861BC">
      <w:pPr>
        <w:spacing w:after="0" w:line="240" w:lineRule="auto"/>
        <w:jc w:val="right"/>
        <w:rPr>
          <w:rFonts w:ascii="Times New Roman" w:hAnsi="Times New Roman" w:cs="Times New Roman"/>
          <w:sz w:val="28"/>
          <w:szCs w:val="28"/>
        </w:rPr>
      </w:pPr>
      <w:r w:rsidRPr="0061575F">
        <w:rPr>
          <w:rFonts w:ascii="Times New Roman" w:hAnsi="Times New Roman" w:cs="Times New Roman"/>
          <w:sz w:val="28"/>
          <w:szCs w:val="28"/>
        </w:rPr>
        <w:t>поселения Рузаевка</w:t>
      </w:r>
      <w:r>
        <w:rPr>
          <w:b/>
          <w:bCs/>
        </w:rPr>
        <w:t xml:space="preserve">  </w:t>
      </w:r>
    </w:p>
    <w:p w:rsidR="002E7E98" w:rsidRDefault="002E7E98" w:rsidP="008861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 декабря 2016 года  №</w:t>
      </w:r>
      <w:r w:rsidR="00AB2082">
        <w:rPr>
          <w:rFonts w:ascii="Times New Roman" w:hAnsi="Times New Roman" w:cs="Times New Roman"/>
          <w:sz w:val="28"/>
          <w:szCs w:val="28"/>
        </w:rPr>
        <w:t xml:space="preserve"> 991</w:t>
      </w:r>
      <w:bookmarkStart w:id="0" w:name="_GoBack"/>
      <w:bookmarkEnd w:id="0"/>
    </w:p>
    <w:p w:rsidR="002E7E98" w:rsidRDefault="002E7E98">
      <w:pPr>
        <w:spacing w:after="0" w:line="240" w:lineRule="auto"/>
        <w:rPr>
          <w:rFonts w:ascii="Times New Roman" w:hAnsi="Times New Roman" w:cs="Times New Roman"/>
          <w:b/>
          <w:bCs/>
          <w:sz w:val="28"/>
          <w:szCs w:val="28"/>
        </w:rPr>
      </w:pPr>
    </w:p>
    <w:p w:rsidR="002E7E98" w:rsidRDefault="002E7E9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2E7E98" w:rsidRDefault="002E7E9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2E7E98" w:rsidRDefault="002E7E9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ФОРМИРОВАНИЯ И ВЕДЕНИЯ РЕЕСТРА ИСТОЧНИКОВ ДОХОДОВ</w:t>
      </w:r>
    </w:p>
    <w:p w:rsidR="002E7E98" w:rsidRDefault="002E7E9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БЮДЖЕТА ГОРОДСКОГО ПОСЕЛЕНИЯ РУЗАЕВКА </w:t>
      </w:r>
    </w:p>
    <w:p w:rsidR="002E7E98" w:rsidRDefault="002E7E98">
      <w:pPr>
        <w:spacing w:after="0" w:line="240" w:lineRule="auto"/>
        <w:jc w:val="center"/>
        <w:rPr>
          <w:b/>
          <w:bCs/>
        </w:rPr>
      </w:pPr>
    </w:p>
    <w:p w:rsidR="002E7E98" w:rsidRDefault="002E7E98">
      <w:pPr>
        <w:spacing w:after="0" w:line="240" w:lineRule="auto"/>
        <w:jc w:val="both"/>
      </w:pP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формирования и ведения реестра источников доходов бюджета городского поселения Рузаевка (далее - </w:t>
      </w:r>
      <w:proofErr w:type="gramStart"/>
      <w:r>
        <w:rPr>
          <w:rFonts w:ascii="Times New Roman" w:hAnsi="Times New Roman" w:cs="Times New Roman"/>
          <w:sz w:val="28"/>
          <w:szCs w:val="28"/>
        </w:rPr>
        <w:t>Порядок)  определяет</w:t>
      </w:r>
      <w:proofErr w:type="gramEnd"/>
      <w:r>
        <w:rPr>
          <w:rFonts w:ascii="Times New Roman" w:hAnsi="Times New Roman" w:cs="Times New Roman"/>
          <w:sz w:val="28"/>
          <w:szCs w:val="28"/>
        </w:rPr>
        <w:t xml:space="preserve"> состав информации, подлежащей включению в реестр источников доходов бюджета, а также правила их формирования и ведения.</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Реестр источников доходов бюджета</w:t>
      </w:r>
      <w:r w:rsidRPr="0061575F">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Рузаевка Рузаевского муниципального района (далее - реестр источников доходов бюджета) ведется финансовым отделом администрации городского поселения Рузаевка </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Реестр источников доходов бюджета представляет собой свод информации по источникам доходов бюджета, формируемой в процессе составления, утверждения и исполнения бюджета, на основании перечня источников доходов бюджета бюджетной системы Российской Федерации.</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Реестр источников доходов бюджета ведется на государственном языке Российской Федерации.</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Реестр источников доходов бюджета формируется и ведется в электронной форме путем внесения сведений об источниках доходов бюджета, обновления ранее образованной реестровой записи и (или) исключения указанных сведений.</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Формирование сведений, необходимых для ведения реестра источников доходов бюджета (далее - сведения), осуществляется соответствующими главными администраторами (администраторы) доходов бюджета городского поселения Рузаевка (далее участники процесса ведения реестра источников доходов бюджета), соответственно по закрепленным за ними источникам доходов на основании перечня источников доходов бюджета бюджетной системы Российской Федерации в соответствии с требованиями настоящего Порядка.</w:t>
      </w:r>
    </w:p>
    <w:p w:rsidR="002E7E98" w:rsidRDefault="002E7E98">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Участники процесса ведения реестра источников доходов бюджета обеспечивают представление сведений в соответствии с требованиями настоящего Порядка.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В реестр источников доходов бюджета в отношении каждого источника дохода бюджета включается следующая информация:</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источника дохода бюджета;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бюджета бюджетной системы Российской Федерации;</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наименование группы источников доходов бюджета, в которую входит источник дохода бюджета, и ее идентификационный код по перечню источников доходов бюджета бюджетной системы Российской Федерации;</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главных администраторах (администраторах) доходов бюджета;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показатели кассовых поступлений по коду классификации доходов бюджета, соответствующему источнику дохода бюджета;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Реестр источников доходов бюджета формируется и ведется по форме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Порядку.</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городского поселения Рузаевка, а также кассовым поступлениям по доходам бюджета с указанием сведений о группах источников доходов бюджета на основе перечня источников доходов бюджета бюджетной системы Российской Федерации.</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Информация, указанная в </w:t>
      </w:r>
      <w:r>
        <w:rPr>
          <w:rFonts w:ascii="Times New Roman" w:hAnsi="Times New Roman" w:cs="Times New Roman"/>
          <w:color w:val="0000FF"/>
          <w:sz w:val="28"/>
          <w:szCs w:val="28"/>
        </w:rPr>
        <w:t>подпунктах 1</w:t>
      </w:r>
      <w:r>
        <w:rPr>
          <w:rFonts w:ascii="Times New Roman" w:hAnsi="Times New Roman" w:cs="Times New Roman"/>
          <w:sz w:val="28"/>
          <w:szCs w:val="28"/>
        </w:rPr>
        <w:t xml:space="preserve"> - </w:t>
      </w:r>
      <w:r>
        <w:rPr>
          <w:rFonts w:ascii="Times New Roman" w:hAnsi="Times New Roman" w:cs="Times New Roman"/>
          <w:color w:val="0000FF"/>
          <w:sz w:val="28"/>
          <w:szCs w:val="28"/>
        </w:rPr>
        <w:t>5 пункта 8</w:t>
      </w:r>
      <w:r>
        <w:rPr>
          <w:rFonts w:ascii="Times New Roman" w:hAnsi="Times New Roman" w:cs="Times New Roman"/>
          <w:sz w:val="28"/>
          <w:szCs w:val="28"/>
        </w:rPr>
        <w:t xml:space="preserve"> настоящего Порядка, формируется и изменяется на основе перечня источников доходов бюджета бюджетной системы Российской Федерации.</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Информация, указанная в </w:t>
      </w:r>
      <w:r>
        <w:rPr>
          <w:rFonts w:ascii="Times New Roman" w:hAnsi="Times New Roman" w:cs="Times New Roman"/>
          <w:color w:val="0000FF"/>
          <w:sz w:val="28"/>
          <w:szCs w:val="28"/>
        </w:rPr>
        <w:t>подпунктах 6</w:t>
      </w:r>
      <w:r>
        <w:rPr>
          <w:rFonts w:ascii="Times New Roman" w:hAnsi="Times New Roman" w:cs="Times New Roman"/>
          <w:sz w:val="28"/>
          <w:szCs w:val="28"/>
        </w:rPr>
        <w:t xml:space="preserve"> - </w:t>
      </w:r>
      <w:r>
        <w:rPr>
          <w:rFonts w:ascii="Times New Roman" w:hAnsi="Times New Roman" w:cs="Times New Roman"/>
          <w:color w:val="0000FF"/>
          <w:sz w:val="28"/>
          <w:szCs w:val="28"/>
        </w:rPr>
        <w:t>9 пункта 8</w:t>
      </w:r>
      <w:r>
        <w:rPr>
          <w:rFonts w:ascii="Times New Roman" w:hAnsi="Times New Roman" w:cs="Times New Roman"/>
          <w:sz w:val="28"/>
          <w:szCs w:val="28"/>
        </w:rPr>
        <w:t xml:space="preserve"> настоящего Порядка, формируется и ведется на основании прогнозов поступления доходов бюджета городского поселения Рузаевка.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Информация, указанная в </w:t>
      </w:r>
      <w:r>
        <w:rPr>
          <w:rFonts w:ascii="Times New Roman" w:hAnsi="Times New Roman" w:cs="Times New Roman"/>
          <w:color w:val="0000FF"/>
          <w:sz w:val="28"/>
          <w:szCs w:val="28"/>
        </w:rPr>
        <w:t>подпункте 10 пункта 8</w:t>
      </w:r>
      <w:r>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 бюджета, представляемых Управлением Федерального казначейства по Республике Мордовия в соответствии с установленным порядком формирования и ведения реестра источников доходов Российской Федерации.</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Участники процесса ведения реестра источников доходов бюджета обеспечивают включение сведений в реестр источников доходов бюджета в следующие сроки:</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части информации, указанной в </w:t>
      </w:r>
      <w:r>
        <w:rPr>
          <w:rFonts w:ascii="Times New Roman" w:hAnsi="Times New Roman" w:cs="Times New Roman"/>
          <w:color w:val="0000FF"/>
          <w:sz w:val="28"/>
          <w:szCs w:val="28"/>
        </w:rPr>
        <w:t>подпунктах 1</w:t>
      </w:r>
      <w:r>
        <w:rPr>
          <w:rFonts w:ascii="Times New Roman" w:hAnsi="Times New Roman" w:cs="Times New Roman"/>
          <w:sz w:val="28"/>
          <w:szCs w:val="28"/>
        </w:rPr>
        <w:t xml:space="preserve"> - </w:t>
      </w:r>
      <w:r>
        <w:rPr>
          <w:rFonts w:ascii="Times New Roman" w:hAnsi="Times New Roman" w:cs="Times New Roman"/>
          <w:color w:val="0000FF"/>
          <w:sz w:val="28"/>
          <w:szCs w:val="28"/>
        </w:rPr>
        <w:t>5 пункта 8</w:t>
      </w:r>
      <w:r>
        <w:rPr>
          <w:rFonts w:ascii="Times New Roman"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части информации, указанной в </w:t>
      </w:r>
      <w:r>
        <w:rPr>
          <w:rFonts w:ascii="Times New Roman" w:hAnsi="Times New Roman" w:cs="Times New Roman"/>
          <w:color w:val="0000FF"/>
          <w:sz w:val="28"/>
          <w:szCs w:val="28"/>
        </w:rPr>
        <w:t>подпунктах 7</w:t>
      </w:r>
      <w:r>
        <w:rPr>
          <w:rFonts w:ascii="Times New Roman" w:hAnsi="Times New Roman" w:cs="Times New Roman"/>
          <w:sz w:val="28"/>
          <w:szCs w:val="28"/>
        </w:rPr>
        <w:t xml:space="preserve">, </w:t>
      </w:r>
      <w:r>
        <w:rPr>
          <w:rFonts w:ascii="Times New Roman" w:hAnsi="Times New Roman" w:cs="Times New Roman"/>
          <w:color w:val="0000FF"/>
          <w:sz w:val="28"/>
          <w:szCs w:val="28"/>
        </w:rPr>
        <w:t>8</w:t>
      </w:r>
      <w:r>
        <w:rPr>
          <w:rFonts w:ascii="Times New Roman" w:hAnsi="Times New Roman" w:cs="Times New Roman"/>
          <w:sz w:val="28"/>
          <w:szCs w:val="28"/>
        </w:rPr>
        <w:t xml:space="preserve"> и </w:t>
      </w:r>
      <w:r>
        <w:rPr>
          <w:rFonts w:ascii="Times New Roman" w:hAnsi="Times New Roman" w:cs="Times New Roman"/>
          <w:color w:val="0000FF"/>
          <w:sz w:val="28"/>
          <w:szCs w:val="28"/>
        </w:rPr>
        <w:t>11 пункта 8</w:t>
      </w:r>
      <w:r>
        <w:rPr>
          <w:rFonts w:ascii="Times New Roman" w:hAnsi="Times New Roman" w:cs="Times New Roman"/>
          <w:sz w:val="28"/>
          <w:szCs w:val="28"/>
        </w:rPr>
        <w:t xml:space="preserve"> настоящего Порядка, - не позднее 5 рабочих дней со дня принятия или внесения изменений в решение о бюджете, решение об исполнении бюджета;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части информации, указанной в </w:t>
      </w:r>
      <w:r>
        <w:rPr>
          <w:rFonts w:ascii="Times New Roman" w:hAnsi="Times New Roman" w:cs="Times New Roman"/>
          <w:color w:val="0000FF"/>
          <w:sz w:val="28"/>
          <w:szCs w:val="28"/>
        </w:rPr>
        <w:t>подпункте 9 пункта 8</w:t>
      </w:r>
      <w:r>
        <w:rPr>
          <w:rFonts w:ascii="Times New Roman" w:hAnsi="Times New Roman" w:cs="Times New Roman"/>
          <w:sz w:val="28"/>
          <w:szCs w:val="28"/>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2E7E98" w:rsidRDefault="002E7E98" w:rsidP="00BB07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части информации, указанной в </w:t>
      </w:r>
      <w:r>
        <w:rPr>
          <w:rFonts w:ascii="Times New Roman" w:hAnsi="Times New Roman" w:cs="Times New Roman"/>
          <w:color w:val="0000FF"/>
          <w:sz w:val="28"/>
          <w:szCs w:val="28"/>
        </w:rPr>
        <w:t>подпункте 6 пункта 8</w:t>
      </w:r>
      <w:r>
        <w:rPr>
          <w:rFonts w:ascii="Times New Roman" w:hAnsi="Times New Roman" w:cs="Times New Roman"/>
          <w:sz w:val="28"/>
          <w:szCs w:val="28"/>
        </w:rPr>
        <w:t xml:space="preserve"> настоящего Порядка, - в сроки, установленные Постановлением Главы администрации городского поселения Рузаевка от 07 июля 2008 года № 158 "О порядке составления проекта бюджета городского поселения Рузаевка на очередной финансовый год и плановый период", решением Совета депутатов</w:t>
      </w:r>
      <w:r w:rsidRPr="0061575F">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Рузаевка Рузаевского муниципального района Республики Мордовия от 28 ноября 2008 года № 11/83 «Об утверждении «Положения о бюджетном процессе».</w:t>
      </w:r>
    </w:p>
    <w:p w:rsidR="002E7E98" w:rsidRDefault="002E7E98" w:rsidP="00BB07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 в части информации, указанной в </w:t>
      </w:r>
      <w:r>
        <w:rPr>
          <w:rFonts w:ascii="Times New Roman" w:hAnsi="Times New Roman" w:cs="Times New Roman"/>
          <w:color w:val="0000FF"/>
          <w:sz w:val="28"/>
          <w:szCs w:val="28"/>
        </w:rPr>
        <w:t>подпункте 10 пункта 8</w:t>
      </w:r>
      <w:r>
        <w:rPr>
          <w:rFonts w:ascii="Times New Roman" w:hAnsi="Times New Roman" w:cs="Times New Roman"/>
          <w:sz w:val="28"/>
          <w:szCs w:val="28"/>
        </w:rPr>
        <w:t xml:space="preserve">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 года.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Органы, указанные в </w:t>
      </w:r>
      <w:r>
        <w:rPr>
          <w:rFonts w:ascii="Times New Roman" w:hAnsi="Times New Roman" w:cs="Times New Roman"/>
          <w:color w:val="0000FF"/>
          <w:sz w:val="28"/>
          <w:szCs w:val="28"/>
        </w:rPr>
        <w:t>пункте 2</w:t>
      </w:r>
      <w:r>
        <w:rPr>
          <w:rFonts w:ascii="Times New Roman" w:hAnsi="Times New Roman" w:cs="Times New Roman"/>
          <w:sz w:val="28"/>
          <w:szCs w:val="28"/>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r>
        <w:rPr>
          <w:rFonts w:ascii="Times New Roman" w:hAnsi="Times New Roman" w:cs="Times New Roman"/>
          <w:color w:val="0000FF"/>
          <w:sz w:val="28"/>
          <w:szCs w:val="28"/>
        </w:rPr>
        <w:t>пункте 8</w:t>
      </w:r>
      <w:r>
        <w:rPr>
          <w:rFonts w:ascii="Times New Roman" w:hAnsi="Times New Roman" w:cs="Times New Roman"/>
          <w:sz w:val="28"/>
          <w:szCs w:val="28"/>
        </w:rPr>
        <w:t xml:space="preserve"> настоящего Порядка, обеспечивают проверку:</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наличия информации в соответствии с </w:t>
      </w:r>
      <w:r>
        <w:rPr>
          <w:rFonts w:ascii="Times New Roman" w:hAnsi="Times New Roman" w:cs="Times New Roman"/>
          <w:color w:val="0000FF"/>
          <w:sz w:val="28"/>
          <w:szCs w:val="28"/>
        </w:rPr>
        <w:t>пунктом 8</w:t>
      </w:r>
      <w:r>
        <w:rPr>
          <w:rFonts w:ascii="Times New Roman" w:hAnsi="Times New Roman" w:cs="Times New Roman"/>
          <w:sz w:val="28"/>
          <w:szCs w:val="28"/>
        </w:rPr>
        <w:t xml:space="preserve"> настоящего Порядка;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соответствия порядка формирования информации требованиям, установленным </w:t>
      </w:r>
      <w:r>
        <w:rPr>
          <w:rFonts w:ascii="Times New Roman" w:hAnsi="Times New Roman" w:cs="Times New Roman"/>
          <w:color w:val="0000FF"/>
          <w:sz w:val="28"/>
          <w:szCs w:val="28"/>
        </w:rPr>
        <w:t>пунктом 7</w:t>
      </w:r>
      <w:r>
        <w:rPr>
          <w:rFonts w:ascii="Times New Roman" w:hAnsi="Times New Roman" w:cs="Times New Roman"/>
          <w:sz w:val="28"/>
          <w:szCs w:val="28"/>
        </w:rPr>
        <w:t xml:space="preserve"> настоящего Порядка.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В случае положительного результата проверки, указанной в </w:t>
      </w:r>
      <w:r>
        <w:rPr>
          <w:rFonts w:ascii="Times New Roman" w:hAnsi="Times New Roman" w:cs="Times New Roman"/>
          <w:color w:val="0000FF"/>
          <w:sz w:val="28"/>
          <w:szCs w:val="28"/>
        </w:rPr>
        <w:t>пункте 14</w:t>
      </w:r>
      <w:r>
        <w:rPr>
          <w:rFonts w:ascii="Times New Roman" w:hAnsi="Times New Roman" w:cs="Times New Roman"/>
          <w:sz w:val="28"/>
          <w:szCs w:val="28"/>
        </w:rPr>
        <w:t xml:space="preserve"> настоящего Порядка, информация, представленная участниками процесса ведения реестра источников доходов бюджета, образует реестровую запись источника дохода бюджета, которой органы, указанные в </w:t>
      </w:r>
      <w:r>
        <w:rPr>
          <w:rFonts w:ascii="Times New Roman" w:hAnsi="Times New Roman" w:cs="Times New Roman"/>
          <w:color w:val="0000FF"/>
          <w:sz w:val="28"/>
          <w:szCs w:val="28"/>
        </w:rPr>
        <w:t>пункте 2</w:t>
      </w:r>
      <w:r>
        <w:rPr>
          <w:rFonts w:ascii="Times New Roman" w:hAnsi="Times New Roman" w:cs="Times New Roman"/>
          <w:sz w:val="28"/>
          <w:szCs w:val="28"/>
        </w:rPr>
        <w:t xml:space="preserve"> настоящего Порядка, присваивают уникальный номер.</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участниками процесса ведения реестра источников доходов бюджета измененной информации, указанной в </w:t>
      </w:r>
      <w:r>
        <w:rPr>
          <w:rFonts w:ascii="Times New Roman" w:hAnsi="Times New Roman" w:cs="Times New Roman"/>
          <w:color w:val="0000FF"/>
          <w:sz w:val="28"/>
          <w:szCs w:val="28"/>
        </w:rPr>
        <w:t>пункте 8</w:t>
      </w:r>
      <w:r>
        <w:rPr>
          <w:rFonts w:ascii="Times New Roman" w:hAnsi="Times New Roman" w:cs="Times New Roman"/>
          <w:sz w:val="28"/>
          <w:szCs w:val="28"/>
        </w:rPr>
        <w:t xml:space="preserve"> настоящего Порядка, ранее образованные реестровые записи обновляются.</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отрицательного результата проверки, указанной в </w:t>
      </w:r>
      <w:r>
        <w:rPr>
          <w:rFonts w:ascii="Times New Roman" w:hAnsi="Times New Roman" w:cs="Times New Roman"/>
          <w:color w:val="0000FF"/>
          <w:sz w:val="28"/>
          <w:szCs w:val="28"/>
        </w:rPr>
        <w:t>пункте 14</w:t>
      </w:r>
      <w:r>
        <w:rPr>
          <w:rFonts w:ascii="Times New Roman" w:hAnsi="Times New Roman" w:cs="Times New Roman"/>
          <w:sz w:val="28"/>
          <w:szCs w:val="28"/>
        </w:rPr>
        <w:t xml:space="preserve"> настоящего Порядка, информация, представленная участниками процесса ведения реестра источников доходов бюджета в соответствии с </w:t>
      </w:r>
      <w:r>
        <w:rPr>
          <w:rFonts w:ascii="Times New Roman" w:hAnsi="Times New Roman" w:cs="Times New Roman"/>
          <w:color w:val="0000FF"/>
          <w:sz w:val="28"/>
          <w:szCs w:val="28"/>
        </w:rPr>
        <w:t>пунктом 8</w:t>
      </w:r>
      <w:r>
        <w:rPr>
          <w:rFonts w:ascii="Times New Roman" w:hAnsi="Times New Roman" w:cs="Times New Roman"/>
          <w:sz w:val="28"/>
          <w:szCs w:val="28"/>
        </w:rPr>
        <w:t xml:space="preserve"> настоящего Порядка, не образует (не обновляет) реестровые записи. В указанном случае органы, указанные в </w:t>
      </w:r>
      <w:r>
        <w:rPr>
          <w:rFonts w:ascii="Times New Roman" w:hAnsi="Times New Roman" w:cs="Times New Roman"/>
          <w:color w:val="0000FF"/>
          <w:sz w:val="28"/>
          <w:szCs w:val="28"/>
        </w:rPr>
        <w:t>пункте 2</w:t>
      </w:r>
      <w:r>
        <w:rPr>
          <w:rFonts w:ascii="Times New Roman" w:hAnsi="Times New Roman" w:cs="Times New Roman"/>
          <w:sz w:val="28"/>
          <w:szCs w:val="28"/>
        </w:rPr>
        <w:t xml:space="preserve"> настоящего Порядка, в течение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(далее - протокол).</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В случае получения протокола, предусмотренного </w:t>
      </w:r>
      <w:r>
        <w:rPr>
          <w:rFonts w:ascii="Times New Roman" w:hAnsi="Times New Roman" w:cs="Times New Roman"/>
          <w:color w:val="0000FF"/>
          <w:sz w:val="28"/>
          <w:szCs w:val="28"/>
        </w:rPr>
        <w:t>пунктом 15</w:t>
      </w:r>
      <w:r>
        <w:rPr>
          <w:rFonts w:ascii="Times New Roman" w:hAnsi="Times New Roman" w:cs="Times New Roman"/>
          <w:sz w:val="28"/>
          <w:szCs w:val="28"/>
        </w:rPr>
        <w:t xml:space="preserve"> настоящего Порядка, участник процесса ведения реестра источников доходов бюджета в течение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Структура уникального номера </w:t>
      </w:r>
      <w:r w:rsidRPr="00972C16">
        <w:rPr>
          <w:rFonts w:ascii="Times New Roman" w:hAnsi="Times New Roman" w:cs="Times New Roman"/>
          <w:sz w:val="28"/>
          <w:szCs w:val="28"/>
        </w:rPr>
        <w:t xml:space="preserve">реестровой записи источников доходов бюджета определяется в соответствии с </w:t>
      </w:r>
      <w:hyperlink r:id="rId7">
        <w:r w:rsidRPr="00972C16">
          <w:rPr>
            <w:rFonts w:ascii="Times New Roman" w:hAnsi="Times New Roman" w:cs="Times New Roman"/>
            <w:color w:val="0000FF"/>
            <w:sz w:val="28"/>
            <w:szCs w:val="28"/>
          </w:rPr>
          <w:t>Общими треб</w:t>
        </w:r>
        <w:r w:rsidRPr="00972C16">
          <w:rPr>
            <w:rFonts w:ascii="Times New Roman" w:hAnsi="Times New Roman" w:cs="Times New Roman"/>
            <w:vanish/>
            <w:color w:val="0000FF"/>
            <w:sz w:val="28"/>
            <w:szCs w:val="28"/>
          </w:rPr>
          <w:t>HYPERLINK "consultantplus://offline/ref=7A1F515A6DC668E990A8522290FDA3C0085739BD22180A9413A8D4099E5AD37D7326D8F32517D159n2Y9H"</w:t>
        </w:r>
        <w:r w:rsidRPr="00972C16">
          <w:rPr>
            <w:rFonts w:ascii="Times New Roman" w:hAnsi="Times New Roman" w:cs="Times New Roman"/>
            <w:color w:val="0000FF"/>
            <w:sz w:val="28"/>
            <w:szCs w:val="28"/>
          </w:rPr>
          <w:t>ованиями</w:t>
        </w:r>
      </w:hyperlink>
      <w:r w:rsidRPr="00972C16">
        <w:rPr>
          <w:rFonts w:ascii="Times New Roman" w:hAnsi="Times New Roman" w:cs="Times New Roman"/>
          <w:sz w:val="28"/>
          <w:szCs w:val="28"/>
        </w:rPr>
        <w:t xml:space="preserve"> к</w:t>
      </w:r>
      <w:r>
        <w:rPr>
          <w:rFonts w:ascii="Times New Roman" w:hAnsi="Times New Roman" w:cs="Times New Roman"/>
          <w:sz w:val="28"/>
          <w:szCs w:val="28"/>
        </w:rPr>
        <w:t xml:space="preserve"> составу информации, порядку формирования и ведения реестра источников доходов Российской Федерации, реестра источников доходов федерального </w:t>
      </w:r>
      <w:r>
        <w:rPr>
          <w:rFonts w:ascii="Times New Roman" w:hAnsi="Times New Roman" w:cs="Times New Roman"/>
          <w:sz w:val="28"/>
          <w:szCs w:val="28"/>
          <w:shd w:val="clear" w:color="auto" w:fill="FFFFFF"/>
        </w:rPr>
        <w:t>бюджета, реестров источников доходов бюджетов субъектов Российской Федерации, реестров источников доходов местных бюджетов, утвержденными постановлением Правительства Российской Федерации от 31 августа 2016 г. N 868 "О порядке формирования и ведения перечня источников доходов Российской Федерации".</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Реестр источников доходов бюджета направляется в составе документов и материалов, представляемых одновременно с проектом решения о бюджете в Совет депутатов</w:t>
      </w:r>
      <w:r w:rsidRPr="0061575F">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Рузаевка Рузаевского муниципального района Республики Мордовия в установленном бюджетным законодательством порядке.</w:t>
      </w:r>
    </w:p>
    <w:p w:rsidR="002E7E98" w:rsidRDefault="002E7E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2E7E98" w:rsidRDefault="002E7E98">
      <w:pPr>
        <w:spacing w:after="0" w:line="240" w:lineRule="auto"/>
        <w:ind w:firstLine="540"/>
        <w:jc w:val="both"/>
        <w:rPr>
          <w:rFonts w:ascii="Times New Roman" w:hAnsi="Times New Roman" w:cs="Times New Roman"/>
          <w:sz w:val="28"/>
          <w:szCs w:val="28"/>
        </w:rPr>
      </w:pPr>
    </w:p>
    <w:p w:rsidR="002E7E98" w:rsidRDefault="002E7E98">
      <w:pPr>
        <w:spacing w:after="0" w:line="240" w:lineRule="auto"/>
        <w:ind w:firstLine="540"/>
        <w:jc w:val="both"/>
        <w:rPr>
          <w:rFonts w:ascii="Times New Roman" w:hAnsi="Times New Roman" w:cs="Times New Roman"/>
          <w:sz w:val="28"/>
          <w:szCs w:val="28"/>
        </w:rPr>
      </w:pPr>
    </w:p>
    <w:p w:rsidR="002E7E98" w:rsidRDefault="002E7E98" w:rsidP="0061575F">
      <w:pPr>
        <w:spacing w:after="0" w:line="240" w:lineRule="auto"/>
        <w:jc w:val="both"/>
        <w:rPr>
          <w:rFonts w:ascii="Times New Roman" w:hAnsi="Times New Roman" w:cs="Times New Roman"/>
          <w:b/>
          <w:bCs/>
          <w:sz w:val="27"/>
          <w:szCs w:val="27"/>
        </w:rPr>
      </w:pPr>
    </w:p>
    <w:sectPr w:rsidR="002E7E98" w:rsidSect="00BD1FE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227"/>
    <w:multiLevelType w:val="multilevel"/>
    <w:tmpl w:val="C9DEF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8738C2"/>
    <w:multiLevelType w:val="multilevel"/>
    <w:tmpl w:val="740A45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6D5"/>
    <w:rsid w:val="00010524"/>
    <w:rsid w:val="000430AB"/>
    <w:rsid w:val="000737D1"/>
    <w:rsid w:val="00082B2B"/>
    <w:rsid w:val="000915E1"/>
    <w:rsid w:val="001226D5"/>
    <w:rsid w:val="001507B7"/>
    <w:rsid w:val="00170681"/>
    <w:rsid w:val="001D28EA"/>
    <w:rsid w:val="00211F87"/>
    <w:rsid w:val="002E7E98"/>
    <w:rsid w:val="00343FB3"/>
    <w:rsid w:val="003B7644"/>
    <w:rsid w:val="00425DBF"/>
    <w:rsid w:val="004D7F13"/>
    <w:rsid w:val="0061575F"/>
    <w:rsid w:val="00706B7D"/>
    <w:rsid w:val="007415D8"/>
    <w:rsid w:val="007B5C05"/>
    <w:rsid w:val="00814F78"/>
    <w:rsid w:val="00815825"/>
    <w:rsid w:val="008861BC"/>
    <w:rsid w:val="009433BB"/>
    <w:rsid w:val="00972C16"/>
    <w:rsid w:val="009C06D4"/>
    <w:rsid w:val="009C265D"/>
    <w:rsid w:val="00A80D31"/>
    <w:rsid w:val="00AB2082"/>
    <w:rsid w:val="00B42DF6"/>
    <w:rsid w:val="00B9237F"/>
    <w:rsid w:val="00BB07DA"/>
    <w:rsid w:val="00BD1FE4"/>
    <w:rsid w:val="00C32F9C"/>
    <w:rsid w:val="00C40090"/>
    <w:rsid w:val="00C55A45"/>
    <w:rsid w:val="00CF5BC9"/>
    <w:rsid w:val="00DF5D5D"/>
    <w:rsid w:val="00FA3F44"/>
    <w:rsid w:val="00FB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82D4BA-0D9B-4F08-9BDB-82BF0360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5E1"/>
    <w:pPr>
      <w:spacing w:after="160" w:line="259"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F5B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CF5BC9"/>
    <w:rPr>
      <w:rFonts w:ascii="Segoe UI" w:hAnsi="Segoe UI" w:cs="Segoe UI"/>
      <w:sz w:val="18"/>
      <w:szCs w:val="18"/>
    </w:rPr>
  </w:style>
  <w:style w:type="paragraph" w:customStyle="1" w:styleId="CharChar1CharChar1CharChar">
    <w:name w:val="Char Char Знак Знак1 Char Char1 Знак Знак Char Char"/>
    <w:basedOn w:val="a"/>
    <w:uiPriority w:val="99"/>
    <w:rsid w:val="0061575F"/>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1F515A6DC668E990A8522290FDA3C0085739BD22180A9413A8D4099E5AD37D7326D8F32517D159n2Y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9;&#1090;&#1072;&#1090;&#1100;&#1080;%2047.1" TargetMode="External"/><Relationship Id="rId5" Type="http://schemas.openxmlformats.org/officeDocument/2006/relationships/hyperlink" Target="consultantplus://offline/ref=7A1F515A6DC668E990A8522290FDA3C0085738B0211E0A9413A8D4099E5AD37D7326D8F6271FnDY3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5</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Торгашева</dc:creator>
  <cp:keywords/>
  <dc:description/>
  <cp:lastModifiedBy>7</cp:lastModifiedBy>
  <cp:revision>8</cp:revision>
  <cp:lastPrinted>2017-01-19T05:16:00Z</cp:lastPrinted>
  <dcterms:created xsi:type="dcterms:W3CDTF">2017-01-30T15:39:00Z</dcterms:created>
  <dcterms:modified xsi:type="dcterms:W3CDTF">2017-02-14T10:30:00Z</dcterms:modified>
</cp:coreProperties>
</file>