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F8" w:rsidRDefault="00DC2BF8" w:rsidP="00DC2BF8">
      <w:r>
        <w:t>ВОПРОС: Работодатель передает информацию только по кадровым движениям после 1 января 2020 года. Теперь как быть с теми работниками, которые написали заявление о переходе на электронную трудовую книжку? Откуда в ней появятся данные прошлы</w:t>
      </w:r>
      <w:r w:rsidR="00332F62">
        <w:t xml:space="preserve">х лет и прошлых работодателей? </w:t>
      </w:r>
    </w:p>
    <w:p w:rsidR="00B271F0" w:rsidRPr="00DC2BF8" w:rsidRDefault="00332F62" w:rsidP="00DC2BF8">
      <w:r>
        <w:t>ОТВЕТ:</w:t>
      </w:r>
      <w:bookmarkStart w:id="0" w:name="_GoBack"/>
      <w:bookmarkEnd w:id="0"/>
      <w:r w:rsidR="00DC2BF8">
        <w:t xml:space="preserve"> Законодательно не предусмотрено полностью перевод всей трудовой книжки из бумажной в электронную. Определено действовать с 01января 2020 года. Поэтому все кадровые мероприятия будут попадать в электронном виде с 01 января 2020 года. Все, что было до этого периода остается на бумажной трудовой книжке и везде зарегистрировано о том, что лицо, устраиваясь на работу, где требуется подтвердить стаж до 2020 года, показывает свою трудовую книжку, которую он хранит у себя.</w:t>
      </w:r>
    </w:p>
    <w:sectPr w:rsidR="00B271F0" w:rsidRPr="00DC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F"/>
    <w:rsid w:val="002559E1"/>
    <w:rsid w:val="00332F62"/>
    <w:rsid w:val="0052732C"/>
    <w:rsid w:val="00640A22"/>
    <w:rsid w:val="00707AF7"/>
    <w:rsid w:val="008E2A37"/>
    <w:rsid w:val="00C97F60"/>
    <w:rsid w:val="00DC2BF8"/>
    <w:rsid w:val="00E71F6F"/>
    <w:rsid w:val="00F14B53"/>
    <w:rsid w:val="00F82CBE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D81D-8E7E-4865-8D4B-FFABFB0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2020-11-11T06:12:00Z</dcterms:created>
  <dcterms:modified xsi:type="dcterms:W3CDTF">2020-11-11T06:12:00Z</dcterms:modified>
</cp:coreProperties>
</file>