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EA" w:rsidRPr="00E70975" w:rsidRDefault="002E3FEA" w:rsidP="002E3FEA">
      <w:pPr>
        <w:pStyle w:val="a3"/>
        <w:rPr>
          <w:caps/>
        </w:rPr>
      </w:pPr>
      <w:r>
        <w:rPr>
          <w:caps/>
        </w:rPr>
        <w:t xml:space="preserve">Рузаевская территориальная избирательная комиссия </w:t>
      </w:r>
    </w:p>
    <w:p w:rsidR="002E3FEA" w:rsidRDefault="002E3FEA" w:rsidP="002E3FEA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111760</wp:posOffset>
                </wp:positionV>
                <wp:extent cx="6217920" cy="0"/>
                <wp:effectExtent l="34290" t="36830" r="3429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8.8pt" to="483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" o:allowincell="f" strokeweight="4.5pt">
                <v:stroke linestyle="thickThin"/>
              </v:line>
            </w:pict>
          </mc:Fallback>
        </mc:AlternateContent>
      </w:r>
    </w:p>
    <w:p w:rsidR="002E3FEA" w:rsidRDefault="002E3FEA" w:rsidP="002E3FEA">
      <w:pPr>
        <w:jc w:val="center"/>
      </w:pPr>
      <w:r>
        <w:t xml:space="preserve"> </w:t>
      </w:r>
    </w:p>
    <w:p w:rsidR="002E3FEA" w:rsidRDefault="002E3FEA" w:rsidP="002E3FEA">
      <w:pPr>
        <w:tabs>
          <w:tab w:val="left" w:pos="4305"/>
        </w:tabs>
        <w:rPr>
          <w:sz w:val="22"/>
        </w:rPr>
      </w:pPr>
    </w:p>
    <w:p w:rsidR="002E3FEA" w:rsidRDefault="002E3FEA" w:rsidP="002E3FEA">
      <w:pPr>
        <w:tabs>
          <w:tab w:val="left" w:pos="4305"/>
        </w:tabs>
        <w:rPr>
          <w:sz w:val="22"/>
        </w:rPr>
      </w:pPr>
    </w:p>
    <w:p w:rsidR="002E3FEA" w:rsidRDefault="002E3FEA" w:rsidP="002E3FEA">
      <w:pPr>
        <w:pStyle w:val="1"/>
      </w:pPr>
      <w:bookmarkStart w:id="0" w:name="_GoBack"/>
      <w:r>
        <w:t>РЕШЕНИЕ</w:t>
      </w:r>
    </w:p>
    <w:p w:rsidR="002E3FEA" w:rsidRDefault="002E3FEA" w:rsidP="002E3FEA">
      <w:pPr>
        <w:tabs>
          <w:tab w:val="left" w:pos="4305"/>
        </w:tabs>
        <w:rPr>
          <w:sz w:val="22"/>
        </w:rPr>
      </w:pPr>
    </w:p>
    <w:p w:rsidR="002E3FEA" w:rsidRDefault="002E3FEA" w:rsidP="002E3FEA">
      <w:pPr>
        <w:tabs>
          <w:tab w:val="left" w:pos="4305"/>
        </w:tabs>
        <w:rPr>
          <w:sz w:val="28"/>
        </w:rPr>
      </w:pPr>
      <w:r>
        <w:rPr>
          <w:sz w:val="28"/>
        </w:rPr>
        <w:t>13  июня 2017 год                                                                                      №28-77-6</w:t>
      </w:r>
    </w:p>
    <w:p w:rsidR="002E3FEA" w:rsidRDefault="002E3FEA" w:rsidP="002E3FEA">
      <w:pPr>
        <w:tabs>
          <w:tab w:val="left" w:pos="4305"/>
        </w:tabs>
        <w:rPr>
          <w:sz w:val="22"/>
        </w:rPr>
      </w:pPr>
    </w:p>
    <w:p w:rsidR="002E3FEA" w:rsidRDefault="002E3FEA" w:rsidP="002E3FEA">
      <w:pPr>
        <w:pStyle w:val="a3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О назначении дополнительных выборов</w:t>
      </w:r>
    </w:p>
    <w:p w:rsidR="002E3FEA" w:rsidRDefault="002E3FEA" w:rsidP="002E3FEA">
      <w:pPr>
        <w:pStyle w:val="a3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депутата Совета депутатов Русско-</w:t>
      </w:r>
      <w:proofErr w:type="spellStart"/>
      <w:r>
        <w:rPr>
          <w:b w:val="0"/>
          <w:bCs/>
          <w:i/>
          <w:iCs/>
          <w:sz w:val="24"/>
        </w:rPr>
        <w:t>Баймаковского</w:t>
      </w:r>
      <w:proofErr w:type="spellEnd"/>
      <w:r>
        <w:rPr>
          <w:b w:val="0"/>
          <w:bCs/>
          <w:i/>
          <w:iCs/>
          <w:sz w:val="24"/>
        </w:rPr>
        <w:t xml:space="preserve"> сельского поселения </w:t>
      </w:r>
    </w:p>
    <w:p w:rsidR="002E3FEA" w:rsidRDefault="002E3FEA" w:rsidP="002E3FEA">
      <w:pPr>
        <w:pStyle w:val="a3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по одномандатному избирательному округу №1</w:t>
      </w:r>
      <w:bookmarkEnd w:id="0"/>
    </w:p>
    <w:p w:rsidR="002E3FEA" w:rsidRDefault="002E3FEA" w:rsidP="002E3FEA">
      <w:pPr>
        <w:pStyle w:val="a3"/>
        <w:rPr>
          <w:b w:val="0"/>
          <w:bCs/>
          <w:i/>
          <w:iCs/>
          <w:sz w:val="24"/>
        </w:rPr>
      </w:pPr>
    </w:p>
    <w:p w:rsidR="002E3FEA" w:rsidRDefault="002E3FEA" w:rsidP="002E3FEA">
      <w:pPr>
        <w:pStyle w:val="a3"/>
      </w:pPr>
    </w:p>
    <w:p w:rsidR="002E3FEA" w:rsidRDefault="002E3FEA" w:rsidP="002E3FEA">
      <w:pPr>
        <w:pStyle w:val="a3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В соответствии с п.5 ст.9, п.1 ст.87 Закона Республики Мордовия от 19 февраля 2007 года №16-З «О выборах депутатов представительных органов муниципальных образований </w:t>
      </w:r>
      <w:r>
        <w:rPr>
          <w:b w:val="0"/>
          <w:sz w:val="28"/>
          <w:szCs w:val="28"/>
        </w:rPr>
        <w:t xml:space="preserve">в Республике Мордовия», Постановлением Центральной избирательной комиссии Республики Мордовия от 09.06.2017г. №7/130-6  Рузаевская территориальная избирательная </w:t>
      </w:r>
      <w:proofErr w:type="gramStart"/>
      <w:r>
        <w:rPr>
          <w:b w:val="0"/>
          <w:sz w:val="28"/>
          <w:szCs w:val="28"/>
        </w:rPr>
        <w:t>комиссия</w:t>
      </w:r>
      <w:proofErr w:type="gramEnd"/>
      <w:r>
        <w:rPr>
          <w:b w:val="0"/>
          <w:sz w:val="28"/>
          <w:szCs w:val="28"/>
        </w:rPr>
        <w:t xml:space="preserve"> действующая за избирательную комиссию Русско-</w:t>
      </w:r>
      <w:proofErr w:type="spellStart"/>
      <w:r>
        <w:rPr>
          <w:b w:val="0"/>
          <w:sz w:val="28"/>
          <w:szCs w:val="28"/>
        </w:rPr>
        <w:t>Баймаковского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</w:p>
    <w:p w:rsidR="002E3FEA" w:rsidRDefault="002E3FEA" w:rsidP="002E3FEA">
      <w:pPr>
        <w:pStyle w:val="a3"/>
        <w:jc w:val="both"/>
        <w:rPr>
          <w:b w:val="0"/>
          <w:bCs/>
          <w:sz w:val="28"/>
        </w:rPr>
      </w:pPr>
    </w:p>
    <w:p w:rsidR="002E3FEA" w:rsidRDefault="002E3FEA" w:rsidP="002E3FEA">
      <w:pPr>
        <w:pStyle w:val="a3"/>
        <w:rPr>
          <w:sz w:val="28"/>
        </w:rPr>
      </w:pPr>
      <w:r>
        <w:rPr>
          <w:sz w:val="28"/>
        </w:rPr>
        <w:t>РЕШИЛА:</w:t>
      </w:r>
    </w:p>
    <w:p w:rsidR="002E3FEA" w:rsidRDefault="002E3FEA" w:rsidP="002E3FEA">
      <w:pPr>
        <w:pStyle w:val="a3"/>
        <w:jc w:val="both"/>
        <w:rPr>
          <w:b w:val="0"/>
          <w:bCs/>
          <w:sz w:val="28"/>
        </w:rPr>
      </w:pPr>
    </w:p>
    <w:p w:rsidR="002E3FEA" w:rsidRDefault="002E3FEA" w:rsidP="002E3FEA">
      <w:pPr>
        <w:pStyle w:val="a3"/>
        <w:numPr>
          <w:ilvl w:val="0"/>
          <w:numId w:val="1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Назначить дополнительные выборы депутата Совета депутатов Русско-</w:t>
      </w:r>
      <w:proofErr w:type="spellStart"/>
      <w:r>
        <w:rPr>
          <w:b w:val="0"/>
          <w:bCs/>
          <w:sz w:val="28"/>
        </w:rPr>
        <w:t>Баймаковского</w:t>
      </w:r>
      <w:proofErr w:type="spellEnd"/>
      <w:r>
        <w:rPr>
          <w:b w:val="0"/>
          <w:bCs/>
          <w:sz w:val="28"/>
        </w:rPr>
        <w:t xml:space="preserve"> сельского поселения по одномандатному избирательному округу №1 на 10 сентября 2017 года.</w:t>
      </w:r>
    </w:p>
    <w:p w:rsidR="002E3FEA" w:rsidRDefault="002E3FEA" w:rsidP="002E3FEA">
      <w:pPr>
        <w:pStyle w:val="a3"/>
        <w:jc w:val="both"/>
        <w:rPr>
          <w:b w:val="0"/>
          <w:bCs/>
          <w:sz w:val="28"/>
        </w:rPr>
      </w:pPr>
    </w:p>
    <w:p w:rsidR="002E3FEA" w:rsidRPr="00AF0986" w:rsidRDefault="002E3FEA" w:rsidP="002E3FEA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FC1B57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</w:t>
      </w:r>
      <w:r w:rsidRPr="00FC1B57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официальному опубликованию</w:t>
      </w:r>
      <w:r w:rsidRPr="00FC1B57">
        <w:rPr>
          <w:sz w:val="28"/>
          <w:szCs w:val="28"/>
        </w:rPr>
        <w:t xml:space="preserve"> и размещению на официальном сайте органов местного самоуправления Рузаевского муниципального района </w:t>
      </w:r>
      <w:r>
        <w:rPr>
          <w:sz w:val="28"/>
          <w:szCs w:val="28"/>
        </w:rPr>
        <w:t xml:space="preserve">на странице Рузаевской ТИК </w:t>
      </w:r>
      <w:r w:rsidRPr="00FC1B57">
        <w:rPr>
          <w:sz w:val="28"/>
          <w:szCs w:val="28"/>
        </w:rPr>
        <w:t xml:space="preserve">в сети «Интернет» по адресу: </w:t>
      </w:r>
      <w:proofErr w:type="spellStart"/>
      <w:r w:rsidRPr="00FC1B57">
        <w:rPr>
          <w:sz w:val="28"/>
          <w:szCs w:val="28"/>
          <w:lang w:val="en-US"/>
        </w:rPr>
        <w:t>ruzaevka</w:t>
      </w:r>
      <w:proofErr w:type="spellEnd"/>
      <w:r w:rsidRPr="00FC1B57">
        <w:rPr>
          <w:sz w:val="28"/>
          <w:szCs w:val="28"/>
        </w:rPr>
        <w:t>-</w:t>
      </w:r>
      <w:proofErr w:type="spellStart"/>
      <w:r w:rsidRPr="00FC1B57">
        <w:rPr>
          <w:sz w:val="28"/>
          <w:szCs w:val="28"/>
          <w:lang w:val="en-US"/>
        </w:rPr>
        <w:t>rm</w:t>
      </w:r>
      <w:proofErr w:type="spellEnd"/>
      <w:r w:rsidRPr="00FC1B57">
        <w:rPr>
          <w:sz w:val="28"/>
          <w:szCs w:val="28"/>
        </w:rPr>
        <w:t>.</w:t>
      </w:r>
      <w:proofErr w:type="spellStart"/>
      <w:r w:rsidRPr="00FC1B57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E3FEA" w:rsidRDefault="002E3FEA" w:rsidP="002E3FEA">
      <w:pPr>
        <w:pStyle w:val="a5"/>
        <w:rPr>
          <w:b/>
          <w:bCs/>
          <w:sz w:val="28"/>
        </w:rPr>
      </w:pPr>
    </w:p>
    <w:p w:rsidR="002E3FEA" w:rsidRDefault="002E3FEA" w:rsidP="002E3FEA">
      <w:pPr>
        <w:pStyle w:val="a3"/>
        <w:numPr>
          <w:ilvl w:val="0"/>
          <w:numId w:val="1"/>
        </w:numPr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Направить настоящее решение в Центральную избирательную комиссию Республики Мордовия.</w:t>
      </w:r>
    </w:p>
    <w:p w:rsidR="002E3FEA" w:rsidRDefault="002E3FEA" w:rsidP="002E3FEA">
      <w:pPr>
        <w:spacing w:line="360" w:lineRule="auto"/>
        <w:ind w:firstLine="720"/>
        <w:jc w:val="both"/>
        <w:rPr>
          <w:sz w:val="28"/>
        </w:rPr>
      </w:pPr>
    </w:p>
    <w:p w:rsidR="002E3FEA" w:rsidRDefault="002E3FEA" w:rsidP="002E3FE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2E3FEA" w:rsidRDefault="002E3FEA" w:rsidP="002E3FEA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       </w:t>
      </w:r>
      <w:r>
        <w:rPr>
          <w:rFonts w:ascii="Times New Roman CYR" w:hAnsi="Times New Roman CYR"/>
          <w:sz w:val="28"/>
        </w:rPr>
        <w:t xml:space="preserve">Председатель                                                            Е.С. </w:t>
      </w:r>
      <w:proofErr w:type="spellStart"/>
      <w:r>
        <w:rPr>
          <w:rFonts w:ascii="Times New Roman CYR" w:hAnsi="Times New Roman CYR"/>
          <w:sz w:val="28"/>
        </w:rPr>
        <w:t>Шепелева</w:t>
      </w:r>
      <w:proofErr w:type="spellEnd"/>
    </w:p>
    <w:p w:rsidR="002E3FEA" w:rsidRDefault="002E3FEA" w:rsidP="002E3FEA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</w:t>
      </w:r>
    </w:p>
    <w:p w:rsidR="002E3FEA" w:rsidRDefault="002E3FEA" w:rsidP="002E3FEA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       </w:t>
      </w:r>
      <w:r>
        <w:rPr>
          <w:rFonts w:ascii="Times New Roman CYR" w:hAnsi="Times New Roman CYR"/>
          <w:sz w:val="28"/>
        </w:rPr>
        <w:t>Секретарь                                                                 В.В. Куликова</w:t>
      </w:r>
    </w:p>
    <w:p w:rsidR="002E3FEA" w:rsidRDefault="002E3FEA" w:rsidP="002E3FEA"/>
    <w:p w:rsidR="002E3FEA" w:rsidRDefault="002E3FEA" w:rsidP="002E3FEA">
      <w:pPr>
        <w:spacing w:after="120"/>
        <w:rPr>
          <w:b/>
          <w:spacing w:val="100"/>
          <w:szCs w:val="28"/>
        </w:rPr>
      </w:pPr>
    </w:p>
    <w:p w:rsidR="00BC5ACC" w:rsidRDefault="00BC5ACC"/>
    <w:sectPr w:rsidR="00BC5ACC">
      <w:pgSz w:w="11906" w:h="16838" w:code="9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3CC8"/>
    <w:multiLevelType w:val="hybridMultilevel"/>
    <w:tmpl w:val="4704D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A"/>
    <w:rsid w:val="002E3FEA"/>
    <w:rsid w:val="004771A2"/>
    <w:rsid w:val="00BC5ACC"/>
    <w:rsid w:val="00D9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F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3FEA"/>
    <w:pPr>
      <w:keepNext/>
      <w:tabs>
        <w:tab w:val="left" w:pos="4305"/>
      </w:tabs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FEA"/>
    <w:rPr>
      <w:b/>
      <w:bCs/>
      <w:sz w:val="32"/>
      <w:szCs w:val="24"/>
    </w:rPr>
  </w:style>
  <w:style w:type="paragraph" w:styleId="a3">
    <w:name w:val="Body Text"/>
    <w:basedOn w:val="a"/>
    <w:link w:val="a4"/>
    <w:rsid w:val="002E3FEA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2E3FEA"/>
    <w:rPr>
      <w:b/>
      <w:sz w:val="36"/>
    </w:rPr>
  </w:style>
  <w:style w:type="paragraph" w:styleId="a5">
    <w:name w:val="List Paragraph"/>
    <w:basedOn w:val="a"/>
    <w:uiPriority w:val="34"/>
    <w:qFormat/>
    <w:rsid w:val="002E3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F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3FEA"/>
    <w:pPr>
      <w:keepNext/>
      <w:tabs>
        <w:tab w:val="left" w:pos="4305"/>
      </w:tabs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FEA"/>
    <w:rPr>
      <w:b/>
      <w:bCs/>
      <w:sz w:val="32"/>
      <w:szCs w:val="24"/>
    </w:rPr>
  </w:style>
  <w:style w:type="paragraph" w:styleId="a3">
    <w:name w:val="Body Text"/>
    <w:basedOn w:val="a"/>
    <w:link w:val="a4"/>
    <w:rsid w:val="002E3FEA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2E3FEA"/>
    <w:rPr>
      <w:b/>
      <w:sz w:val="36"/>
    </w:rPr>
  </w:style>
  <w:style w:type="paragraph" w:styleId="a5">
    <w:name w:val="List Paragraph"/>
    <w:basedOn w:val="a"/>
    <w:uiPriority w:val="34"/>
    <w:qFormat/>
    <w:rsid w:val="002E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System_com</dc:creator>
  <cp:lastModifiedBy>System_com</cp:lastModifiedBy>
  <cp:revision>1</cp:revision>
  <dcterms:created xsi:type="dcterms:W3CDTF">2017-06-13T13:47:00Z</dcterms:created>
  <dcterms:modified xsi:type="dcterms:W3CDTF">2017-06-13T13:47:00Z</dcterms:modified>
</cp:coreProperties>
</file>