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984A" w14:textId="77777777" w:rsidR="00816B6B" w:rsidRDefault="00816B6B" w:rsidP="00816B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14:paraId="055F33BD" w14:textId="77777777" w:rsidR="00816B6B" w:rsidRDefault="00816B6B" w:rsidP="00816B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публичных слушаний</w:t>
      </w:r>
    </w:p>
    <w:p w14:paraId="30509FDF" w14:textId="77777777" w:rsidR="00816B6B" w:rsidRDefault="00816B6B" w:rsidP="00816B6B">
      <w:pPr>
        <w:jc w:val="center"/>
        <w:rPr>
          <w:sz w:val="26"/>
          <w:szCs w:val="26"/>
        </w:rPr>
      </w:pPr>
    </w:p>
    <w:p w14:paraId="2011E90F" w14:textId="77777777" w:rsidR="00816B6B" w:rsidRDefault="00816B6B" w:rsidP="00816B6B">
      <w:pPr>
        <w:jc w:val="both"/>
        <w:rPr>
          <w:sz w:val="26"/>
          <w:szCs w:val="26"/>
        </w:rPr>
      </w:pPr>
      <w:r>
        <w:rPr>
          <w:sz w:val="26"/>
          <w:szCs w:val="26"/>
        </w:rPr>
        <w:t>от 27 января 2022 года</w:t>
      </w:r>
    </w:p>
    <w:p w14:paraId="6A269D05" w14:textId="77777777" w:rsidR="00816B6B" w:rsidRDefault="00816B6B" w:rsidP="00816B6B">
      <w:pPr>
        <w:jc w:val="both"/>
        <w:rPr>
          <w:sz w:val="26"/>
          <w:szCs w:val="26"/>
        </w:rPr>
      </w:pPr>
    </w:p>
    <w:p w14:paraId="6662A7F9" w14:textId="77777777" w:rsidR="00816B6B" w:rsidRDefault="00816B6B" w:rsidP="00816B6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Публичные слушания назначены решением Совета депутатов городского поселения Рузаевка   от 28.12.2021г. №4/34.</w:t>
      </w:r>
    </w:p>
    <w:p w14:paraId="71D2EF85" w14:textId="77777777" w:rsidR="00816B6B" w:rsidRDefault="00816B6B" w:rsidP="00816B6B">
      <w:pPr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Тема публичных слушаний: Обсуждение </w:t>
      </w:r>
      <w:r>
        <w:rPr>
          <w:sz w:val="26"/>
          <w:szCs w:val="26"/>
        </w:rPr>
        <w:t>вопроса по утверждению Правил благоустройства  городского поселения Рузаевка Рузаевского муниципального района Республики Мордовия.</w:t>
      </w:r>
    </w:p>
    <w:p w14:paraId="443BA904" w14:textId="77777777" w:rsidR="00816B6B" w:rsidRDefault="00816B6B" w:rsidP="00816B6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Дата и время проведения: 26 января 2022 года в 17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час.</w:t>
      </w:r>
    </w:p>
    <w:p w14:paraId="3FCFE747" w14:textId="77777777" w:rsidR="00816B6B" w:rsidRDefault="00816B6B" w:rsidP="00816B6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Место проведения: РМ, г. Рузаевка, улица Ленина, д. 79 (актовый зал администрации городского поселения Рузаевка).  </w:t>
      </w:r>
    </w:p>
    <w:p w14:paraId="25E86D0E" w14:textId="77777777" w:rsidR="00816B6B" w:rsidRDefault="00816B6B" w:rsidP="00816B6B">
      <w:pPr>
        <w:pStyle w:val="a3"/>
        <w:tabs>
          <w:tab w:val="left" w:pos="9360"/>
        </w:tabs>
        <w:ind w:right="-5" w:firstLine="0"/>
        <w:jc w:val="center"/>
        <w:rPr>
          <w:bCs/>
        </w:rPr>
      </w:pPr>
      <w:r>
        <w:rPr>
          <w:color w:val="000000"/>
          <w:sz w:val="26"/>
          <w:szCs w:val="26"/>
        </w:rPr>
        <w:t xml:space="preserve">       Состав рабочей группы: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5971"/>
      </w:tblGrid>
      <w:tr w:rsidR="00816B6B" w14:paraId="3D9252BA" w14:textId="77777777" w:rsidTr="00816B6B">
        <w:trPr>
          <w:trHeight w:val="62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78E4" w14:textId="77777777" w:rsidR="00816B6B" w:rsidRDefault="00816B6B">
            <w:pPr>
              <w:widowControl/>
              <w:autoSpaceDE/>
              <w:adjustRightInd/>
              <w:ind w:left="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 Вячеслав Григорьевич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59E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городского поселения Рузаевка</w:t>
            </w:r>
          </w:p>
        </w:tc>
      </w:tr>
      <w:tr w:rsidR="00816B6B" w14:paraId="067B292F" w14:textId="77777777" w:rsidTr="00816B6B">
        <w:trPr>
          <w:trHeight w:val="5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8BBA" w14:textId="77777777" w:rsidR="00816B6B" w:rsidRDefault="00816B6B">
            <w:pPr>
              <w:widowControl/>
              <w:autoSpaceDE/>
              <w:adjustRightInd/>
              <w:ind w:left="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 Антон Сергеевич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3677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администрации-начальник отдела архитектуры и градостроительства</w:t>
            </w:r>
          </w:p>
        </w:tc>
      </w:tr>
      <w:tr w:rsidR="00816B6B" w14:paraId="7CD7BBD3" w14:textId="77777777" w:rsidTr="00816B6B">
        <w:trPr>
          <w:trHeight w:val="3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9B29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Косынкин Виктор Александрович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3860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- начальник организационно-технического отдела администрации городского поселения Рузаевка</w:t>
            </w:r>
          </w:p>
        </w:tc>
      </w:tr>
      <w:tr w:rsidR="00816B6B" w14:paraId="014BEEDC" w14:textId="77777777" w:rsidTr="00816B6B">
        <w:trPr>
          <w:trHeight w:val="55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7EB7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Скуднова Марина Викторовна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366D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ЖКХ и благоустройства администрации городского поселения Рузаевка</w:t>
            </w:r>
          </w:p>
        </w:tc>
      </w:tr>
      <w:tr w:rsidR="00816B6B" w14:paraId="676B84AF" w14:textId="77777777" w:rsidTr="00816B6B">
        <w:trPr>
          <w:trHeight w:val="56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19AE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Бикчурин Гельман Харисович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50C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юридического отдела администрации городского поселения Рузаевка</w:t>
            </w:r>
          </w:p>
        </w:tc>
      </w:tr>
      <w:tr w:rsidR="00816B6B" w14:paraId="4517CC18" w14:textId="77777777" w:rsidTr="00816B6B">
        <w:trPr>
          <w:trHeight w:val="55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19EC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Евгений Анатольевич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3F3C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ЖКХ и благоустройства администрации городского поселения Рузаевка</w:t>
            </w:r>
          </w:p>
        </w:tc>
      </w:tr>
      <w:tr w:rsidR="00816B6B" w14:paraId="32413808" w14:textId="77777777" w:rsidTr="00816B6B">
        <w:trPr>
          <w:trHeight w:val="3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92C1" w14:textId="77777777" w:rsidR="00816B6B" w:rsidRDefault="00816B6B">
            <w:pPr>
              <w:widowControl/>
              <w:autoSpaceDE/>
              <w:adjustRightInd/>
              <w:ind w:left="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Марчков Вячеслав Петрович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CE60" w14:textId="77777777" w:rsidR="00816B6B" w:rsidRDefault="00816B6B">
            <w:pPr>
              <w:widowControl/>
              <w:autoSpaceDE/>
              <w:adjustRightInd/>
              <w:spacing w:after="120"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поселения Рузаевка  от избирательного округа № 2</w:t>
            </w:r>
          </w:p>
        </w:tc>
      </w:tr>
      <w:tr w:rsidR="00816B6B" w14:paraId="135A9628" w14:textId="77777777" w:rsidTr="00816B6B">
        <w:trPr>
          <w:trHeight w:val="52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47C0" w14:textId="77777777" w:rsidR="00816B6B" w:rsidRDefault="00816B6B">
            <w:pPr>
              <w:widowControl/>
              <w:autoSpaceDE/>
              <w:adjustRightInd/>
              <w:ind w:left="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Елена Викторовна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571B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поселения Рузаевка от избирательного округа № 13</w:t>
            </w:r>
          </w:p>
        </w:tc>
      </w:tr>
      <w:tr w:rsidR="00816B6B" w14:paraId="6ED35909" w14:textId="77777777" w:rsidTr="00816B6B">
        <w:trPr>
          <w:trHeight w:val="48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2CDD" w14:textId="77777777" w:rsidR="00816B6B" w:rsidRDefault="00816B6B">
            <w:pPr>
              <w:widowControl/>
              <w:autoSpaceDE/>
              <w:adjustRightInd/>
              <w:ind w:left="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Дивеев Максим Алексеевич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D3D5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поселения Рузаевка от избирательного округа № 3</w:t>
            </w:r>
          </w:p>
        </w:tc>
      </w:tr>
      <w:tr w:rsidR="00816B6B" w14:paraId="32B7A487" w14:textId="77777777" w:rsidTr="00816B6B">
        <w:trPr>
          <w:trHeight w:val="5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9320" w14:textId="77777777" w:rsidR="00816B6B" w:rsidRDefault="00816B6B">
            <w:pPr>
              <w:widowControl/>
              <w:autoSpaceDE/>
              <w:adjustRightInd/>
              <w:ind w:left="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 Сергей Васильевич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F8FD" w14:textId="77777777" w:rsidR="00816B6B" w:rsidRDefault="00816B6B">
            <w:pPr>
              <w:widowControl/>
              <w:autoSpaceDE/>
              <w:adjustRightInd/>
              <w:ind w:left="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поселения Рузаевка от избирательного округа № 12</w:t>
            </w:r>
          </w:p>
        </w:tc>
      </w:tr>
    </w:tbl>
    <w:p w14:paraId="4A2FA5BC" w14:textId="77777777" w:rsidR="00816B6B" w:rsidRDefault="00816B6B" w:rsidP="00816B6B">
      <w:pPr>
        <w:widowControl/>
        <w:autoSpaceDE/>
        <w:adjustRightInd/>
        <w:ind w:left="142" w:firstLine="426"/>
      </w:pPr>
    </w:p>
    <w:p w14:paraId="20F60AD8" w14:textId="77777777" w:rsidR="00816B6B" w:rsidRDefault="00816B6B" w:rsidP="00816B6B">
      <w:pPr>
        <w:widowControl/>
        <w:autoSpaceDE/>
        <w:adjustRightInd/>
        <w:ind w:left="142" w:firstLine="426"/>
      </w:pPr>
    </w:p>
    <w:p w14:paraId="1A0AC960" w14:textId="77777777" w:rsidR="00816B6B" w:rsidRDefault="00816B6B" w:rsidP="00816B6B">
      <w:pPr>
        <w:widowControl/>
        <w:autoSpaceDE/>
        <w:adjustRightInd/>
        <w:ind w:left="6946"/>
      </w:pPr>
    </w:p>
    <w:p w14:paraId="2ADC379A" w14:textId="77777777" w:rsidR="00816B6B" w:rsidRDefault="00816B6B" w:rsidP="00816B6B">
      <w:pPr>
        <w:tabs>
          <w:tab w:val="left" w:pos="6570"/>
        </w:tabs>
        <w:rPr>
          <w:color w:val="000000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03"/>
        <w:gridCol w:w="1276"/>
        <w:gridCol w:w="2233"/>
        <w:gridCol w:w="1486"/>
        <w:gridCol w:w="1210"/>
      </w:tblGrid>
      <w:tr w:rsidR="00816B6B" w14:paraId="50EABBB2" w14:textId="77777777" w:rsidTr="00816B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C9C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6952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Вопросы, вынесенные на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30CD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Номер рекомендации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0348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E70E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Предложение внесено </w:t>
            </w:r>
          </w:p>
          <w:p w14:paraId="60DBCE57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(поддержано)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B9AB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816B6B" w14:paraId="1DAEE68A" w14:textId="77777777" w:rsidTr="00816B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8F21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BB4F" w14:textId="77777777" w:rsidR="00816B6B" w:rsidRDefault="00816B6B">
            <w:pPr>
              <w:ind w:firstLine="203"/>
              <w:rPr>
                <w:color w:val="000000"/>
              </w:rPr>
            </w:pPr>
            <w:r>
              <w:rPr>
                <w:color w:val="000000"/>
              </w:rPr>
              <w:t xml:space="preserve">О проведении публичных слушаний по утверждению Правил благоустройства  городского поселения Рузаевка. Пушкарев В.Г. подробно остановился на целях, задачах проводимых публичных слушаний, разъяснил порядок их подготовки и проведения. Он </w:t>
            </w:r>
            <w:r>
              <w:rPr>
                <w:color w:val="000000"/>
              </w:rPr>
              <w:lastRenderedPageBreak/>
              <w:t>также отметил, что полный текст решения совета депутатов городского поселения Рузаевка от 28 декабря  2021 года № 4/34  «О вынесении на  публичные слушания  проекта решения Совета депутатов городского поселения Рузаевка «Об утверждении Правил благоустройства городского поселения Рузаевка» размещен на сайте органов местного самоуправления городского поселения Рузаевка в сети Интернет по адресу: www.ruzaevka-rm.ru.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2C5" w14:textId="77777777" w:rsidR="00816B6B" w:rsidRDefault="00816B6B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7477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C37" w14:textId="77777777" w:rsidR="00816B6B" w:rsidRDefault="00816B6B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B82" w14:textId="77777777" w:rsidR="00816B6B" w:rsidRDefault="00816B6B">
            <w:pPr>
              <w:rPr>
                <w:color w:val="000000"/>
              </w:rPr>
            </w:pPr>
          </w:p>
        </w:tc>
      </w:tr>
      <w:tr w:rsidR="00816B6B" w14:paraId="1738EC43" w14:textId="77777777" w:rsidTr="00816B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D94" w14:textId="77777777" w:rsidR="00816B6B" w:rsidRDefault="00816B6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D19C" w14:textId="77777777" w:rsidR="00816B6B" w:rsidRDefault="00816B6B">
            <w:pPr>
              <w:ind w:firstLine="203"/>
              <w:rPr>
                <w:color w:val="000000"/>
              </w:rPr>
            </w:pPr>
            <w:r>
              <w:rPr>
                <w:color w:val="000000"/>
              </w:rPr>
              <w:t xml:space="preserve">Пушкарев В.Г. подробно рассказал присутствующим что Правила благоустройства принимаются в соответствии со статьей 16 Федерального закона "Об общих принципах организации местного самоуправления в Российской Федерации" и определяют требования к благоустройству территорий, а также требования по содержанию зданий (включая жилые дома), сооружений (включая инженерные коммуникации)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 Правила благоустройства являются обязательными для всех юридических и физических лиц. перспективных направлениях развития городского поселения Рузаевка. </w:t>
            </w:r>
          </w:p>
          <w:p w14:paraId="3F9E4EA0" w14:textId="77777777" w:rsidR="00816B6B" w:rsidRDefault="00816B6B">
            <w:pPr>
              <w:ind w:firstLine="203"/>
              <w:rPr>
                <w:color w:val="000000"/>
              </w:rPr>
            </w:pPr>
            <w:r>
              <w:rPr>
                <w:color w:val="000000"/>
              </w:rPr>
              <w:t xml:space="preserve">        Пушкарев В.Г. пояснил, что цель публичных слушаний – донести до горожан информацию о решениях в сфере благоустройства и получить возможные вопросы, возражения и предложения. </w:t>
            </w:r>
          </w:p>
          <w:p w14:paraId="373B1AD4" w14:textId="77777777" w:rsidR="00816B6B" w:rsidRDefault="00816B6B">
            <w:pPr>
              <w:ind w:firstLine="203"/>
              <w:rPr>
                <w:color w:val="000000"/>
              </w:rPr>
            </w:pPr>
            <w:r>
              <w:rPr>
                <w:color w:val="000000"/>
              </w:rPr>
              <w:t xml:space="preserve">        В завершении публичных слушаний Пушкарев В.Г. заверил присутствующих, что при составлении заключения о результатах публичных слушаний будут приняты к сведению и учтены рекомендации  жителей городского поселения Рузаевка.</w:t>
            </w:r>
          </w:p>
          <w:p w14:paraId="71811486" w14:textId="77777777" w:rsidR="00816B6B" w:rsidRDefault="00816B6B">
            <w:pPr>
              <w:ind w:firstLine="203"/>
              <w:rPr>
                <w:color w:val="000000"/>
              </w:rPr>
            </w:pPr>
            <w:r>
              <w:rPr>
                <w:color w:val="000000"/>
              </w:rPr>
              <w:t xml:space="preserve">        Пушкарев В.Г. подвел итог публичных слушаний, поблагодарил всех </w:t>
            </w:r>
            <w:r>
              <w:rPr>
                <w:color w:val="000000"/>
              </w:rPr>
              <w:lastRenderedPageBreak/>
              <w:t>присутствующих, принявших в них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CE4" w14:textId="77777777" w:rsidR="00816B6B" w:rsidRDefault="00816B6B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C8B" w14:textId="77777777" w:rsidR="00816B6B" w:rsidRDefault="00816B6B">
            <w:pPr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1C3" w14:textId="77777777" w:rsidR="00816B6B" w:rsidRDefault="00816B6B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154" w14:textId="77777777" w:rsidR="00816B6B" w:rsidRDefault="00816B6B">
            <w:pPr>
              <w:rPr>
                <w:color w:val="000000"/>
              </w:rPr>
            </w:pPr>
          </w:p>
        </w:tc>
      </w:tr>
    </w:tbl>
    <w:p w14:paraId="7DCC8CD8" w14:textId="77777777" w:rsidR="00816B6B" w:rsidRDefault="00816B6B" w:rsidP="00816B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2B4437C0" w14:textId="77777777" w:rsidR="00816B6B" w:rsidRDefault="00816B6B" w:rsidP="00816B6B">
      <w:pPr>
        <w:ind w:firstLine="36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6"/>
          <w:szCs w:val="26"/>
        </w:rPr>
        <w:t>По результатам публичных  слушаний, ввиду отсутствия предложений и замечаний, согласно протоколу публичных слушаний от 26 января 2022 года рабочая группа считает возможным принятие</w:t>
      </w:r>
      <w:r>
        <w:rPr>
          <w:sz w:val="26"/>
          <w:szCs w:val="26"/>
        </w:rPr>
        <w:t xml:space="preserve"> внесения изменений в Правила благоустройства  городского поселения Рузаевка Рузаевского муниципального района Республики Мордовия, утвержденные решением Совета депутатов городского поселения Рузаевка от 31 октября 2012 года № 12/77 (с изменениями и дополнениями от 10 декабря 2013 года, от 27 мая 2014 года, от 26 декабря 2014 года, от 08 ноября 2017 года, от 01.08.2019 года).</w:t>
      </w:r>
    </w:p>
    <w:p w14:paraId="731B8F32" w14:textId="77777777" w:rsidR="00816B6B" w:rsidRDefault="00816B6B" w:rsidP="00816B6B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14:paraId="03517830" w14:textId="77777777" w:rsidR="00816B6B" w:rsidRDefault="00816B6B" w:rsidP="00816B6B">
      <w:pPr>
        <w:jc w:val="both"/>
        <w:rPr>
          <w:color w:val="000000"/>
          <w:sz w:val="26"/>
          <w:szCs w:val="26"/>
        </w:rPr>
      </w:pPr>
    </w:p>
    <w:p w14:paraId="677C8933" w14:textId="77777777" w:rsidR="00816B6B" w:rsidRDefault="00816B6B" w:rsidP="00816B6B">
      <w:pPr>
        <w:jc w:val="both"/>
        <w:rPr>
          <w:color w:val="000000"/>
          <w:sz w:val="26"/>
          <w:szCs w:val="26"/>
        </w:rPr>
      </w:pPr>
    </w:p>
    <w:p w14:paraId="2FA85979" w14:textId="77777777" w:rsidR="00816B6B" w:rsidRDefault="00816B6B" w:rsidP="00816B6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Председатель рабочей группы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  <w:t xml:space="preserve">   В.Г. Пушкарев</w:t>
      </w:r>
    </w:p>
    <w:p w14:paraId="687D4FAC" w14:textId="77777777" w:rsidR="00816B6B" w:rsidRDefault="00816B6B" w:rsidP="00816B6B">
      <w:pPr>
        <w:tabs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A6655B9" w14:textId="77777777" w:rsidR="00816B6B" w:rsidRDefault="00816B6B" w:rsidP="00816B6B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Секретарь  рабочей группы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Е.А. Павлов</w:t>
      </w:r>
    </w:p>
    <w:p w14:paraId="32F364B0" w14:textId="77777777" w:rsidR="004F75FC" w:rsidRDefault="00816B6B"/>
    <w:sectPr w:rsidR="004F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6B"/>
    <w:rsid w:val="006F2C4A"/>
    <w:rsid w:val="00816B6B"/>
    <w:rsid w:val="009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EECE"/>
  <w15:chartTrackingRefBased/>
  <w15:docId w15:val="{EB93BB84-1619-4D95-BCB6-E7412CC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B6B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Павлов</dc:creator>
  <cp:keywords/>
  <dc:description/>
  <cp:lastModifiedBy>Евгений Павлов</cp:lastModifiedBy>
  <cp:revision>1</cp:revision>
  <dcterms:created xsi:type="dcterms:W3CDTF">2022-02-03T10:07:00Z</dcterms:created>
  <dcterms:modified xsi:type="dcterms:W3CDTF">2022-02-03T10:07:00Z</dcterms:modified>
</cp:coreProperties>
</file>