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B3" w:rsidRDefault="00311AB3" w:rsidP="00311AB3">
      <w:bookmarkStart w:id="0" w:name="_GoBack"/>
      <w:r>
        <w:t>Возра</w:t>
      </w:r>
      <w:r>
        <w:t>ст выхода на пенсию госслужащих</w:t>
      </w:r>
    </w:p>
    <w:bookmarkEnd w:id="0"/>
    <w:p w:rsidR="00311AB3" w:rsidRDefault="00311AB3" w:rsidP="00311AB3">
      <w:r>
        <w:t xml:space="preserve">Для государственных гражданских служащих всех уровней власти (федеральных, региональных и муниципальных) переход к новым значениям пенсионного возраста происходит поэтапно. Вплоть до 2021 года повышение возраста составляет по </w:t>
      </w:r>
      <w:proofErr w:type="spellStart"/>
      <w:r>
        <w:t>полгоду</w:t>
      </w:r>
      <w:proofErr w:type="spellEnd"/>
      <w:r>
        <w:t xml:space="preserve"> в год, далее темп синхронизируется с общим темпом повышения пенсионного возраста в стране и начинает расти по году. Мужчины-госслужащие к 2028 году будут выходить на пенсию в 65 лет, женщины-госслужащие начиная с 2034 года буду</w:t>
      </w:r>
      <w:r>
        <w:t>т выходить на пенсию в 63 года.</w:t>
      </w:r>
    </w:p>
    <w:p w:rsidR="00311AB3" w:rsidRDefault="00311AB3" w:rsidP="00311AB3">
      <w:r>
        <w:t>Помимо этого, для всех федеральных госслужащих начиная с 2017 года повышаются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</w:t>
      </w:r>
      <w:r>
        <w:t>е достигнет 20 лет в 2026 году.</w:t>
      </w:r>
    </w:p>
    <w:p w:rsidR="004A5829" w:rsidRDefault="00311AB3" w:rsidP="00311AB3">
      <w:r>
        <w:t>С учетом всех изменений страховая пенсия госслужащим назначается в 2020 году по достижении 56,5 лет (для женщин) и 61,5 года (для мужчин). Пенсия за выслугу лет назначается при наличии 17 лет стажа на госслужбе.</w:t>
      </w:r>
    </w:p>
    <w:p w:rsidR="00311AB3" w:rsidRPr="00311AB3" w:rsidRDefault="00311AB3" w:rsidP="00311AB3">
      <w:r>
        <w:rPr>
          <w:noProof/>
          <w:lang w:eastAsia="ru-RU"/>
        </w:rPr>
        <w:drawing>
          <wp:inline distT="0" distB="0" distL="0" distR="0">
            <wp:extent cx="4581525" cy="5784174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907" cy="579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AB3" w:rsidRPr="0031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311AB3"/>
    <w:rsid w:val="004249F3"/>
    <w:rsid w:val="004476B3"/>
    <w:rsid w:val="004A5829"/>
    <w:rsid w:val="00503AC6"/>
    <w:rsid w:val="00611E3D"/>
    <w:rsid w:val="008318F9"/>
    <w:rsid w:val="008E606B"/>
    <w:rsid w:val="00A51322"/>
    <w:rsid w:val="00BC10C4"/>
    <w:rsid w:val="00CE7B8A"/>
    <w:rsid w:val="00D66580"/>
    <w:rsid w:val="00F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2020-11-05T10:03:00Z</dcterms:created>
  <dcterms:modified xsi:type="dcterms:W3CDTF">2020-11-05T10:03:00Z</dcterms:modified>
</cp:coreProperties>
</file>