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C4" w:rsidRDefault="00A51322" w:rsidP="00A51322">
      <w:bookmarkStart w:id="0" w:name="_GoBack"/>
      <w:r w:rsidRPr="00A51322">
        <w:t>Найти контакты ближайшей клиентской службы можно на сайте pfrf.ru</w:t>
      </w:r>
      <w:bookmarkEnd w:id="0"/>
      <w:r w:rsidRPr="00A51322">
        <w:t>, выбрав регион проживания и нажав кнопку «Контакты региона».</w:t>
      </w:r>
    </w:p>
    <w:p w:rsidR="00A51322" w:rsidRPr="00A51322" w:rsidRDefault="00A51322" w:rsidP="00A51322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1322" w:rsidRPr="00A5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C4"/>
    <w:rsid w:val="00503AC6"/>
    <w:rsid w:val="00A51322"/>
    <w:rsid w:val="00BC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7B78-4B77-45DF-828A-52058B1A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2020-11-05T09:50:00Z</dcterms:created>
  <dcterms:modified xsi:type="dcterms:W3CDTF">2020-11-05T09:50:00Z</dcterms:modified>
</cp:coreProperties>
</file>