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E2" w:rsidRPr="006E498D" w:rsidRDefault="00A534E2" w:rsidP="006E4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E498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 </w:t>
      </w:r>
      <w:r>
        <w:rPr>
          <w:rFonts w:ascii="Times New Roman" w:hAnsi="Times New Roman" w:cs="Times New Roman"/>
          <w:sz w:val="28"/>
          <w:szCs w:val="28"/>
          <w:lang w:eastAsia="ru-RU"/>
        </w:rPr>
        <w:t>ПАЛАЕВСКО-УРЛЕДИМСКОГО</w:t>
      </w:r>
      <w:r w:rsidRPr="006E498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РУЗАЕВСКОГО МУНИЦИПАЛЬНОГО РАЙОНА</w:t>
      </w:r>
    </w:p>
    <w:p w:rsidR="00A534E2" w:rsidRPr="006E498D" w:rsidRDefault="00A534E2" w:rsidP="006E4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E498D">
        <w:rPr>
          <w:rFonts w:ascii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A534E2" w:rsidRPr="006E498D" w:rsidRDefault="00A534E2" w:rsidP="006E4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34E2" w:rsidRPr="006E498D" w:rsidRDefault="00A534E2" w:rsidP="006E4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34E2" w:rsidRPr="006E498D" w:rsidRDefault="00A534E2" w:rsidP="006E498D">
      <w:pPr>
        <w:tabs>
          <w:tab w:val="left" w:pos="81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ПРОЕКТ ПОСТАНОВЛЕНИЯ </w:t>
      </w:r>
    </w:p>
    <w:p w:rsidR="00A534E2" w:rsidRPr="006E498D" w:rsidRDefault="00A534E2" w:rsidP="006E498D">
      <w:pPr>
        <w:tabs>
          <w:tab w:val="left" w:pos="81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34E2" w:rsidRPr="006E498D" w:rsidRDefault="00A534E2" w:rsidP="006E49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_______.2020</w:t>
      </w:r>
      <w:r w:rsidRPr="006E498D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№__</w:t>
      </w:r>
    </w:p>
    <w:p w:rsidR="00A534E2" w:rsidRPr="006E498D" w:rsidRDefault="00A534E2" w:rsidP="006E4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4E2" w:rsidRPr="006E498D" w:rsidRDefault="00A534E2" w:rsidP="006E4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с. Палаевка</w:t>
      </w:r>
    </w:p>
    <w:p w:rsidR="00A534E2" w:rsidRPr="006E498D" w:rsidRDefault="00A534E2" w:rsidP="006E498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534E2" w:rsidRPr="006E498D" w:rsidRDefault="00A534E2" w:rsidP="006E49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534E2" w:rsidRPr="006E498D" w:rsidRDefault="00A534E2" w:rsidP="006E49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498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муниципальной программы  «Энергосбережение и повышение энергетической эффективности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Палаевско-Урледимского</w:t>
      </w:r>
      <w:r w:rsidRPr="006E498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сельском поселении Рузаевского муниципального района» на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6E498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 годы</w:t>
      </w:r>
    </w:p>
    <w:p w:rsidR="00A534E2" w:rsidRPr="006E498D" w:rsidRDefault="00A534E2" w:rsidP="006E4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34E2" w:rsidRPr="006E498D" w:rsidRDefault="00A534E2" w:rsidP="006E49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34E2" w:rsidRDefault="00A534E2" w:rsidP="006E4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98D">
        <w:rPr>
          <w:rFonts w:ascii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целях проведения комплексных системных работ по реализации политики энергосбережения и повышения энергетической эффективности, руководствуясь Федеральным законом от 6 октября 2003 года № 131-ФЗ «Об общих принципах организации местного самоуправления в Российской Федерации» постановлением Правительства Российской Федерации от 31.12.2009г. №1225 "О требованиях к региональным и муниципальным программам в области энергосбережения и повышения энергетической эффективности" и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Палаевско-Урледимского</w:t>
      </w:r>
      <w:r w:rsidRPr="006E498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Рузаевского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534E2" w:rsidRDefault="00A534E2" w:rsidP="006E4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4E2" w:rsidRPr="00277D4B" w:rsidRDefault="00A534E2" w:rsidP="00277D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77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E49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дминистрация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Палаевско-Урледимского</w:t>
      </w:r>
      <w:r w:rsidRPr="006E49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A534E2" w:rsidRPr="006E498D" w:rsidRDefault="00A534E2" w:rsidP="00277D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77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Рузаевского муниципального района</w:t>
      </w:r>
    </w:p>
    <w:p w:rsidR="00A534E2" w:rsidRPr="006E498D" w:rsidRDefault="00A534E2" w:rsidP="00277D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E49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A534E2" w:rsidRPr="006E498D" w:rsidRDefault="00A534E2" w:rsidP="006E4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34E2" w:rsidRPr="006E498D" w:rsidRDefault="00A534E2" w:rsidP="006E49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"/>
      <w:r w:rsidRPr="006E498D">
        <w:rPr>
          <w:rFonts w:ascii="Times New Roman" w:hAnsi="Times New Roman" w:cs="Times New Roman"/>
          <w:sz w:val="28"/>
          <w:szCs w:val="28"/>
          <w:lang w:eastAsia="ru-RU"/>
        </w:rPr>
        <w:t>Утвердить прилагаемую муниципальную программу «Энергосбережение и повышение энергетичес</w:t>
      </w:r>
      <w:r>
        <w:rPr>
          <w:rFonts w:ascii="Times New Roman" w:hAnsi="Times New Roman" w:cs="Times New Roman"/>
          <w:sz w:val="28"/>
          <w:szCs w:val="28"/>
          <w:lang w:eastAsia="ru-RU"/>
        </w:rPr>
        <w:t>кой эффективности в Палаевско</w:t>
      </w:r>
      <w:r w:rsidRPr="006E498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Урледимского</w:t>
      </w:r>
      <w:r w:rsidRPr="006E498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Рузаевского муниципального района»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6E498D">
        <w:rPr>
          <w:rFonts w:ascii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E498D">
        <w:rPr>
          <w:rFonts w:ascii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A534E2" w:rsidRPr="006E498D" w:rsidRDefault="00A534E2" w:rsidP="006E498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p w:rsidR="00A534E2" w:rsidRPr="006E498D" w:rsidRDefault="00A534E2" w:rsidP="006E49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98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r w:rsidRPr="006E498D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6E498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E498D">
        <w:rPr>
          <w:rFonts w:ascii="Times New Roman" w:hAnsi="Times New Roman" w:cs="Times New Roman"/>
          <w:sz w:val="28"/>
          <w:szCs w:val="28"/>
          <w:lang w:val="en-US" w:eastAsia="ru-RU"/>
        </w:rPr>
        <w:t>ruzaevka</w:t>
      </w:r>
      <w:r w:rsidRPr="006E498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E498D">
        <w:rPr>
          <w:rFonts w:ascii="Times New Roman" w:hAnsi="Times New Roman" w:cs="Times New Roman"/>
          <w:sz w:val="28"/>
          <w:szCs w:val="28"/>
          <w:lang w:val="en-US" w:eastAsia="ru-RU"/>
        </w:rPr>
        <w:t>rm</w:t>
      </w:r>
      <w:r w:rsidRPr="006E498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E498D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4C6EC2">
        <w:t xml:space="preserve"> </w:t>
      </w:r>
      <w:r w:rsidRPr="004C6EC2">
        <w:rPr>
          <w:rFonts w:ascii="Times New Roman" w:hAnsi="Times New Roman" w:cs="Times New Roman"/>
          <w:sz w:val="28"/>
          <w:szCs w:val="28"/>
          <w:lang w:eastAsia="ru-RU"/>
        </w:rPr>
        <w:t xml:space="preserve">и распространяет свое действие на правоотношения, возникшие с 1 </w:t>
      </w:r>
      <w:r>
        <w:rPr>
          <w:rFonts w:ascii="Times New Roman" w:hAnsi="Times New Roman" w:cs="Times New Roman"/>
          <w:sz w:val="28"/>
          <w:szCs w:val="28"/>
          <w:lang w:eastAsia="ru-RU"/>
        </w:rPr>
        <w:t>января 2021 года</w:t>
      </w:r>
      <w:r w:rsidRPr="006E49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534E2" w:rsidRDefault="00A534E2" w:rsidP="006E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4E2" w:rsidRPr="006E498D" w:rsidRDefault="00A534E2" w:rsidP="006E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4E2" w:rsidRPr="006E498D" w:rsidRDefault="00A534E2" w:rsidP="006E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98D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Палаевско-Урледимского</w:t>
      </w:r>
    </w:p>
    <w:p w:rsidR="00A534E2" w:rsidRDefault="00A534E2" w:rsidP="00E53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98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Р.Р.Рахмуков</w:t>
      </w:r>
    </w:p>
    <w:p w:rsidR="00A534E2" w:rsidRDefault="00A534E2" w:rsidP="00E5318C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eastAsia="ru-RU"/>
        </w:rPr>
      </w:pPr>
    </w:p>
    <w:p w:rsidR="00A534E2" w:rsidRPr="006E498D" w:rsidRDefault="00A534E2" w:rsidP="00E53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E498D">
        <w:rPr>
          <w:rFonts w:ascii="Times New Roman" w:hAnsi="Times New Roman" w:cs="Times New Roman"/>
          <w:sz w:val="30"/>
          <w:szCs w:val="30"/>
          <w:lang w:eastAsia="ru-RU"/>
        </w:rPr>
        <w:t xml:space="preserve">Утверждена </w:t>
      </w:r>
    </w:p>
    <w:p w:rsidR="00A534E2" w:rsidRPr="006E498D" w:rsidRDefault="00A534E2" w:rsidP="00E5318C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eastAsia="ru-RU"/>
        </w:rPr>
      </w:pPr>
      <w:r w:rsidRPr="006E498D"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постановлением  администрации</w:t>
      </w:r>
    </w:p>
    <w:p w:rsidR="00A534E2" w:rsidRPr="006E498D" w:rsidRDefault="00A534E2" w:rsidP="00E5318C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eastAsia="ru-RU"/>
        </w:rPr>
      </w:pPr>
      <w:r w:rsidRPr="006E498D"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30"/>
          <w:szCs w:val="30"/>
          <w:lang w:eastAsia="ru-RU"/>
        </w:rPr>
        <w:t>Палаевско-Урледимского</w:t>
      </w:r>
    </w:p>
    <w:p w:rsidR="00A534E2" w:rsidRPr="006E498D" w:rsidRDefault="00A534E2" w:rsidP="00E5318C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eastAsia="ru-RU"/>
        </w:rPr>
      </w:pPr>
      <w:r w:rsidRPr="006E498D">
        <w:rPr>
          <w:rFonts w:ascii="Times New Roman" w:hAnsi="Times New Roman" w:cs="Times New Roman"/>
          <w:sz w:val="30"/>
          <w:szCs w:val="30"/>
          <w:lang w:eastAsia="ru-RU"/>
        </w:rPr>
        <w:t>сельского поселения</w:t>
      </w:r>
    </w:p>
    <w:p w:rsidR="00A534E2" w:rsidRPr="006E498D" w:rsidRDefault="00A534E2" w:rsidP="00E5318C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eastAsia="ru-RU"/>
        </w:rPr>
      </w:pPr>
      <w:r w:rsidRPr="006E498D"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  Рузаевского муниципального района</w:t>
      </w:r>
    </w:p>
    <w:p w:rsidR="00A534E2" w:rsidRPr="006E498D" w:rsidRDefault="00A534E2" w:rsidP="00E5318C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eastAsia="ru-RU"/>
        </w:rPr>
      </w:pPr>
      <w:r w:rsidRPr="006E498D">
        <w:rPr>
          <w:rFonts w:ascii="Times New Roman" w:hAnsi="Times New Roman" w:cs="Times New Roman"/>
          <w:sz w:val="30"/>
          <w:szCs w:val="30"/>
          <w:lang w:eastAsia="ru-RU"/>
        </w:rPr>
        <w:t xml:space="preserve">              от </w:t>
      </w:r>
      <w:r>
        <w:rPr>
          <w:rFonts w:ascii="Times New Roman" w:hAnsi="Times New Roman" w:cs="Times New Roman"/>
          <w:sz w:val="30"/>
          <w:szCs w:val="30"/>
          <w:lang w:eastAsia="ru-RU"/>
        </w:rPr>
        <w:t>____ 2021</w:t>
      </w:r>
      <w:r w:rsidRPr="006E498D">
        <w:rPr>
          <w:rFonts w:ascii="Times New Roman" w:hAnsi="Times New Roman" w:cs="Times New Roman"/>
          <w:sz w:val="30"/>
          <w:szCs w:val="30"/>
          <w:lang w:eastAsia="ru-RU"/>
        </w:rPr>
        <w:t xml:space="preserve"> года №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___</w:t>
      </w:r>
    </w:p>
    <w:p w:rsidR="00A534E2" w:rsidRPr="006E498D" w:rsidRDefault="00A534E2" w:rsidP="00E5318C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eastAsia="ru-RU"/>
        </w:rPr>
      </w:pPr>
    </w:p>
    <w:p w:rsidR="00A534E2" w:rsidRPr="006E498D" w:rsidRDefault="00A534E2" w:rsidP="006E498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A534E2" w:rsidRPr="006E498D" w:rsidRDefault="00A534E2" w:rsidP="006E498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A534E2" w:rsidRPr="006E498D" w:rsidRDefault="00A534E2" w:rsidP="006E498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A534E2" w:rsidRPr="006E498D" w:rsidRDefault="00A534E2" w:rsidP="006E498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A534E2" w:rsidRPr="006E498D" w:rsidRDefault="00A534E2" w:rsidP="006E498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A534E2" w:rsidRPr="006E498D" w:rsidRDefault="00A534E2" w:rsidP="006E498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A534E2" w:rsidRPr="006E498D" w:rsidRDefault="00A534E2" w:rsidP="006E498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A534E2" w:rsidRPr="006E498D" w:rsidRDefault="00A534E2" w:rsidP="006E498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A534E2" w:rsidRPr="006E498D" w:rsidRDefault="00A534E2" w:rsidP="006E4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E498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МУНИЦИПАЛЬНАЯ ПРОГРАММА</w:t>
      </w:r>
    </w:p>
    <w:p w:rsidR="00A534E2" w:rsidRPr="006E498D" w:rsidRDefault="00A534E2" w:rsidP="006E4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E498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«ЭНЕРГОСБЕРЕЖЕНИЕ И ПОВЫШЕНИЕ ЭНЕРГЕТИЧЕС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КОЙ ЭФФЕКТИВНОСТИ В ПАЛАЕВСКО</w:t>
      </w:r>
      <w:r w:rsidRPr="006E498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УРЛЕДИМСК</w:t>
      </w:r>
      <w:r w:rsidRPr="006E498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ОМ СЕЛЬСКОМ ПОСЕЛЕНИИ РУЗАЕВСКОГ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 МУНИЦИПАЛЬНОГО РАЙОНА» НА 2021</w:t>
      </w:r>
      <w:r w:rsidRPr="006E498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-202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3 </w:t>
      </w:r>
      <w:r w:rsidRPr="006E498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ГОДЫ</w:t>
      </w:r>
    </w:p>
    <w:p w:rsidR="00A534E2" w:rsidRPr="006E498D" w:rsidRDefault="00A534E2" w:rsidP="006E49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34E2" w:rsidRPr="006E498D" w:rsidRDefault="00A534E2" w:rsidP="006E49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4E2" w:rsidRPr="006E498D" w:rsidRDefault="00A534E2" w:rsidP="006E4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534E2" w:rsidRPr="006E498D" w:rsidRDefault="00A534E2" w:rsidP="006E4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534E2" w:rsidRPr="006E498D" w:rsidRDefault="00A534E2" w:rsidP="006E4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534E2" w:rsidRPr="006E498D" w:rsidRDefault="00A534E2" w:rsidP="006E4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534E2" w:rsidRPr="006E498D" w:rsidRDefault="00A534E2" w:rsidP="006E4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534E2" w:rsidRPr="006E498D" w:rsidRDefault="00A534E2" w:rsidP="006E4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534E2" w:rsidRPr="006E498D" w:rsidRDefault="00A534E2" w:rsidP="006E4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534E2" w:rsidRPr="006E498D" w:rsidRDefault="00A534E2" w:rsidP="006E49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534E2" w:rsidRPr="006E498D" w:rsidRDefault="00A534E2" w:rsidP="006E49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534E2" w:rsidRPr="006E498D" w:rsidRDefault="00A534E2" w:rsidP="006E49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534E2" w:rsidRPr="006E498D" w:rsidRDefault="00A534E2" w:rsidP="006E49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534E2" w:rsidRPr="006E498D" w:rsidRDefault="00A534E2" w:rsidP="006E49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534E2" w:rsidRPr="006E498D" w:rsidRDefault="00A534E2" w:rsidP="006E49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534E2" w:rsidRPr="006E498D" w:rsidRDefault="00A534E2" w:rsidP="006E49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534E2" w:rsidRPr="006E498D" w:rsidRDefault="00A534E2" w:rsidP="006E49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534E2" w:rsidRPr="006E498D" w:rsidRDefault="00A534E2" w:rsidP="006E49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534E2" w:rsidRPr="006E498D" w:rsidRDefault="00A534E2" w:rsidP="006E49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534E2" w:rsidRPr="006E498D" w:rsidRDefault="00A534E2" w:rsidP="006E49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534E2" w:rsidRPr="006E498D" w:rsidRDefault="00A534E2" w:rsidP="006E49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534E2" w:rsidRPr="006E498D" w:rsidRDefault="00A534E2" w:rsidP="006E49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534E2" w:rsidRDefault="00A534E2" w:rsidP="00686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4E2" w:rsidRDefault="00A534E2" w:rsidP="00686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4E2" w:rsidRDefault="00A534E2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34E2" w:rsidRDefault="00A534E2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34E2" w:rsidRPr="00BA3ABF" w:rsidRDefault="00A534E2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3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ПАСПОРТ</w:t>
      </w:r>
    </w:p>
    <w:p w:rsidR="00A534E2" w:rsidRPr="00BA3ABF" w:rsidRDefault="00A534E2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3ABF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Палаевско - Урледимского сельского поселения</w:t>
      </w:r>
    </w:p>
    <w:p w:rsidR="00A534E2" w:rsidRPr="00BA3ABF" w:rsidRDefault="00A534E2" w:rsidP="00686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 xml:space="preserve">   «Энергосбережение и повышение энергетической эффективности на территории Палаевско - Урледимского сельского поселения на </w:t>
      </w:r>
      <w:r w:rsidRPr="00BA3ABF">
        <w:rPr>
          <w:rFonts w:ascii="Times New Roman" w:hAnsi="Times New Roman" w:cs="Times New Roman"/>
          <w:b/>
          <w:bCs/>
          <w:sz w:val="24"/>
          <w:szCs w:val="24"/>
        </w:rPr>
        <w:t>2021-2023 годы</w:t>
      </w:r>
      <w:r w:rsidRPr="00BA3ABF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0" w:type="auto"/>
        <w:tblInd w:w="-106" w:type="dxa"/>
        <w:tblLook w:val="01E0"/>
      </w:tblPr>
      <w:tblGrid>
        <w:gridCol w:w="3473"/>
        <w:gridCol w:w="3474"/>
        <w:gridCol w:w="3474"/>
      </w:tblGrid>
      <w:tr w:rsidR="00A534E2" w:rsidRPr="00BA3ABF">
        <w:tc>
          <w:tcPr>
            <w:tcW w:w="3473" w:type="dxa"/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34E2" w:rsidRPr="00BA3ABF" w:rsidRDefault="00A534E2" w:rsidP="00686D7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34E2" w:rsidRPr="00BA3ABF" w:rsidRDefault="00A534E2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ABF">
        <w:rPr>
          <w:rFonts w:ascii="Times New Roman" w:hAnsi="Times New Roman" w:cs="Times New Roman"/>
          <w:color w:val="000000"/>
          <w:sz w:val="24"/>
          <w:szCs w:val="24"/>
        </w:rPr>
        <w:t>1. Ответственный исполнитель муниципальной программы: Администрация Палаевско -Урледимского сельского поселения</w:t>
      </w:r>
    </w:p>
    <w:p w:rsidR="00A534E2" w:rsidRPr="00BA3ABF" w:rsidRDefault="00A534E2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ABF">
        <w:rPr>
          <w:rFonts w:ascii="Times New Roman" w:hAnsi="Times New Roman" w:cs="Times New Roman"/>
          <w:color w:val="000000"/>
          <w:sz w:val="24"/>
          <w:szCs w:val="24"/>
        </w:rPr>
        <w:t>2. Соисполнители муниципальной программы: -</w:t>
      </w:r>
    </w:p>
    <w:p w:rsidR="00A534E2" w:rsidRPr="00BA3ABF" w:rsidRDefault="00A534E2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ABF">
        <w:rPr>
          <w:rFonts w:ascii="Times New Roman" w:hAnsi="Times New Roman" w:cs="Times New Roman"/>
          <w:color w:val="000000"/>
          <w:sz w:val="24"/>
          <w:szCs w:val="24"/>
        </w:rPr>
        <w:t>3. Подпрограммы муниципальной программы (при наличии): нет</w:t>
      </w:r>
    </w:p>
    <w:p w:rsidR="00A534E2" w:rsidRPr="00BA3ABF" w:rsidRDefault="00A534E2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ABF">
        <w:rPr>
          <w:rFonts w:ascii="Times New Roman" w:hAnsi="Times New Roman" w:cs="Times New Roman"/>
          <w:color w:val="000000"/>
          <w:sz w:val="24"/>
          <w:szCs w:val="24"/>
        </w:rPr>
        <w:t>4. Цели, задачи и целевые показатели муниципальной программы:</w:t>
      </w:r>
    </w:p>
    <w:tbl>
      <w:tblPr>
        <w:tblW w:w="1021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51"/>
        <w:gridCol w:w="4394"/>
        <w:gridCol w:w="1080"/>
        <w:gridCol w:w="196"/>
        <w:gridCol w:w="14"/>
        <w:gridCol w:w="60"/>
        <w:gridCol w:w="209"/>
        <w:gridCol w:w="1486"/>
        <w:gridCol w:w="30"/>
        <w:gridCol w:w="44"/>
        <w:gridCol w:w="707"/>
        <w:gridCol w:w="737"/>
        <w:gridCol w:w="390"/>
        <w:gridCol w:w="17"/>
      </w:tblGrid>
      <w:tr w:rsidR="00A534E2" w:rsidRPr="00BA3ABF">
        <w:trPr>
          <w:gridAfter w:val="1"/>
          <w:wAfter w:w="17" w:type="dxa"/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</w:t>
            </w:r>
          </w:p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Цели, задачи муниципальной программы, наименование и  </w:t>
            </w: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единица измерения целевого </w:t>
            </w: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   показателя</w:t>
            </w:r>
          </w:p>
        </w:tc>
        <w:tc>
          <w:tcPr>
            <w:tcW w:w="3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целевого показателя по годам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534E2" w:rsidRPr="00BA3ABF" w:rsidRDefault="00A53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4E2" w:rsidRPr="00BA3ABF">
        <w:trPr>
          <w:gridAfter w:val="2"/>
          <w:wAfter w:w="407" w:type="dxa"/>
          <w:trHeight w:val="4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2" w:rsidRPr="00BA3ABF" w:rsidRDefault="00A53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2" w:rsidRPr="00BA3ABF" w:rsidRDefault="00A53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34E2" w:rsidRPr="00BA3ABF" w:rsidRDefault="00A534E2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A534E2" w:rsidRPr="00BA3ABF">
        <w:trPr>
          <w:gridAfter w:val="2"/>
          <w:wAfter w:w="407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534E2" w:rsidRPr="00BA3ABF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</w:t>
            </w:r>
          </w:p>
        </w:tc>
        <w:tc>
          <w:tcPr>
            <w:tcW w:w="8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34E2" w:rsidRPr="00BA3ABF" w:rsidRDefault="00A534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</w:rPr>
              <w:t>Цель 1 повышение энергетической эффективности при производстве, передаче и потреблении энергетических ресурсов в Палаевско-Урледимском сельском поселении за счет снижения удельных показателей энергоемкости и энергопотребления предприятий и организаций, создание условий для перевода экономики и бюджетной сферы на энергосберегающий путь развития.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34E2" w:rsidRPr="00BA3ABF" w:rsidRDefault="00A53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gridSpan w:val="2"/>
          </w:tcPr>
          <w:p w:rsidR="00A534E2" w:rsidRPr="00BA3ABF" w:rsidRDefault="00A53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4E2" w:rsidRPr="00BA3ABF">
        <w:trPr>
          <w:gridAfter w:val="2"/>
          <w:wAfter w:w="407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1.1.  </w:t>
            </w:r>
          </w:p>
        </w:tc>
        <w:tc>
          <w:tcPr>
            <w:tcW w:w="82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34E2" w:rsidRPr="00BA3ABF" w:rsidRDefault="00A534E2" w:rsidP="00CB3C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№1 </w:t>
            </w:r>
            <w:r w:rsidRPr="00BA3ABF">
              <w:rPr>
                <w:rFonts w:ascii="Times New Roman" w:hAnsi="Times New Roman" w:cs="Times New Roman"/>
                <w:sz w:val="24"/>
                <w:szCs w:val="24"/>
              </w:rPr>
              <w:t>Нормирование и установление обоснованных лимитов потребления энергетических ресурсов.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4E2" w:rsidRPr="00BA3ABF">
        <w:trPr>
          <w:gridAfter w:val="2"/>
          <w:wAfter w:w="407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1.1.1.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 –   количество принятых НПА  (шт)</w:t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34E2" w:rsidRPr="00BA3ABF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1.2.  </w:t>
            </w:r>
          </w:p>
        </w:tc>
        <w:tc>
          <w:tcPr>
            <w:tcW w:w="82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34E2" w:rsidRPr="00BA3ABF" w:rsidRDefault="00A534E2" w:rsidP="00CB3C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№ 2    Расширение практики применения энергосберегающих технологий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gridSpan w:val="2"/>
          </w:tcPr>
          <w:p w:rsidR="00A534E2" w:rsidRPr="00BA3ABF" w:rsidRDefault="00A53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4E2" w:rsidRPr="00BA3ABF">
        <w:trPr>
          <w:gridAfter w:val="2"/>
          <w:wAfter w:w="407" w:type="dxa"/>
          <w:trHeight w:val="10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1.2.1.</w:t>
            </w:r>
          </w:p>
          <w:p w:rsidR="00A534E2" w:rsidRPr="00BA3ABF" w:rsidRDefault="00A534E2" w:rsidP="00CB3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 w:rsidP="00CB3C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</w:rPr>
              <w:t>Количество замененных электрических ламп на энергосберегающие (шт ) .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A534E2" w:rsidRPr="00BA3ABF" w:rsidRDefault="00A534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34E2" w:rsidRPr="00BA3ABF" w:rsidRDefault="00A534E2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A534E2" w:rsidRPr="00BA3ABF" w:rsidRDefault="00A534E2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34E2" w:rsidRPr="00BA3ABF">
        <w:trPr>
          <w:gridAfter w:val="2"/>
          <w:wAfter w:w="407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</w:t>
            </w:r>
          </w:p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</w:rPr>
              <w:t>Установка  фотореле на уличных электрических сетях в населенных пунктах  (шт)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 w:rsidP="007A65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534E2" w:rsidRPr="00BA3ABF">
        <w:trPr>
          <w:gridAfter w:val="2"/>
          <w:wAfter w:w="407" w:type="dxa"/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ламп уличного освещения (шт).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 w:rsidP="00BA2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534E2" w:rsidRPr="00BA3ABF">
        <w:trPr>
          <w:gridAfter w:val="2"/>
          <w:wAfter w:w="407" w:type="dxa"/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 w:rsidP="00BA2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уличных счетчиков электроэнергии (шт.)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534E2" w:rsidRPr="00BA3ABF">
        <w:trPr>
          <w:gridAfter w:val="2"/>
          <w:wAfter w:w="407" w:type="dxa"/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 w:rsidP="00BA2B4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пропаганды в сфере энергосбережения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 w:rsidP="00737EF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 w:rsidP="00737EF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34E2" w:rsidRPr="00BA3ABF" w:rsidRDefault="00A534E2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ABF">
        <w:rPr>
          <w:rFonts w:ascii="Times New Roman" w:hAnsi="Times New Roman" w:cs="Times New Roman"/>
          <w:sz w:val="24"/>
          <w:szCs w:val="24"/>
        </w:rPr>
        <w:t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поселения.</w:t>
      </w:r>
    </w:p>
    <w:p w:rsidR="00A534E2" w:rsidRPr="00BA3ABF" w:rsidRDefault="00A534E2" w:rsidP="00686D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>2.5. Нормирование и установление обоснованных лимитов потребления энергетических ресурсов.</w:t>
      </w:r>
    </w:p>
    <w:p w:rsidR="00A534E2" w:rsidRPr="00BA3ABF" w:rsidRDefault="00A534E2" w:rsidP="00686D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>Для выполнения данной задачи необходимо:</w:t>
      </w:r>
    </w:p>
    <w:p w:rsidR="00A534E2" w:rsidRPr="00BA3ABF" w:rsidRDefault="00A534E2" w:rsidP="00686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 xml:space="preserve">- разработать методику нормирования и установления обоснованных нормативов и лимитов энергопотребления, </w:t>
      </w:r>
    </w:p>
    <w:p w:rsidR="00A534E2" w:rsidRPr="00BA3ABF" w:rsidRDefault="00A534E2" w:rsidP="00686D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>- учитывать показатели энергоэффективности серийно производимых машин, приборов и оборудования при закупках для муниципальных нужд.</w:t>
      </w:r>
    </w:p>
    <w:p w:rsidR="00A534E2" w:rsidRPr="00BA3ABF" w:rsidRDefault="00A534E2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34E2" w:rsidRPr="00BA3ABF" w:rsidRDefault="00A534E2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ABF">
        <w:rPr>
          <w:rFonts w:ascii="Times New Roman" w:hAnsi="Times New Roman" w:cs="Times New Roman"/>
          <w:color w:val="000000"/>
          <w:sz w:val="24"/>
          <w:szCs w:val="24"/>
        </w:rPr>
        <w:t>5. Сроки реализации муниципальной программы: 2021-2023 годы</w:t>
      </w:r>
    </w:p>
    <w:p w:rsidR="00A534E2" w:rsidRPr="00BA3ABF" w:rsidRDefault="00A534E2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34E2" w:rsidRPr="00BA3ABF" w:rsidRDefault="00A534E2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ABF">
        <w:rPr>
          <w:rFonts w:ascii="Times New Roman" w:hAnsi="Times New Roman" w:cs="Times New Roman"/>
          <w:color w:val="000000"/>
          <w:sz w:val="24"/>
          <w:szCs w:val="24"/>
        </w:rPr>
        <w:t xml:space="preserve">         6. Объемы и источники финансирования муниципальной программы в целом и по годам реализации (тыс. руб.):</w:t>
      </w:r>
    </w:p>
    <w:p w:rsidR="00A534E2" w:rsidRPr="00BA3ABF" w:rsidRDefault="00A534E2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60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38"/>
        <w:gridCol w:w="1984"/>
        <w:gridCol w:w="2126"/>
        <w:gridCol w:w="1559"/>
        <w:gridCol w:w="1701"/>
        <w:gridCol w:w="852"/>
      </w:tblGrid>
      <w:tr w:rsidR="00A534E2" w:rsidRPr="00BA3ABF">
        <w:trPr>
          <w:trHeight w:val="40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Источникфинансирования</w:t>
            </w:r>
          </w:p>
        </w:tc>
      </w:tr>
      <w:tr w:rsidR="00A534E2" w:rsidRPr="00BA3ABF">
        <w:trPr>
          <w:trHeight w:val="40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2" w:rsidRPr="00BA3ABF" w:rsidRDefault="00A53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 w:rsidP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Федеральный</w:t>
            </w: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бюджет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 w:rsidP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юджет</w:t>
            </w: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муниципаль</w:t>
            </w: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ого</w:t>
            </w: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бюджет</w:t>
            </w:r>
          </w:p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поселени</w:t>
            </w: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 w:rsidP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внебюджетныесредства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всего</w:t>
            </w:r>
          </w:p>
        </w:tc>
      </w:tr>
      <w:tr w:rsidR="00A534E2" w:rsidRPr="00BA3ABF"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534E2" w:rsidRPr="00BA3ABF"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</w:tr>
      <w:tr w:rsidR="00A534E2" w:rsidRPr="00BA3ABF"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A534E2" w:rsidRPr="00BA3ABF"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 w:rsidP="00A66F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A534E2" w:rsidRPr="00BA3ABF"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A3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 w:rsidP="000C7E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 w:rsidP="000C7E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</w:t>
            </w: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534E2" w:rsidRPr="00BA3ABF" w:rsidRDefault="00A534E2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34E2" w:rsidRPr="00BA3ABF" w:rsidRDefault="00A534E2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3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Ожидаемые конечные результаты реализации муниципальной программы:</w:t>
      </w:r>
    </w:p>
    <w:p w:rsidR="00A534E2" w:rsidRPr="00BA3ABF" w:rsidRDefault="00A534E2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 xml:space="preserve">            Проведение мероприятий по управлению энергосбережением, создание системы показателей, характеризующих энергетическую эффективность при производстве, передачи, потреблении энергетических ресурсов, их мониторинга, а также сбора и анализа информации об энергоемкости  сельского поселения.</w:t>
      </w:r>
    </w:p>
    <w:p w:rsidR="00A534E2" w:rsidRPr="00BA3ABF" w:rsidRDefault="00A534E2" w:rsidP="00686D7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3ABF">
        <w:rPr>
          <w:b/>
          <w:bCs/>
          <w:sz w:val="24"/>
          <w:szCs w:val="24"/>
          <w:lang w:eastAsia="ru-RU"/>
        </w:rPr>
        <w:t>II.</w:t>
      </w:r>
      <w:r w:rsidRPr="00BA3A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Характеристика текущего состояния и цели муниципальной политики </w:t>
      </w:r>
    </w:p>
    <w:p w:rsidR="00A534E2" w:rsidRPr="00BA3ABF" w:rsidRDefault="00A534E2" w:rsidP="00686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34E2" w:rsidRPr="00BA3ABF" w:rsidRDefault="00A534E2" w:rsidP="0068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 xml:space="preserve">       В ситуации, когда энергоресурсы становятся рыночным фактором и формируют значительную часть затрат бюджета,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 (далее – муниципальные здания), и как следствие, в выработке алгоритма эффективных действий по проведению политики по энергосбережению и повышению энергетической эффективности. </w:t>
      </w:r>
    </w:p>
    <w:p w:rsidR="00A534E2" w:rsidRPr="00BA3ABF" w:rsidRDefault="00A534E2" w:rsidP="00686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>В условиях роста стоимости энергоресурсов, дефицита местного бюджета, экономического кризиса крайне важным становится обеспечение эффективного использования энергоресурсов в муниципальных зданиях.</w:t>
      </w:r>
    </w:p>
    <w:p w:rsidR="00A534E2" w:rsidRPr="00BA3ABF" w:rsidRDefault="00A534E2" w:rsidP="00686D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>Во многих зданиях остается устаревшая система освещения помещений, что приводит к большому расходу электроэнергии.</w:t>
      </w:r>
    </w:p>
    <w:p w:rsidR="00A534E2" w:rsidRPr="00BA3ABF" w:rsidRDefault="00A534E2" w:rsidP="00686D7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A3ABF">
        <w:rPr>
          <w:rFonts w:ascii="Times New Roman" w:hAnsi="Times New Roman" w:cs="Times New Roman"/>
          <w:sz w:val="24"/>
          <w:szCs w:val="24"/>
          <w:lang w:eastAsia="ru-RU"/>
        </w:rPr>
        <w:tab/>
        <w:t>Процесс энергосбережения можно обеспечить только программно-целевым методом.</w:t>
      </w:r>
      <w:bookmarkStart w:id="1" w:name="_Toc231197013"/>
      <w:r w:rsidRPr="00BA3ABF">
        <w:rPr>
          <w:rFonts w:ascii="Times New Roman" w:hAnsi="Times New Roman" w:cs="Times New Roman"/>
          <w:sz w:val="24"/>
          <w:szCs w:val="24"/>
          <w:lang w:eastAsia="ru-RU"/>
        </w:rPr>
        <w:t xml:space="preserve"> Наибольший и быстрый эффект могут дать мероприятия по установке современных автоматизированных систем тепло- и электроснабжения. Окупаемость мероприятий по установке современных автоматизированных систем тепло- и электроснабжения составляет 5-6 лет в зависимости от типа и объёма зданий. Вместе с тем, данные мероприятия необходимо проводить параллельно с подготовкой обслуживающего персонала или передачи зданий на обслуживание энергосервисным организациям.</w:t>
      </w:r>
      <w:r w:rsidRPr="00BA3AB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Без надлежащей эксплуатации дорогостоящее оборудование будет выходить из строя, что потребует дополнительных бюджетных средств.  </w:t>
      </w:r>
      <w:r w:rsidRPr="00BA3ABF">
        <w:rPr>
          <w:rFonts w:ascii="Times New Roman" w:hAnsi="Times New Roman" w:cs="Times New Roman"/>
          <w:sz w:val="24"/>
          <w:szCs w:val="24"/>
          <w:lang w:eastAsia="ru-RU"/>
        </w:rPr>
        <w:tab/>
      </w:r>
      <w:bookmarkEnd w:id="1"/>
    </w:p>
    <w:p w:rsidR="00A534E2" w:rsidRPr="00BA3ABF" w:rsidRDefault="00A534E2" w:rsidP="00686D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>Повышение эффективности использования энергии и других видов ресурсов требует координации действий поставщиков и потребителей  ресурсов, выработки общей технической политики, согласования договорных условий, сохранения баланса и устойчивости работы технических систем и т.п. Интересы участников рыночных отношений при этом не совпадают, а часто прямо противоположны, что требует участия в процессе третьей стороны в лице органов государственной власти и органов местного самоуправления, имеющих полномочия в сфере регулирования электроэнергетики.</w:t>
      </w:r>
    </w:p>
    <w:p w:rsidR="00A534E2" w:rsidRPr="00BA3ABF" w:rsidRDefault="00A534E2" w:rsidP="00686D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>В силу преимущественно монопольного характера рынка энергии и других коммунальных ресурсов баланс в отношениях поставщиков и потребителей ресурсов без участия органов государственной власти и органов местного самоуправления будет смещен в пользу поставщиков.</w:t>
      </w:r>
    </w:p>
    <w:p w:rsidR="00A534E2" w:rsidRPr="00BA3ABF" w:rsidRDefault="00A534E2" w:rsidP="00686D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>Отдельной проблемой является снижение издержек на получение информации, сравнение эффективности различных энергосберегающих мероприятий и выбор из них наиболее оптимальных для применения.</w:t>
      </w:r>
    </w:p>
    <w:p w:rsidR="00A534E2" w:rsidRPr="00BA3ABF" w:rsidRDefault="00A534E2" w:rsidP="00686D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>3. 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 с мероприятиями комплексной целевой программы.</w:t>
      </w:r>
    </w:p>
    <w:p w:rsidR="00A534E2" w:rsidRPr="00BA3ABF" w:rsidRDefault="00A534E2" w:rsidP="00686D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 xml:space="preserve">4.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A534E2" w:rsidRPr="00BA3ABF" w:rsidRDefault="00A534E2" w:rsidP="00686D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>В результате реализации Программы темпы роста доли затрат на приобретение энергии значительно замедлятся.</w:t>
      </w:r>
    </w:p>
    <w:p w:rsidR="00A534E2" w:rsidRPr="00BA3ABF" w:rsidRDefault="00A534E2" w:rsidP="0068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34E2" w:rsidRPr="00BA3ABF" w:rsidRDefault="00A534E2" w:rsidP="00686D7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34E2" w:rsidRPr="00BA3ABF" w:rsidRDefault="00A534E2" w:rsidP="00686D7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3ABF">
        <w:rPr>
          <w:rStyle w:val="Strong"/>
          <w:sz w:val="24"/>
          <w:szCs w:val="24"/>
          <w:lang w:val="en-US"/>
        </w:rPr>
        <w:t>III</w:t>
      </w:r>
      <w:r w:rsidRPr="00BA3ABF">
        <w:rPr>
          <w:rStyle w:val="Strong"/>
          <w:sz w:val="24"/>
          <w:szCs w:val="24"/>
        </w:rPr>
        <w:t xml:space="preserve">. </w:t>
      </w:r>
      <w:r w:rsidRPr="00BA3A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и анализ социальных, финансово-экономических и прочих рисков реализации муниципальной программы</w:t>
      </w:r>
    </w:p>
    <w:p w:rsidR="00A534E2" w:rsidRPr="00BA3ABF" w:rsidRDefault="00A534E2" w:rsidP="00686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34E2" w:rsidRPr="00BA3ABF" w:rsidRDefault="00A534E2" w:rsidP="00686D7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 xml:space="preserve"> В ходе реализации Программы планируется достичь следующих результатов:</w:t>
      </w:r>
    </w:p>
    <w:p w:rsidR="00A534E2" w:rsidRPr="00BA3ABF" w:rsidRDefault="00A534E2" w:rsidP="00686D7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>- наличие в Администрации Палаевско -Урледимского сельского поселения актов энергетического обследования;</w:t>
      </w:r>
    </w:p>
    <w:p w:rsidR="00A534E2" w:rsidRPr="00BA3ABF" w:rsidRDefault="00A534E2" w:rsidP="00686D7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>-  экономия энергоресурсов на 20%;</w:t>
      </w:r>
    </w:p>
    <w:p w:rsidR="00A534E2" w:rsidRPr="00BA3ABF" w:rsidRDefault="00A534E2" w:rsidP="00686D7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>- снижение затрат местного бюджета за период реализации программы;</w:t>
      </w:r>
    </w:p>
    <w:p w:rsidR="00A534E2" w:rsidRPr="00BA3ABF" w:rsidRDefault="00A534E2" w:rsidP="00686D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3ABF">
        <w:rPr>
          <w:rFonts w:ascii="Times New Roman" w:hAnsi="Times New Roman" w:cs="Times New Roman"/>
          <w:b/>
          <w:bCs/>
          <w:sz w:val="24"/>
          <w:szCs w:val="24"/>
        </w:rPr>
        <w:t>9. Механизм управления реализацией программы</w:t>
      </w:r>
    </w:p>
    <w:p w:rsidR="00A534E2" w:rsidRPr="00BA3ABF" w:rsidRDefault="00A534E2" w:rsidP="00686D73">
      <w:pPr>
        <w:rPr>
          <w:rFonts w:ascii="Times New Roman" w:hAnsi="Times New Roman" w:cs="Times New Roman"/>
          <w:sz w:val="24"/>
          <w:szCs w:val="24"/>
        </w:rPr>
      </w:pPr>
      <w:r w:rsidRPr="00BA3ABF">
        <w:rPr>
          <w:rFonts w:ascii="Times New Roman" w:hAnsi="Times New Roman" w:cs="Times New Roman"/>
          <w:sz w:val="24"/>
          <w:szCs w:val="24"/>
        </w:rPr>
        <w:t>Исполнителем муниципальной программы является Администрация Палаевско - Урледимского сельского поселения. Контроль над исполнением Программы осуществляет  заместитель Главы сельского поселения.</w:t>
      </w:r>
    </w:p>
    <w:p w:rsidR="00A534E2" w:rsidRPr="00BA3ABF" w:rsidRDefault="00A534E2" w:rsidP="00686D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3ABF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 до 20 июля текущего года и до 01 марта года, следующего за отчетным, готовит полугодовой и годовой </w:t>
      </w:r>
      <w:hyperlink r:id="rId5" w:anchor="Par370#Par370" w:history="1">
        <w:r w:rsidRPr="00BA3ABF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отчеты</w:t>
        </w:r>
      </w:hyperlink>
      <w:r w:rsidRPr="00BA3ABF">
        <w:rPr>
          <w:rFonts w:ascii="Times New Roman" w:hAnsi="Times New Roman" w:cs="Times New Roman"/>
          <w:sz w:val="24"/>
          <w:szCs w:val="24"/>
        </w:rPr>
        <w:t xml:space="preserve"> о ходе реализации муниципальной программ.</w:t>
      </w:r>
    </w:p>
    <w:p w:rsidR="00A534E2" w:rsidRPr="00BA3ABF" w:rsidRDefault="00A534E2" w:rsidP="00686D73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5F5F5F"/>
          <w:sz w:val="24"/>
          <w:szCs w:val="24"/>
          <w:lang w:eastAsia="ru-RU"/>
        </w:rPr>
      </w:pPr>
    </w:p>
    <w:p w:rsidR="00A534E2" w:rsidRPr="00BA3ABF" w:rsidRDefault="00A534E2" w:rsidP="00686D73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5F5F5F"/>
          <w:sz w:val="24"/>
          <w:szCs w:val="24"/>
          <w:lang w:eastAsia="ru-RU"/>
        </w:rPr>
      </w:pPr>
    </w:p>
    <w:p w:rsidR="00A534E2" w:rsidRPr="00BA3ABF" w:rsidRDefault="00A534E2" w:rsidP="00686D73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5F5F5F"/>
          <w:sz w:val="24"/>
          <w:szCs w:val="24"/>
          <w:lang w:eastAsia="ru-RU"/>
        </w:rPr>
      </w:pPr>
    </w:p>
    <w:p w:rsidR="00A534E2" w:rsidRPr="00BA3ABF" w:rsidRDefault="00A534E2" w:rsidP="00686D73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5F5F5F"/>
          <w:sz w:val="24"/>
          <w:szCs w:val="24"/>
          <w:lang w:eastAsia="ru-RU"/>
        </w:rPr>
      </w:pPr>
    </w:p>
    <w:p w:rsidR="00A534E2" w:rsidRPr="00BA3ABF" w:rsidRDefault="00A534E2" w:rsidP="00686D73">
      <w:pPr>
        <w:spacing w:after="0" w:line="240" w:lineRule="auto"/>
        <w:rPr>
          <w:rFonts w:ascii="Tahoma" w:hAnsi="Tahoma" w:cs="Tahoma"/>
          <w:color w:val="5F5F5F"/>
          <w:sz w:val="24"/>
          <w:szCs w:val="24"/>
          <w:lang w:eastAsia="ru-RU"/>
        </w:rPr>
        <w:sectPr w:rsidR="00A534E2" w:rsidRPr="00BA3ABF" w:rsidSect="00C13BD7">
          <w:pgSz w:w="11906" w:h="16838"/>
          <w:pgMar w:top="1134" w:right="567" w:bottom="1134" w:left="1134" w:header="709" w:footer="709" w:gutter="0"/>
          <w:cols w:space="720"/>
        </w:sectPr>
      </w:pPr>
    </w:p>
    <w:p w:rsidR="00A534E2" w:rsidRPr="00BA3ABF" w:rsidRDefault="00A534E2" w:rsidP="00686D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A534E2" w:rsidRPr="00BA3ABF" w:rsidRDefault="00A534E2" w:rsidP="00686D73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              к муниципальной программе</w:t>
      </w:r>
    </w:p>
    <w:p w:rsidR="00A534E2" w:rsidRPr="00BA3ABF" w:rsidRDefault="00A534E2" w:rsidP="00686D73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>«Энергосбережение и повышение энергетической эффективности на территории Палаевско -Урледимского сельского поселения на 2021-2023 годы</w:t>
      </w:r>
      <w:r w:rsidRPr="00BA3AB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</w:t>
      </w:r>
    </w:p>
    <w:p w:rsidR="00A534E2" w:rsidRPr="00BA3ABF" w:rsidRDefault="00A534E2" w:rsidP="00686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Мероприятия муниципальной программы</w:t>
      </w:r>
    </w:p>
    <w:p w:rsidR="00A534E2" w:rsidRPr="00BA3ABF" w:rsidRDefault="00A534E2" w:rsidP="00686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92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88"/>
        <w:gridCol w:w="4085"/>
        <w:gridCol w:w="1883"/>
        <w:gridCol w:w="1304"/>
        <w:gridCol w:w="1449"/>
        <w:gridCol w:w="1740"/>
        <w:gridCol w:w="1380"/>
        <w:gridCol w:w="15"/>
        <w:gridCol w:w="120"/>
        <w:gridCol w:w="45"/>
        <w:gridCol w:w="1035"/>
        <w:gridCol w:w="15"/>
        <w:gridCol w:w="75"/>
        <w:gridCol w:w="45"/>
        <w:gridCol w:w="1046"/>
      </w:tblGrid>
      <w:tr w:rsidR="00A534E2" w:rsidRPr="00BA3ABF">
        <w:trPr>
          <w:cantSplit/>
          <w:trHeight w:val="1845"/>
        </w:trPr>
        <w:tc>
          <w:tcPr>
            <w:tcW w:w="6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  </w:t>
            </w: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08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83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исполнитель</w:t>
            </w:r>
          </w:p>
        </w:tc>
        <w:tc>
          <w:tcPr>
            <w:tcW w:w="130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4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</w:t>
            </w:r>
          </w:p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(номер целевого показателя из паспорта</w:t>
            </w:r>
          </w:p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муниципал.программы</w:t>
            </w:r>
          </w:p>
        </w:tc>
        <w:tc>
          <w:tcPr>
            <w:tcW w:w="174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финанси-</w:t>
            </w:r>
          </w:p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3776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финансирования     </w:t>
            </w: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 годам (тыс. рублей)</w:t>
            </w:r>
          </w:p>
        </w:tc>
      </w:tr>
      <w:tr w:rsidR="00A534E2" w:rsidRPr="00BA3ABF">
        <w:trPr>
          <w:cantSplit/>
          <w:trHeight w:val="348"/>
        </w:trPr>
        <w:tc>
          <w:tcPr>
            <w:tcW w:w="688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534E2" w:rsidRPr="00BA3ABF" w:rsidRDefault="00A534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534E2" w:rsidRPr="00BA3ABF" w:rsidRDefault="00A534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534E2" w:rsidRPr="00BA3ABF" w:rsidRDefault="00A534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534E2" w:rsidRPr="00BA3ABF" w:rsidRDefault="00A534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534E2" w:rsidRPr="00BA3ABF" w:rsidRDefault="00A534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534E2" w:rsidRPr="00BA3ABF" w:rsidRDefault="00A534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A534E2" w:rsidRPr="00BA3ABF">
        <w:trPr>
          <w:cantSplit/>
          <w:trHeight w:val="240"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34E2" w:rsidRPr="00BA3ABF" w:rsidRDefault="00A534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34E2" w:rsidRPr="00BA3ABF" w:rsidRDefault="00A534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534E2" w:rsidRPr="00BA3ABF" w:rsidRDefault="00A534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34E2" w:rsidRPr="00BA3ABF">
        <w:trPr>
          <w:cantSplit/>
          <w:trHeight w:val="240"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34E2" w:rsidRPr="00BA3ABF" w:rsidRDefault="00A534E2" w:rsidP="00A66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 w:rsidP="00A66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534E2" w:rsidRPr="00BA3ABF">
        <w:trPr>
          <w:cantSplit/>
          <w:trHeight w:val="440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37" w:type="dxa"/>
            <w:gridSpan w:val="1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Задача 1          </w:t>
            </w:r>
            <w:r w:rsidRPr="00BA3ABF">
              <w:rPr>
                <w:rFonts w:ascii="Times New Roman" w:hAnsi="Times New Roman" w:cs="Times New Roman"/>
                <w:sz w:val="24"/>
                <w:szCs w:val="24"/>
              </w:rPr>
              <w:t>Нормирование и установление обоснованных лимитов потребления энергетических ресурсов.</w:t>
            </w:r>
          </w:p>
        </w:tc>
      </w:tr>
      <w:tr w:rsidR="00A534E2" w:rsidRPr="00BA3AB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разработать методику нормирования и установления обоснованных нормативов и лимитов энергопотребления,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Палаевско -Урледимского сельского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 w:rsidP="00A6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</w:p>
        </w:tc>
        <w:tc>
          <w:tcPr>
            <w:tcW w:w="15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34E2" w:rsidRPr="00BA3AB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учитывать показатели энергоэффективности серийно производимых машин, приборов и оборудования при закупках для муниципальных нужд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Палаевско –Урледимского сельского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 w:rsidP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34E2" w:rsidRPr="00BA3AB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–   количество </w:t>
            </w:r>
          </w:p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принятых НПА  (шт)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Палаевско -Уредимского сельского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 w:rsidP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34E2" w:rsidRPr="00BA3ABF">
        <w:trPr>
          <w:cantSplit/>
          <w:trHeight w:val="425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№ 2    Расширение практики применения энергосберегающих технологий                 </w:t>
            </w:r>
          </w:p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4E2" w:rsidRPr="00BA3AB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и замена ламп накаливания на энергоэффективные в зданиях Администрации сельского поселения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Палаевско -Урледимского сельского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34E2" w:rsidRPr="00BA3ABF" w:rsidRDefault="00A534E2" w:rsidP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534E2" w:rsidRPr="00BA3AB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 фотореле на уличных электрических сетях в населенных пунктах. (шт)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Палаевско -Урледимского сельского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 w:rsidP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34E2" w:rsidRPr="00BA3AB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ламп уличного освещения (шт)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Палаевско - Урледимского сельского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 w:rsidP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534E2" w:rsidRPr="00BA3AB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уличных счетчиков электроэнергии (шт.)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Палаевско -Урледимского сельского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 w:rsidP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34E2" w:rsidRPr="00BA3ABF" w:rsidRDefault="00A534E2" w:rsidP="00E3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534E2" w:rsidRPr="00BA3AB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34E2" w:rsidRPr="00BA3ABF" w:rsidRDefault="00A534E2" w:rsidP="0001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пропаганды в сфере энергосбережения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Палаевско -Урледимского сельского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34E2" w:rsidRPr="00BA3ABF" w:rsidRDefault="00A534E2" w:rsidP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4E2" w:rsidRPr="00BA3AB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33.0</w:t>
            </w:r>
          </w:p>
        </w:tc>
        <w:tc>
          <w:tcPr>
            <w:tcW w:w="1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34E2" w:rsidRPr="00BA3ABF" w:rsidRDefault="00A5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17,0</w:t>
            </w:r>
          </w:p>
        </w:tc>
      </w:tr>
    </w:tbl>
    <w:p w:rsidR="00A534E2" w:rsidRPr="00BA3ABF" w:rsidRDefault="00A534E2" w:rsidP="00686D73">
      <w:pPr>
        <w:spacing w:after="0"/>
        <w:rPr>
          <w:sz w:val="24"/>
          <w:szCs w:val="24"/>
        </w:rPr>
        <w:sectPr w:rsidR="00A534E2" w:rsidRPr="00BA3ABF">
          <w:pgSz w:w="16838" w:h="11906" w:orient="landscape"/>
          <w:pgMar w:top="1701" w:right="1134" w:bottom="851" w:left="1134" w:header="709" w:footer="709" w:gutter="0"/>
          <w:cols w:space="720"/>
        </w:sectPr>
      </w:pPr>
      <w:bookmarkStart w:id="2" w:name="_GoBack"/>
      <w:bookmarkEnd w:id="2"/>
    </w:p>
    <w:p w:rsidR="00A534E2" w:rsidRPr="00BA3ABF" w:rsidRDefault="00A534E2" w:rsidP="00013123">
      <w:pPr>
        <w:rPr>
          <w:rFonts w:ascii="Times New Roman" w:hAnsi="Times New Roman" w:cs="Times New Roman"/>
          <w:sz w:val="24"/>
          <w:szCs w:val="24"/>
        </w:rPr>
      </w:pPr>
    </w:p>
    <w:sectPr w:rsidR="00A534E2" w:rsidRPr="00BA3ABF" w:rsidSect="009D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7BB"/>
    <w:multiLevelType w:val="hybridMultilevel"/>
    <w:tmpl w:val="70087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D73"/>
    <w:rsid w:val="00013123"/>
    <w:rsid w:val="00030B4C"/>
    <w:rsid w:val="000577A0"/>
    <w:rsid w:val="00057A98"/>
    <w:rsid w:val="000C7E86"/>
    <w:rsid w:val="00152900"/>
    <w:rsid w:val="00186448"/>
    <w:rsid w:val="00193E0C"/>
    <w:rsid w:val="001B6E1F"/>
    <w:rsid w:val="001C4085"/>
    <w:rsid w:val="001D417C"/>
    <w:rsid w:val="00277D4B"/>
    <w:rsid w:val="00310B7D"/>
    <w:rsid w:val="00381428"/>
    <w:rsid w:val="00382233"/>
    <w:rsid w:val="00387259"/>
    <w:rsid w:val="003A5A5B"/>
    <w:rsid w:val="00431078"/>
    <w:rsid w:val="004841C2"/>
    <w:rsid w:val="0049664D"/>
    <w:rsid w:val="004C0CE7"/>
    <w:rsid w:val="004C6EC2"/>
    <w:rsid w:val="005129EB"/>
    <w:rsid w:val="0056104A"/>
    <w:rsid w:val="00574233"/>
    <w:rsid w:val="00624E25"/>
    <w:rsid w:val="00672F44"/>
    <w:rsid w:val="00676C9E"/>
    <w:rsid w:val="00684FD7"/>
    <w:rsid w:val="00686D73"/>
    <w:rsid w:val="006D3977"/>
    <w:rsid w:val="006D5651"/>
    <w:rsid w:val="006E498D"/>
    <w:rsid w:val="00737EFB"/>
    <w:rsid w:val="00756899"/>
    <w:rsid w:val="00774E4E"/>
    <w:rsid w:val="00782F18"/>
    <w:rsid w:val="007A657E"/>
    <w:rsid w:val="007D35CC"/>
    <w:rsid w:val="008218B0"/>
    <w:rsid w:val="00822546"/>
    <w:rsid w:val="00823B13"/>
    <w:rsid w:val="008556A7"/>
    <w:rsid w:val="00894543"/>
    <w:rsid w:val="008B4A92"/>
    <w:rsid w:val="009D33C3"/>
    <w:rsid w:val="009F65C8"/>
    <w:rsid w:val="00A17AFA"/>
    <w:rsid w:val="00A25296"/>
    <w:rsid w:val="00A31A89"/>
    <w:rsid w:val="00A534E2"/>
    <w:rsid w:val="00A66F21"/>
    <w:rsid w:val="00A8289F"/>
    <w:rsid w:val="00A90488"/>
    <w:rsid w:val="00B26E82"/>
    <w:rsid w:val="00BA2B42"/>
    <w:rsid w:val="00BA3ABF"/>
    <w:rsid w:val="00BA3C20"/>
    <w:rsid w:val="00BC417D"/>
    <w:rsid w:val="00C13BD7"/>
    <w:rsid w:val="00CB3C2E"/>
    <w:rsid w:val="00CF27CC"/>
    <w:rsid w:val="00D3222B"/>
    <w:rsid w:val="00D577E6"/>
    <w:rsid w:val="00DA2E62"/>
    <w:rsid w:val="00DB0286"/>
    <w:rsid w:val="00DB0BCC"/>
    <w:rsid w:val="00E169A5"/>
    <w:rsid w:val="00E36E52"/>
    <w:rsid w:val="00E44D4E"/>
    <w:rsid w:val="00E5318C"/>
    <w:rsid w:val="00E736DA"/>
    <w:rsid w:val="00EF00C7"/>
    <w:rsid w:val="00F12CF0"/>
    <w:rsid w:val="00F151B6"/>
    <w:rsid w:val="00F329B7"/>
    <w:rsid w:val="00F522C5"/>
    <w:rsid w:val="00F60B3E"/>
    <w:rsid w:val="00F81B46"/>
    <w:rsid w:val="00FD5FFA"/>
    <w:rsid w:val="00FF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7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86D73"/>
    <w:rPr>
      <w:color w:val="0000FF"/>
      <w:u w:val="single"/>
    </w:rPr>
  </w:style>
  <w:style w:type="paragraph" w:customStyle="1" w:styleId="ConsPlusNormal">
    <w:name w:val="ConsPlusNormal"/>
    <w:uiPriority w:val="99"/>
    <w:rsid w:val="00686D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686D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8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3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&#1047;&#1072;&#1082;&#1086;&#1085;&#1086;&#1076;&#1072;&#1090;%20&#1082;&#1072;&#1088;&#1090;&#1072;%20&#1085;&#1086;&#1103;&#1073;&#1088;&#1100;\&#1055;&#1088;&#1086;&#1077;&#1082;&#1090;%20&#1055;&#1086;&#1089;&#1090;&#1072;&#1085;&#1086;&#1074;&#1083;&#1077;&#1085;&#1080;&#1077;%2090%20%20&#1054;&#1073;%20&#1091;&#1090;&#1074;&#1077;&#1088;&#1078;&#1076;&#1077;&#1085;&#1080;&#1080;%20&#1055;&#1086;&#1088;&#1103;&#1076;&#1082;&#1072;%20&#1087;&#1088;&#1080;&#1085;&#1103;&#1090;&#1080;&#1103;%20&#1088;&#1077;&#1096;&#1077;&#1085;&#1080;&#1081;%20&#1086;%20&#1088;&#1072;&#1079;&#1088;&#1072;&#1073;&#1086;&#1090;&#1082;&#1077;%20&#1084;&#1091;&#1085;&#1080;&#1094;&#1080;&#1087;&#1072;&#1083;&#1100;&#1085;&#1099;&#1093;%20&#1087;&#1088;&#1086;&#1075;&#1088;&#1072;&#108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8</Pages>
  <Words>1752</Words>
  <Characters>9990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1</cp:lastModifiedBy>
  <cp:revision>10</cp:revision>
  <cp:lastPrinted>2021-03-23T06:34:00Z</cp:lastPrinted>
  <dcterms:created xsi:type="dcterms:W3CDTF">2020-04-13T05:00:00Z</dcterms:created>
  <dcterms:modified xsi:type="dcterms:W3CDTF">2021-03-23T06:36:00Z</dcterms:modified>
</cp:coreProperties>
</file>