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3D23" w14:textId="76369510" w:rsidR="00FA3FC5" w:rsidRPr="00FA3FC5" w:rsidRDefault="00FA3FC5" w:rsidP="00FA3FC5">
      <w:pPr>
        <w:jc w:val="center"/>
        <w:rPr>
          <w:rFonts w:ascii="Times New Roman" w:hAnsi="Times New Roman" w:cs="Times New Roman"/>
          <w:b/>
          <w:bCs/>
          <w:sz w:val="28"/>
          <w:szCs w:val="28"/>
        </w:rPr>
      </w:pPr>
      <w:bookmarkStart w:id="0" w:name="_GoBack"/>
      <w:r w:rsidRPr="00FA3FC5">
        <w:rPr>
          <w:rFonts w:ascii="Times New Roman" w:hAnsi="Times New Roman" w:cs="Times New Roman"/>
          <w:b/>
          <w:bCs/>
          <w:sz w:val="28"/>
          <w:szCs w:val="28"/>
        </w:rPr>
        <w:t xml:space="preserve">486 пенсий по инвалидности назначено в этом году в Мордовии </w:t>
      </w:r>
      <w:proofErr w:type="spellStart"/>
      <w:r w:rsidRPr="00FA3FC5">
        <w:rPr>
          <w:rFonts w:ascii="Times New Roman" w:hAnsi="Times New Roman" w:cs="Times New Roman"/>
          <w:b/>
          <w:bCs/>
          <w:sz w:val="28"/>
          <w:szCs w:val="28"/>
        </w:rPr>
        <w:t>проактивно</w:t>
      </w:r>
      <w:proofErr w:type="spellEnd"/>
    </w:p>
    <w:bookmarkEnd w:id="0"/>
    <w:p w14:paraId="70C64A51" w14:textId="77777777" w:rsidR="00FA3FC5" w:rsidRPr="00FA3FC5" w:rsidRDefault="00FA3FC5" w:rsidP="00FA3FC5">
      <w:pPr>
        <w:ind w:firstLine="567"/>
        <w:jc w:val="both"/>
        <w:rPr>
          <w:rFonts w:ascii="Times New Roman" w:hAnsi="Times New Roman" w:cs="Times New Roman"/>
          <w:sz w:val="28"/>
          <w:szCs w:val="28"/>
        </w:rPr>
      </w:pPr>
      <w:r w:rsidRPr="00FA3FC5">
        <w:rPr>
          <w:rFonts w:ascii="Times New Roman" w:hAnsi="Times New Roman" w:cs="Times New Roman"/>
          <w:sz w:val="28"/>
          <w:szCs w:val="28"/>
        </w:rPr>
        <w:t xml:space="preserve">С этого года начало действовать </w:t>
      </w:r>
      <w:proofErr w:type="spellStart"/>
      <w:r w:rsidRPr="00FA3FC5">
        <w:rPr>
          <w:rFonts w:ascii="Times New Roman" w:hAnsi="Times New Roman" w:cs="Times New Roman"/>
          <w:sz w:val="28"/>
          <w:szCs w:val="28"/>
        </w:rPr>
        <w:t>беззаявительное</w:t>
      </w:r>
      <w:proofErr w:type="spellEnd"/>
      <w:r w:rsidRPr="00FA3FC5">
        <w:rPr>
          <w:rFonts w:ascii="Times New Roman" w:hAnsi="Times New Roman" w:cs="Times New Roman"/>
          <w:sz w:val="28"/>
          <w:szCs w:val="28"/>
        </w:rPr>
        <w:t xml:space="preserve"> оформление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В Мордовии с января выплаты в таком </w:t>
      </w:r>
      <w:proofErr w:type="spellStart"/>
      <w:r w:rsidRPr="00FA3FC5">
        <w:rPr>
          <w:rFonts w:ascii="Times New Roman" w:hAnsi="Times New Roman" w:cs="Times New Roman"/>
          <w:sz w:val="28"/>
          <w:szCs w:val="28"/>
        </w:rPr>
        <w:t>проактивном</w:t>
      </w:r>
      <w:proofErr w:type="spellEnd"/>
      <w:r w:rsidRPr="00FA3FC5">
        <w:rPr>
          <w:rFonts w:ascii="Times New Roman" w:hAnsi="Times New Roman" w:cs="Times New Roman"/>
          <w:sz w:val="28"/>
          <w:szCs w:val="28"/>
        </w:rPr>
        <w:t xml:space="preserve"> формате </w:t>
      </w:r>
      <w:proofErr w:type="gramStart"/>
      <w:r w:rsidRPr="00FA3FC5">
        <w:rPr>
          <w:rFonts w:ascii="Times New Roman" w:hAnsi="Times New Roman" w:cs="Times New Roman"/>
          <w:sz w:val="28"/>
          <w:szCs w:val="28"/>
        </w:rPr>
        <w:t>получили  486</w:t>
      </w:r>
      <w:proofErr w:type="gramEnd"/>
      <w:r w:rsidRPr="00FA3FC5">
        <w:rPr>
          <w:rFonts w:ascii="Times New Roman" w:hAnsi="Times New Roman" w:cs="Times New Roman"/>
          <w:sz w:val="28"/>
          <w:szCs w:val="28"/>
        </w:rPr>
        <w:t xml:space="preserve"> инвалидов.</w:t>
      </w:r>
    </w:p>
    <w:p w14:paraId="53B6CFA6" w14:textId="77777777" w:rsidR="00FA3FC5" w:rsidRPr="00FA3FC5" w:rsidRDefault="00FA3FC5" w:rsidP="00FA3FC5">
      <w:pPr>
        <w:ind w:firstLine="567"/>
        <w:jc w:val="both"/>
        <w:rPr>
          <w:rFonts w:ascii="Times New Roman" w:hAnsi="Times New Roman" w:cs="Times New Roman"/>
          <w:sz w:val="28"/>
          <w:szCs w:val="28"/>
        </w:rPr>
      </w:pPr>
      <w:r w:rsidRPr="00FA3FC5">
        <w:rPr>
          <w:rFonts w:ascii="Times New Roman" w:hAnsi="Times New Roman" w:cs="Times New Roman"/>
          <w:sz w:val="28"/>
          <w:szCs w:val="28"/>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ПФР в течение 3 рабочих дней извещает об этом инвалида и направляет ему уведомление в личный кабинет на портале госуслуг или по почте, если учетной записи на портале нет.</w:t>
      </w:r>
    </w:p>
    <w:p w14:paraId="36848D2C" w14:textId="77777777" w:rsidR="00FA3FC5" w:rsidRPr="00FA3FC5" w:rsidRDefault="00FA3FC5" w:rsidP="00FA3FC5">
      <w:pPr>
        <w:ind w:firstLine="567"/>
        <w:jc w:val="both"/>
        <w:rPr>
          <w:rFonts w:ascii="Times New Roman" w:hAnsi="Times New Roman" w:cs="Times New Roman"/>
          <w:sz w:val="28"/>
          <w:szCs w:val="28"/>
        </w:rPr>
      </w:pPr>
      <w:r w:rsidRPr="00FA3FC5">
        <w:rPr>
          <w:rFonts w:ascii="Times New Roman" w:hAnsi="Times New Roman" w:cs="Times New Roman"/>
          <w:sz w:val="28"/>
          <w:szCs w:val="28"/>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14:paraId="327023D7" w14:textId="77777777" w:rsidR="00FA3FC5" w:rsidRPr="00FA3FC5" w:rsidRDefault="00FA3FC5" w:rsidP="00FA3FC5">
      <w:pPr>
        <w:ind w:firstLine="567"/>
        <w:jc w:val="both"/>
        <w:rPr>
          <w:rFonts w:ascii="Times New Roman" w:hAnsi="Times New Roman" w:cs="Times New Roman"/>
          <w:sz w:val="28"/>
          <w:szCs w:val="28"/>
        </w:rPr>
      </w:pPr>
      <w:r w:rsidRPr="00FA3FC5">
        <w:rPr>
          <w:rFonts w:ascii="Times New Roman" w:hAnsi="Times New Roman" w:cs="Times New Roman"/>
          <w:sz w:val="28"/>
          <w:szCs w:val="28"/>
        </w:rPr>
        <w:t xml:space="preserve">Предоставление госуслуг в </w:t>
      </w:r>
      <w:proofErr w:type="spellStart"/>
      <w:r w:rsidRPr="00FA3FC5">
        <w:rPr>
          <w:rFonts w:ascii="Times New Roman" w:hAnsi="Times New Roman" w:cs="Times New Roman"/>
          <w:sz w:val="28"/>
          <w:szCs w:val="28"/>
        </w:rPr>
        <w:t>проактивном</w:t>
      </w:r>
      <w:proofErr w:type="spellEnd"/>
      <w:r w:rsidRPr="00FA3FC5">
        <w:rPr>
          <w:rFonts w:ascii="Times New Roman" w:hAnsi="Times New Roman" w:cs="Times New Roman"/>
          <w:sz w:val="28"/>
          <w:szCs w:val="28"/>
        </w:rPr>
        <w:t xml:space="preserve">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14:paraId="131BC74D" w14:textId="77777777" w:rsidR="00FA3FC5" w:rsidRPr="00FA3FC5" w:rsidRDefault="00FA3FC5" w:rsidP="00FA3FC5">
      <w:pPr>
        <w:jc w:val="both"/>
        <w:rPr>
          <w:rFonts w:ascii="Times New Roman" w:hAnsi="Times New Roman" w:cs="Times New Roman"/>
          <w:sz w:val="28"/>
          <w:szCs w:val="28"/>
        </w:rPr>
      </w:pPr>
    </w:p>
    <w:p w14:paraId="482C8428" w14:textId="77777777" w:rsidR="003C11A5" w:rsidRDefault="003C11A5"/>
    <w:sectPr w:rsidR="003C1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D5"/>
    <w:rsid w:val="003C11A5"/>
    <w:rsid w:val="00D53ED5"/>
    <w:rsid w:val="00FA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AF3"/>
  <w15:chartTrackingRefBased/>
  <w15:docId w15:val="{FDBB9E74-2AE4-4536-955C-B540D17B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2022-06-01T14:03:00Z</dcterms:created>
  <dcterms:modified xsi:type="dcterms:W3CDTF">2022-06-01T14:04:00Z</dcterms:modified>
</cp:coreProperties>
</file>