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EF" w:rsidRPr="00E02077" w:rsidRDefault="001432EF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АДМИНИСТРАЦИЯ  РУЗАЕВСКОГО</w:t>
      </w:r>
    </w:p>
    <w:p w:rsidR="001432EF" w:rsidRPr="00E02077" w:rsidRDefault="001432EF" w:rsidP="00533647">
      <w:pPr>
        <w:pStyle w:val="BodyTextIndent"/>
      </w:pPr>
      <w:r w:rsidRPr="00E0207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02077">
        <w:rPr>
          <w:rFonts w:ascii="Times New Roman" w:hAnsi="Times New Roman" w:cs="Times New Roman"/>
        </w:rPr>
        <w:t xml:space="preserve"> МУНИЦИПАЛЬНОГО РАЙОНА</w:t>
      </w:r>
    </w:p>
    <w:p w:rsidR="001432EF" w:rsidRPr="00E02077" w:rsidRDefault="001432EF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РЕСПУБЛИКИ МОРДОВИЯ</w:t>
      </w:r>
    </w:p>
    <w:p w:rsidR="001432EF" w:rsidRPr="0037030B" w:rsidRDefault="001432EF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2EF" w:rsidRPr="00E02077" w:rsidRDefault="001432EF" w:rsidP="00533647">
      <w:pPr>
        <w:jc w:val="center"/>
        <w:rPr>
          <w:rFonts w:ascii="Times New Roman" w:hAnsi="Times New Roman" w:cs="Times New Roman"/>
          <w:b/>
          <w:bCs/>
        </w:rPr>
      </w:pPr>
      <w:r w:rsidRPr="00E02077">
        <w:rPr>
          <w:rFonts w:ascii="Times New Roman" w:hAnsi="Times New Roman" w:cs="Times New Roman"/>
          <w:b/>
          <w:bCs/>
        </w:rPr>
        <w:t>ПОСТАНОВЛЕНИЕ</w:t>
      </w:r>
    </w:p>
    <w:p w:rsidR="001432EF" w:rsidRPr="00AD5C73" w:rsidRDefault="001432EF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2EF" w:rsidRPr="00D974E6" w:rsidRDefault="001432EF" w:rsidP="00533647">
      <w:pPr>
        <w:rPr>
          <w:rFonts w:ascii="Times New Roman" w:hAnsi="Times New Roman" w:cs="Times New Roman"/>
          <w:sz w:val="32"/>
          <w:szCs w:val="32"/>
        </w:rPr>
      </w:pPr>
      <w:r w:rsidRPr="00D974E6">
        <w:rPr>
          <w:rFonts w:ascii="Times New Roman" w:hAnsi="Times New Roman" w:cs="Times New Roman"/>
          <w:sz w:val="32"/>
          <w:szCs w:val="32"/>
        </w:rPr>
        <w:t xml:space="preserve">          от 29.01.2019 г.                                                                        № 37</w:t>
      </w:r>
    </w:p>
    <w:p w:rsidR="001432EF" w:rsidRDefault="001432EF" w:rsidP="00533647">
      <w:pPr>
        <w:rPr>
          <w:rFonts w:ascii="Times New Roman" w:hAnsi="Times New Roman" w:cs="Times New Roman"/>
        </w:rPr>
      </w:pPr>
    </w:p>
    <w:p w:rsidR="001432EF" w:rsidRPr="00F426E8" w:rsidRDefault="001432EF" w:rsidP="0053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г. Рузаевка</w:t>
      </w:r>
    </w:p>
    <w:p w:rsidR="001432EF" w:rsidRPr="00AD5C73" w:rsidRDefault="001432EF" w:rsidP="00533647">
      <w:pPr>
        <w:rPr>
          <w:rFonts w:ascii="Times New Roman" w:hAnsi="Times New Roman" w:cs="Times New Roman"/>
        </w:rPr>
      </w:pPr>
    </w:p>
    <w:tbl>
      <w:tblPr>
        <w:tblW w:w="9435" w:type="dxa"/>
        <w:jc w:val="center"/>
        <w:tblLook w:val="0000"/>
      </w:tblPr>
      <w:tblGrid>
        <w:gridCol w:w="9435"/>
      </w:tblGrid>
      <w:tr w:rsidR="001432EF" w:rsidRPr="00117CA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435" w:type="dxa"/>
          </w:tcPr>
          <w:p w:rsidR="001432EF" w:rsidRPr="00117CA6" w:rsidRDefault="001432EF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дка определения объема и условия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предоставления 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бсидий 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бюджетным и автономным учреждениям Рузаевского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цели, не связанные с возмещением нормативных затрат на оказание муниципальных услуг (выполнение работ), на 2019 год</w:t>
            </w:r>
          </w:p>
        </w:tc>
      </w:tr>
    </w:tbl>
    <w:p w:rsidR="001432EF" w:rsidRPr="00117CA6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846AA0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846A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46AA0">
          <w:rPr>
            <w:rStyle w:val="a0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статьей 78.1</w:t>
        </w:r>
      </w:hyperlink>
      <w:r w:rsidRPr="00846A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депутатов Рузаевского муниципального района от 26.12.2018 года № 34/272 «О бюджете Рузаевского муниципального района на 2019 год и на плановый период 2020 и 2021 годов» администрация Рузаевского муниципального района Республики Мордовия постановляет:</w:t>
      </w:r>
    </w:p>
    <w:p w:rsidR="001432EF" w:rsidRPr="00846AA0" w:rsidRDefault="001432EF" w:rsidP="00D37C7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846AA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846A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6AA0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бюджетным и автономным и учреждениям Рузаевского муниципального района на цели, не связанные с возмещением нормативных затрат на оказание муниципальных услуг (выполнение работ), на 2019 год.</w:t>
      </w:r>
    </w:p>
    <w:p w:rsidR="001432EF" w:rsidRDefault="001432EF" w:rsidP="00D37C7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D37C7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Pr="00D37C76">
        <w:rPr>
          <w:rFonts w:ascii="Times New Roman" w:hAnsi="Times New Roman" w:cs="Times New Roman"/>
          <w:sz w:val="28"/>
          <w:szCs w:val="28"/>
        </w:rPr>
        <w:t>а</w:t>
      </w:r>
      <w:r w:rsidRPr="00D37C76">
        <w:rPr>
          <w:rFonts w:ascii="Times New Roman" w:hAnsi="Times New Roman" w:cs="Times New Roman"/>
          <w:sz w:val="28"/>
          <w:szCs w:val="28"/>
        </w:rPr>
        <w:t>местителя Главы Рузаевского муниципального района по финансовым вопросам - начал</w:t>
      </w:r>
      <w:r w:rsidRPr="00D37C76">
        <w:rPr>
          <w:rFonts w:ascii="Times New Roman" w:hAnsi="Times New Roman" w:cs="Times New Roman"/>
          <w:sz w:val="28"/>
          <w:szCs w:val="28"/>
        </w:rPr>
        <w:t>ь</w:t>
      </w:r>
      <w:r w:rsidRPr="00D37C76">
        <w:rPr>
          <w:rFonts w:ascii="Times New Roman" w:hAnsi="Times New Roman" w:cs="Times New Roman"/>
          <w:sz w:val="28"/>
          <w:szCs w:val="28"/>
        </w:rPr>
        <w:t>ника финансового управления С.В. Богомолову.</w:t>
      </w:r>
    </w:p>
    <w:p w:rsidR="001432EF" w:rsidRPr="00D37C76" w:rsidRDefault="001432EF" w:rsidP="00D37C7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7C7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подписания, распространяет свое действие на правоотношения, возникшие с 1 января 2019 года,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440EC">
        <w:rPr>
          <w:rFonts w:ascii="Times New Roman" w:hAnsi="Times New Roman" w:cs="Times New Roman"/>
          <w:sz w:val="28"/>
          <w:szCs w:val="28"/>
        </w:rPr>
        <w:t>.</w:t>
      </w:r>
      <w:r w:rsidRPr="00D37C76">
        <w:rPr>
          <w:rFonts w:ascii="Times New Roman" w:hAnsi="Times New Roman" w:cs="Times New Roman"/>
          <w:sz w:val="28"/>
          <w:szCs w:val="28"/>
        </w:rPr>
        <w:t>ruzaevka-rm.ru</w:t>
      </w:r>
    </w:p>
    <w:p w:rsidR="001432EF" w:rsidRPr="00846AA0" w:rsidRDefault="001432EF" w:rsidP="006077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2EF" w:rsidRPr="00846AA0" w:rsidRDefault="001432EF" w:rsidP="0060771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2EF" w:rsidRPr="00D37C76" w:rsidRDefault="001432EF" w:rsidP="00B80964">
      <w:pPr>
        <w:rPr>
          <w:rFonts w:ascii="Times New Roman" w:hAnsi="Times New Roman" w:cs="Times New Roman"/>
          <w:sz w:val="28"/>
          <w:szCs w:val="28"/>
        </w:rPr>
      </w:pPr>
      <w:r w:rsidRPr="00D37C76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1432EF" w:rsidRPr="00D37C76" w:rsidRDefault="001432EF" w:rsidP="00B80964">
      <w:pPr>
        <w:rPr>
          <w:rFonts w:ascii="Times New Roman" w:hAnsi="Times New Roman" w:cs="Times New Roman"/>
          <w:sz w:val="28"/>
          <w:szCs w:val="28"/>
        </w:rPr>
      </w:pPr>
      <w:r w:rsidRPr="00D37C7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C76">
        <w:rPr>
          <w:rFonts w:ascii="Times New Roman" w:hAnsi="Times New Roman" w:cs="Times New Roman"/>
          <w:sz w:val="28"/>
          <w:szCs w:val="28"/>
        </w:rPr>
        <w:t xml:space="preserve">           В.Ю. Кормилицын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2EF" w:rsidRPr="00117CA6" w:rsidRDefault="001432EF" w:rsidP="00B8096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DF7DF1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DF1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1432EF" w:rsidRPr="00DF7DF1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DF7DF1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 w:rsidP="00C32BFC">
      <w:bookmarkStart w:id="3" w:name="sub_1000"/>
      <w:r>
        <w:t xml:space="preserve"> </w:t>
      </w:r>
    </w:p>
    <w:p w:rsidR="001432EF" w:rsidRDefault="001432EF" w:rsidP="00C32BFC"/>
    <w:p w:rsidR="001432EF" w:rsidRDefault="001432EF" w:rsidP="00B80964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</w:t>
      </w:r>
    </w:p>
    <w:p w:rsidR="001432EF" w:rsidRDefault="001432EF" w:rsidP="00F76CE5">
      <w:pPr>
        <w:pStyle w:val="Heading1"/>
        <w:spacing w:before="0" w:after="0"/>
        <w:ind w:left="4320" w:firstLine="720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 w:type="page"/>
        <w:t xml:space="preserve">                                    Приложение</w:t>
      </w:r>
    </w:p>
    <w:p w:rsidR="001432EF" w:rsidRPr="00B7405E" w:rsidRDefault="001432EF" w:rsidP="00B80964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к постановлению </w:t>
      </w:r>
      <w:r w:rsidRPr="003E1834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B7405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дминистрации</w:t>
      </w:r>
    </w:p>
    <w:p w:rsidR="001432EF" w:rsidRPr="00AD39EE" w:rsidRDefault="001432EF" w:rsidP="00B809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D39EE">
        <w:rPr>
          <w:rFonts w:ascii="Times New Roman" w:hAnsi="Times New Roman" w:cs="Times New Roman"/>
          <w:sz w:val="20"/>
          <w:szCs w:val="20"/>
        </w:rPr>
        <w:t>Рузаевского</w:t>
      </w:r>
      <w:r w:rsidRPr="00B7405E">
        <w:rPr>
          <w:rFonts w:ascii="Times New Roman" w:hAnsi="Times New Roman" w:cs="Times New Roman"/>
          <w:sz w:val="20"/>
          <w:szCs w:val="20"/>
        </w:rPr>
        <w:t xml:space="preserve"> </w:t>
      </w:r>
      <w:r w:rsidRPr="00AD39EE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1432EF" w:rsidRPr="00AD39EE" w:rsidRDefault="001432EF" w:rsidP="00B809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р</w:t>
      </w:r>
      <w:r w:rsidRPr="00AD39EE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Республики Мордовия</w:t>
      </w:r>
    </w:p>
    <w:p w:rsidR="001432EF" w:rsidRPr="00AD39EE" w:rsidRDefault="001432EF" w:rsidP="00B809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29.01.2019 </w:t>
      </w:r>
      <w:r w:rsidRPr="00AD39EE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 №  37</w:t>
      </w:r>
    </w:p>
    <w:p w:rsidR="001432EF" w:rsidRDefault="001432EF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1432EF" w:rsidRDefault="001432EF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1432EF" w:rsidRPr="002A73CC" w:rsidRDefault="001432EF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2A73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2A73CC">
        <w:rPr>
          <w:rFonts w:ascii="Times New Roman" w:hAnsi="Times New Roman" w:cs="Times New Roman"/>
          <w:color w:val="auto"/>
          <w:sz w:val="28"/>
          <w:szCs w:val="28"/>
        </w:rPr>
        <w:br/>
        <w:t>определения объема и условия предоставления су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бсидий </w:t>
      </w:r>
      <w:r w:rsidRPr="002A73CC">
        <w:rPr>
          <w:rFonts w:ascii="Times New Roman" w:hAnsi="Times New Roman" w:cs="Times New Roman"/>
          <w:color w:val="auto"/>
          <w:sz w:val="28"/>
          <w:szCs w:val="28"/>
        </w:rPr>
        <w:t>бюджетным и автономным учреждениям Рузаевского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цели, не связанные с возмещением затрат на оказание муниципальных услуг (выполнение работ), на 2019 год</w:t>
      </w:r>
    </w:p>
    <w:bookmarkEnd w:id="3"/>
    <w:p w:rsidR="001432EF" w:rsidRPr="007557CE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7557CE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7557C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557C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Рузаевского муниципального района</w:t>
      </w:r>
      <w:r w:rsidRPr="007557CE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бсидий</w:t>
      </w:r>
      <w:r w:rsidRPr="007557C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цели, не связанные с возмещением нормативных затрат на оказание муниципальных услуг (выполнение работ), на 2019 год</w:t>
      </w:r>
      <w:r w:rsidRPr="007557CE">
        <w:rPr>
          <w:rFonts w:ascii="Times New Roman" w:hAnsi="Times New Roman" w:cs="Times New Roman"/>
          <w:sz w:val="28"/>
          <w:szCs w:val="28"/>
        </w:rPr>
        <w:t xml:space="preserve"> (далее - учреждения, субсидия).</w:t>
      </w:r>
    </w:p>
    <w:p w:rsidR="001432EF" w:rsidRPr="003E1834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3E1834">
        <w:rPr>
          <w:rFonts w:ascii="Times New Roman" w:hAnsi="Times New Roman" w:cs="Times New Roman"/>
          <w:sz w:val="28"/>
          <w:szCs w:val="28"/>
        </w:rPr>
        <w:t>2. Целями предоставления субсидии являются укрепление материально-технической базы учреждений и (или) участие учреждений в реализации мероприятий, не включенных в муниципальное задание.</w:t>
      </w:r>
    </w:p>
    <w:p w:rsidR="001432EF" w:rsidRPr="003E1834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3E1834">
        <w:rPr>
          <w:rFonts w:ascii="Times New Roman" w:hAnsi="Times New Roman" w:cs="Times New Roman"/>
          <w:sz w:val="28"/>
          <w:szCs w:val="28"/>
        </w:rPr>
        <w:t>3.  Субсидии предоставляются на следующие цели:</w:t>
      </w:r>
    </w:p>
    <w:p w:rsidR="001432EF" w:rsidRPr="0068309E" w:rsidRDefault="001432EF" w:rsidP="007064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10038"/>
      <w:bookmarkEnd w:id="6"/>
      <w:r w:rsidRPr="0068309E">
        <w:rPr>
          <w:rFonts w:ascii="Times New Roman" w:hAnsi="Times New Roman" w:cs="Times New Roman"/>
          <w:bCs/>
          <w:sz w:val="28"/>
          <w:szCs w:val="28"/>
        </w:rPr>
        <w:t xml:space="preserve">         3.1 Субсидии в целях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стоимости;</w:t>
      </w:r>
    </w:p>
    <w:p w:rsidR="001432EF" w:rsidRPr="0068309E" w:rsidRDefault="001432EF" w:rsidP="008A4C2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9E">
        <w:rPr>
          <w:rFonts w:ascii="Times New Roman" w:hAnsi="Times New Roman" w:cs="Times New Roman"/>
          <w:sz w:val="28"/>
          <w:szCs w:val="28"/>
        </w:rPr>
        <w:t>3.2 Субсидии в целях проведения мероприятий</w:t>
      </w:r>
      <w:r w:rsidRPr="0068309E">
        <w:t xml:space="preserve"> </w:t>
      </w:r>
      <w:r w:rsidRPr="0068309E">
        <w:rPr>
          <w:rFonts w:ascii="Times New Roman" w:hAnsi="Times New Roman" w:cs="Times New Roman"/>
          <w:sz w:val="28"/>
          <w:szCs w:val="28"/>
        </w:rPr>
        <w:t xml:space="preserve">по проектным работам, строительству, реконструкции, капитальному ремонту и обеспечению безопасности образовательных учреждений в рамках муниципальной программы Рузаевского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09E">
        <w:rPr>
          <w:rFonts w:ascii="Times New Roman" w:hAnsi="Times New Roman" w:cs="Times New Roman"/>
          <w:sz w:val="28"/>
          <w:szCs w:val="28"/>
        </w:rPr>
        <w:t>Развитие образования в Рузаевском муниципальном районе» на 2016-2020 годы,</w:t>
      </w:r>
      <w:r w:rsidRPr="0068309E">
        <w:t xml:space="preserve"> </w:t>
      </w:r>
      <w:r w:rsidRPr="0068309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09E">
        <w:rPr>
          <w:rFonts w:ascii="Times New Roman" w:hAnsi="Times New Roman" w:cs="Times New Roman"/>
          <w:sz w:val="28"/>
          <w:szCs w:val="28"/>
        </w:rPr>
        <w:t>Создание современных условий для обучения и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09E">
        <w:rPr>
          <w:rFonts w:ascii="Times New Roman" w:hAnsi="Times New Roman" w:cs="Times New Roman"/>
          <w:sz w:val="28"/>
          <w:szCs w:val="28"/>
        </w:rPr>
        <w:t xml:space="preserve"> на 2016-2020 годы;</w:t>
      </w:r>
    </w:p>
    <w:p w:rsidR="001432EF" w:rsidRPr="0068309E" w:rsidRDefault="001432EF" w:rsidP="00CA6F1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E">
        <w:rPr>
          <w:rFonts w:ascii="Times New Roman" w:hAnsi="Times New Roman" w:cs="Times New Roman"/>
          <w:bCs/>
          <w:sz w:val="28"/>
          <w:szCs w:val="28"/>
        </w:rPr>
        <w:t xml:space="preserve">          3.3 Субсидии в целях реализации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8309E">
        <w:rPr>
          <w:rFonts w:ascii="Times New Roman" w:hAnsi="Times New Roman" w:cs="Times New Roman"/>
          <w:bCs/>
          <w:sz w:val="28"/>
          <w:szCs w:val="28"/>
        </w:rPr>
        <w:t>Гармонизация межнациональных и межконфессиональных отношений в Рузаевском муниципальном районе на 2014-2021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83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2EF" w:rsidRPr="0068309E" w:rsidRDefault="001432EF" w:rsidP="00CA6F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9E">
        <w:rPr>
          <w:rFonts w:ascii="Times New Roman" w:hAnsi="Times New Roman" w:cs="Times New Roman"/>
          <w:sz w:val="28"/>
          <w:szCs w:val="28"/>
        </w:rPr>
        <w:t>3.4 Субсидии в целях проведения мероприятий по организации отдыха и оздоровления обучающихся в рамках муниципальной программы Рузаевского муниципального района "Развитие образования в Рузаевском муниципальном районе» на 2016-2021 годы;</w:t>
      </w:r>
    </w:p>
    <w:p w:rsidR="001432EF" w:rsidRDefault="001432EF" w:rsidP="007064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E">
        <w:rPr>
          <w:rFonts w:ascii="Times New Roman" w:hAnsi="Times New Roman" w:cs="Times New Roman"/>
          <w:bCs/>
          <w:sz w:val="28"/>
          <w:szCs w:val="28"/>
        </w:rPr>
        <w:t xml:space="preserve">         3.5 Субсидии в целях проведения мероприятий в рамках муниципальной программы Рузаевского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8309E">
        <w:rPr>
          <w:rFonts w:ascii="Times New Roman" w:hAnsi="Times New Roman" w:cs="Times New Roman"/>
          <w:bCs/>
          <w:sz w:val="28"/>
          <w:szCs w:val="28"/>
        </w:rPr>
        <w:t>Комплексная программа по профилактике терроризма и экстремизма на 2018-2021годы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83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2EF" w:rsidRDefault="001432EF" w:rsidP="006830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Субсидии в целях проведения </w:t>
      </w:r>
      <w:r w:rsidRPr="00A65A5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24AE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24AE">
        <w:rPr>
          <w:rFonts w:ascii="Times New Roman" w:hAnsi="Times New Roman" w:cs="Times New Roman"/>
          <w:sz w:val="28"/>
          <w:szCs w:val="28"/>
        </w:rPr>
        <w:t xml:space="preserve">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24A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Основного мероприятия «</w:t>
      </w:r>
      <w:r w:rsidRPr="006E24AE">
        <w:rPr>
          <w:rFonts w:ascii="Times New Roman" w:hAnsi="Times New Roman" w:cs="Times New Roman"/>
          <w:sz w:val="28"/>
          <w:szCs w:val="28"/>
        </w:rPr>
        <w:t>Социальная реа</w:t>
      </w:r>
      <w:r>
        <w:rPr>
          <w:rFonts w:ascii="Times New Roman" w:hAnsi="Times New Roman" w:cs="Times New Roman"/>
          <w:sz w:val="28"/>
          <w:szCs w:val="28"/>
        </w:rPr>
        <w:t>билитация»;</w:t>
      </w:r>
    </w:p>
    <w:p w:rsidR="001432EF" w:rsidRDefault="001432EF" w:rsidP="002417F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30">
        <w:rPr>
          <w:rFonts w:ascii="Times New Roman" w:hAnsi="Times New Roman" w:cs="Times New Roman"/>
          <w:sz w:val="28"/>
          <w:szCs w:val="28"/>
        </w:rPr>
        <w:t>3.7 Субсидии в целях</w:t>
      </w:r>
      <w:r w:rsidRPr="00C53930">
        <w:t xml:space="preserve"> </w:t>
      </w:r>
      <w:r w:rsidRPr="00C53930">
        <w:rPr>
          <w:rFonts w:ascii="Times New Roman" w:hAnsi="Times New Roman" w:cs="Times New Roman"/>
          <w:sz w:val="28"/>
          <w:szCs w:val="28"/>
        </w:rPr>
        <w:t xml:space="preserve">проведения мероприятий в рамках муниципальной программы Рузаевского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930">
        <w:rPr>
          <w:rFonts w:ascii="Times New Roman" w:hAnsi="Times New Roman" w:cs="Times New Roman"/>
          <w:sz w:val="28"/>
          <w:szCs w:val="28"/>
        </w:rPr>
        <w:t>Старшее поколение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930">
        <w:rPr>
          <w:rFonts w:ascii="Times New Roman" w:hAnsi="Times New Roman" w:cs="Times New Roman"/>
          <w:sz w:val="28"/>
          <w:szCs w:val="28"/>
        </w:rPr>
        <w:t xml:space="preserve"> на 2015-2021 годы,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930">
        <w:rPr>
          <w:rFonts w:ascii="Times New Roman" w:hAnsi="Times New Roman" w:cs="Times New Roman"/>
          <w:sz w:val="28"/>
          <w:szCs w:val="28"/>
        </w:rPr>
        <w:t>Организация свободного времени куль</w:t>
      </w:r>
      <w:r>
        <w:rPr>
          <w:rFonts w:ascii="Times New Roman" w:hAnsi="Times New Roman" w:cs="Times New Roman"/>
          <w:sz w:val="28"/>
          <w:szCs w:val="28"/>
        </w:rPr>
        <w:t>турного досуга пожилых граждан»;</w:t>
      </w:r>
    </w:p>
    <w:p w:rsidR="001432EF" w:rsidRPr="00C53930" w:rsidRDefault="001432EF" w:rsidP="00C539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A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</w:t>
      </w:r>
      <w:r w:rsidRPr="00C53930">
        <w:rPr>
          <w:rFonts w:ascii="Times New Roman" w:hAnsi="Times New Roman" w:cs="Times New Roman"/>
          <w:bCs/>
          <w:sz w:val="28"/>
          <w:szCs w:val="28"/>
        </w:rPr>
        <w:t xml:space="preserve">3.8 Субсидии в целях реализации муниципальной программы Рузаевского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53930">
        <w:rPr>
          <w:rFonts w:ascii="Times New Roman" w:hAnsi="Times New Roman" w:cs="Times New Roman"/>
          <w:bCs/>
          <w:sz w:val="28"/>
          <w:szCs w:val="28"/>
        </w:rPr>
        <w:t>Развитие сельского туризма на территории Рузаевского муниципального района Республики Мордовия на 2015-2021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53930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2EF" w:rsidRDefault="001432EF" w:rsidP="00C5393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софинансирования</w:t>
      </w:r>
      <w:r w:rsidRPr="00337981">
        <w:rPr>
          <w:rFonts w:ascii="Times New Roman" w:hAnsi="Times New Roman" w:cs="Times New Roman"/>
          <w:sz w:val="28"/>
          <w:szCs w:val="28"/>
        </w:rPr>
        <w:t xml:space="preserve">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района» на 2016-2021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объектов культуры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32EF" w:rsidRDefault="001432EF" w:rsidP="00C5393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C0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в целях </w:t>
      </w:r>
      <w:r w:rsidRPr="00337981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 по государственной поддержке лучших сельских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района» на 2016-2021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Укрепление материально-тех</w:t>
      </w:r>
      <w:r>
        <w:rPr>
          <w:rFonts w:ascii="Times New Roman" w:hAnsi="Times New Roman" w:cs="Times New Roman"/>
          <w:sz w:val="28"/>
          <w:szCs w:val="28"/>
        </w:rPr>
        <w:t>нической базы объектов культуры»;</w:t>
      </w:r>
    </w:p>
    <w:p w:rsidR="001432EF" w:rsidRDefault="001432EF" w:rsidP="00C5393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Субсидии в целях проведения к</w:t>
      </w:r>
      <w:r w:rsidRPr="00AC4248">
        <w:rPr>
          <w:rFonts w:ascii="Times New Roman" w:hAnsi="Times New Roman" w:cs="Times New Roman"/>
          <w:sz w:val="28"/>
          <w:szCs w:val="28"/>
        </w:rPr>
        <w:t>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424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C4248">
        <w:rPr>
          <w:rFonts w:ascii="Times New Roman" w:hAnsi="Times New Roman" w:cs="Times New Roman"/>
          <w:sz w:val="28"/>
          <w:szCs w:val="28"/>
        </w:rPr>
        <w:t xml:space="preserve">здания МБУК РЦК обособленного подразделения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248">
        <w:rPr>
          <w:rFonts w:ascii="Times New Roman" w:hAnsi="Times New Roman" w:cs="Times New Roman"/>
          <w:sz w:val="28"/>
          <w:szCs w:val="28"/>
        </w:rPr>
        <w:t>Приреченский клуб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248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4248">
        <w:rPr>
          <w:rFonts w:ascii="Times New Roman" w:hAnsi="Times New Roman" w:cs="Times New Roman"/>
          <w:sz w:val="28"/>
          <w:szCs w:val="28"/>
        </w:rPr>
        <w:t xml:space="preserve"> 3500кв.м., мощность 478 мест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122B15">
        <w:rPr>
          <w:rFonts w:ascii="Times New Roman" w:hAnsi="Times New Roman" w:cs="Times New Roman"/>
          <w:sz w:val="28"/>
          <w:szCs w:val="28"/>
        </w:rPr>
        <w:t>Культура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2B15">
        <w:rPr>
          <w:rFonts w:ascii="Times New Roman" w:hAnsi="Times New Roman" w:cs="Times New Roman"/>
          <w:sz w:val="28"/>
          <w:szCs w:val="28"/>
        </w:rPr>
        <w:t xml:space="preserve"> на 2016-202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2B1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Основного мероприятия «</w:t>
      </w:r>
      <w:r w:rsidRPr="00122B15">
        <w:rPr>
          <w:rFonts w:ascii="Times New Roman" w:hAnsi="Times New Roman" w:cs="Times New Roman"/>
          <w:sz w:val="28"/>
          <w:szCs w:val="28"/>
        </w:rPr>
        <w:t>Мероприятия по капитальному, текущему ремонту и обеспечение безопасности учреждений культуры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32EF" w:rsidRDefault="001432EF" w:rsidP="00C5393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Субсидии в </w:t>
      </w:r>
      <w:r w:rsidRPr="00337981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337981">
        <w:rPr>
          <w:rFonts w:ascii="Times New Roman" w:hAnsi="Times New Roman" w:cs="Times New Roman"/>
          <w:sz w:val="28"/>
          <w:szCs w:val="28"/>
        </w:rPr>
        <w:t xml:space="preserve"> расходных обязательств по государственной поддержке лучших работников сельских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района» на 2016-2021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</w:t>
      </w:r>
      <w:r w:rsidRPr="00510D8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объектов культуры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32EF" w:rsidRDefault="001432EF" w:rsidP="00C5393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9D7">
        <w:rPr>
          <w:rFonts w:ascii="Times New Roman" w:hAnsi="Times New Roman" w:cs="Times New Roman"/>
          <w:bCs/>
          <w:sz w:val="28"/>
          <w:szCs w:val="28"/>
        </w:rPr>
        <w:t>3.13 Субсидии в целях исполнения судебных актов, предусматривающих обращение взыскания на средства ме</w:t>
      </w:r>
      <w:r>
        <w:rPr>
          <w:rFonts w:ascii="Times New Roman" w:hAnsi="Times New Roman" w:cs="Times New Roman"/>
          <w:bCs/>
          <w:sz w:val="28"/>
          <w:szCs w:val="28"/>
        </w:rPr>
        <w:t>стного бюджета.</w:t>
      </w:r>
    </w:p>
    <w:p w:rsidR="001432EF" w:rsidRPr="001459D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1459D7">
        <w:rPr>
          <w:rFonts w:ascii="Times New Roman" w:hAnsi="Times New Roman" w:cs="Times New Roman"/>
          <w:sz w:val="28"/>
          <w:szCs w:val="28"/>
        </w:rPr>
        <w:t>4. Главными распорядителями средств бюджета Рузаевского муниципального района, осуществляющими предоставление субсидий, являются: Администрация Рузаевского муниципального района, Финансовое управление администрации Рузаевского муниципального района,</w:t>
      </w:r>
      <w:r w:rsidRPr="001459D7">
        <w:t xml:space="preserve"> </w:t>
      </w:r>
      <w:r w:rsidRPr="001459D7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образования " администрации Рузаевского муниципального района, Муниципальное казенное учреждение "Управление культуры" администрации Рузаевского муниципального района Республики Мордовии (далее - главный распорядитель).</w:t>
      </w:r>
    </w:p>
    <w:p w:rsidR="001432EF" w:rsidRPr="001459D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1459D7">
        <w:rPr>
          <w:rFonts w:ascii="Times New Roman" w:hAnsi="Times New Roman" w:cs="Times New Roman"/>
          <w:sz w:val="28"/>
          <w:szCs w:val="28"/>
        </w:rPr>
        <w:t xml:space="preserve">5. Объем предоставляемой учреждению субсидии определяется в сумме расходов, на указанные в </w:t>
      </w:r>
      <w:hyperlink w:anchor="sub_1003" w:history="1">
        <w:r w:rsidRPr="001459D7">
          <w:rPr>
            <w:rStyle w:val="a0"/>
            <w:rFonts w:ascii="Times New Roman" w:hAnsi="Times New Roman" w:cs="Times New Roman"/>
            <w:bCs/>
            <w:color w:val="auto"/>
            <w:sz w:val="28"/>
            <w:szCs w:val="28"/>
          </w:rPr>
          <w:t>пункте 3</w:t>
        </w:r>
      </w:hyperlink>
      <w:r w:rsidRPr="001459D7">
        <w:rPr>
          <w:rFonts w:ascii="Times New Roman" w:hAnsi="Times New Roman" w:cs="Times New Roman"/>
          <w:sz w:val="28"/>
          <w:szCs w:val="28"/>
        </w:rPr>
        <w:t xml:space="preserve"> настоящего Порядка, цели в пределах лимитов бюджетных ассигнований, предусмотренных решением Совета депутатов Рузаевского муниципального района от 26.12.2018 года № 34/272 «О бюджете Рузаевского муниципального района на 2019 год и на плановый период 2020 и 2021 годов».</w:t>
      </w:r>
    </w:p>
    <w:p w:rsidR="001432EF" w:rsidRPr="00394D0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394D07">
        <w:rPr>
          <w:rFonts w:ascii="Times New Roman" w:hAnsi="Times New Roman" w:cs="Times New Roman"/>
          <w:sz w:val="28"/>
          <w:szCs w:val="28"/>
        </w:rPr>
        <w:t>6. Предоставление субсидии учреждению осуществляется главным распорядителем в пределах бюджетных ассигнований, предусмотренных в бюджете</w:t>
      </w:r>
      <w:r w:rsidRPr="00846A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4D07">
        <w:rPr>
          <w:rFonts w:ascii="Times New Roman" w:hAnsi="Times New Roman" w:cs="Times New Roman"/>
          <w:sz w:val="28"/>
          <w:szCs w:val="28"/>
        </w:rPr>
        <w:t>Рузаевского муниципального района.</w:t>
      </w:r>
    </w:p>
    <w:p w:rsidR="001432EF" w:rsidRPr="00394D0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394D07">
        <w:rPr>
          <w:rFonts w:ascii="Times New Roman" w:hAnsi="Times New Roman" w:cs="Times New Roman"/>
          <w:sz w:val="28"/>
          <w:szCs w:val="28"/>
        </w:rPr>
        <w:t>7. Субсидии предоставляются в соответствии с соглашением о предоставлении субсидии, заключенным между администрацией Рузаевского муниципального района (уполномоченным органом) и учреждением.</w:t>
      </w:r>
    </w:p>
    <w:p w:rsidR="001432EF" w:rsidRPr="00394D0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394D07">
        <w:rPr>
          <w:rFonts w:ascii="Times New Roman" w:hAnsi="Times New Roman" w:cs="Times New Roman"/>
          <w:sz w:val="28"/>
          <w:szCs w:val="28"/>
        </w:rPr>
        <w:t>8. В случае изменения в течение текущего финансового года объема средств, предусмотренных в бюджете Рузаевского муниципального района на предоставление субсидий, главный распорядитель принимает соответствующее решение об увеличении (уменьшении) объема предоставления субсидий учреждению.</w:t>
      </w:r>
    </w:p>
    <w:p w:rsidR="001432EF" w:rsidRPr="00394D0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394D07">
        <w:rPr>
          <w:rFonts w:ascii="Times New Roman" w:hAnsi="Times New Roman" w:cs="Times New Roman"/>
          <w:sz w:val="28"/>
          <w:szCs w:val="28"/>
        </w:rPr>
        <w:t xml:space="preserve">9. Учреждение представляет главному распорядителю ежеквартально отчет об использовании субсидий по форме согласно </w:t>
      </w:r>
      <w:hyperlink w:anchor="sub_10000" w:history="1">
        <w:r w:rsidRPr="00394D07">
          <w:rPr>
            <w:rStyle w:val="a0"/>
            <w:rFonts w:ascii="Times New Roman" w:hAnsi="Times New Roman" w:cs="Times New Roman"/>
            <w:bCs/>
            <w:color w:val="auto"/>
            <w:sz w:val="28"/>
            <w:szCs w:val="28"/>
          </w:rPr>
          <w:t>приложению</w:t>
        </w:r>
      </w:hyperlink>
      <w:r w:rsidRPr="00394D0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432EF" w:rsidRPr="00394D0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394D07">
        <w:rPr>
          <w:rFonts w:ascii="Times New Roman" w:hAnsi="Times New Roman" w:cs="Times New Roman"/>
          <w:sz w:val="28"/>
          <w:szCs w:val="28"/>
        </w:rPr>
        <w:t>10. В случае использования учреждением субсидии не по целевому назначению средства подлежат возврату в бюджет Рузаевского муниципального района в недельный срок со дня получения требования главного распорядителя о возврате субсидии.</w:t>
      </w:r>
    </w:p>
    <w:p w:rsidR="001432EF" w:rsidRPr="00394D07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394D07">
        <w:rPr>
          <w:rFonts w:ascii="Times New Roman" w:hAnsi="Times New Roman" w:cs="Times New Roman"/>
          <w:sz w:val="28"/>
          <w:szCs w:val="28"/>
        </w:rPr>
        <w:t>11. Неиспользованные в текущем финансовом году остатки субсидий подлежат перечислению учреждениями в бюджет Рузаевского муниципального района.</w:t>
      </w:r>
    </w:p>
    <w:p w:rsidR="001432EF" w:rsidRPr="00846AA0" w:rsidRDefault="001432EF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2EF" w:rsidRPr="00846AA0" w:rsidRDefault="001432EF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F1014D" w:rsidRDefault="001432EF">
      <w:pPr>
        <w:ind w:firstLine="698"/>
        <w:jc w:val="right"/>
        <w:rPr>
          <w:rFonts w:ascii="Times New Roman" w:hAnsi="Times New Roman" w:cs="Times New Roman"/>
        </w:rPr>
      </w:pPr>
      <w:bookmarkStart w:id="16" w:name="sub_10000"/>
      <w:bookmarkEnd w:id="15"/>
      <w:r>
        <w:rPr>
          <w:rStyle w:val="a"/>
          <w:rFonts w:ascii="Times New Roman" w:hAnsi="Times New Roman" w:cs="Times New Roman"/>
          <w:bCs/>
          <w:color w:val="auto"/>
        </w:rPr>
        <w:br w:type="page"/>
      </w:r>
      <w:r w:rsidRPr="00F1014D">
        <w:rPr>
          <w:rStyle w:val="a"/>
          <w:rFonts w:ascii="Times New Roman" w:hAnsi="Times New Roman" w:cs="Times New Roman"/>
          <w:bCs/>
          <w:color w:val="auto"/>
        </w:rPr>
        <w:t>Приложение</w:t>
      </w:r>
    </w:p>
    <w:bookmarkEnd w:id="16"/>
    <w:p w:rsidR="001432EF" w:rsidRPr="00F1014D" w:rsidRDefault="001432EF">
      <w:pPr>
        <w:ind w:firstLine="698"/>
        <w:jc w:val="right"/>
        <w:rPr>
          <w:rFonts w:ascii="Times New Roman" w:hAnsi="Times New Roman" w:cs="Times New Roman"/>
        </w:rPr>
      </w:pPr>
      <w:r w:rsidRPr="00F1014D">
        <w:rPr>
          <w:rStyle w:val="a"/>
          <w:rFonts w:ascii="Times New Roman" w:hAnsi="Times New Roman" w:cs="Times New Roman"/>
          <w:bCs/>
          <w:color w:val="auto"/>
        </w:rPr>
        <w:t xml:space="preserve">к </w:t>
      </w:r>
      <w:hyperlink w:anchor="sub_1000" w:history="1">
        <w:r w:rsidRPr="00034270">
          <w:rPr>
            <w:rStyle w:val="a0"/>
            <w:rFonts w:ascii="Times New Roman" w:hAnsi="Times New Roman" w:cs="Times New Roman"/>
            <w:color w:val="auto"/>
          </w:rPr>
          <w:t>порядку</w:t>
        </w:r>
      </w:hyperlink>
      <w:r>
        <w:rPr>
          <w:rStyle w:val="a"/>
          <w:rFonts w:ascii="Times New Roman" w:hAnsi="Times New Roman" w:cs="Times New Roman"/>
          <w:bCs/>
          <w:color w:val="auto"/>
        </w:rPr>
        <w:t xml:space="preserve"> определения объема и условия</w:t>
      </w:r>
    </w:p>
    <w:p w:rsidR="001432EF" w:rsidRPr="00F1014D" w:rsidRDefault="001432EF">
      <w:pPr>
        <w:ind w:firstLine="698"/>
        <w:jc w:val="right"/>
        <w:rPr>
          <w:rFonts w:ascii="Times New Roman" w:hAnsi="Times New Roman" w:cs="Times New Roman"/>
        </w:rPr>
      </w:pPr>
      <w:r w:rsidRPr="00F1014D">
        <w:rPr>
          <w:rStyle w:val="a"/>
          <w:rFonts w:ascii="Times New Roman" w:hAnsi="Times New Roman" w:cs="Times New Roman"/>
          <w:bCs/>
          <w:color w:val="auto"/>
        </w:rPr>
        <w:t>пред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оставления субсидий </w:t>
      </w:r>
      <w:r w:rsidRPr="00F1014D">
        <w:rPr>
          <w:rStyle w:val="a"/>
          <w:rFonts w:ascii="Times New Roman" w:hAnsi="Times New Roman" w:cs="Times New Roman"/>
          <w:bCs/>
          <w:color w:val="auto"/>
        </w:rPr>
        <w:t>бюджетным</w:t>
      </w:r>
    </w:p>
    <w:p w:rsidR="001432EF" w:rsidRPr="00F1014D" w:rsidRDefault="001432EF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Cs/>
          <w:color w:val="auto"/>
        </w:rPr>
        <w:t xml:space="preserve"> </w:t>
      </w:r>
      <w:r w:rsidRPr="00F1014D">
        <w:rPr>
          <w:rStyle w:val="a"/>
          <w:rFonts w:ascii="Times New Roman" w:hAnsi="Times New Roman" w:cs="Times New Roman"/>
          <w:bCs/>
          <w:color w:val="auto"/>
        </w:rPr>
        <w:t xml:space="preserve"> и автономным учреждениям</w:t>
      </w:r>
      <w:r w:rsidRPr="00034270">
        <w:rPr>
          <w:rStyle w:val="a"/>
          <w:rFonts w:ascii="Times New Roman" w:hAnsi="Times New Roman" w:cs="Times New Roman"/>
          <w:bCs/>
          <w:color w:val="auto"/>
        </w:rPr>
        <w:t xml:space="preserve"> </w:t>
      </w:r>
      <w:r w:rsidRPr="00F1014D">
        <w:rPr>
          <w:rStyle w:val="a"/>
          <w:rFonts w:ascii="Times New Roman" w:hAnsi="Times New Roman" w:cs="Times New Roman"/>
          <w:bCs/>
          <w:color w:val="auto"/>
        </w:rPr>
        <w:t>Рузаевского</w:t>
      </w:r>
    </w:p>
    <w:p w:rsidR="001432EF" w:rsidRDefault="001432E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</w:rPr>
      </w:pPr>
      <w:r w:rsidRPr="00F1014D">
        <w:rPr>
          <w:rStyle w:val="a"/>
          <w:rFonts w:ascii="Times New Roman" w:hAnsi="Times New Roman" w:cs="Times New Roman"/>
          <w:bCs/>
          <w:color w:val="auto"/>
        </w:rPr>
        <w:t xml:space="preserve"> муниципального района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 на цели, не связанные</w:t>
      </w:r>
    </w:p>
    <w:p w:rsidR="001432EF" w:rsidRDefault="001432E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</w:rPr>
      </w:pPr>
      <w:r>
        <w:rPr>
          <w:rStyle w:val="a"/>
          <w:rFonts w:ascii="Times New Roman" w:hAnsi="Times New Roman" w:cs="Times New Roman"/>
          <w:bCs/>
          <w:color w:val="auto"/>
        </w:rPr>
        <w:t>с возмещением нормативных затрат на оказание</w:t>
      </w:r>
    </w:p>
    <w:p w:rsidR="001432EF" w:rsidRPr="00F1014D" w:rsidRDefault="001432EF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Cs/>
          <w:color w:val="auto"/>
        </w:rPr>
        <w:t>муниципальных услуг (выполнение работ), на 2019 год</w:t>
      </w:r>
    </w:p>
    <w:p w:rsidR="001432EF" w:rsidRPr="00F1014D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Default="001432EF" w:rsidP="006F6D4F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F1014D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6F6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32EF" w:rsidRPr="002A73CC" w:rsidRDefault="001432EF" w:rsidP="006F6D4F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F1014D">
        <w:rPr>
          <w:rFonts w:ascii="Times New Roman" w:hAnsi="Times New Roman" w:cs="Times New Roman"/>
          <w:color w:val="auto"/>
          <w:sz w:val="28"/>
          <w:szCs w:val="28"/>
        </w:rPr>
        <w:t>использовании</w:t>
      </w:r>
      <w:r w:rsidRPr="002A73CC">
        <w:rPr>
          <w:rFonts w:ascii="Times New Roman" w:hAnsi="Times New Roman" w:cs="Times New Roman"/>
          <w:color w:val="auto"/>
          <w:sz w:val="28"/>
          <w:szCs w:val="28"/>
        </w:rPr>
        <w:t xml:space="preserve"> су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бсидии </w:t>
      </w:r>
      <w:r w:rsidRPr="002A73CC">
        <w:rPr>
          <w:rFonts w:ascii="Times New Roman" w:hAnsi="Times New Roman" w:cs="Times New Roman"/>
          <w:color w:val="auto"/>
          <w:sz w:val="28"/>
          <w:szCs w:val="28"/>
        </w:rPr>
        <w:t>бюджетным и автономным учреждениям Рузаевского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цели, не связанные с возмещением затрат на оказание муниципальных услуг (выполнение работ), на 2019 год</w:t>
      </w:r>
    </w:p>
    <w:p w:rsidR="001432EF" w:rsidRPr="00F1014D" w:rsidRDefault="001432EF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F1014D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1432EF" w:rsidRPr="007557CE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134"/>
        <w:gridCol w:w="2442"/>
        <w:gridCol w:w="2489"/>
      </w:tblGrid>
      <w:tr w:rsidR="001432EF" w:rsidRPr="007557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2EF" w:rsidRPr="00B76045" w:rsidRDefault="001432E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EF" w:rsidRPr="00B76045" w:rsidRDefault="001432E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Наименование работ (основных средств, материальных запасов)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EF" w:rsidRPr="00B76045" w:rsidRDefault="001432E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Сумма по договору, тыс. руб.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EF" w:rsidRPr="00B76045" w:rsidRDefault="001432E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Поступило средств из бюджета Рузаевского муниципального района, тыс. руб.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EF" w:rsidRPr="00B76045" w:rsidRDefault="001432E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Перечислено средств учреждением, тыс. руб.</w:t>
            </w:r>
          </w:p>
        </w:tc>
      </w:tr>
      <w:tr w:rsidR="001432EF" w:rsidRPr="007557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2EF" w:rsidRPr="007557CE" w:rsidRDefault="001432E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EF" w:rsidRPr="007557CE" w:rsidRDefault="001432E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EF" w:rsidRPr="007557CE" w:rsidRDefault="001432E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EF" w:rsidRPr="007557CE" w:rsidRDefault="001432E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EF" w:rsidRPr="007557CE" w:rsidRDefault="001432E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2EF" w:rsidRPr="007557CE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7557CE" w:rsidRDefault="001432EF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Руководитель учреждения      _______________ (ФИО)</w:t>
      </w:r>
    </w:p>
    <w:p w:rsidR="001432EF" w:rsidRPr="007557CE" w:rsidRDefault="001432EF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</w:t>
      </w:r>
    </w:p>
    <w:p w:rsidR="001432EF" w:rsidRPr="007557CE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7557CE" w:rsidRDefault="001432EF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Главный бухгалтер учреждения _______________ (ФИО)</w:t>
      </w:r>
    </w:p>
    <w:p w:rsidR="001432EF" w:rsidRPr="007557CE" w:rsidRDefault="001432EF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</w:t>
      </w:r>
    </w:p>
    <w:p w:rsidR="001432EF" w:rsidRPr="007557CE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EF" w:rsidRPr="007557CE" w:rsidRDefault="001432EF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                                 МП</w:t>
      </w:r>
    </w:p>
    <w:p w:rsidR="001432EF" w:rsidRPr="007557CE" w:rsidRDefault="00143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432EF" w:rsidRPr="007557CE" w:rsidSect="003E1834">
      <w:pgSz w:w="11900" w:h="16800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DE3"/>
    <w:multiLevelType w:val="hybridMultilevel"/>
    <w:tmpl w:val="2340D91A"/>
    <w:lvl w:ilvl="0" w:tplc="75F257DC">
      <w:start w:val="1"/>
      <w:numFmt w:val="decimal"/>
      <w:lvlText w:val="%1."/>
      <w:lvlJc w:val="left"/>
      <w:pPr>
        <w:ind w:left="118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D6"/>
    <w:rsid w:val="00000850"/>
    <w:rsid w:val="00003A81"/>
    <w:rsid w:val="00015706"/>
    <w:rsid w:val="00022E12"/>
    <w:rsid w:val="00034270"/>
    <w:rsid w:val="00051E72"/>
    <w:rsid w:val="00066458"/>
    <w:rsid w:val="000D14BF"/>
    <w:rsid w:val="000E21F8"/>
    <w:rsid w:val="00117CA6"/>
    <w:rsid w:val="00122B15"/>
    <w:rsid w:val="00126F69"/>
    <w:rsid w:val="00133182"/>
    <w:rsid w:val="001432EF"/>
    <w:rsid w:val="001459D7"/>
    <w:rsid w:val="00153D29"/>
    <w:rsid w:val="00181379"/>
    <w:rsid w:val="001B6B3E"/>
    <w:rsid w:val="001D3F81"/>
    <w:rsid w:val="002417F5"/>
    <w:rsid w:val="002A73CC"/>
    <w:rsid w:val="003322D6"/>
    <w:rsid w:val="00337981"/>
    <w:rsid w:val="0037030B"/>
    <w:rsid w:val="00394D07"/>
    <w:rsid w:val="003A5CB4"/>
    <w:rsid w:val="003A6D58"/>
    <w:rsid w:val="003E1834"/>
    <w:rsid w:val="003E7B50"/>
    <w:rsid w:val="003F250D"/>
    <w:rsid w:val="003F3664"/>
    <w:rsid w:val="004038AA"/>
    <w:rsid w:val="00421D62"/>
    <w:rsid w:val="00444F15"/>
    <w:rsid w:val="0046235D"/>
    <w:rsid w:val="004A60FB"/>
    <w:rsid w:val="004D3338"/>
    <w:rsid w:val="00510D8D"/>
    <w:rsid w:val="005123CA"/>
    <w:rsid w:val="00533647"/>
    <w:rsid w:val="00571B7A"/>
    <w:rsid w:val="00582472"/>
    <w:rsid w:val="00583E08"/>
    <w:rsid w:val="0058583A"/>
    <w:rsid w:val="005D7B73"/>
    <w:rsid w:val="005E0E36"/>
    <w:rsid w:val="005E30D1"/>
    <w:rsid w:val="00607718"/>
    <w:rsid w:val="0066246B"/>
    <w:rsid w:val="00665B0F"/>
    <w:rsid w:val="006814C7"/>
    <w:rsid w:val="0068309E"/>
    <w:rsid w:val="006C13EA"/>
    <w:rsid w:val="006E24AE"/>
    <w:rsid w:val="006F6D4F"/>
    <w:rsid w:val="0070642C"/>
    <w:rsid w:val="00732C55"/>
    <w:rsid w:val="0074612C"/>
    <w:rsid w:val="007557CE"/>
    <w:rsid w:val="00772855"/>
    <w:rsid w:val="007A6343"/>
    <w:rsid w:val="007C2EEB"/>
    <w:rsid w:val="007C2FD4"/>
    <w:rsid w:val="007D6704"/>
    <w:rsid w:val="007E03DF"/>
    <w:rsid w:val="007E42A6"/>
    <w:rsid w:val="007F1BFE"/>
    <w:rsid w:val="00823B9A"/>
    <w:rsid w:val="00830C66"/>
    <w:rsid w:val="00836193"/>
    <w:rsid w:val="00843E4B"/>
    <w:rsid w:val="00846AA0"/>
    <w:rsid w:val="00871655"/>
    <w:rsid w:val="00876FE1"/>
    <w:rsid w:val="008857A1"/>
    <w:rsid w:val="008A4C23"/>
    <w:rsid w:val="009048E2"/>
    <w:rsid w:val="00922CD0"/>
    <w:rsid w:val="009440EC"/>
    <w:rsid w:val="00947CB9"/>
    <w:rsid w:val="0095597B"/>
    <w:rsid w:val="00992FFA"/>
    <w:rsid w:val="009A63C9"/>
    <w:rsid w:val="009B0103"/>
    <w:rsid w:val="009C05D1"/>
    <w:rsid w:val="009D4792"/>
    <w:rsid w:val="00A0439A"/>
    <w:rsid w:val="00A05C5C"/>
    <w:rsid w:val="00A52B7F"/>
    <w:rsid w:val="00A65A5A"/>
    <w:rsid w:val="00A7219E"/>
    <w:rsid w:val="00A7319B"/>
    <w:rsid w:val="00AA362D"/>
    <w:rsid w:val="00AC4248"/>
    <w:rsid w:val="00AC731C"/>
    <w:rsid w:val="00AD39EE"/>
    <w:rsid w:val="00AD5C73"/>
    <w:rsid w:val="00B15D1D"/>
    <w:rsid w:val="00B35FC2"/>
    <w:rsid w:val="00B37C5E"/>
    <w:rsid w:val="00B5131F"/>
    <w:rsid w:val="00B7405E"/>
    <w:rsid w:val="00B76045"/>
    <w:rsid w:val="00B80964"/>
    <w:rsid w:val="00B97DA9"/>
    <w:rsid w:val="00BB04A5"/>
    <w:rsid w:val="00BC17D1"/>
    <w:rsid w:val="00BD0112"/>
    <w:rsid w:val="00C0465F"/>
    <w:rsid w:val="00C12A38"/>
    <w:rsid w:val="00C1545F"/>
    <w:rsid w:val="00C17A3D"/>
    <w:rsid w:val="00C32BFC"/>
    <w:rsid w:val="00C53930"/>
    <w:rsid w:val="00C75957"/>
    <w:rsid w:val="00CA3718"/>
    <w:rsid w:val="00CA6F16"/>
    <w:rsid w:val="00CF0D15"/>
    <w:rsid w:val="00D32D15"/>
    <w:rsid w:val="00D37C76"/>
    <w:rsid w:val="00D419E7"/>
    <w:rsid w:val="00D974E6"/>
    <w:rsid w:val="00DA68D3"/>
    <w:rsid w:val="00DF7DF1"/>
    <w:rsid w:val="00E02077"/>
    <w:rsid w:val="00E414B3"/>
    <w:rsid w:val="00E73851"/>
    <w:rsid w:val="00E861EC"/>
    <w:rsid w:val="00ED2B4B"/>
    <w:rsid w:val="00EF69F0"/>
    <w:rsid w:val="00F1014D"/>
    <w:rsid w:val="00F24E8F"/>
    <w:rsid w:val="00F327CF"/>
    <w:rsid w:val="00F426E8"/>
    <w:rsid w:val="00F50CF4"/>
    <w:rsid w:val="00F76CE5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0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0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0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0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000080"/>
    </w:rPr>
  </w:style>
  <w:style w:type="character" w:customStyle="1" w:styleId="a0">
    <w:name w:val="Гипертекстовая ссылка"/>
    <w:uiPriority w:val="99"/>
    <w:rPr>
      <w:b/>
      <w:color w:val="008000"/>
    </w:rPr>
  </w:style>
  <w:style w:type="character" w:customStyle="1" w:styleId="a1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pPr>
      <w:jc w:val="both"/>
    </w:pPr>
  </w:style>
  <w:style w:type="character" w:customStyle="1" w:styleId="a4">
    <w:name w:val="Выделение для Базового Поиска"/>
    <w:uiPriority w:val="99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Pr>
      <w:b/>
      <w:sz w:val="28"/>
    </w:rPr>
  </w:style>
  <w:style w:type="paragraph" w:customStyle="1" w:styleId="a8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uiPriority w:val="99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</w:style>
  <w:style w:type="paragraph" w:customStyle="1" w:styleId="af6">
    <w:name w:val="Колонтитул (левый)"/>
    <w:basedOn w:val="af5"/>
    <w:next w:val="Normal"/>
    <w:uiPriority w:val="9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Pr>
      <w:b/>
      <w:color w:val="000080"/>
      <w:shd w:val="clear" w:color="auto" w:fill="B4B4B4"/>
    </w:rPr>
  </w:style>
  <w:style w:type="character" w:customStyle="1" w:styleId="afd">
    <w:name w:val="Не вступил в силу"/>
    <w:uiPriority w:val="99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pPr>
      <w:jc w:val="both"/>
    </w:pPr>
  </w:style>
  <w:style w:type="paragraph" w:customStyle="1" w:styleId="aff0">
    <w:name w:val="Объект"/>
    <w:basedOn w:val="Normal"/>
    <w:next w:val="Normal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</w:style>
  <w:style w:type="paragraph" w:customStyle="1" w:styleId="affa">
    <w:name w:val="Пример."/>
    <w:basedOn w:val="Normal"/>
    <w:next w:val="Normal"/>
    <w:uiPriority w:val="99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Pr>
      <w:rFonts w:cs="Times New Roman"/>
      <w:bCs/>
    </w:rPr>
  </w:style>
  <w:style w:type="paragraph" w:customStyle="1" w:styleId="affd">
    <w:name w:val="Словарная статья"/>
    <w:basedOn w:val="Normal"/>
    <w:next w:val="Normal"/>
    <w:uiPriority w:val="99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Pr>
      <w:shd w:val="clear" w:color="auto" w:fill="FFFF00"/>
    </w:rPr>
  </w:style>
  <w:style w:type="character" w:customStyle="1" w:styleId="afff4">
    <w:name w:val="Утратил силу"/>
    <w:uiPriority w:val="99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pPr>
      <w:jc w:val="center"/>
    </w:pPr>
  </w:style>
  <w:style w:type="paragraph" w:customStyle="1" w:styleId="Style">
    <w:name w:val="Style"/>
    <w:basedOn w:val="Normal"/>
    <w:next w:val="Normal"/>
    <w:link w:val="DefaultParagraphFont"/>
    <w:uiPriority w:val="99"/>
    <w:semiHidden/>
    <w:rsid w:val="00533647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33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0F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40F8"/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809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9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250D"/>
    <w:pPr>
      <w:spacing w:line="360" w:lineRule="auto"/>
      <w:ind w:firstLine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607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F8"/>
    <w:rPr>
      <w:rFonts w:ascii="Times New Roman" w:hAnsi="Times New Roman" w:cs="Arial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0771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1535</Words>
  <Characters>8755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2019-01-30T07:40:00Z</cp:lastPrinted>
  <dcterms:created xsi:type="dcterms:W3CDTF">2019-02-01T06:08:00Z</dcterms:created>
  <dcterms:modified xsi:type="dcterms:W3CDTF">2019-02-01T06:08:00Z</dcterms:modified>
</cp:coreProperties>
</file>