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3E" w:rsidRDefault="0027563E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РУЗАЕВСКОГО </w:t>
      </w:r>
    </w:p>
    <w:p w:rsidR="0027563E" w:rsidRPr="00FF3EA2" w:rsidRDefault="0027563E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27563E" w:rsidRPr="00FF3EA2" w:rsidRDefault="0027563E" w:rsidP="003A0D37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7563E" w:rsidRPr="00FF3EA2" w:rsidRDefault="0027563E" w:rsidP="003A0D37">
      <w:pPr>
        <w:jc w:val="center"/>
        <w:rPr>
          <w:b/>
          <w:sz w:val="28"/>
          <w:szCs w:val="28"/>
        </w:rPr>
      </w:pPr>
    </w:p>
    <w:p w:rsidR="0027563E" w:rsidRPr="00FF3EA2" w:rsidRDefault="0027563E" w:rsidP="003A0D37">
      <w:pPr>
        <w:jc w:val="center"/>
        <w:rPr>
          <w:b/>
          <w:sz w:val="28"/>
          <w:szCs w:val="28"/>
        </w:rPr>
      </w:pPr>
    </w:p>
    <w:p w:rsidR="0027563E" w:rsidRPr="00FF3EA2" w:rsidRDefault="0027563E" w:rsidP="002E61D5">
      <w:pPr>
        <w:tabs>
          <w:tab w:val="left" w:pos="8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563E" w:rsidRPr="00FE5C0D" w:rsidRDefault="0027563E" w:rsidP="00296566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19.11.2018 г.</w:t>
      </w:r>
      <w:r w:rsidRPr="00FE5C0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5C0D">
        <w:rPr>
          <w:sz w:val="28"/>
          <w:szCs w:val="28"/>
        </w:rPr>
        <w:t xml:space="preserve"> </w:t>
      </w:r>
      <w:r w:rsidRPr="00052B01">
        <w:rPr>
          <w:sz w:val="28"/>
          <w:szCs w:val="28"/>
        </w:rPr>
        <w:t xml:space="preserve">№  </w:t>
      </w:r>
      <w:r>
        <w:rPr>
          <w:sz w:val="28"/>
          <w:szCs w:val="28"/>
        </w:rPr>
        <w:t>897</w:t>
      </w:r>
    </w:p>
    <w:p w:rsidR="0027563E" w:rsidRPr="00FF3EA2" w:rsidRDefault="0027563E" w:rsidP="00FC77E1">
      <w:pPr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  <w:t>г. Рузаевка</w:t>
      </w:r>
    </w:p>
    <w:p w:rsidR="0027563E" w:rsidRDefault="0027563E" w:rsidP="003A0D37">
      <w:pPr>
        <w:tabs>
          <w:tab w:val="left" w:pos="6583"/>
        </w:tabs>
        <w:rPr>
          <w:sz w:val="28"/>
          <w:szCs w:val="28"/>
        </w:rPr>
      </w:pPr>
    </w:p>
    <w:p w:rsidR="0027563E" w:rsidRDefault="0027563E" w:rsidP="003A0D37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27563E" w:rsidRDefault="0027563E" w:rsidP="003A0D37">
      <w:pPr>
        <w:tabs>
          <w:tab w:val="left" w:pos="658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прогнозе социально-экономического развития Рузаевского муниципального района  Республики Мордовия на 2019 год и на плановый период 2020-2024 годы</w:t>
      </w:r>
    </w:p>
    <w:p w:rsidR="0027563E" w:rsidRPr="00310470" w:rsidRDefault="0027563E" w:rsidP="003A0D37">
      <w:pPr>
        <w:tabs>
          <w:tab w:val="left" w:pos="6583"/>
        </w:tabs>
        <w:jc w:val="center"/>
        <w:rPr>
          <w:sz w:val="28"/>
          <w:szCs w:val="28"/>
        </w:rPr>
      </w:pPr>
    </w:p>
    <w:p w:rsidR="0027563E" w:rsidRDefault="0027563E" w:rsidP="00310470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173 Бюджетного кодекса Российской Федерации администрация Рузаевского муниципального района постановляет:</w:t>
      </w:r>
    </w:p>
    <w:p w:rsidR="0027563E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27563E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27563E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  <w:r w:rsidRPr="00557A6C">
        <w:rPr>
          <w:sz w:val="28"/>
          <w:szCs w:val="28"/>
        </w:rPr>
        <w:t>1. Одобрить основные показатели прогноза социально-экономического развития Рузаевского муниципального района Республики Мордовия  на 201</w:t>
      </w:r>
      <w:r>
        <w:rPr>
          <w:sz w:val="28"/>
          <w:szCs w:val="28"/>
        </w:rPr>
        <w:t>9</w:t>
      </w:r>
      <w:r w:rsidRPr="00557A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57A6C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557A6C">
        <w:rPr>
          <w:sz w:val="28"/>
          <w:szCs w:val="28"/>
        </w:rPr>
        <w:t>годы для комплексного развития и исходной базы формирования бюджета Рузаевского муниципального района Республики Мордовия на 201</w:t>
      </w:r>
      <w:r>
        <w:rPr>
          <w:sz w:val="28"/>
          <w:szCs w:val="28"/>
        </w:rPr>
        <w:t>9</w:t>
      </w:r>
      <w:r w:rsidRPr="00557A6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557A6C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557A6C">
        <w:rPr>
          <w:sz w:val="28"/>
          <w:szCs w:val="28"/>
        </w:rPr>
        <w:t>годы</w:t>
      </w:r>
      <w:r>
        <w:rPr>
          <w:sz w:val="28"/>
          <w:szCs w:val="28"/>
        </w:rPr>
        <w:t xml:space="preserve"> согласно </w:t>
      </w:r>
      <w:r w:rsidRPr="006C4866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 </w:t>
      </w:r>
    </w:p>
    <w:p w:rsidR="0027563E" w:rsidRPr="008D4C4C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27563E" w:rsidRPr="00B74195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36F9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в сети «Интернет» по адресу:</w:t>
      </w:r>
      <w:r>
        <w:rPr>
          <w:sz w:val="28"/>
          <w:szCs w:val="28"/>
          <w:lang w:val="en-US"/>
        </w:rPr>
        <w:t>www</w:t>
      </w:r>
      <w:r w:rsidRPr="00636F9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636F9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636F9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27563E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27563E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27563E" w:rsidRDefault="0027563E" w:rsidP="003A0D37">
      <w:pPr>
        <w:tabs>
          <w:tab w:val="left" w:pos="6583"/>
        </w:tabs>
        <w:jc w:val="both"/>
        <w:rPr>
          <w:sz w:val="28"/>
          <w:szCs w:val="28"/>
        </w:rPr>
      </w:pPr>
    </w:p>
    <w:p w:rsidR="0027563E" w:rsidRPr="00FF3EA2" w:rsidRDefault="0027563E" w:rsidP="002210C0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Главы Рузаевского</w:t>
      </w:r>
    </w:p>
    <w:p w:rsidR="0027563E" w:rsidRDefault="0027563E" w:rsidP="002210C0">
      <w:pPr>
        <w:rPr>
          <w:sz w:val="26"/>
          <w:szCs w:val="26"/>
        </w:rPr>
      </w:pPr>
      <w:r>
        <w:rPr>
          <w:sz w:val="28"/>
          <w:szCs w:val="28"/>
        </w:rPr>
        <w:t>м</w:t>
      </w:r>
      <w:r w:rsidRPr="00FF3EA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>райо</w:t>
      </w:r>
      <w:r>
        <w:rPr>
          <w:sz w:val="28"/>
          <w:szCs w:val="28"/>
        </w:rPr>
        <w:t xml:space="preserve">на            </w:t>
      </w:r>
      <w:r w:rsidRPr="00FF3E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С.В.Горшков</w:t>
      </w:r>
    </w:p>
    <w:p w:rsidR="0027563E" w:rsidRDefault="0027563E" w:rsidP="00F92BFD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27563E" w:rsidRDefault="0027563E" w:rsidP="00F92BFD">
      <w:pPr>
        <w:jc w:val="both"/>
        <w:rPr>
          <w:rStyle w:val="a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7563E" w:rsidRPr="008D4C4C" w:rsidRDefault="0027563E" w:rsidP="00A22C6B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27563E" w:rsidRPr="008D4C4C" w:rsidRDefault="0027563E" w:rsidP="00A22C6B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27563E" w:rsidRPr="008D4C4C" w:rsidRDefault="0027563E" w:rsidP="00A22C6B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27563E" w:rsidRDefault="0027563E" w:rsidP="00A22C6B">
      <w:pPr>
        <w:spacing w:line="360" w:lineRule="auto"/>
        <w:jc w:val="center"/>
        <w:rPr>
          <w:rStyle w:val="a"/>
          <w:bCs/>
          <w:color w:val="000000"/>
          <w:sz w:val="28"/>
          <w:szCs w:val="28"/>
        </w:rPr>
      </w:pPr>
    </w:p>
    <w:p w:rsidR="0027563E" w:rsidRDefault="0027563E" w:rsidP="007B4387">
      <w:pPr>
        <w:tabs>
          <w:tab w:val="left" w:pos="2746"/>
          <w:tab w:val="center" w:pos="4535"/>
        </w:tabs>
        <w:spacing w:line="360" w:lineRule="auto"/>
        <w:rPr>
          <w:rStyle w:val="a"/>
          <w:bCs/>
          <w:color w:val="000000"/>
          <w:sz w:val="28"/>
          <w:szCs w:val="28"/>
        </w:rPr>
      </w:pPr>
      <w:r>
        <w:rPr>
          <w:rStyle w:val="a"/>
          <w:bCs/>
          <w:color w:val="000000"/>
          <w:sz w:val="28"/>
          <w:szCs w:val="28"/>
        </w:rPr>
        <w:tab/>
      </w:r>
    </w:p>
    <w:p w:rsidR="0027563E" w:rsidRDefault="0027563E" w:rsidP="007B4387">
      <w:pPr>
        <w:tabs>
          <w:tab w:val="left" w:pos="2746"/>
          <w:tab w:val="center" w:pos="4535"/>
        </w:tabs>
        <w:spacing w:line="360" w:lineRule="auto"/>
        <w:rPr>
          <w:rStyle w:val="a"/>
          <w:bCs/>
          <w:color w:val="000000"/>
          <w:sz w:val="28"/>
          <w:szCs w:val="28"/>
        </w:rPr>
      </w:pPr>
    </w:p>
    <w:p w:rsidR="0027563E" w:rsidRDefault="0027563E" w:rsidP="009933A6">
      <w:pPr>
        <w:jc w:val="right"/>
        <w:rPr>
          <w:rStyle w:val="a"/>
          <w:bCs/>
          <w:color w:val="000000"/>
          <w:sz w:val="28"/>
          <w:szCs w:val="28"/>
        </w:rPr>
        <w:sectPr w:rsidR="0027563E" w:rsidSect="00601FA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7563E" w:rsidRPr="009933A6" w:rsidRDefault="0027563E" w:rsidP="009933A6">
      <w:pPr>
        <w:jc w:val="right"/>
        <w:rPr>
          <w:rStyle w:val="a"/>
          <w:b w:val="0"/>
          <w:bCs/>
          <w:color w:val="000000"/>
        </w:rPr>
      </w:pPr>
      <w:r>
        <w:rPr>
          <w:rStyle w:val="a"/>
          <w:bCs/>
          <w:color w:val="000000"/>
          <w:sz w:val="28"/>
          <w:szCs w:val="28"/>
        </w:rPr>
        <w:tab/>
      </w:r>
      <w:r w:rsidRPr="009933A6">
        <w:rPr>
          <w:rStyle w:val="a"/>
          <w:b w:val="0"/>
          <w:bCs/>
          <w:color w:val="000000"/>
        </w:rPr>
        <w:t xml:space="preserve">Приложение </w:t>
      </w:r>
    </w:p>
    <w:p w:rsidR="0027563E" w:rsidRPr="009933A6" w:rsidRDefault="0027563E" w:rsidP="009933A6">
      <w:pPr>
        <w:jc w:val="right"/>
        <w:rPr>
          <w:rStyle w:val="a"/>
          <w:b w:val="0"/>
          <w:bCs/>
          <w:color w:val="000000"/>
        </w:rPr>
      </w:pPr>
      <w:r w:rsidRPr="009933A6">
        <w:rPr>
          <w:rStyle w:val="a"/>
          <w:b w:val="0"/>
          <w:bCs/>
          <w:color w:val="000000"/>
        </w:rPr>
        <w:t xml:space="preserve">к постановлению администрации </w:t>
      </w:r>
    </w:p>
    <w:p w:rsidR="0027563E" w:rsidRDefault="0027563E" w:rsidP="009933A6">
      <w:pPr>
        <w:jc w:val="right"/>
        <w:rPr>
          <w:rStyle w:val="a"/>
          <w:b w:val="0"/>
          <w:bCs/>
          <w:color w:val="000000"/>
        </w:rPr>
      </w:pPr>
      <w:r w:rsidRPr="009933A6">
        <w:rPr>
          <w:rStyle w:val="a"/>
          <w:b w:val="0"/>
          <w:bCs/>
          <w:color w:val="000000"/>
        </w:rPr>
        <w:t xml:space="preserve">Рузаевского муниципального района </w:t>
      </w:r>
    </w:p>
    <w:p w:rsidR="0027563E" w:rsidRPr="009933A6" w:rsidRDefault="0027563E" w:rsidP="009933A6">
      <w:pPr>
        <w:jc w:val="right"/>
        <w:rPr>
          <w:rStyle w:val="a"/>
          <w:b w:val="0"/>
          <w:bCs/>
          <w:color w:val="000000"/>
        </w:rPr>
      </w:pPr>
      <w:r w:rsidRPr="009933A6">
        <w:rPr>
          <w:rStyle w:val="a"/>
          <w:b w:val="0"/>
          <w:bCs/>
          <w:color w:val="000000"/>
        </w:rPr>
        <w:t xml:space="preserve"> от</w:t>
      </w:r>
      <w:r>
        <w:rPr>
          <w:rStyle w:val="a"/>
          <w:b w:val="0"/>
          <w:bCs/>
          <w:color w:val="000000"/>
        </w:rPr>
        <w:t xml:space="preserve"> 19.11.2018 г.</w:t>
      </w:r>
      <w:r w:rsidRPr="009933A6">
        <w:rPr>
          <w:rStyle w:val="a"/>
          <w:b w:val="0"/>
          <w:bCs/>
          <w:color w:val="000000"/>
        </w:rPr>
        <w:t xml:space="preserve">  № </w:t>
      </w:r>
      <w:r>
        <w:rPr>
          <w:rStyle w:val="a"/>
          <w:b w:val="0"/>
          <w:bCs/>
          <w:color w:val="000000"/>
        </w:rPr>
        <w:t>897</w:t>
      </w:r>
      <w:r w:rsidRPr="009933A6">
        <w:rPr>
          <w:rStyle w:val="a"/>
          <w:b w:val="0"/>
          <w:bCs/>
          <w:color w:val="000000"/>
        </w:rPr>
        <w:t xml:space="preserve">    </w:t>
      </w:r>
    </w:p>
    <w:p w:rsidR="0027563E" w:rsidRPr="002B7E94" w:rsidRDefault="0027563E" w:rsidP="009933A6">
      <w:pPr>
        <w:tabs>
          <w:tab w:val="left" w:pos="2746"/>
          <w:tab w:val="center" w:pos="4535"/>
        </w:tabs>
        <w:spacing w:line="360" w:lineRule="auto"/>
        <w:jc w:val="center"/>
        <w:rPr>
          <w:sz w:val="24"/>
          <w:szCs w:val="24"/>
        </w:rPr>
      </w:pPr>
      <w:r w:rsidRPr="002B7E94">
        <w:rPr>
          <w:sz w:val="24"/>
          <w:szCs w:val="24"/>
        </w:rPr>
        <w:t>Основные показатели прогноза</w:t>
      </w:r>
    </w:p>
    <w:p w:rsidR="0027563E" w:rsidRPr="002B7E94" w:rsidRDefault="0027563E" w:rsidP="00B15013">
      <w:pPr>
        <w:tabs>
          <w:tab w:val="left" w:pos="3210"/>
        </w:tabs>
        <w:jc w:val="center"/>
        <w:rPr>
          <w:sz w:val="24"/>
          <w:szCs w:val="24"/>
        </w:rPr>
      </w:pPr>
      <w:r w:rsidRPr="002B7E94">
        <w:rPr>
          <w:sz w:val="24"/>
          <w:szCs w:val="24"/>
        </w:rPr>
        <w:t>социально-экономического  развития</w:t>
      </w:r>
    </w:p>
    <w:p w:rsidR="0027563E" w:rsidRPr="002B7E94" w:rsidRDefault="0027563E" w:rsidP="00B15013">
      <w:pPr>
        <w:tabs>
          <w:tab w:val="left" w:pos="3210"/>
        </w:tabs>
        <w:jc w:val="center"/>
        <w:rPr>
          <w:sz w:val="24"/>
          <w:szCs w:val="24"/>
        </w:rPr>
      </w:pPr>
      <w:r w:rsidRPr="002B7E94">
        <w:rPr>
          <w:sz w:val="24"/>
          <w:szCs w:val="24"/>
        </w:rPr>
        <w:t xml:space="preserve">Рузаевского муниципального  района Республики Мордовия </w:t>
      </w:r>
    </w:p>
    <w:p w:rsidR="0027563E" w:rsidRPr="002B7E94" w:rsidRDefault="0027563E" w:rsidP="00B15013">
      <w:pPr>
        <w:tabs>
          <w:tab w:val="left" w:pos="3210"/>
        </w:tabs>
        <w:jc w:val="center"/>
        <w:rPr>
          <w:sz w:val="24"/>
          <w:szCs w:val="24"/>
        </w:rPr>
      </w:pPr>
      <w:r w:rsidRPr="00DF5A12">
        <w:rPr>
          <w:sz w:val="24"/>
          <w:szCs w:val="24"/>
        </w:rPr>
        <w:t>на 2019 год и на плановый период 2020-2024 годы</w:t>
      </w:r>
    </w:p>
    <w:p w:rsidR="0027563E" w:rsidRPr="002B7E94" w:rsidRDefault="0027563E" w:rsidP="00B15013">
      <w:pPr>
        <w:tabs>
          <w:tab w:val="left" w:pos="6240"/>
        </w:tabs>
        <w:rPr>
          <w:sz w:val="24"/>
          <w:szCs w:val="24"/>
        </w:rPr>
      </w:pPr>
      <w:r w:rsidRPr="002B7E94">
        <w:rPr>
          <w:sz w:val="24"/>
          <w:szCs w:val="24"/>
        </w:rPr>
        <w:tab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850"/>
        <w:gridCol w:w="1276"/>
        <w:gridCol w:w="1417"/>
        <w:gridCol w:w="1276"/>
        <w:gridCol w:w="1276"/>
        <w:gridCol w:w="1276"/>
        <w:gridCol w:w="1275"/>
      </w:tblGrid>
      <w:tr w:rsidR="0027563E" w:rsidRPr="00601FA9" w:rsidTr="00BF40AD">
        <w:trPr>
          <w:trHeight w:val="817"/>
        </w:trPr>
        <w:tc>
          <w:tcPr>
            <w:tcW w:w="5070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ED2A4B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Прогноз на 2019 год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ED2A4B">
            <w:pPr>
              <w:tabs>
                <w:tab w:val="left" w:pos="624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Прогноз на 2020 год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ED2A4B">
            <w:pPr>
              <w:tabs>
                <w:tab w:val="left" w:pos="624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Прогноз на 2021 год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1525E8">
            <w:pPr>
              <w:tabs>
                <w:tab w:val="left" w:pos="624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Прогноз на 2022 год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1525E8">
            <w:pPr>
              <w:tabs>
                <w:tab w:val="left" w:pos="624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Прогноз на 2023 год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1525E8">
            <w:pPr>
              <w:tabs>
                <w:tab w:val="left" w:pos="624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Прогноз на 2024 год</w:t>
            </w:r>
          </w:p>
        </w:tc>
      </w:tr>
      <w:tr w:rsidR="0027563E" w:rsidRPr="00601FA9" w:rsidTr="00BF40AD">
        <w:trPr>
          <w:trHeight w:val="551"/>
        </w:trPr>
        <w:tc>
          <w:tcPr>
            <w:tcW w:w="5070" w:type="dxa"/>
          </w:tcPr>
          <w:p w:rsidR="0027563E" w:rsidRPr="00601FA9" w:rsidRDefault="0027563E" w:rsidP="005C4072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«Обрабатывающие производства», 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тыс.</w:t>
            </w:r>
          </w:p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19590783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22337444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ind w:left="122" w:hanging="122"/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25158644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601FA9">
            <w:pPr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28029942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601FA9">
            <w:pPr>
              <w:tabs>
                <w:tab w:val="left" w:pos="6240"/>
              </w:tabs>
              <w:ind w:left="122" w:hanging="122"/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31195795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601FA9">
            <w:pPr>
              <w:tabs>
                <w:tab w:val="left" w:pos="6240"/>
              </w:tabs>
              <w:ind w:left="122" w:hanging="122"/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34755596</w:t>
            </w:r>
          </w:p>
        </w:tc>
      </w:tr>
      <w:tr w:rsidR="0027563E" w:rsidRPr="00601FA9" w:rsidTr="00BF40AD">
        <w:trPr>
          <w:trHeight w:val="551"/>
        </w:trPr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Объем закупок скота и птицы от сельскохозяйственных организаций и крестьянских (фермерских) хозяйств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1630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1630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1630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1655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1672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1682</w:t>
            </w:r>
          </w:p>
        </w:tc>
      </w:tr>
      <w:tr w:rsidR="0027563E" w:rsidRPr="00601FA9" w:rsidTr="00BF40AD">
        <w:trPr>
          <w:trHeight w:val="559"/>
        </w:trPr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Объем закупок молока от сельскохозяйственных организаций и крестьянских (фермерских) хозяйств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тонн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37000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37832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38763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38954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39104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39244</w:t>
            </w:r>
          </w:p>
        </w:tc>
      </w:tr>
      <w:tr w:rsidR="0027563E" w:rsidRPr="00601FA9" w:rsidTr="00BF40AD">
        <w:trPr>
          <w:trHeight w:val="528"/>
        </w:trPr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Объем оборота  розничной торговли</w:t>
            </w:r>
            <w:r>
              <w:rPr>
                <w:sz w:val="22"/>
                <w:szCs w:val="22"/>
              </w:rPr>
              <w:t xml:space="preserve"> во всех каналах реализации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5547754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5896590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6279460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6693626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7121367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7576407</w:t>
            </w:r>
          </w:p>
        </w:tc>
      </w:tr>
      <w:tr w:rsidR="0027563E" w:rsidRPr="00601FA9" w:rsidTr="00BF40AD"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601FA9">
              <w:rPr>
                <w:sz w:val="22"/>
                <w:szCs w:val="22"/>
              </w:rPr>
              <w:t>м.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18550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19500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26000</w:t>
            </w:r>
          </w:p>
        </w:tc>
      </w:tr>
      <w:tr w:rsidR="0027563E" w:rsidRPr="00601FA9" w:rsidTr="00BF40AD">
        <w:tc>
          <w:tcPr>
            <w:tcW w:w="5070" w:type="dxa"/>
          </w:tcPr>
          <w:p w:rsidR="0027563E" w:rsidRPr="00601FA9" w:rsidRDefault="0027563E" w:rsidP="00927CB8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- всего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tabs>
                <w:tab w:val="left" w:pos="321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5754497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6185336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6618896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7079107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7590285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8126426</w:t>
            </w:r>
          </w:p>
        </w:tc>
      </w:tr>
      <w:tr w:rsidR="0027563E" w:rsidRPr="00601FA9" w:rsidTr="00BF40AD"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Прибыль (убыток) до налогообложения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01FA9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01FA9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1077051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1120133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1162698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1220833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1294083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1384669</w:t>
            </w:r>
          </w:p>
        </w:tc>
      </w:tr>
      <w:tr w:rsidR="0027563E" w:rsidRPr="00601FA9" w:rsidTr="003D2E67">
        <w:trPr>
          <w:trHeight w:val="70"/>
        </w:trPr>
        <w:tc>
          <w:tcPr>
            <w:tcW w:w="5070" w:type="dxa"/>
          </w:tcPr>
          <w:p w:rsidR="0027563E" w:rsidRPr="000A618A" w:rsidRDefault="0027563E" w:rsidP="003D2E67">
            <w:pPr>
              <w:jc w:val="both"/>
              <w:rPr>
                <w:color w:val="000000"/>
                <w:sz w:val="22"/>
                <w:szCs w:val="22"/>
              </w:rPr>
            </w:pPr>
            <w:r w:rsidRPr="000A618A">
              <w:rPr>
                <w:color w:val="000000"/>
                <w:sz w:val="22"/>
                <w:szCs w:val="22"/>
              </w:rPr>
              <w:t>в том числе по виду деятельности "сельское, лесное хозяйство, охота, рыболовство и рыбоводство"</w:t>
            </w:r>
          </w:p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457823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488064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519671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556048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600532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654580</w:t>
            </w:r>
          </w:p>
        </w:tc>
      </w:tr>
      <w:tr w:rsidR="0027563E" w:rsidRPr="00601FA9" w:rsidTr="00BF40AD">
        <w:trPr>
          <w:trHeight w:val="70"/>
        </w:trPr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Прибыль прибыльных организаций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601FA9">
              <w:rPr>
                <w:sz w:val="22"/>
                <w:szCs w:val="22"/>
                <w:lang w:eastAsia="en-US"/>
              </w:rPr>
              <w:t xml:space="preserve"> всего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1137999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1210154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1326775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1459452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1619992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1814391</w:t>
            </w:r>
          </w:p>
        </w:tc>
      </w:tr>
      <w:tr w:rsidR="0027563E" w:rsidRPr="00601FA9" w:rsidTr="00BF40AD">
        <w:trPr>
          <w:trHeight w:val="70"/>
        </w:trPr>
        <w:tc>
          <w:tcPr>
            <w:tcW w:w="5070" w:type="dxa"/>
          </w:tcPr>
          <w:p w:rsidR="0027563E" w:rsidRPr="000A618A" w:rsidRDefault="0027563E" w:rsidP="003D2E67">
            <w:pPr>
              <w:jc w:val="both"/>
              <w:rPr>
                <w:color w:val="000000"/>
                <w:sz w:val="22"/>
                <w:szCs w:val="22"/>
              </w:rPr>
            </w:pPr>
            <w:r w:rsidRPr="000A618A">
              <w:rPr>
                <w:color w:val="000000"/>
                <w:sz w:val="22"/>
                <w:szCs w:val="22"/>
              </w:rPr>
              <w:t>в том числе по виду деятельности "сельское, лесное хозяйство, охота, рыболовство и рыбоводство"</w:t>
            </w:r>
          </w:p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27563E" w:rsidRPr="00601FA9" w:rsidRDefault="0027563E" w:rsidP="00B15013">
            <w:pPr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457823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488064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519671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556048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600532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654580</w:t>
            </w:r>
          </w:p>
        </w:tc>
      </w:tr>
      <w:tr w:rsidR="0027563E" w:rsidRPr="00601FA9" w:rsidTr="00BF40AD">
        <w:trPr>
          <w:trHeight w:val="70"/>
        </w:trPr>
        <w:tc>
          <w:tcPr>
            <w:tcW w:w="5070" w:type="dxa"/>
          </w:tcPr>
          <w:p w:rsidR="0027563E" w:rsidRPr="00601FA9" w:rsidRDefault="0027563E" w:rsidP="009A3AF1">
            <w:pPr>
              <w:tabs>
                <w:tab w:val="left" w:pos="3210"/>
              </w:tabs>
              <w:jc w:val="both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850" w:type="dxa"/>
            <w:vAlign w:val="center"/>
          </w:tcPr>
          <w:p w:rsidR="0027563E" w:rsidRPr="00601FA9" w:rsidRDefault="0027563E" w:rsidP="0084025B">
            <w:pPr>
              <w:jc w:val="center"/>
              <w:rPr>
                <w:sz w:val="22"/>
                <w:szCs w:val="22"/>
              </w:rPr>
            </w:pPr>
            <w:r w:rsidRPr="00601FA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320000</w:t>
            </w:r>
          </w:p>
        </w:tc>
        <w:tc>
          <w:tcPr>
            <w:tcW w:w="1417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350000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B15013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364701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398643</w:t>
            </w:r>
          </w:p>
        </w:tc>
        <w:tc>
          <w:tcPr>
            <w:tcW w:w="1276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410115</w:t>
            </w:r>
          </w:p>
        </w:tc>
        <w:tc>
          <w:tcPr>
            <w:tcW w:w="1275" w:type="dxa"/>
            <w:vAlign w:val="center"/>
          </w:tcPr>
          <w:p w:rsidR="0027563E" w:rsidRPr="00601FA9" w:rsidRDefault="0027563E" w:rsidP="007964DC">
            <w:pPr>
              <w:tabs>
                <w:tab w:val="left" w:pos="6240"/>
              </w:tabs>
              <w:jc w:val="center"/>
              <w:rPr>
                <w:sz w:val="22"/>
                <w:szCs w:val="22"/>
                <w:lang w:eastAsia="en-US"/>
              </w:rPr>
            </w:pPr>
            <w:r w:rsidRPr="00601FA9">
              <w:rPr>
                <w:sz w:val="22"/>
                <w:szCs w:val="22"/>
                <w:lang w:eastAsia="en-US"/>
              </w:rPr>
              <w:t>417100</w:t>
            </w:r>
          </w:p>
        </w:tc>
      </w:tr>
    </w:tbl>
    <w:p w:rsidR="0027563E" w:rsidRPr="002B7E94" w:rsidRDefault="0027563E" w:rsidP="00A379DD">
      <w:pPr>
        <w:rPr>
          <w:sz w:val="24"/>
          <w:szCs w:val="24"/>
        </w:rPr>
      </w:pPr>
    </w:p>
    <w:sectPr w:rsidR="0027563E" w:rsidRPr="002B7E94" w:rsidSect="00601FA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D37"/>
    <w:rsid w:val="00004274"/>
    <w:rsid w:val="00010455"/>
    <w:rsid w:val="000136DD"/>
    <w:rsid w:val="000248D9"/>
    <w:rsid w:val="00052B01"/>
    <w:rsid w:val="00095960"/>
    <w:rsid w:val="000A618A"/>
    <w:rsid w:val="000A6983"/>
    <w:rsid w:val="000B6721"/>
    <w:rsid w:val="000F0329"/>
    <w:rsid w:val="00105B82"/>
    <w:rsid w:val="0011223D"/>
    <w:rsid w:val="001240D8"/>
    <w:rsid w:val="00125AF7"/>
    <w:rsid w:val="00130A62"/>
    <w:rsid w:val="001525E8"/>
    <w:rsid w:val="001C53DA"/>
    <w:rsid w:val="001D2C18"/>
    <w:rsid w:val="001F1BB2"/>
    <w:rsid w:val="00205EEB"/>
    <w:rsid w:val="002210C0"/>
    <w:rsid w:val="00221C97"/>
    <w:rsid w:val="002432D6"/>
    <w:rsid w:val="00246288"/>
    <w:rsid w:val="00253CBE"/>
    <w:rsid w:val="0027057F"/>
    <w:rsid w:val="0027563E"/>
    <w:rsid w:val="00291E59"/>
    <w:rsid w:val="00296566"/>
    <w:rsid w:val="002A0629"/>
    <w:rsid w:val="002B7E94"/>
    <w:rsid w:val="002E10AB"/>
    <w:rsid w:val="002E61D5"/>
    <w:rsid w:val="002F2DAB"/>
    <w:rsid w:val="00310470"/>
    <w:rsid w:val="0032281E"/>
    <w:rsid w:val="00336F86"/>
    <w:rsid w:val="0035678B"/>
    <w:rsid w:val="00363425"/>
    <w:rsid w:val="003734A1"/>
    <w:rsid w:val="0038044D"/>
    <w:rsid w:val="0038285E"/>
    <w:rsid w:val="003924DF"/>
    <w:rsid w:val="003A0D37"/>
    <w:rsid w:val="003A73D5"/>
    <w:rsid w:val="003B13B5"/>
    <w:rsid w:val="003B3582"/>
    <w:rsid w:val="003B7033"/>
    <w:rsid w:val="003C18AC"/>
    <w:rsid w:val="003D2E67"/>
    <w:rsid w:val="003F01F8"/>
    <w:rsid w:val="00421C9C"/>
    <w:rsid w:val="00424C21"/>
    <w:rsid w:val="00425267"/>
    <w:rsid w:val="00433202"/>
    <w:rsid w:val="00453403"/>
    <w:rsid w:val="004627BB"/>
    <w:rsid w:val="00473726"/>
    <w:rsid w:val="0049034A"/>
    <w:rsid w:val="004D54DC"/>
    <w:rsid w:val="004E107E"/>
    <w:rsid w:val="004F5916"/>
    <w:rsid w:val="00524591"/>
    <w:rsid w:val="00537679"/>
    <w:rsid w:val="00557A6C"/>
    <w:rsid w:val="00560209"/>
    <w:rsid w:val="00565AB1"/>
    <w:rsid w:val="005939A6"/>
    <w:rsid w:val="00594D2B"/>
    <w:rsid w:val="00597EE0"/>
    <w:rsid w:val="005A1277"/>
    <w:rsid w:val="005B35F7"/>
    <w:rsid w:val="005C4072"/>
    <w:rsid w:val="005C7E13"/>
    <w:rsid w:val="005D4227"/>
    <w:rsid w:val="005D5757"/>
    <w:rsid w:val="005E7D84"/>
    <w:rsid w:val="005F034A"/>
    <w:rsid w:val="00601FA9"/>
    <w:rsid w:val="006256D0"/>
    <w:rsid w:val="006369B8"/>
    <w:rsid w:val="00636F94"/>
    <w:rsid w:val="00637139"/>
    <w:rsid w:val="006671EC"/>
    <w:rsid w:val="006772A7"/>
    <w:rsid w:val="006860B5"/>
    <w:rsid w:val="00694C70"/>
    <w:rsid w:val="00697B5D"/>
    <w:rsid w:val="006A5E39"/>
    <w:rsid w:val="006A636D"/>
    <w:rsid w:val="006C2CD9"/>
    <w:rsid w:val="006C3920"/>
    <w:rsid w:val="006C4866"/>
    <w:rsid w:val="006D114E"/>
    <w:rsid w:val="006D3E69"/>
    <w:rsid w:val="006E07B3"/>
    <w:rsid w:val="007012E3"/>
    <w:rsid w:val="00714E7B"/>
    <w:rsid w:val="00722CC5"/>
    <w:rsid w:val="007241E9"/>
    <w:rsid w:val="0074419F"/>
    <w:rsid w:val="0074432E"/>
    <w:rsid w:val="007460AD"/>
    <w:rsid w:val="0076107E"/>
    <w:rsid w:val="00764855"/>
    <w:rsid w:val="007864CC"/>
    <w:rsid w:val="007964DC"/>
    <w:rsid w:val="007B1264"/>
    <w:rsid w:val="007B2732"/>
    <w:rsid w:val="007B2964"/>
    <w:rsid w:val="007B4387"/>
    <w:rsid w:val="007C2BFC"/>
    <w:rsid w:val="007E6A6E"/>
    <w:rsid w:val="007F1615"/>
    <w:rsid w:val="007F3CDE"/>
    <w:rsid w:val="00800149"/>
    <w:rsid w:val="0081437F"/>
    <w:rsid w:val="00815B27"/>
    <w:rsid w:val="00816AE5"/>
    <w:rsid w:val="00816C6C"/>
    <w:rsid w:val="0084025B"/>
    <w:rsid w:val="00851454"/>
    <w:rsid w:val="00855004"/>
    <w:rsid w:val="008576AD"/>
    <w:rsid w:val="00863E0C"/>
    <w:rsid w:val="00880885"/>
    <w:rsid w:val="00885874"/>
    <w:rsid w:val="008A236B"/>
    <w:rsid w:val="008A48E9"/>
    <w:rsid w:val="008C1976"/>
    <w:rsid w:val="008C5DFD"/>
    <w:rsid w:val="008D3D3C"/>
    <w:rsid w:val="008D4C4C"/>
    <w:rsid w:val="008E61A8"/>
    <w:rsid w:val="008E64D5"/>
    <w:rsid w:val="008F3CCD"/>
    <w:rsid w:val="00902A15"/>
    <w:rsid w:val="00905CDB"/>
    <w:rsid w:val="00910C41"/>
    <w:rsid w:val="00921292"/>
    <w:rsid w:val="00927CB8"/>
    <w:rsid w:val="00970D6D"/>
    <w:rsid w:val="0098058A"/>
    <w:rsid w:val="00985BA8"/>
    <w:rsid w:val="009933A6"/>
    <w:rsid w:val="009A3AF1"/>
    <w:rsid w:val="009B26E7"/>
    <w:rsid w:val="009C2E80"/>
    <w:rsid w:val="00A024FB"/>
    <w:rsid w:val="00A03673"/>
    <w:rsid w:val="00A04827"/>
    <w:rsid w:val="00A055E5"/>
    <w:rsid w:val="00A07CAB"/>
    <w:rsid w:val="00A11B23"/>
    <w:rsid w:val="00A22C6B"/>
    <w:rsid w:val="00A24393"/>
    <w:rsid w:val="00A27898"/>
    <w:rsid w:val="00A31DC8"/>
    <w:rsid w:val="00A379DD"/>
    <w:rsid w:val="00A419B2"/>
    <w:rsid w:val="00A50DE8"/>
    <w:rsid w:val="00A571C2"/>
    <w:rsid w:val="00A70703"/>
    <w:rsid w:val="00A8487D"/>
    <w:rsid w:val="00AB4F1E"/>
    <w:rsid w:val="00AC1089"/>
    <w:rsid w:val="00AD6220"/>
    <w:rsid w:val="00AE1308"/>
    <w:rsid w:val="00AE6FA9"/>
    <w:rsid w:val="00B01D8C"/>
    <w:rsid w:val="00B109C1"/>
    <w:rsid w:val="00B15013"/>
    <w:rsid w:val="00B200D2"/>
    <w:rsid w:val="00B30678"/>
    <w:rsid w:val="00B74195"/>
    <w:rsid w:val="00BC4064"/>
    <w:rsid w:val="00BE49BB"/>
    <w:rsid w:val="00BF40AD"/>
    <w:rsid w:val="00BF4EFB"/>
    <w:rsid w:val="00BF6703"/>
    <w:rsid w:val="00C14222"/>
    <w:rsid w:val="00C2174F"/>
    <w:rsid w:val="00C37BEF"/>
    <w:rsid w:val="00C76EB6"/>
    <w:rsid w:val="00C83100"/>
    <w:rsid w:val="00C9506A"/>
    <w:rsid w:val="00CA2F0B"/>
    <w:rsid w:val="00CA366E"/>
    <w:rsid w:val="00CB2F21"/>
    <w:rsid w:val="00CB324D"/>
    <w:rsid w:val="00CF0547"/>
    <w:rsid w:val="00D00814"/>
    <w:rsid w:val="00D12589"/>
    <w:rsid w:val="00D20248"/>
    <w:rsid w:val="00D3203F"/>
    <w:rsid w:val="00D436A6"/>
    <w:rsid w:val="00D560D7"/>
    <w:rsid w:val="00D77B4A"/>
    <w:rsid w:val="00D87506"/>
    <w:rsid w:val="00DA16C8"/>
    <w:rsid w:val="00DF5A12"/>
    <w:rsid w:val="00E3235A"/>
    <w:rsid w:val="00E41755"/>
    <w:rsid w:val="00E536C4"/>
    <w:rsid w:val="00E62707"/>
    <w:rsid w:val="00E67D30"/>
    <w:rsid w:val="00E80954"/>
    <w:rsid w:val="00E957B4"/>
    <w:rsid w:val="00EA3358"/>
    <w:rsid w:val="00ED0279"/>
    <w:rsid w:val="00ED0E20"/>
    <w:rsid w:val="00ED2A4B"/>
    <w:rsid w:val="00ED7301"/>
    <w:rsid w:val="00EE1F37"/>
    <w:rsid w:val="00F05791"/>
    <w:rsid w:val="00F17DF1"/>
    <w:rsid w:val="00F261DC"/>
    <w:rsid w:val="00F35D52"/>
    <w:rsid w:val="00F46615"/>
    <w:rsid w:val="00F70E44"/>
    <w:rsid w:val="00F8329A"/>
    <w:rsid w:val="00F8785D"/>
    <w:rsid w:val="00F92BFD"/>
    <w:rsid w:val="00F96400"/>
    <w:rsid w:val="00F96F4E"/>
    <w:rsid w:val="00FA3200"/>
    <w:rsid w:val="00FC77E1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3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A22C6B"/>
    <w:rPr>
      <w:b/>
      <w:color w:val="000080"/>
      <w:sz w:val="20"/>
    </w:rPr>
  </w:style>
  <w:style w:type="paragraph" w:styleId="BalloonText">
    <w:name w:val="Balloon Text"/>
    <w:basedOn w:val="Normal"/>
    <w:link w:val="BalloonTextChar1"/>
    <w:uiPriority w:val="99"/>
    <w:semiHidden/>
    <w:rsid w:val="0098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8F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985BA8"/>
    <w:rPr>
      <w:rFonts w:ascii="Tahoma" w:eastAsia="Times New Roman" w:hAnsi="Tahoma"/>
      <w:sz w:val="16"/>
      <w:lang w:eastAsia="ru-RU"/>
    </w:rPr>
  </w:style>
  <w:style w:type="character" w:styleId="Hyperlink">
    <w:name w:val="Hyperlink"/>
    <w:basedOn w:val="DefaultParagraphFont"/>
    <w:uiPriority w:val="99"/>
    <w:rsid w:val="00814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497</Words>
  <Characters>2836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Галия Шамильевна Зиникова</dc:creator>
  <cp:keywords/>
  <dc:description/>
  <cp:lastModifiedBy>1</cp:lastModifiedBy>
  <cp:revision>2</cp:revision>
  <cp:lastPrinted>2018-11-09T12:39:00Z</cp:lastPrinted>
  <dcterms:created xsi:type="dcterms:W3CDTF">2018-11-19T11:24:00Z</dcterms:created>
  <dcterms:modified xsi:type="dcterms:W3CDTF">2018-11-19T11:24:00Z</dcterms:modified>
</cp:coreProperties>
</file>