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97" w:rsidRPr="0037498A" w:rsidRDefault="00291197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 xml:space="preserve">АДМИНИСТРАЦИЯ РУЗАЕВСКОГО </w:t>
      </w:r>
    </w:p>
    <w:p w:rsidR="00291197" w:rsidRPr="0037498A" w:rsidRDefault="00291197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>МУНИЦИПАЛЬНОГО РАЙОНА</w:t>
      </w:r>
    </w:p>
    <w:p w:rsidR="00291197" w:rsidRPr="0037498A" w:rsidRDefault="00291197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>РЕСПУБЛИКИ МОРДОВИЯ</w:t>
      </w:r>
    </w:p>
    <w:p w:rsidR="00291197" w:rsidRPr="0037498A" w:rsidRDefault="00291197" w:rsidP="00374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291197" w:rsidRPr="0037498A" w:rsidRDefault="00291197" w:rsidP="00374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П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С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Т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В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Л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Е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Е</w:t>
      </w:r>
    </w:p>
    <w:p w:rsidR="00291197" w:rsidRPr="00984B14" w:rsidRDefault="00291197" w:rsidP="00452E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984B14">
        <w:rPr>
          <w:rFonts w:ascii="Times New Roman" w:hAnsi="Times New Roman"/>
          <w:bCs/>
          <w:color w:val="26282F"/>
          <w:sz w:val="26"/>
          <w:szCs w:val="26"/>
        </w:rPr>
        <w:t>18.03.2021                                                                                                          №  171</w:t>
      </w:r>
    </w:p>
    <w:p w:rsidR="00291197" w:rsidRPr="00843BC7" w:rsidRDefault="00291197" w:rsidP="00B23D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843BC7">
        <w:rPr>
          <w:rFonts w:ascii="Times New Roman" w:hAnsi="Times New Roman"/>
          <w:bCs/>
          <w:color w:val="26282F"/>
          <w:sz w:val="24"/>
          <w:szCs w:val="24"/>
        </w:rPr>
        <w:t>г. Рузаевка</w:t>
      </w:r>
    </w:p>
    <w:p w:rsidR="00291197" w:rsidRPr="00843BC7" w:rsidRDefault="00291197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291197" w:rsidRPr="00A21A68" w:rsidRDefault="00291197" w:rsidP="00DB4E0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21A6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bookmarkStart w:id="0" w:name="sub_4"/>
      <w:r w:rsidRPr="00A21A68">
        <w:rPr>
          <w:rFonts w:ascii="Times New Roman" w:hAnsi="Times New Roman"/>
          <w:b/>
          <w:sz w:val="24"/>
          <w:szCs w:val="24"/>
        </w:rPr>
        <w:t>муниципальную программу Рузаевского муниципального района Республики Мордовия "Комплексное развитие сельских территорий Рузаевского муниципального района на 2020-2025 годы</w:t>
      </w:r>
      <w:r>
        <w:rPr>
          <w:rFonts w:ascii="Times New Roman" w:hAnsi="Times New Roman"/>
          <w:b/>
          <w:sz w:val="24"/>
          <w:szCs w:val="24"/>
        </w:rPr>
        <w:t>", утвержденную постановлением А</w:t>
      </w:r>
      <w:r w:rsidRPr="00A21A68">
        <w:rPr>
          <w:rFonts w:ascii="Times New Roman" w:hAnsi="Times New Roman"/>
          <w:b/>
          <w:sz w:val="24"/>
          <w:szCs w:val="24"/>
        </w:rPr>
        <w:t>дминистрации Рузаевского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4E0C">
        <w:rPr>
          <w:rFonts w:ascii="Times New Roman" w:hAnsi="Times New Roman"/>
          <w:b/>
          <w:sz w:val="24"/>
          <w:szCs w:val="24"/>
        </w:rPr>
        <w:t>Республики Мордовия</w:t>
      </w:r>
      <w:r w:rsidRPr="00A21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21A68">
        <w:rPr>
          <w:rFonts w:ascii="Times New Roman" w:hAnsi="Times New Roman"/>
          <w:b/>
          <w:sz w:val="24"/>
          <w:szCs w:val="24"/>
        </w:rPr>
        <w:t>от 25.11.2019 г. № 784</w:t>
      </w:r>
    </w:p>
    <w:p w:rsidR="00291197" w:rsidRPr="00A21A68" w:rsidRDefault="00291197" w:rsidP="00A21A6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91197" w:rsidRDefault="00291197" w:rsidP="00B21A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E0C">
        <w:rPr>
          <w:rFonts w:ascii="Times New Roman" w:hAnsi="Times New Roman"/>
          <w:sz w:val="24"/>
          <w:szCs w:val="24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DB4E0C">
          <w:rPr>
            <w:rFonts w:ascii="Times New Roman" w:hAnsi="Times New Roman"/>
            <w:sz w:val="24"/>
            <w:szCs w:val="24"/>
          </w:rPr>
          <w:t>2015 г</w:t>
        </w:r>
      </w:smartTag>
      <w:r w:rsidRPr="00DB4E0C">
        <w:rPr>
          <w:rFonts w:ascii="Times New Roman" w:hAnsi="Times New Roman"/>
          <w:sz w:val="24"/>
          <w:szCs w:val="24"/>
        </w:rPr>
        <w:t xml:space="preserve">. N 1868 Администрация Рузаевского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Республики Мордовия </w:t>
      </w:r>
      <w:r w:rsidRPr="00DB4E0C">
        <w:rPr>
          <w:rFonts w:ascii="Times New Roman" w:hAnsi="Times New Roman"/>
          <w:sz w:val="24"/>
          <w:szCs w:val="24"/>
        </w:rPr>
        <w:t>постановляет:</w:t>
      </w:r>
    </w:p>
    <w:p w:rsidR="00291197" w:rsidRPr="00A21A68" w:rsidRDefault="00291197" w:rsidP="00DB4E0C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21A68">
        <w:rPr>
          <w:rFonts w:ascii="Times New Roman" w:hAnsi="Times New Roman"/>
          <w:sz w:val="24"/>
          <w:szCs w:val="24"/>
        </w:rPr>
        <w:t>Внести изменения в муниципальную программу Рузаевского муниципального района Республики Мордовия "Комплексное развитие сельских территорий Рузаевского муниципального района</w:t>
      </w:r>
      <w:r w:rsidRPr="00DB4E0C">
        <w:t xml:space="preserve"> </w:t>
      </w:r>
      <w:r w:rsidRPr="00A21A68">
        <w:rPr>
          <w:rFonts w:ascii="Times New Roman" w:hAnsi="Times New Roman"/>
          <w:sz w:val="24"/>
          <w:szCs w:val="24"/>
        </w:rPr>
        <w:t>на 2020-2025 годы</w:t>
      </w:r>
      <w:r>
        <w:rPr>
          <w:rFonts w:ascii="Times New Roman" w:hAnsi="Times New Roman"/>
          <w:sz w:val="24"/>
          <w:szCs w:val="24"/>
        </w:rPr>
        <w:t>", утв</w:t>
      </w:r>
      <w:r w:rsidRPr="005A5FD9">
        <w:rPr>
          <w:rFonts w:ascii="Times New Roman" w:hAnsi="Times New Roman"/>
          <w:sz w:val="24"/>
          <w:szCs w:val="24"/>
        </w:rPr>
        <w:t xml:space="preserve">ержденную постановлением Администрации Рузаевского муниципального района </w:t>
      </w:r>
      <w:r w:rsidRPr="00DB4E0C">
        <w:rPr>
          <w:rFonts w:ascii="Times New Roman" w:hAnsi="Times New Roman"/>
          <w:sz w:val="24"/>
          <w:szCs w:val="24"/>
        </w:rPr>
        <w:t>Республики Мордовия</w:t>
      </w:r>
      <w:r w:rsidRPr="00A21A68">
        <w:rPr>
          <w:rFonts w:ascii="Times New Roman" w:hAnsi="Times New Roman"/>
          <w:sz w:val="24"/>
          <w:szCs w:val="24"/>
        </w:rPr>
        <w:t xml:space="preserve"> </w:t>
      </w:r>
      <w:r w:rsidRPr="005A5FD9">
        <w:rPr>
          <w:rFonts w:ascii="Times New Roman" w:hAnsi="Times New Roman"/>
          <w:sz w:val="24"/>
          <w:szCs w:val="24"/>
        </w:rPr>
        <w:t>от 25.11.2019 г. № 784 (с изменениями от 12.12.2019 г. №810), следующего содержания:</w:t>
      </w:r>
      <w:r w:rsidRPr="00A21A68">
        <w:rPr>
          <w:rFonts w:ascii="Times New Roman" w:hAnsi="Times New Roman"/>
          <w:sz w:val="24"/>
          <w:szCs w:val="24"/>
        </w:rPr>
        <w:t xml:space="preserve"> </w:t>
      </w:r>
    </w:p>
    <w:p w:rsidR="00291197" w:rsidRDefault="00291197" w:rsidP="00B5378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муниципальной программы позицию «</w:t>
      </w:r>
      <w:r w:rsidRPr="000E0CA2">
        <w:rPr>
          <w:rFonts w:ascii="Times New Roman" w:hAnsi="Times New Roman"/>
          <w:sz w:val="24"/>
          <w:szCs w:val="24"/>
        </w:rPr>
        <w:t>Объем финансового обеспечения 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291197" w:rsidRPr="00B53785" w:rsidRDefault="00291197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785">
        <w:rPr>
          <w:rFonts w:ascii="Times New Roman" w:hAnsi="Times New Roman"/>
          <w:sz w:val="24"/>
          <w:szCs w:val="24"/>
        </w:rPr>
        <w:t>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1"/>
        <w:gridCol w:w="7183"/>
      </w:tblGrid>
      <w:tr w:rsidR="00291197" w:rsidRPr="00E8540C" w:rsidTr="002E1CCB"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C">
              <w:rPr>
                <w:rFonts w:ascii="Times New Roman" w:hAnsi="Times New Roman"/>
                <w:bCs/>
                <w:sz w:val="24"/>
                <w:szCs w:val="24"/>
              </w:rPr>
              <w:t>Объем финансового обеспечения Программы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197" w:rsidRPr="00E8540C" w:rsidRDefault="00291197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C">
              <w:rPr>
                <w:rFonts w:ascii="Times New Roman" w:hAnsi="Times New Roman"/>
                <w:sz w:val="24"/>
                <w:szCs w:val="24"/>
              </w:rPr>
              <w:t>объем финансирования Программы в 2020 - 2025 годах за счет всех источников составит 1 079 501,88 млн. рублей, в том числе по годам:</w:t>
            </w:r>
          </w:p>
          <w:p w:rsidR="00291197" w:rsidRPr="00E8540C" w:rsidRDefault="00291197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C">
              <w:rPr>
                <w:rFonts w:ascii="Times New Roman" w:hAnsi="Times New Roman"/>
                <w:sz w:val="24"/>
                <w:szCs w:val="24"/>
              </w:rPr>
              <w:t>2020 год – 138 123,2 тыс. рублей;</w:t>
            </w:r>
          </w:p>
          <w:p w:rsidR="00291197" w:rsidRPr="00E8540C" w:rsidRDefault="00291197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C">
              <w:rPr>
                <w:rFonts w:ascii="Times New Roman" w:hAnsi="Times New Roman"/>
                <w:sz w:val="24"/>
                <w:szCs w:val="24"/>
              </w:rPr>
              <w:t>2021 год – 510051,5 тыс. рублей;</w:t>
            </w:r>
          </w:p>
          <w:p w:rsidR="00291197" w:rsidRPr="00E8540C" w:rsidRDefault="00291197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C">
              <w:rPr>
                <w:rFonts w:ascii="Times New Roman" w:hAnsi="Times New Roman"/>
                <w:sz w:val="24"/>
                <w:szCs w:val="24"/>
              </w:rPr>
              <w:t>2022 год – 202 065,5 тыс. рублей;</w:t>
            </w:r>
          </w:p>
          <w:p w:rsidR="00291197" w:rsidRPr="00E8540C" w:rsidRDefault="00291197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C">
              <w:rPr>
                <w:rFonts w:ascii="Times New Roman" w:hAnsi="Times New Roman"/>
                <w:sz w:val="24"/>
                <w:szCs w:val="24"/>
              </w:rPr>
              <w:t>2023 год – 78 880,7 тыс. рублей;</w:t>
            </w:r>
          </w:p>
          <w:p w:rsidR="00291197" w:rsidRPr="00E8540C" w:rsidRDefault="00291197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C">
              <w:rPr>
                <w:rFonts w:ascii="Times New Roman" w:hAnsi="Times New Roman"/>
                <w:sz w:val="24"/>
                <w:szCs w:val="24"/>
              </w:rPr>
              <w:t>2024 год – 110 075,5 тыс. рублей;</w:t>
            </w:r>
          </w:p>
          <w:p w:rsidR="00291197" w:rsidRPr="00E8540C" w:rsidRDefault="00291197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40C">
              <w:rPr>
                <w:rFonts w:ascii="Times New Roman" w:hAnsi="Times New Roman"/>
                <w:sz w:val="24"/>
                <w:szCs w:val="24"/>
              </w:rPr>
              <w:t>2025 год – 40 305,5 тыс. рублей.</w:t>
            </w:r>
          </w:p>
        </w:tc>
      </w:tr>
    </w:tbl>
    <w:p w:rsidR="00291197" w:rsidRDefault="00291197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p w:rsidR="00291197" w:rsidRDefault="00291197" w:rsidP="005752B2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21A68">
        <w:rPr>
          <w:rFonts w:ascii="Times New Roman" w:hAnsi="Times New Roman"/>
          <w:sz w:val="24"/>
          <w:szCs w:val="24"/>
        </w:rPr>
        <w:t>Таблицу 8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291197" w:rsidRDefault="00291197" w:rsidP="00C312D6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A21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«Таблица 8.</w:t>
      </w:r>
    </w:p>
    <w:p w:rsidR="00291197" w:rsidRPr="00A21A68" w:rsidRDefault="00291197" w:rsidP="00BD36D3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A21A68">
        <w:rPr>
          <w:rFonts w:ascii="Times New Roman" w:hAnsi="Times New Roman"/>
          <w:b/>
          <w:sz w:val="24"/>
          <w:szCs w:val="24"/>
        </w:rPr>
        <w:t>Перечень мероприятий по благоустройству сельских территорий, планируемых к реализации в период 2020-2025 годы</w:t>
      </w:r>
    </w:p>
    <w:p w:rsidR="00291197" w:rsidRDefault="00291197" w:rsidP="00C312D6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403"/>
        <w:gridCol w:w="992"/>
        <w:gridCol w:w="850"/>
        <w:gridCol w:w="851"/>
        <w:gridCol w:w="992"/>
        <w:gridCol w:w="851"/>
        <w:gridCol w:w="851"/>
        <w:gridCol w:w="850"/>
        <w:gridCol w:w="708"/>
      </w:tblGrid>
      <w:tr w:rsidR="00291197" w:rsidRPr="00E8540C" w:rsidTr="00690260">
        <w:trPr>
          <w:cantSplit/>
          <w:trHeight w:val="236"/>
        </w:trPr>
        <w:tc>
          <w:tcPr>
            <w:tcW w:w="425" w:type="dxa"/>
            <w:vMerge w:val="restart"/>
          </w:tcPr>
          <w:p w:rsidR="00291197" w:rsidRPr="00E8540C" w:rsidRDefault="00291197" w:rsidP="0007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</w:p>
          <w:p w:rsidR="00291197" w:rsidRPr="00E8540C" w:rsidRDefault="00291197" w:rsidP="0007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403" w:type="dxa"/>
            <w:vMerge w:val="restart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Наименование проекта </w:t>
            </w:r>
          </w:p>
        </w:tc>
        <w:tc>
          <w:tcPr>
            <w:tcW w:w="992" w:type="dxa"/>
            <w:vMerge w:val="restart"/>
          </w:tcPr>
          <w:p w:rsidR="00291197" w:rsidRPr="00E8540C" w:rsidRDefault="00291197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Един.</w:t>
            </w:r>
          </w:p>
          <w:p w:rsidR="00291197" w:rsidRPr="00E8540C" w:rsidRDefault="00291197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Измер.</w:t>
            </w:r>
          </w:p>
        </w:tc>
        <w:tc>
          <w:tcPr>
            <w:tcW w:w="850" w:type="dxa"/>
            <w:vMerge w:val="restart"/>
          </w:tcPr>
          <w:p w:rsidR="00291197" w:rsidRPr="00E8540C" w:rsidRDefault="00291197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6"/>
          </w:tcPr>
          <w:p w:rsidR="00291197" w:rsidRPr="00E8540C" w:rsidRDefault="00291197" w:rsidP="00070EBE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291197" w:rsidRPr="00E8540C" w:rsidTr="00690260">
        <w:trPr>
          <w:cantSplit/>
          <w:trHeight w:val="236"/>
        </w:trPr>
        <w:tc>
          <w:tcPr>
            <w:tcW w:w="425" w:type="dxa"/>
            <w:vMerge/>
          </w:tcPr>
          <w:p w:rsidR="00291197" w:rsidRPr="00E8540C" w:rsidRDefault="00291197" w:rsidP="0007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291197" w:rsidRPr="00E8540C" w:rsidRDefault="00291197" w:rsidP="00070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91197" w:rsidRPr="00E8540C" w:rsidRDefault="00291197" w:rsidP="00070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91197" w:rsidRPr="00E8540C" w:rsidRDefault="00291197" w:rsidP="00070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ind w:hanging="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2024</w:t>
            </w: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2025</w:t>
            </w:r>
          </w:p>
        </w:tc>
      </w:tr>
      <w:tr w:rsidR="00291197" w:rsidRPr="00E8540C" w:rsidTr="00690260">
        <w:trPr>
          <w:trHeight w:val="236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</w:tr>
      <w:tr w:rsidR="00291197" w:rsidRPr="00E8540C" w:rsidTr="00690260">
        <w:trPr>
          <w:cantSplit/>
          <w:trHeight w:val="144"/>
        </w:trPr>
        <w:tc>
          <w:tcPr>
            <w:tcW w:w="3828" w:type="dxa"/>
            <w:gridSpan w:val="2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Благоустройство сельских территорий, в том числе в разрезе сельских поселений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126,62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36,9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66,22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12,5</w:t>
            </w:r>
          </w:p>
        </w:tc>
      </w:tr>
      <w:tr w:rsidR="00291197" w:rsidRPr="00E8540C" w:rsidTr="002E1CCB">
        <w:trPr>
          <w:cantSplit/>
          <w:trHeight w:val="1833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территории, прилегающей к зданию МБУК "КДЦ Красносельцовского сельского поселения" в поселке Совхоз "Красное Сельцо"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и электроосвещение территории, прилегающей к зданию МБУК "КДЦ Татарско-Пишлинского сельского поселения" в с.Татарская Пишля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2E1CCB">
        <w:trPr>
          <w:cantSplit/>
          <w:trHeight w:val="1383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 и детской игровой площадки в селе Трускляй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детской игровой площадки в поселке Плодопитомнический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детской игровой площадки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992" w:type="dxa"/>
            <w:vAlign w:val="center"/>
          </w:tcPr>
          <w:p w:rsidR="00291197" w:rsidRPr="00E8540C" w:rsidRDefault="00291197" w:rsidP="00070E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памятника в селе Перхляй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территории, прилегающей к зданию МБУК "Ключаревский клуб" в селе Ключарево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1,8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1,8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 и детской игровой площадки в селе Архангельское Голицыно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11</w:t>
            </w:r>
          </w:p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2117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«Создание и обустройство детской площадки на территории, прилегающей к Детскому оздоровительному лагерю имени Володи Дубинина; Республика Мордовия, Рузаевский район, с. Хованщина, ул. Железнодорожная,             д. 1 «А»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спортивного комплекса на территории села Болдово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спортивного комплекса на территории села Трускляй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2,7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зоны отдыха и спортивных площадок на территории Ключаревского сельского поселения"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1202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зоны отдыха и спортивных площадок на территории Красносельцовского сельского поселения"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зоны отдыха и спортивных площадок на территории Плодопитомнического сельского поселения в с.Аргамаково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зоны отдыха и спортивных площадок в с.Сузгарье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спортивной и детской игровой площадки с.Стрелецкая Слобода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территории в поселке Левженский Рузаевского муниципального района Республики Мордовия с использованием энергосберегаемых технологий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 в п.Совхоз №3 ДОРУРС 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отдыха, спортивной и детской игровой площадки возле в с.Палаевка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отдыха, спортивной и детской игровой площадки возле в с.Русское Баймаково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  <w:tr w:rsidR="00291197" w:rsidRPr="00E8540C" w:rsidTr="00690260">
        <w:trPr>
          <w:cantSplit/>
          <w:trHeight w:val="1608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отдыха, спортивной и детской игровой площадки возле Дома культуры в селе Мордовская Пишля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Ремонт и благоустройство памятника в с. Болдово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070EB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3" w:type="dxa"/>
            <w:vAlign w:val="center"/>
          </w:tcPr>
          <w:p w:rsidR="00291197" w:rsidRPr="00E8540C" w:rsidRDefault="00291197" w:rsidP="00070EB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отдыха, спортивной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070EBE">
            <w:pPr>
              <w:rPr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2,5</w:t>
            </w: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2,5</w:t>
            </w: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3" w:type="dxa"/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территории (устройство спортивной площадки по ул.Советская ) в с.Татарская Пишля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pPr>
              <w:rPr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и озеленение территории, прилегающей к Памятнику погибшим войнам в годы Великой Отечественной войны 1941-1945гг. села Татарская Пишля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pPr>
              <w:rPr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и озеленение территории, прилегающей к памятнику писателя Шарифа Камала села Татарская Пишля Рузаевского муниципильного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pPr>
              <w:rPr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7,2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7,2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 и детской игровой площадки в с.Хованщина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pPr>
              <w:rPr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парковой зоны в поселке совхозе "Красное сельцо"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pPr>
              <w:rPr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690260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дворовых проездов многоквартирных домов, расположенных по адресу: Республика Мордовия, Рузаевский район, п.Совхоз "Красное сельцо", по улицам Гагарина д. №8, Гагарина д. №9, Гагарина д. №10, Гагарина д.№11, Гагарина д.№13, Гагарина, д №14, Садовая д.№6, Садовая д.№8, Садовая д.№10, Школьная д.№16</w:t>
            </w:r>
          </w:p>
        </w:tc>
        <w:tc>
          <w:tcPr>
            <w:tcW w:w="992" w:type="dxa"/>
          </w:tcPr>
          <w:p w:rsidR="00291197" w:rsidRPr="00E8540C" w:rsidRDefault="00291197" w:rsidP="00E11261">
            <w:pPr>
              <w:rPr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3,4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3,4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(обустройство) ограждений, прилегающих к общественной территории в пос.Левженский 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Ремонтно-восстановительные работы дворовых проездов в пос. Левженский Рузаевского муниципального района Республики Мордовия 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7,6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7,6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тротуара в пос. Левженский Рузаевского муниципального района Республики Мордовия 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зоны отдыха и детской игровой площадки в с.Инсар-Акшино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4"/>
                <w:lang w:eastAsia="ru-RU"/>
              </w:rPr>
              <w:t>3,3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детской игровой площадки в деревне Надеждинка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(обустройство) детской игровой площадки в с.Сузгарье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спортивной площадки в Пайгармском сельском поселении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памятника Воинам, погибших в годы Великой Отечественной войны 1941-1945 в п. совхоз №3 Дорурс ул. Центральная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памятника погибшим войнам в Великой Отечественной Войне 1941-1945 гг. в селе Мордовская Пишля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детской игровой площадки в с. Мордовская Пишля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обустройство детской игровой площадки в с.Аргамаково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памятника Воинам, погибших в годы Великой Отечественной войны 1941-1945 в п. Плодопитомнический Рузаевского муниципального района Республики Мордовия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91197" w:rsidRPr="00E8540C" w:rsidTr="00971A72">
        <w:trPr>
          <w:cantSplit/>
          <w:trHeight w:val="95"/>
        </w:trPr>
        <w:tc>
          <w:tcPr>
            <w:tcW w:w="425" w:type="dxa"/>
          </w:tcPr>
          <w:p w:rsidR="00291197" w:rsidRPr="00E8540C" w:rsidRDefault="00291197" w:rsidP="00E1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3" w:type="dxa"/>
            <w:tcBorders>
              <w:top w:val="nil"/>
            </w:tcBorders>
            <w:shd w:val="clear" w:color="000000" w:fill="FFFFFF"/>
            <w:vAlign w:val="center"/>
          </w:tcPr>
          <w:p w:rsidR="00291197" w:rsidRPr="00E8540C" w:rsidRDefault="00291197" w:rsidP="00E1126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Благоустройство территории по ул. Советская в пос. Плодопитомнический Рузаевского муниципального района Республики Мордовия </w:t>
            </w:r>
          </w:p>
        </w:tc>
        <w:tc>
          <w:tcPr>
            <w:tcW w:w="992" w:type="dxa"/>
          </w:tcPr>
          <w:p w:rsidR="00291197" w:rsidRPr="00E8540C" w:rsidRDefault="00291197" w:rsidP="00E11261">
            <w:r w:rsidRPr="00E8540C">
              <w:rPr>
                <w:rFonts w:ascii="Times New Roman" w:hAnsi="Times New Roman"/>
                <w:sz w:val="20"/>
                <w:szCs w:val="20"/>
                <w:lang w:eastAsia="ru-RU"/>
              </w:rPr>
              <w:t>млн. руб</w:t>
            </w:r>
          </w:p>
        </w:tc>
        <w:tc>
          <w:tcPr>
            <w:tcW w:w="850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E112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1197" w:rsidRPr="00E8540C" w:rsidRDefault="00291197" w:rsidP="00E1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91197" w:rsidRPr="00070EBE" w:rsidRDefault="00291197" w:rsidP="00BD36D3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291197" w:rsidRPr="0095703A" w:rsidRDefault="00291197" w:rsidP="0095703A">
      <w:pPr>
        <w:pStyle w:val="ListParagraph"/>
        <w:keepNext/>
        <w:numPr>
          <w:ilvl w:val="1"/>
          <w:numId w:val="1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Раздел 7</w:t>
      </w:r>
      <w:r w:rsidRPr="005010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91197" w:rsidRPr="0095703A" w:rsidRDefault="00291197" w:rsidP="00BD36D3">
      <w:pPr>
        <w:keepNext/>
        <w:tabs>
          <w:tab w:val="num" w:pos="0"/>
        </w:tabs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5703A">
        <w:rPr>
          <w:rFonts w:ascii="Times New Roman" w:hAnsi="Times New Roman"/>
          <w:b/>
          <w:sz w:val="24"/>
          <w:szCs w:val="24"/>
          <w:lang w:eastAsia="ru-RU"/>
        </w:rPr>
        <w:t>«7. Объемы и источники финансирования Программы</w:t>
      </w:r>
    </w:p>
    <w:p w:rsidR="00291197" w:rsidRPr="00AB5213" w:rsidRDefault="00291197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213">
        <w:rPr>
          <w:rFonts w:ascii="Times New Roman" w:hAnsi="Times New Roman"/>
          <w:sz w:val="24"/>
          <w:szCs w:val="24"/>
          <w:lang w:eastAsia="ru-RU"/>
        </w:rPr>
        <w:t>Программа реализуется за счет средств федерального бюджета, бюджетов области (края, республики), района и сельских поселений, а также внебюджетных источников.</w:t>
      </w:r>
    </w:p>
    <w:p w:rsidR="00291197" w:rsidRPr="00AB5213" w:rsidRDefault="00291197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213">
        <w:rPr>
          <w:rFonts w:ascii="Times New Roman" w:hAnsi="Times New Roman"/>
          <w:sz w:val="24"/>
          <w:szCs w:val="24"/>
          <w:lang w:eastAsia="ru-RU"/>
        </w:rPr>
        <w:t>Общий объем финансирования Программы составляет 1 079 501,88 рублей (в ценах соответствующих лет), в том числе:</w:t>
      </w:r>
    </w:p>
    <w:p w:rsidR="00291197" w:rsidRPr="00AB5213" w:rsidRDefault="00291197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213">
        <w:rPr>
          <w:rFonts w:ascii="Times New Roman" w:hAnsi="Times New Roman"/>
          <w:sz w:val="24"/>
          <w:szCs w:val="24"/>
          <w:lang w:eastAsia="ru-RU"/>
        </w:rPr>
        <w:t>за счет средств федерального бюджета – 751 505,91 тыс. рублей;</w:t>
      </w:r>
    </w:p>
    <w:p w:rsidR="00291197" w:rsidRPr="00AB5213" w:rsidRDefault="00291197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213">
        <w:rPr>
          <w:rFonts w:ascii="Times New Roman" w:hAnsi="Times New Roman"/>
          <w:sz w:val="24"/>
          <w:szCs w:val="24"/>
          <w:lang w:eastAsia="ru-RU"/>
        </w:rPr>
        <w:t>за счет средств бюджета Республики Мордовия – 182 753,06 тыс. рублей;</w:t>
      </w:r>
    </w:p>
    <w:p w:rsidR="00291197" w:rsidRPr="00AB5213" w:rsidRDefault="00291197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213">
        <w:rPr>
          <w:rFonts w:ascii="Times New Roman" w:hAnsi="Times New Roman"/>
          <w:sz w:val="24"/>
          <w:szCs w:val="24"/>
          <w:lang w:eastAsia="ru-RU"/>
        </w:rPr>
        <w:t>за счет средств местных бюджетов – 21 649,90 тыс. рублей;</w:t>
      </w:r>
    </w:p>
    <w:p w:rsidR="00291197" w:rsidRPr="005010A4" w:rsidRDefault="00291197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213">
        <w:rPr>
          <w:rFonts w:ascii="Times New Roman" w:hAnsi="Times New Roman"/>
          <w:sz w:val="24"/>
          <w:szCs w:val="24"/>
          <w:lang w:eastAsia="ru-RU"/>
        </w:rPr>
        <w:t>внебюджетных источников – 122 099,7 тыс. рублей.</w:t>
      </w:r>
    </w:p>
    <w:p w:rsidR="00291197" w:rsidRDefault="00291197" w:rsidP="009B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0A4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Муниципальной программы по источникам финансирования и направлениям расходования денежных средств приведены в таблице 12.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1197" w:rsidRDefault="00291197" w:rsidP="009B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1197" w:rsidRDefault="00291197" w:rsidP="00A802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12.</w:t>
      </w:r>
    </w:p>
    <w:p w:rsidR="00291197" w:rsidRPr="00A21A68" w:rsidRDefault="00291197" w:rsidP="00070EBE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2314" w:type="dxa"/>
        <w:tblInd w:w="-176" w:type="dxa"/>
        <w:tblLayout w:type="fixed"/>
        <w:tblLook w:val="00A0"/>
      </w:tblPr>
      <w:tblGrid>
        <w:gridCol w:w="426"/>
        <w:gridCol w:w="3402"/>
        <w:gridCol w:w="851"/>
        <w:gridCol w:w="1275"/>
        <w:gridCol w:w="1276"/>
        <w:gridCol w:w="1276"/>
        <w:gridCol w:w="1134"/>
        <w:gridCol w:w="1134"/>
        <w:gridCol w:w="1540"/>
      </w:tblGrid>
      <w:tr w:rsidR="00291197" w:rsidRPr="00E8540C" w:rsidTr="001F39D0">
        <w:trPr>
          <w:gridAfter w:val="1"/>
          <w:wAfter w:w="1540" w:type="dxa"/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мероприятий, планируемых к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 всего, тыс.руб.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т. ч. по источникам финансирования, тыс. руб.</w:t>
            </w:r>
          </w:p>
        </w:tc>
      </w:tr>
      <w:tr w:rsidR="00291197" w:rsidRPr="00E8540C" w:rsidTr="001F39D0">
        <w:trPr>
          <w:gridAfter w:val="1"/>
          <w:wAfter w:w="1540" w:type="dxa"/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291197" w:rsidRPr="00E8540C" w:rsidTr="001F39D0">
        <w:trPr>
          <w:gridAfter w:val="1"/>
          <w:wAfter w:w="1540" w:type="dxa"/>
          <w:trHeight w:val="44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"Создание условий для обеспечения доступным и комфортным жильем сельского населения"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по улучшению жилищных условий граждан, проживающих на сельских 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10380,636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2595,159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5641,65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62991,18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15747,795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34148,25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Льготная сельская ипотека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54000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53475,84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96422,04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24105,51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289 572,50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159413,22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39853,31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88148,25</w:t>
            </w:r>
          </w:p>
        </w:tc>
      </w:tr>
      <w:tr w:rsidR="00291197" w:rsidRPr="00E8540C" w:rsidTr="001F39D0">
        <w:trPr>
          <w:gridAfter w:val="1"/>
          <w:wAfter w:w="1540" w:type="dxa"/>
          <w:trHeight w:val="48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"Создание и развитие инфраструктуры на сельских территориях"</w:t>
            </w:r>
          </w:p>
        </w:tc>
      </w:tr>
      <w:tr w:rsidR="00291197" w:rsidRPr="00E8540C" w:rsidTr="001F39D0">
        <w:trPr>
          <w:gridAfter w:val="1"/>
          <w:wAfter w:w="1540" w:type="dxa"/>
          <w:trHeight w:val="48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070E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"Благоустройство сельских территорий"</w:t>
            </w:r>
          </w:p>
        </w:tc>
      </w:tr>
      <w:tr w:rsidR="00291197" w:rsidRPr="00E8540C" w:rsidTr="001F39D0">
        <w:trPr>
          <w:gridAfter w:val="1"/>
          <w:wAfter w:w="1540" w:type="dxa"/>
          <w:trHeight w:val="19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территории, прилегающей к зданию МБУК "КДЦ Красносельцовского сельского поселения" в поселке Совхоз "Красное Сельцо"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144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291197" w:rsidRPr="00E8540C" w:rsidTr="001F39D0">
        <w:trPr>
          <w:gridAfter w:val="1"/>
          <w:wAfter w:w="1540" w:type="dxa"/>
          <w:trHeight w:val="19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и электроосвещение территории, прилегающей к зданию МБУК "КДЦ Татарско-Пишлинского сельского поселения" в с.Татарская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 и детской игровой площадки в селе Трускляй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детской игровой площадки в поселке Плодопитомнический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детской игровой площадки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памятника в селе Перхляй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территории, прилегающей к зданию МБУК "Ключаревский клуб" в селе Ключарево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 и детской игровой площадки в селе Архангельское Голицыно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спортивного комплекса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2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«Создание и обустройство детской площадки на территории, прилегающей к Детскому оздоровительному лагерю имени Володи Дубинина; Республика Мордовия, Рузаевский район, с. Хованщина, ул. Железнодорожная,             д. 1 «А»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спортивного комплекса на территории села Болдово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спортивного комплекса на территории села Трускляй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071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462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071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462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1620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Благоустройство территории (устройство спортивной площадки по ул.Советская ) в с.Татарская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2 040,29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605,95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Благоустройство и озеленение территории, прилегающей к Памятнику погибшим войнам в годы Великой Отечественной войны 1941-1945гг. села Татарская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4 527,56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45,28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2 482,28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Благоустройство и озеленение территории, прилегающей к памятнику писателя Шарифа Камала села Татарская Пишля Рузаевского муниципильного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721,54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214,3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Создание и обустройство зоны отдыха и детской игровой площадки в с.Хованщина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3 296,53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979,07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Благоустройство парковой зоны в поселке совхозе "Красное сельцо"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3 527,69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1 492,41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Текущий ремонт дворовых проездов многоквартирных домов, расположенных по адресу: Республика Мордовия, Рузаевский район, п.Совхоз "Красное сельцо", по улицам Гагарина д. №8, Гагарина д. №9, Гагарина д. №10, Гагарина д.№11, Гагарина д.№13, Гагарина, д №14, Садовая д.№6, Садовая д.№8, Садовая д.№10, Школьная д.№16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3 438,72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1 021,3</w:t>
            </w:r>
          </w:p>
        </w:tc>
      </w:tr>
      <w:tr w:rsidR="00291197" w:rsidRPr="00E8540C" w:rsidTr="002E1CCB">
        <w:trPr>
          <w:gridAfter w:val="1"/>
          <w:wAfter w:w="1540" w:type="dxa"/>
          <w:trHeight w:val="1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Установка (обустройство) ограждений, прилегающих к общественной территории в пос.Левженский 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1 856,16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551,28</w:t>
            </w:r>
          </w:p>
        </w:tc>
      </w:tr>
      <w:tr w:rsidR="00291197" w:rsidRPr="00E8540C" w:rsidTr="002E1CCB">
        <w:trPr>
          <w:gridAfter w:val="1"/>
          <w:wAfter w:w="1540" w:type="dxa"/>
          <w:trHeight w:val="14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Ремонтно-восстановительные работы дворовых проездов в пос.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7 569,42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75,69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5 493,73</w:t>
            </w:r>
          </w:p>
        </w:tc>
      </w:tr>
      <w:tr w:rsidR="00291197" w:rsidRPr="00E8540C" w:rsidTr="002E1CCB">
        <w:trPr>
          <w:gridAfter w:val="1"/>
          <w:wAfter w:w="1540" w:type="dxa"/>
          <w:trHeight w:val="1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Устройство тротуара в пос. Левженский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6 513,64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4 448,5</w:t>
            </w:r>
          </w:p>
        </w:tc>
      </w:tr>
      <w:tr w:rsidR="00291197" w:rsidRPr="00E8540C" w:rsidTr="002E1CCB">
        <w:trPr>
          <w:gridAfter w:val="1"/>
          <w:wAfter w:w="1540" w:type="dxa"/>
          <w:trHeight w:val="1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Создание и обустройство зоны отдыха и детской игровой площадки в с.Инсар-Акшино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3 296,53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979,07</w:t>
            </w:r>
          </w:p>
        </w:tc>
      </w:tr>
      <w:tr w:rsidR="00291197" w:rsidRPr="00E8540C" w:rsidTr="002E1CCB">
        <w:trPr>
          <w:gridAfter w:val="1"/>
          <w:wAfter w:w="1540" w:type="dxa"/>
          <w:trHeight w:val="13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Создание и обустройство детской игровой площадки в деревне Надеждинка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2 031,44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1 126,23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603,34</w:t>
            </w:r>
          </w:p>
        </w:tc>
      </w:tr>
      <w:tr w:rsidR="00291197" w:rsidRPr="00E8540C" w:rsidTr="002E1CCB">
        <w:trPr>
          <w:gridAfter w:val="1"/>
          <w:wAfter w:w="1540" w:type="dxa"/>
          <w:trHeight w:val="1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Создание (обустройство) детской игровой площадки в с.Сузгарье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3 403,82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1 010,93</w:t>
            </w:r>
          </w:p>
        </w:tc>
      </w:tr>
      <w:tr w:rsidR="00291197" w:rsidRPr="00E8540C" w:rsidTr="002E1CCB">
        <w:trPr>
          <w:gridAfter w:val="1"/>
          <w:wAfter w:w="1540" w:type="dxa"/>
          <w:trHeight w:val="1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Создание и обустройство спортивной площадки в Пайгармском сельском поселении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3 093,82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1 715,21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918,86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Благоустройство памятника Воинам, погибших в годы Великой Отечественной войны 1941-1945 в п. совхоз №3 Дорурс ул. Центральная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2 889,82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858,28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Восстановление памятника погибшим войнам в Великой Отечественной Войне 1941-1945 гг. в селе Мордовская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</w:tr>
      <w:tr w:rsidR="00291197" w:rsidRPr="00E8540C" w:rsidTr="002E1CCB">
        <w:trPr>
          <w:gridAfter w:val="1"/>
          <w:wAfter w:w="1540" w:type="dxa"/>
          <w:trHeight w:val="8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Создание и обустройство детской игровой площадки в с. Мордовская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3 724,14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1 106,07</w:t>
            </w:r>
          </w:p>
        </w:tc>
      </w:tr>
      <w:tr w:rsidR="00291197" w:rsidRPr="00E8540C" w:rsidTr="002E1CCB">
        <w:trPr>
          <w:gridAfter w:val="1"/>
          <w:wAfter w:w="1540" w:type="dxa"/>
          <w:trHeight w:val="9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Создание и обустройство детской игровой площадки в с.Аргамаково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3 724,14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1 106,07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Благоустройство памятника Воинам, погибших в годы Великой Отечественной войны 1941-1945 в п. Плодопитомнический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1 317,54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391,31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9E334E">
            <w:pPr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Благоустройство территории по ул.Советская в пос.Плодопитомнический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1197" w:rsidRPr="00E8540C" w:rsidRDefault="00291197" w:rsidP="00831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427,68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61 412,80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28 173,78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8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7 043,42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614,1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25 581,45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на территории Плодопитомнического сельского поселения в с.Аргамаково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Обустройство зоны отдыха и спортивных площадок в с.Сузгарье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спортивной и детской игровой площадки с.Стрелецкая Слобода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освещения территории в поселке Левженский Рузаевского муниципального района Республики Мордовия с использованием энергосберегаемых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 в п.Совхоз №3 ДОРУРС 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возле в с.Палаевка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9E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возле в с.Русское Баймаково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возле Дома культуры в селе Мордовская Пишля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9E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и благоустройство памятника в с. Болдово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9E33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и обустройство зоны отдыха, спортивной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3750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130 812,80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73 324,08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13 188,64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10 348,63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1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33 951,45</w:t>
            </w:r>
          </w:p>
        </w:tc>
      </w:tr>
      <w:tr w:rsidR="00291197" w:rsidRPr="00E8540C" w:rsidTr="001F39D0">
        <w:trPr>
          <w:gridAfter w:val="1"/>
          <w:wAfter w:w="1540" w:type="dxa"/>
          <w:trHeight w:val="34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"Развитие транспортной инфраструктуры на сельских территориях"</w:t>
            </w:r>
          </w:p>
        </w:tc>
      </w:tr>
      <w:tr w:rsidR="00291197" w:rsidRPr="00E8540C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автомобильной дороги по ул.Садовая - ул.Советская - ул.Новая в с.Палаевка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автомобильной дороги по ул.Садовая - ул.Советская - ул.Новая в с.Палаевка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34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"Современный облик сельских территорий" </w:t>
            </w:r>
          </w:p>
        </w:tc>
      </w:tr>
      <w:tr w:rsidR="00291197" w:rsidRPr="00E8540C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водопровода в с.Архангельское-Голицыно  Рузаевского  муниципального района Республики Мордовия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 канализационной сети с установкой локального очистного сооружения, по адресу: Республика Мордовия, Рузаевский муниципальный район, п.Совхоз "Красное Сельцо"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24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структурного подразделения «Красносельцовский детский сад» МБДОУ «Детство» Рузаевского муниципального района Республики Мордовия» по адресу: Республика Мордовия, Рузаевский муниципальный район, п.Совхоз "Красное Сельцо", ул.Гагарина, д.10А.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17188,56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с.Архангельское Голицыно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с.Мордовская Пишля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п.Совхоз "Красное Сельцо"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4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2020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58185,56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15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 водопроводной сети с установкой водонапорной башни, по адресу: Республика Мордовия, Рузаевский муниципальный район, с.Шишкеево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9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общеобразовательного учреждения (школа) в с.Татарская Пишля на 250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с.Перхляй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7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с.Палаевка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7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с.Инсар-Акшино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83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8C3EB8">
        <w:trPr>
          <w:gridAfter w:val="1"/>
          <w:wAfter w:w="1540" w:type="dxa"/>
          <w:trHeight w:val="7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1F39D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водопровода в с.Архангельское-Голицыно  Рузаевского  муниципального района Республики Мордовия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1F39D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9328,2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9318,8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291197" w:rsidRPr="00E8540C" w:rsidTr="008C3EB8">
        <w:trPr>
          <w:trHeight w:val="4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1F39D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1F39D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1F39D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9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1F39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1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культурно-досугового центра на 150 мест в п.Совхоз №3 ДОРУРС Рузаевского муниципального района Республики 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социального центра в с.Трускляй Рузаевского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с.Аргамаково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с.Палаевка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фельдшерско-акушерского пункта в с.Болдово Рузаевского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КДЦ в п. Совхоз "Красное сельцо" площадью 350 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47580,68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9420,97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9420,97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КДЦ в п. Левженский Рузаевского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школы в п. Левженский Рузаевского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Реконструкция  водопроводного  узла в    с.Палаевка  Палаевско-Урледимского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736700" w:rsidRDefault="00291197" w:rsidP="001F39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67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52040,34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направлению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624036,6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492107,8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123045,93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2020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138 123,20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93 376,50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16 519,26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16 261,65</w:t>
            </w:r>
          </w:p>
        </w:tc>
      </w:tr>
      <w:tr w:rsidR="00291197" w:rsidRPr="00E8540C" w:rsidTr="001F39D0">
        <w:trPr>
          <w:gridAfter w:val="1"/>
          <w:wAfter w:w="1540" w:type="dxa"/>
          <w:trHeight w:val="21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2021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510 051,50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370 682,62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92 825,23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40 223,10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202 065,50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146 913,28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36 728,32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3 032,26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15 391,65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2023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78 880,68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50 151,90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15 690,00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110 075,50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73 100,98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19 822,12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16 141,65</w:t>
            </w:r>
          </w:p>
        </w:tc>
      </w:tr>
      <w:tr w:rsidR="00291197" w:rsidRPr="00E8540C" w:rsidTr="001F39D0">
        <w:trPr>
          <w:gridAfter w:val="1"/>
          <w:wAfter w:w="1540" w:type="dxa"/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 2025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40 305,50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17 280,64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18 391,65</w:t>
            </w:r>
          </w:p>
        </w:tc>
      </w:tr>
      <w:tr w:rsidR="00291197" w:rsidRPr="00E8540C" w:rsidTr="00294E82">
        <w:trPr>
          <w:trHeight w:val="423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1197" w:rsidRPr="009B65B5" w:rsidRDefault="00291197" w:rsidP="009B6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5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финансирования за 2020-2025гг.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1 079 501,88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751 505,91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182 753,06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9B65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122 099,70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1197" w:rsidRPr="00E8540C" w:rsidRDefault="00291197" w:rsidP="009B65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540C">
              <w:rPr>
                <w:b/>
                <w:bCs/>
                <w:color w:val="000000"/>
                <w:sz w:val="20"/>
                <w:szCs w:val="20"/>
              </w:rPr>
              <w:t>122 099,70</w:t>
            </w:r>
          </w:p>
        </w:tc>
      </w:tr>
    </w:tbl>
    <w:p w:rsidR="00291197" w:rsidRDefault="00291197" w:rsidP="009E33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291197" w:rsidRPr="00C312D6" w:rsidRDefault="00291197" w:rsidP="00C312D6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2D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bookmarkStart w:id="1" w:name="sub_5"/>
      <w:bookmarkEnd w:id="0"/>
      <w:r w:rsidRPr="00C312D6">
        <w:rPr>
          <w:rFonts w:ascii="Times New Roman" w:hAnsi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/>
          <w:sz w:val="24"/>
          <w:szCs w:val="24"/>
        </w:rPr>
        <w:t>района по строительству и перспективному развитию С. А. Чеканина.</w:t>
      </w:r>
    </w:p>
    <w:p w:rsidR="00291197" w:rsidRPr="00C312D6" w:rsidRDefault="00291197" w:rsidP="00DF7D8A">
      <w:pPr>
        <w:pStyle w:val="ListParagraph"/>
        <w:numPr>
          <w:ilvl w:val="0"/>
          <w:numId w:val="17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2D6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вступает в силу после его официального опубликования</w:t>
      </w:r>
      <w:r w:rsidRPr="00DF7D8A">
        <w:rPr>
          <w:rFonts w:ascii="Times New Roman" w:hAnsi="Times New Roman"/>
          <w:sz w:val="24"/>
          <w:szCs w:val="24"/>
        </w:rPr>
        <w:t xml:space="preserve"> </w:t>
      </w:r>
      <w:r w:rsidRPr="00C312D6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Рузаевского муниципального района в сети «Интернет» по адресу: www.ruzaevka-rm.ru</w:t>
      </w:r>
      <w:r>
        <w:rPr>
          <w:rFonts w:ascii="Times New Roman" w:hAnsi="Times New Roman"/>
          <w:sz w:val="24"/>
          <w:szCs w:val="24"/>
        </w:rPr>
        <w:t>,</w:t>
      </w:r>
      <w:r w:rsidRPr="00DF7D8A">
        <w:t xml:space="preserve"> </w:t>
      </w:r>
      <w:r w:rsidRPr="00DF7D8A">
        <w:rPr>
          <w:rFonts w:ascii="Times New Roman" w:hAnsi="Times New Roman"/>
          <w:sz w:val="24"/>
          <w:szCs w:val="24"/>
        </w:rPr>
        <w:t xml:space="preserve">распространяет свое действие на правоотношения, возникшие с 01 января 2021 года, </w:t>
      </w:r>
      <w:r w:rsidRPr="00C312D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C312D6">
        <w:rPr>
          <w:rFonts w:ascii="Times New Roman" w:hAnsi="Times New Roman"/>
          <w:sz w:val="24"/>
          <w:szCs w:val="24"/>
        </w:rPr>
        <w:t>размещению в закрытой части портала государственной автоматизированной системы «Управление».</w:t>
      </w:r>
    </w:p>
    <w:p w:rsidR="00291197" w:rsidRDefault="00291197" w:rsidP="00222A30">
      <w:pPr>
        <w:pStyle w:val="ListParagraph"/>
        <w:tabs>
          <w:tab w:val="left" w:pos="142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1197" w:rsidRDefault="00291197" w:rsidP="00980F5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Рузаевского </w:t>
      </w:r>
    </w:p>
    <w:p w:rsidR="00291197" w:rsidRDefault="00291197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91197" w:rsidRDefault="00291197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Мордовия                                                                                                       </w:t>
      </w:r>
      <w:bookmarkEnd w:id="1"/>
      <w:r>
        <w:rPr>
          <w:rFonts w:ascii="Times New Roman" w:hAnsi="Times New Roman"/>
          <w:sz w:val="24"/>
          <w:szCs w:val="24"/>
        </w:rPr>
        <w:t>В.Н. Чудайкин</w:t>
      </w:r>
    </w:p>
    <w:p w:rsidR="00291197" w:rsidRDefault="00291197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91197" w:rsidRDefault="00291197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197" w:rsidRDefault="00291197" w:rsidP="002E1CCB">
      <w:pPr>
        <w:jc w:val="both"/>
        <w:rPr>
          <w:sz w:val="28"/>
          <w:szCs w:val="28"/>
        </w:rPr>
      </w:pPr>
    </w:p>
    <w:p w:rsidR="00291197" w:rsidRPr="009E334E" w:rsidRDefault="00291197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1197" w:rsidRPr="009E334E" w:rsidSect="00A80263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97" w:rsidRDefault="00291197" w:rsidP="00D06C80">
      <w:pPr>
        <w:spacing w:after="0" w:line="240" w:lineRule="auto"/>
      </w:pPr>
      <w:r>
        <w:separator/>
      </w:r>
    </w:p>
  </w:endnote>
  <w:endnote w:type="continuationSeparator" w:id="0">
    <w:p w:rsidR="00291197" w:rsidRDefault="00291197" w:rsidP="00D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97" w:rsidRDefault="00291197" w:rsidP="00D06C80">
      <w:pPr>
        <w:spacing w:after="0" w:line="240" w:lineRule="auto"/>
      </w:pPr>
      <w:r>
        <w:separator/>
      </w:r>
    </w:p>
  </w:footnote>
  <w:footnote w:type="continuationSeparator" w:id="0">
    <w:p w:rsidR="00291197" w:rsidRDefault="00291197" w:rsidP="00D0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9C4D1E"/>
    <w:lvl w:ilvl="0">
      <w:numFmt w:val="bullet"/>
      <w:lvlText w:val="*"/>
      <w:lvlJc w:val="left"/>
    </w:lvl>
  </w:abstractNum>
  <w:abstractNum w:abstractNumId="1">
    <w:nsid w:val="0CD27473"/>
    <w:multiLevelType w:val="hybridMultilevel"/>
    <w:tmpl w:val="755003CA"/>
    <w:lvl w:ilvl="0" w:tplc="1E70EFC8">
      <w:start w:val="1"/>
      <w:numFmt w:val="decimal"/>
      <w:lvlText w:val="%1."/>
      <w:lvlJc w:val="left"/>
      <w:pPr>
        <w:ind w:left="15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2">
    <w:nsid w:val="24407115"/>
    <w:multiLevelType w:val="singleLevel"/>
    <w:tmpl w:val="ED82539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29350C0F"/>
    <w:multiLevelType w:val="singleLevel"/>
    <w:tmpl w:val="652E12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7BB44C1"/>
    <w:multiLevelType w:val="singleLevel"/>
    <w:tmpl w:val="D9307F4A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38572AC1"/>
    <w:multiLevelType w:val="singleLevel"/>
    <w:tmpl w:val="3B94F43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8AF5F73"/>
    <w:multiLevelType w:val="singleLevel"/>
    <w:tmpl w:val="C9FA21A6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3C651EB1"/>
    <w:multiLevelType w:val="singleLevel"/>
    <w:tmpl w:val="2FE49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7C47353"/>
    <w:multiLevelType w:val="hybridMultilevel"/>
    <w:tmpl w:val="F3F6B0CC"/>
    <w:lvl w:ilvl="0" w:tplc="89702DE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8577D46"/>
    <w:multiLevelType w:val="singleLevel"/>
    <w:tmpl w:val="3CAC0C7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49271942"/>
    <w:multiLevelType w:val="hybridMultilevel"/>
    <w:tmpl w:val="E2E28FDC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438C4"/>
    <w:multiLevelType w:val="hybridMultilevel"/>
    <w:tmpl w:val="937C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F69A9"/>
    <w:multiLevelType w:val="singleLevel"/>
    <w:tmpl w:val="C64E36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710265D"/>
    <w:multiLevelType w:val="singleLevel"/>
    <w:tmpl w:val="F2A08E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68B95AC3"/>
    <w:multiLevelType w:val="hybridMultilevel"/>
    <w:tmpl w:val="6D0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A0F19"/>
    <w:multiLevelType w:val="singleLevel"/>
    <w:tmpl w:val="786436C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6CC51EBA"/>
    <w:multiLevelType w:val="multilevel"/>
    <w:tmpl w:val="FC24BC4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7">
    <w:nsid w:val="724E60C0"/>
    <w:multiLevelType w:val="singleLevel"/>
    <w:tmpl w:val="CAD4C22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11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5D"/>
    <w:rsid w:val="00014302"/>
    <w:rsid w:val="000146F0"/>
    <w:rsid w:val="000160B8"/>
    <w:rsid w:val="00025704"/>
    <w:rsid w:val="000301FE"/>
    <w:rsid w:val="0003715F"/>
    <w:rsid w:val="00045368"/>
    <w:rsid w:val="000479E7"/>
    <w:rsid w:val="00070EBE"/>
    <w:rsid w:val="00071F8C"/>
    <w:rsid w:val="00075422"/>
    <w:rsid w:val="00077224"/>
    <w:rsid w:val="00082F36"/>
    <w:rsid w:val="0009408D"/>
    <w:rsid w:val="00097F7C"/>
    <w:rsid w:val="000A1D31"/>
    <w:rsid w:val="000B0DD4"/>
    <w:rsid w:val="000C45B1"/>
    <w:rsid w:val="000D1A0A"/>
    <w:rsid w:val="000D2A02"/>
    <w:rsid w:val="000D303F"/>
    <w:rsid w:val="000D50FC"/>
    <w:rsid w:val="000D6C00"/>
    <w:rsid w:val="000D7F75"/>
    <w:rsid w:val="000E099D"/>
    <w:rsid w:val="000E0CA2"/>
    <w:rsid w:val="000E438A"/>
    <w:rsid w:val="000F1A0C"/>
    <w:rsid w:val="0010041A"/>
    <w:rsid w:val="00104C13"/>
    <w:rsid w:val="00107894"/>
    <w:rsid w:val="0012285D"/>
    <w:rsid w:val="0012528E"/>
    <w:rsid w:val="00125543"/>
    <w:rsid w:val="001308C1"/>
    <w:rsid w:val="00131130"/>
    <w:rsid w:val="001319A1"/>
    <w:rsid w:val="0013363F"/>
    <w:rsid w:val="00133F83"/>
    <w:rsid w:val="0013774A"/>
    <w:rsid w:val="00143014"/>
    <w:rsid w:val="00144564"/>
    <w:rsid w:val="001466D9"/>
    <w:rsid w:val="00147597"/>
    <w:rsid w:val="001531A3"/>
    <w:rsid w:val="00164B2F"/>
    <w:rsid w:val="00167654"/>
    <w:rsid w:val="00172CDF"/>
    <w:rsid w:val="00174660"/>
    <w:rsid w:val="00182744"/>
    <w:rsid w:val="00187D27"/>
    <w:rsid w:val="00192508"/>
    <w:rsid w:val="0019263F"/>
    <w:rsid w:val="00195270"/>
    <w:rsid w:val="001A47EA"/>
    <w:rsid w:val="001B082D"/>
    <w:rsid w:val="001B3B35"/>
    <w:rsid w:val="001B793F"/>
    <w:rsid w:val="001C2ACD"/>
    <w:rsid w:val="001C2EC0"/>
    <w:rsid w:val="001C3B49"/>
    <w:rsid w:val="001C6D92"/>
    <w:rsid w:val="001C74E6"/>
    <w:rsid w:val="001E4D10"/>
    <w:rsid w:val="001E7FE7"/>
    <w:rsid w:val="001F23E6"/>
    <w:rsid w:val="001F39D0"/>
    <w:rsid w:val="00201B01"/>
    <w:rsid w:val="0020765F"/>
    <w:rsid w:val="00212B0A"/>
    <w:rsid w:val="00216F2D"/>
    <w:rsid w:val="00222A30"/>
    <w:rsid w:val="00223A69"/>
    <w:rsid w:val="00223D6B"/>
    <w:rsid w:val="00226163"/>
    <w:rsid w:val="0023577D"/>
    <w:rsid w:val="002423EE"/>
    <w:rsid w:val="00243F15"/>
    <w:rsid w:val="00246DC0"/>
    <w:rsid w:val="002541B7"/>
    <w:rsid w:val="002559BF"/>
    <w:rsid w:val="002708BC"/>
    <w:rsid w:val="00273A57"/>
    <w:rsid w:val="00274CB3"/>
    <w:rsid w:val="00275B86"/>
    <w:rsid w:val="00282865"/>
    <w:rsid w:val="00291197"/>
    <w:rsid w:val="00294E82"/>
    <w:rsid w:val="00295858"/>
    <w:rsid w:val="00295E37"/>
    <w:rsid w:val="00296DDC"/>
    <w:rsid w:val="002A1821"/>
    <w:rsid w:val="002A2651"/>
    <w:rsid w:val="002A4A90"/>
    <w:rsid w:val="002A5EB5"/>
    <w:rsid w:val="002B0872"/>
    <w:rsid w:val="002B1F65"/>
    <w:rsid w:val="002B3BA5"/>
    <w:rsid w:val="002C2379"/>
    <w:rsid w:val="002C6D42"/>
    <w:rsid w:val="002C7C6D"/>
    <w:rsid w:val="002D2914"/>
    <w:rsid w:val="002D49E9"/>
    <w:rsid w:val="002D5D84"/>
    <w:rsid w:val="002D76A4"/>
    <w:rsid w:val="002E1028"/>
    <w:rsid w:val="002E1462"/>
    <w:rsid w:val="002E1CCB"/>
    <w:rsid w:val="002E399E"/>
    <w:rsid w:val="002F4958"/>
    <w:rsid w:val="0030428D"/>
    <w:rsid w:val="003125A1"/>
    <w:rsid w:val="0031295D"/>
    <w:rsid w:val="00313894"/>
    <w:rsid w:val="003210B5"/>
    <w:rsid w:val="0032284D"/>
    <w:rsid w:val="00325CF5"/>
    <w:rsid w:val="00333DE2"/>
    <w:rsid w:val="00334926"/>
    <w:rsid w:val="00343E03"/>
    <w:rsid w:val="0034744D"/>
    <w:rsid w:val="00350390"/>
    <w:rsid w:val="00350445"/>
    <w:rsid w:val="00350827"/>
    <w:rsid w:val="00355C49"/>
    <w:rsid w:val="00356AA5"/>
    <w:rsid w:val="003627E8"/>
    <w:rsid w:val="003642CC"/>
    <w:rsid w:val="0037498A"/>
    <w:rsid w:val="003772BF"/>
    <w:rsid w:val="00385703"/>
    <w:rsid w:val="00385CAF"/>
    <w:rsid w:val="00386919"/>
    <w:rsid w:val="00392610"/>
    <w:rsid w:val="003945BC"/>
    <w:rsid w:val="003A064D"/>
    <w:rsid w:val="003A1101"/>
    <w:rsid w:val="003A1C21"/>
    <w:rsid w:val="003A4824"/>
    <w:rsid w:val="003B155C"/>
    <w:rsid w:val="003B28D2"/>
    <w:rsid w:val="003B43BF"/>
    <w:rsid w:val="003C128C"/>
    <w:rsid w:val="003C2288"/>
    <w:rsid w:val="003C3226"/>
    <w:rsid w:val="003C49B4"/>
    <w:rsid w:val="003C7BE2"/>
    <w:rsid w:val="003D558F"/>
    <w:rsid w:val="003E333F"/>
    <w:rsid w:val="003E5605"/>
    <w:rsid w:val="003E624D"/>
    <w:rsid w:val="003E779B"/>
    <w:rsid w:val="003F0C22"/>
    <w:rsid w:val="003F1BCC"/>
    <w:rsid w:val="003F7695"/>
    <w:rsid w:val="00400674"/>
    <w:rsid w:val="0040475A"/>
    <w:rsid w:val="00404C82"/>
    <w:rsid w:val="004052AA"/>
    <w:rsid w:val="00406CB5"/>
    <w:rsid w:val="00406CC2"/>
    <w:rsid w:val="00410CB3"/>
    <w:rsid w:val="00421F26"/>
    <w:rsid w:val="0042269B"/>
    <w:rsid w:val="004318AA"/>
    <w:rsid w:val="004329A7"/>
    <w:rsid w:val="0043523B"/>
    <w:rsid w:val="0043729F"/>
    <w:rsid w:val="004475B6"/>
    <w:rsid w:val="00451779"/>
    <w:rsid w:val="00452EEF"/>
    <w:rsid w:val="00454EBC"/>
    <w:rsid w:val="004572C3"/>
    <w:rsid w:val="0046271D"/>
    <w:rsid w:val="00463122"/>
    <w:rsid w:val="00465790"/>
    <w:rsid w:val="00466765"/>
    <w:rsid w:val="00466AC3"/>
    <w:rsid w:val="0047696A"/>
    <w:rsid w:val="00481015"/>
    <w:rsid w:val="0048131C"/>
    <w:rsid w:val="00490EAC"/>
    <w:rsid w:val="0049137B"/>
    <w:rsid w:val="00492693"/>
    <w:rsid w:val="004A6C3B"/>
    <w:rsid w:val="004B21E2"/>
    <w:rsid w:val="004B3787"/>
    <w:rsid w:val="004C175C"/>
    <w:rsid w:val="004C327B"/>
    <w:rsid w:val="004C5F5E"/>
    <w:rsid w:val="004D1399"/>
    <w:rsid w:val="004D3001"/>
    <w:rsid w:val="004E1DF5"/>
    <w:rsid w:val="004E28EC"/>
    <w:rsid w:val="004E334F"/>
    <w:rsid w:val="004E409E"/>
    <w:rsid w:val="004E4D3E"/>
    <w:rsid w:val="004E7A9E"/>
    <w:rsid w:val="004F08F8"/>
    <w:rsid w:val="004F17B1"/>
    <w:rsid w:val="004F194B"/>
    <w:rsid w:val="004F1DF4"/>
    <w:rsid w:val="004F369E"/>
    <w:rsid w:val="005010A4"/>
    <w:rsid w:val="00505C77"/>
    <w:rsid w:val="00507917"/>
    <w:rsid w:val="00510F58"/>
    <w:rsid w:val="00510FB3"/>
    <w:rsid w:val="0051726E"/>
    <w:rsid w:val="00522D58"/>
    <w:rsid w:val="005249FC"/>
    <w:rsid w:val="00526ECF"/>
    <w:rsid w:val="0053704D"/>
    <w:rsid w:val="0054086D"/>
    <w:rsid w:val="00545BA3"/>
    <w:rsid w:val="00547637"/>
    <w:rsid w:val="00550A97"/>
    <w:rsid w:val="00555F08"/>
    <w:rsid w:val="0056176B"/>
    <w:rsid w:val="005752B2"/>
    <w:rsid w:val="00575C0A"/>
    <w:rsid w:val="00587F3F"/>
    <w:rsid w:val="00597A08"/>
    <w:rsid w:val="005A060A"/>
    <w:rsid w:val="005A5FD9"/>
    <w:rsid w:val="005B1ABA"/>
    <w:rsid w:val="005B348E"/>
    <w:rsid w:val="005C4F8E"/>
    <w:rsid w:val="005D3E1F"/>
    <w:rsid w:val="005E0947"/>
    <w:rsid w:val="005E28DC"/>
    <w:rsid w:val="005E4A0B"/>
    <w:rsid w:val="005E776D"/>
    <w:rsid w:val="005F6C7E"/>
    <w:rsid w:val="00603D4E"/>
    <w:rsid w:val="00605876"/>
    <w:rsid w:val="00612030"/>
    <w:rsid w:val="00614F1F"/>
    <w:rsid w:val="006247D0"/>
    <w:rsid w:val="00624F6E"/>
    <w:rsid w:val="00627025"/>
    <w:rsid w:val="006300DC"/>
    <w:rsid w:val="0064182B"/>
    <w:rsid w:val="006435A7"/>
    <w:rsid w:val="0065171E"/>
    <w:rsid w:val="00653F29"/>
    <w:rsid w:val="006675D6"/>
    <w:rsid w:val="00681791"/>
    <w:rsid w:val="006820CF"/>
    <w:rsid w:val="00690260"/>
    <w:rsid w:val="00693D39"/>
    <w:rsid w:val="00696D6D"/>
    <w:rsid w:val="006A04C8"/>
    <w:rsid w:val="006A0520"/>
    <w:rsid w:val="006A5E3C"/>
    <w:rsid w:val="006A5E9D"/>
    <w:rsid w:val="006A75AB"/>
    <w:rsid w:val="006B3039"/>
    <w:rsid w:val="006B4321"/>
    <w:rsid w:val="006B4610"/>
    <w:rsid w:val="006B75E9"/>
    <w:rsid w:val="006C2B83"/>
    <w:rsid w:val="006C5FF9"/>
    <w:rsid w:val="006C689C"/>
    <w:rsid w:val="006C761E"/>
    <w:rsid w:val="006D2588"/>
    <w:rsid w:val="006D25AB"/>
    <w:rsid w:val="006D5617"/>
    <w:rsid w:val="006E1935"/>
    <w:rsid w:val="006E4CD6"/>
    <w:rsid w:val="006E5923"/>
    <w:rsid w:val="006F7397"/>
    <w:rsid w:val="00702228"/>
    <w:rsid w:val="00703117"/>
    <w:rsid w:val="00706C7C"/>
    <w:rsid w:val="00707AFF"/>
    <w:rsid w:val="00707FCE"/>
    <w:rsid w:val="007207BE"/>
    <w:rsid w:val="00721EB2"/>
    <w:rsid w:val="00726245"/>
    <w:rsid w:val="00726AC4"/>
    <w:rsid w:val="0073307D"/>
    <w:rsid w:val="00733952"/>
    <w:rsid w:val="007340A3"/>
    <w:rsid w:val="0073657E"/>
    <w:rsid w:val="00736700"/>
    <w:rsid w:val="007372CF"/>
    <w:rsid w:val="00740FD9"/>
    <w:rsid w:val="007438D6"/>
    <w:rsid w:val="00745D44"/>
    <w:rsid w:val="00745E2E"/>
    <w:rsid w:val="00754240"/>
    <w:rsid w:val="00757828"/>
    <w:rsid w:val="0076017A"/>
    <w:rsid w:val="007601A7"/>
    <w:rsid w:val="00772561"/>
    <w:rsid w:val="0077426D"/>
    <w:rsid w:val="00774D92"/>
    <w:rsid w:val="00782B6D"/>
    <w:rsid w:val="00782D79"/>
    <w:rsid w:val="00782D87"/>
    <w:rsid w:val="00785C79"/>
    <w:rsid w:val="007A331A"/>
    <w:rsid w:val="007A3960"/>
    <w:rsid w:val="007A61DE"/>
    <w:rsid w:val="007B5B8F"/>
    <w:rsid w:val="007C063B"/>
    <w:rsid w:val="007C10AB"/>
    <w:rsid w:val="007D0B11"/>
    <w:rsid w:val="007D3AA2"/>
    <w:rsid w:val="007D4C62"/>
    <w:rsid w:val="007E25A3"/>
    <w:rsid w:val="007E64F5"/>
    <w:rsid w:val="007F3ABD"/>
    <w:rsid w:val="007F469F"/>
    <w:rsid w:val="00805F4B"/>
    <w:rsid w:val="00813D2F"/>
    <w:rsid w:val="00830BEC"/>
    <w:rsid w:val="008319FE"/>
    <w:rsid w:val="008419E8"/>
    <w:rsid w:val="0084249F"/>
    <w:rsid w:val="00842962"/>
    <w:rsid w:val="008432C3"/>
    <w:rsid w:val="00843BC7"/>
    <w:rsid w:val="00843BDD"/>
    <w:rsid w:val="00843F64"/>
    <w:rsid w:val="00845A00"/>
    <w:rsid w:val="0086461A"/>
    <w:rsid w:val="00871CA2"/>
    <w:rsid w:val="00871D91"/>
    <w:rsid w:val="00872D55"/>
    <w:rsid w:val="0087407E"/>
    <w:rsid w:val="0088465C"/>
    <w:rsid w:val="00890DB1"/>
    <w:rsid w:val="00891743"/>
    <w:rsid w:val="008929DE"/>
    <w:rsid w:val="008A411E"/>
    <w:rsid w:val="008B2DD4"/>
    <w:rsid w:val="008B7355"/>
    <w:rsid w:val="008C1944"/>
    <w:rsid w:val="008C3EB8"/>
    <w:rsid w:val="008D1823"/>
    <w:rsid w:val="008D63C5"/>
    <w:rsid w:val="008D721A"/>
    <w:rsid w:val="008E0547"/>
    <w:rsid w:val="008F1DB7"/>
    <w:rsid w:val="008F6A86"/>
    <w:rsid w:val="008F732B"/>
    <w:rsid w:val="008F77B3"/>
    <w:rsid w:val="00906AA0"/>
    <w:rsid w:val="009167B6"/>
    <w:rsid w:val="00926170"/>
    <w:rsid w:val="00926459"/>
    <w:rsid w:val="00927CEC"/>
    <w:rsid w:val="00933893"/>
    <w:rsid w:val="00943FE2"/>
    <w:rsid w:val="00944E15"/>
    <w:rsid w:val="00955CBE"/>
    <w:rsid w:val="00956680"/>
    <w:rsid w:val="0095703A"/>
    <w:rsid w:val="009602E2"/>
    <w:rsid w:val="00963BE7"/>
    <w:rsid w:val="00965777"/>
    <w:rsid w:val="00971A72"/>
    <w:rsid w:val="009741A2"/>
    <w:rsid w:val="00975806"/>
    <w:rsid w:val="00977409"/>
    <w:rsid w:val="00980803"/>
    <w:rsid w:val="00980F5B"/>
    <w:rsid w:val="0098248F"/>
    <w:rsid w:val="00984B14"/>
    <w:rsid w:val="00985244"/>
    <w:rsid w:val="00985452"/>
    <w:rsid w:val="0098613D"/>
    <w:rsid w:val="00987A53"/>
    <w:rsid w:val="00993F47"/>
    <w:rsid w:val="00995022"/>
    <w:rsid w:val="00995401"/>
    <w:rsid w:val="009A768A"/>
    <w:rsid w:val="009B075B"/>
    <w:rsid w:val="009B1AB4"/>
    <w:rsid w:val="009B29AA"/>
    <w:rsid w:val="009B357D"/>
    <w:rsid w:val="009B65B5"/>
    <w:rsid w:val="009B6CE6"/>
    <w:rsid w:val="009C37AF"/>
    <w:rsid w:val="009C38E5"/>
    <w:rsid w:val="009C3C6D"/>
    <w:rsid w:val="009D198F"/>
    <w:rsid w:val="009D21C4"/>
    <w:rsid w:val="009D6B18"/>
    <w:rsid w:val="009D789E"/>
    <w:rsid w:val="009E334E"/>
    <w:rsid w:val="009E3DE9"/>
    <w:rsid w:val="009E7674"/>
    <w:rsid w:val="009E7D54"/>
    <w:rsid w:val="009F12F6"/>
    <w:rsid w:val="009F1B6A"/>
    <w:rsid w:val="009F2F2E"/>
    <w:rsid w:val="00A02994"/>
    <w:rsid w:val="00A0335D"/>
    <w:rsid w:val="00A10AE3"/>
    <w:rsid w:val="00A13133"/>
    <w:rsid w:val="00A177A1"/>
    <w:rsid w:val="00A21A68"/>
    <w:rsid w:val="00A25B5C"/>
    <w:rsid w:val="00A35667"/>
    <w:rsid w:val="00A36C5F"/>
    <w:rsid w:val="00A41524"/>
    <w:rsid w:val="00A47B8F"/>
    <w:rsid w:val="00A528C5"/>
    <w:rsid w:val="00A528F2"/>
    <w:rsid w:val="00A5470D"/>
    <w:rsid w:val="00A62511"/>
    <w:rsid w:val="00A6259B"/>
    <w:rsid w:val="00A66CF7"/>
    <w:rsid w:val="00A67DE4"/>
    <w:rsid w:val="00A71900"/>
    <w:rsid w:val="00A7579B"/>
    <w:rsid w:val="00A80263"/>
    <w:rsid w:val="00A876D8"/>
    <w:rsid w:val="00A90E9D"/>
    <w:rsid w:val="00A9778E"/>
    <w:rsid w:val="00AA2DFD"/>
    <w:rsid w:val="00AB0480"/>
    <w:rsid w:val="00AB3272"/>
    <w:rsid w:val="00AB333F"/>
    <w:rsid w:val="00AB5213"/>
    <w:rsid w:val="00AB6E16"/>
    <w:rsid w:val="00AC0F37"/>
    <w:rsid w:val="00AC22D5"/>
    <w:rsid w:val="00AC5ECD"/>
    <w:rsid w:val="00AD0943"/>
    <w:rsid w:val="00AD655C"/>
    <w:rsid w:val="00AE75B0"/>
    <w:rsid w:val="00AF4BA7"/>
    <w:rsid w:val="00AF61B1"/>
    <w:rsid w:val="00AF7247"/>
    <w:rsid w:val="00B01639"/>
    <w:rsid w:val="00B1110C"/>
    <w:rsid w:val="00B13E38"/>
    <w:rsid w:val="00B16745"/>
    <w:rsid w:val="00B172E7"/>
    <w:rsid w:val="00B21A34"/>
    <w:rsid w:val="00B230AA"/>
    <w:rsid w:val="00B23D6E"/>
    <w:rsid w:val="00B25C18"/>
    <w:rsid w:val="00B30579"/>
    <w:rsid w:val="00B41F23"/>
    <w:rsid w:val="00B524B3"/>
    <w:rsid w:val="00B53785"/>
    <w:rsid w:val="00B6201B"/>
    <w:rsid w:val="00B72E01"/>
    <w:rsid w:val="00B87F85"/>
    <w:rsid w:val="00B91362"/>
    <w:rsid w:val="00B92838"/>
    <w:rsid w:val="00BA3F1B"/>
    <w:rsid w:val="00BA4948"/>
    <w:rsid w:val="00BB206F"/>
    <w:rsid w:val="00BB4D7A"/>
    <w:rsid w:val="00BB6B3E"/>
    <w:rsid w:val="00BD36D3"/>
    <w:rsid w:val="00BD6E78"/>
    <w:rsid w:val="00BE0E0E"/>
    <w:rsid w:val="00BE2229"/>
    <w:rsid w:val="00BE22CF"/>
    <w:rsid w:val="00BE35AB"/>
    <w:rsid w:val="00BE559A"/>
    <w:rsid w:val="00BE5C18"/>
    <w:rsid w:val="00BF27B5"/>
    <w:rsid w:val="00BF390C"/>
    <w:rsid w:val="00BF62D4"/>
    <w:rsid w:val="00C05D63"/>
    <w:rsid w:val="00C117F5"/>
    <w:rsid w:val="00C17296"/>
    <w:rsid w:val="00C20037"/>
    <w:rsid w:val="00C26D2C"/>
    <w:rsid w:val="00C312D6"/>
    <w:rsid w:val="00C31DB6"/>
    <w:rsid w:val="00C37EA8"/>
    <w:rsid w:val="00C40501"/>
    <w:rsid w:val="00C4667F"/>
    <w:rsid w:val="00C5168D"/>
    <w:rsid w:val="00C637FD"/>
    <w:rsid w:val="00C75F05"/>
    <w:rsid w:val="00C76610"/>
    <w:rsid w:val="00C8137D"/>
    <w:rsid w:val="00C8259D"/>
    <w:rsid w:val="00C879C4"/>
    <w:rsid w:val="00C87DAC"/>
    <w:rsid w:val="00C92B78"/>
    <w:rsid w:val="00C93C5E"/>
    <w:rsid w:val="00C95B99"/>
    <w:rsid w:val="00CA15FA"/>
    <w:rsid w:val="00CA62ED"/>
    <w:rsid w:val="00CA792D"/>
    <w:rsid w:val="00CB074C"/>
    <w:rsid w:val="00CB3BC3"/>
    <w:rsid w:val="00CB485B"/>
    <w:rsid w:val="00CB73C4"/>
    <w:rsid w:val="00CC5DF1"/>
    <w:rsid w:val="00CD0138"/>
    <w:rsid w:val="00CD0FCF"/>
    <w:rsid w:val="00CD1F1D"/>
    <w:rsid w:val="00CD27E7"/>
    <w:rsid w:val="00CD4118"/>
    <w:rsid w:val="00CD732F"/>
    <w:rsid w:val="00CE1626"/>
    <w:rsid w:val="00CE2CEC"/>
    <w:rsid w:val="00CE43D2"/>
    <w:rsid w:val="00CE61B9"/>
    <w:rsid w:val="00CE7C80"/>
    <w:rsid w:val="00CF0EC0"/>
    <w:rsid w:val="00CF30E2"/>
    <w:rsid w:val="00D0140F"/>
    <w:rsid w:val="00D06C80"/>
    <w:rsid w:val="00D07D23"/>
    <w:rsid w:val="00D122B6"/>
    <w:rsid w:val="00D15D29"/>
    <w:rsid w:val="00D1724B"/>
    <w:rsid w:val="00D17E47"/>
    <w:rsid w:val="00D20AED"/>
    <w:rsid w:val="00D313B7"/>
    <w:rsid w:val="00D31603"/>
    <w:rsid w:val="00D3182F"/>
    <w:rsid w:val="00D411D3"/>
    <w:rsid w:val="00D50F05"/>
    <w:rsid w:val="00D51EC9"/>
    <w:rsid w:val="00D51FE8"/>
    <w:rsid w:val="00D550D0"/>
    <w:rsid w:val="00D63CD1"/>
    <w:rsid w:val="00D666A8"/>
    <w:rsid w:val="00D70DC9"/>
    <w:rsid w:val="00D95CB1"/>
    <w:rsid w:val="00D96DD8"/>
    <w:rsid w:val="00DA26D6"/>
    <w:rsid w:val="00DA4D4B"/>
    <w:rsid w:val="00DB3E44"/>
    <w:rsid w:val="00DB4E0C"/>
    <w:rsid w:val="00DB580D"/>
    <w:rsid w:val="00DB7041"/>
    <w:rsid w:val="00DB780D"/>
    <w:rsid w:val="00DC1128"/>
    <w:rsid w:val="00DC3723"/>
    <w:rsid w:val="00DC3852"/>
    <w:rsid w:val="00DC6452"/>
    <w:rsid w:val="00DD0C52"/>
    <w:rsid w:val="00DD2183"/>
    <w:rsid w:val="00DD39C3"/>
    <w:rsid w:val="00DD3B7B"/>
    <w:rsid w:val="00DE0550"/>
    <w:rsid w:val="00DE2772"/>
    <w:rsid w:val="00DE30D4"/>
    <w:rsid w:val="00DE489B"/>
    <w:rsid w:val="00DF1F0D"/>
    <w:rsid w:val="00DF29AF"/>
    <w:rsid w:val="00DF3076"/>
    <w:rsid w:val="00DF403D"/>
    <w:rsid w:val="00DF4554"/>
    <w:rsid w:val="00DF7D8A"/>
    <w:rsid w:val="00E04C93"/>
    <w:rsid w:val="00E06AD8"/>
    <w:rsid w:val="00E07BAD"/>
    <w:rsid w:val="00E11261"/>
    <w:rsid w:val="00E21CFC"/>
    <w:rsid w:val="00E2380D"/>
    <w:rsid w:val="00E2454E"/>
    <w:rsid w:val="00E26567"/>
    <w:rsid w:val="00E51177"/>
    <w:rsid w:val="00E534C5"/>
    <w:rsid w:val="00E57A5F"/>
    <w:rsid w:val="00E60B4B"/>
    <w:rsid w:val="00E6686E"/>
    <w:rsid w:val="00E670F7"/>
    <w:rsid w:val="00E673B3"/>
    <w:rsid w:val="00E712D0"/>
    <w:rsid w:val="00E77234"/>
    <w:rsid w:val="00E803BB"/>
    <w:rsid w:val="00E821D0"/>
    <w:rsid w:val="00E8540C"/>
    <w:rsid w:val="00E871CC"/>
    <w:rsid w:val="00E95AA8"/>
    <w:rsid w:val="00EA0D61"/>
    <w:rsid w:val="00EA2D63"/>
    <w:rsid w:val="00EA5B0C"/>
    <w:rsid w:val="00EA67F0"/>
    <w:rsid w:val="00ED1EE9"/>
    <w:rsid w:val="00ED2880"/>
    <w:rsid w:val="00ED75A5"/>
    <w:rsid w:val="00EE5120"/>
    <w:rsid w:val="00EE6837"/>
    <w:rsid w:val="00EE7A3A"/>
    <w:rsid w:val="00EF151A"/>
    <w:rsid w:val="00EF1D6B"/>
    <w:rsid w:val="00EF615C"/>
    <w:rsid w:val="00EF7DE9"/>
    <w:rsid w:val="00F07FC3"/>
    <w:rsid w:val="00F10F59"/>
    <w:rsid w:val="00F14BC1"/>
    <w:rsid w:val="00F25EB3"/>
    <w:rsid w:val="00F3217D"/>
    <w:rsid w:val="00F3426B"/>
    <w:rsid w:val="00F34862"/>
    <w:rsid w:val="00F34C98"/>
    <w:rsid w:val="00F35DE7"/>
    <w:rsid w:val="00F43C03"/>
    <w:rsid w:val="00F44588"/>
    <w:rsid w:val="00F45B17"/>
    <w:rsid w:val="00F4793E"/>
    <w:rsid w:val="00F5490D"/>
    <w:rsid w:val="00F54965"/>
    <w:rsid w:val="00F6090D"/>
    <w:rsid w:val="00F65C0A"/>
    <w:rsid w:val="00F67092"/>
    <w:rsid w:val="00F701AD"/>
    <w:rsid w:val="00F71EDA"/>
    <w:rsid w:val="00F72F6C"/>
    <w:rsid w:val="00F749D4"/>
    <w:rsid w:val="00F77663"/>
    <w:rsid w:val="00F81387"/>
    <w:rsid w:val="00F83127"/>
    <w:rsid w:val="00F85C00"/>
    <w:rsid w:val="00F97BCB"/>
    <w:rsid w:val="00FA6CB1"/>
    <w:rsid w:val="00FC3182"/>
    <w:rsid w:val="00FC6228"/>
    <w:rsid w:val="00FC653B"/>
    <w:rsid w:val="00FD2C72"/>
    <w:rsid w:val="00FD3575"/>
    <w:rsid w:val="00FE797A"/>
    <w:rsid w:val="00FF0EA3"/>
    <w:rsid w:val="00FF339D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40FD9"/>
    <w:pPr>
      <w:widowControl w:val="0"/>
      <w:outlineLvl w:val="1"/>
    </w:pPr>
    <w:rPr>
      <w:rFonts w:eastAsia="Times New Roman"/>
      <w:lang w:eastAsia="ru-RU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40FD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40FD9"/>
    <w:pPr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378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3785"/>
    <w:rPr>
      <w:rFonts w:ascii="Cambria" w:hAnsi="Cambria" w:cs="Times New Roman"/>
      <w:color w:val="404040"/>
      <w:sz w:val="20"/>
      <w:szCs w:val="20"/>
    </w:rPr>
  </w:style>
  <w:style w:type="character" w:customStyle="1" w:styleId="a">
    <w:name w:val="Цветовое выделение"/>
    <w:uiPriority w:val="99"/>
    <w:rsid w:val="00A0335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A0335D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6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86461A"/>
    <w:rPr>
      <w:lang w:eastAsia="en-US"/>
    </w:rPr>
  </w:style>
  <w:style w:type="paragraph" w:styleId="Header">
    <w:name w:val="header"/>
    <w:basedOn w:val="Normal"/>
    <w:link w:val="Head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C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C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5C18"/>
    <w:pPr>
      <w:ind w:left="720"/>
      <w:contextualSpacing/>
    </w:pPr>
  </w:style>
  <w:style w:type="character" w:customStyle="1" w:styleId="a3">
    <w:name w:val="Активная гипертекстовая ссылка"/>
    <w:uiPriority w:val="99"/>
    <w:rsid w:val="00740FD9"/>
    <w:rPr>
      <w:b/>
      <w:color w:val="106BBE"/>
      <w:u w:val="single"/>
    </w:rPr>
  </w:style>
  <w:style w:type="paragraph" w:customStyle="1" w:styleId="a4">
    <w:name w:val="Внимание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5">
    <w:name w:val="Внимание: криминал!!"/>
    <w:basedOn w:val="a4"/>
    <w:next w:val="Normal"/>
    <w:uiPriority w:val="99"/>
    <w:rsid w:val="00740FD9"/>
  </w:style>
  <w:style w:type="paragraph" w:customStyle="1" w:styleId="a6">
    <w:name w:val="Внимание: недобросовестность!"/>
    <w:basedOn w:val="a4"/>
    <w:next w:val="Normal"/>
    <w:uiPriority w:val="99"/>
    <w:rsid w:val="00740FD9"/>
  </w:style>
  <w:style w:type="character" w:customStyle="1" w:styleId="a7">
    <w:name w:val="Выделение для Базового Поиска"/>
    <w:uiPriority w:val="99"/>
    <w:rsid w:val="00740FD9"/>
    <w:rPr>
      <w:b/>
      <w:color w:val="0058A9"/>
    </w:rPr>
  </w:style>
  <w:style w:type="character" w:customStyle="1" w:styleId="a8">
    <w:name w:val="Выделение для Базового Поиска (курсив)"/>
    <w:uiPriority w:val="99"/>
    <w:rsid w:val="00740FD9"/>
    <w:rPr>
      <w:b/>
      <w:i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b">
    <w:name w:val="Заголовок"/>
    <w:basedOn w:val="aa"/>
    <w:next w:val="Normal"/>
    <w:uiPriority w:val="99"/>
    <w:rsid w:val="00740FD9"/>
    <w:rPr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740FD9"/>
    <w:pPr>
      <w:widowControl w:val="0"/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e">
    <w:name w:val="Заголовок распахивающейся части диалог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">
    <w:name w:val="Заголовок своего сообщения"/>
    <w:uiPriority w:val="99"/>
    <w:rsid w:val="00740FD9"/>
    <w:rPr>
      <w:b/>
      <w:color w:val="26282F"/>
    </w:rPr>
  </w:style>
  <w:style w:type="paragraph" w:customStyle="1" w:styleId="af0">
    <w:name w:val="Заголовок статьи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Заголовок чужого сообщения"/>
    <w:uiPriority w:val="99"/>
    <w:rsid w:val="00740FD9"/>
    <w:rPr>
      <w:b/>
      <w:color w:val="FF0000"/>
    </w:rPr>
  </w:style>
  <w:style w:type="paragraph" w:customStyle="1" w:styleId="af2">
    <w:name w:val="Заголовок ЭР (ле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3">
    <w:name w:val="Заголовок ЭР (правое окно)"/>
    <w:basedOn w:val="af2"/>
    <w:next w:val="Normal"/>
    <w:uiPriority w:val="99"/>
    <w:rsid w:val="00740FD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740FD9"/>
    <w:rPr>
      <w:u w:val="single"/>
    </w:rPr>
  </w:style>
  <w:style w:type="paragraph" w:customStyle="1" w:styleId="af5">
    <w:name w:val="Текст информации об изменениях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6">
    <w:name w:val="Информация об изменениях"/>
    <w:basedOn w:val="af5"/>
    <w:next w:val="Normal"/>
    <w:uiPriority w:val="99"/>
    <w:rsid w:val="00740F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Normal"/>
    <w:uiPriority w:val="99"/>
    <w:rsid w:val="00740F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Normal"/>
    <w:uiPriority w:val="99"/>
    <w:rsid w:val="00740FD9"/>
    <w:rPr>
      <w:i/>
      <w:iCs/>
    </w:rPr>
  </w:style>
  <w:style w:type="paragraph" w:customStyle="1" w:styleId="afa">
    <w:name w:val="Текст (ле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левый)"/>
    <w:basedOn w:val="afa"/>
    <w:next w:val="Normal"/>
    <w:uiPriority w:val="99"/>
    <w:rsid w:val="00740FD9"/>
    <w:rPr>
      <w:sz w:val="14"/>
      <w:szCs w:val="14"/>
    </w:rPr>
  </w:style>
  <w:style w:type="paragraph" w:customStyle="1" w:styleId="afc">
    <w:name w:val="Текст (пра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правый)"/>
    <w:basedOn w:val="afc"/>
    <w:next w:val="Normal"/>
    <w:uiPriority w:val="99"/>
    <w:rsid w:val="00740FD9"/>
    <w:rPr>
      <w:sz w:val="14"/>
      <w:szCs w:val="14"/>
    </w:rPr>
  </w:style>
  <w:style w:type="paragraph" w:customStyle="1" w:styleId="afe">
    <w:name w:val="Комментарий пользователя"/>
    <w:basedOn w:val="af8"/>
    <w:next w:val="Normal"/>
    <w:uiPriority w:val="99"/>
    <w:rsid w:val="00740FD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4"/>
    <w:next w:val="Normal"/>
    <w:uiPriority w:val="99"/>
    <w:rsid w:val="00740FD9"/>
  </w:style>
  <w:style w:type="paragraph" w:customStyle="1" w:styleId="aff0">
    <w:name w:val="Моноширинны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Найденные слова"/>
    <w:uiPriority w:val="99"/>
    <w:rsid w:val="00740FD9"/>
    <w:rPr>
      <w:b/>
      <w:color w:val="26282F"/>
      <w:shd w:val="clear" w:color="auto" w:fill="FFF580"/>
    </w:rPr>
  </w:style>
  <w:style w:type="character" w:customStyle="1" w:styleId="aff2">
    <w:name w:val="Не вступил в силу"/>
    <w:uiPriority w:val="99"/>
    <w:rsid w:val="00740FD9"/>
    <w:rPr>
      <w:b/>
      <w:color w:val="000000"/>
      <w:shd w:val="clear" w:color="auto" w:fill="D8EDE8"/>
    </w:rPr>
  </w:style>
  <w:style w:type="paragraph" w:customStyle="1" w:styleId="aff3">
    <w:name w:val="Необходимые документы"/>
    <w:basedOn w:val="a4"/>
    <w:next w:val="Normal"/>
    <w:uiPriority w:val="99"/>
    <w:rsid w:val="00740FD9"/>
    <w:pPr>
      <w:ind w:firstLine="118"/>
    </w:pPr>
  </w:style>
  <w:style w:type="paragraph" w:customStyle="1" w:styleId="aff4">
    <w:name w:val="Таблицы (моноширинный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Normal"/>
    <w:uiPriority w:val="99"/>
    <w:rsid w:val="00740FD9"/>
    <w:pPr>
      <w:ind w:left="140"/>
    </w:pPr>
  </w:style>
  <w:style w:type="character" w:customStyle="1" w:styleId="aff6">
    <w:name w:val="Опечатки"/>
    <w:uiPriority w:val="99"/>
    <w:rsid w:val="00740FD9"/>
    <w:rPr>
      <w:color w:val="FF0000"/>
    </w:rPr>
  </w:style>
  <w:style w:type="paragraph" w:customStyle="1" w:styleId="aff7">
    <w:name w:val="Переменная часть"/>
    <w:basedOn w:val="aa"/>
    <w:next w:val="Normal"/>
    <w:uiPriority w:val="99"/>
    <w:rsid w:val="00740FD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740FD9"/>
    <w:pPr>
      <w:widowControl w:val="0"/>
      <w:outlineLvl w:val="9"/>
    </w:pPr>
    <w:rPr>
      <w:rFonts w:eastAsia="Times New Roman"/>
      <w:b w:val="0"/>
      <w:bCs w:val="0"/>
      <w:sz w:val="18"/>
      <w:szCs w:val="18"/>
      <w:lang w:eastAsia="ru-RU"/>
    </w:rPr>
  </w:style>
  <w:style w:type="paragraph" w:customStyle="1" w:styleId="aff9">
    <w:name w:val="Подзаголовок для информации об изменениях"/>
    <w:basedOn w:val="af5"/>
    <w:next w:val="Normal"/>
    <w:uiPriority w:val="99"/>
    <w:rsid w:val="00740FD9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a"/>
    <w:next w:val="Normal"/>
    <w:uiPriority w:val="99"/>
    <w:rsid w:val="00740FD9"/>
    <w:rPr>
      <w:sz w:val="20"/>
      <w:szCs w:val="20"/>
    </w:rPr>
  </w:style>
  <w:style w:type="paragraph" w:customStyle="1" w:styleId="affc">
    <w:name w:val="Пример."/>
    <w:basedOn w:val="a4"/>
    <w:next w:val="Normal"/>
    <w:uiPriority w:val="99"/>
    <w:rsid w:val="00740FD9"/>
  </w:style>
  <w:style w:type="paragraph" w:customStyle="1" w:styleId="affd">
    <w:name w:val="Примечание."/>
    <w:basedOn w:val="a4"/>
    <w:next w:val="Normal"/>
    <w:uiPriority w:val="99"/>
    <w:rsid w:val="00740FD9"/>
  </w:style>
  <w:style w:type="character" w:customStyle="1" w:styleId="affe">
    <w:name w:val="Продолжение ссылки"/>
    <w:basedOn w:val="a0"/>
    <w:uiPriority w:val="99"/>
    <w:rsid w:val="00740FD9"/>
  </w:style>
  <w:style w:type="paragraph" w:customStyle="1" w:styleId="afff">
    <w:name w:val="Словарная статья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Сравнение редакций"/>
    <w:uiPriority w:val="99"/>
    <w:rsid w:val="00740FD9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740FD9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740FD9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1"/>
    <w:next w:val="Normal"/>
    <w:uiPriority w:val="99"/>
    <w:rsid w:val="00740FD9"/>
    <w:pPr>
      <w:widowControl w:val="0"/>
      <w:ind w:firstLine="500"/>
    </w:pPr>
    <w:rPr>
      <w:rFonts w:eastAsia="Times New Roman"/>
      <w:lang w:eastAsia="ru-RU"/>
    </w:rPr>
  </w:style>
  <w:style w:type="paragraph" w:customStyle="1" w:styleId="afff5">
    <w:name w:val="Текст ЭР (см. такж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7">
    <w:name w:val="Утратил силу"/>
    <w:uiPriority w:val="99"/>
    <w:rsid w:val="00740FD9"/>
    <w:rPr>
      <w:b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9">
    <w:name w:val="Центрированный (таблица)"/>
    <w:basedOn w:val="a1"/>
    <w:next w:val="Normal"/>
    <w:uiPriority w:val="99"/>
    <w:rsid w:val="00740FD9"/>
    <w:pPr>
      <w:widowControl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4">
    <w:name w:val="Font Style144"/>
    <w:uiPriority w:val="99"/>
    <w:rsid w:val="00740FD9"/>
    <w:rPr>
      <w:rFonts w:ascii="Times New Roman" w:hAnsi="Times New Roman"/>
      <w:sz w:val="20"/>
    </w:rPr>
  </w:style>
  <w:style w:type="character" w:customStyle="1" w:styleId="FontStyle145">
    <w:name w:val="Font Style145"/>
    <w:uiPriority w:val="99"/>
    <w:rsid w:val="00740FD9"/>
    <w:rPr>
      <w:rFonts w:ascii="Times New Roman" w:hAnsi="Times New Roman"/>
      <w:b/>
      <w:spacing w:val="-10"/>
      <w:sz w:val="24"/>
    </w:rPr>
  </w:style>
  <w:style w:type="paragraph" w:customStyle="1" w:styleId="Style47">
    <w:name w:val="Style4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7">
    <w:name w:val="Font Style147"/>
    <w:uiPriority w:val="99"/>
    <w:rsid w:val="00740FD9"/>
    <w:rPr>
      <w:rFonts w:ascii="Times New Roman" w:hAnsi="Times New Roman"/>
      <w:b/>
      <w:sz w:val="22"/>
    </w:rPr>
  </w:style>
  <w:style w:type="paragraph" w:customStyle="1" w:styleId="Style35">
    <w:name w:val="Style3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ind w:firstLine="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8">
    <w:name w:val="Font Style1158"/>
    <w:uiPriority w:val="99"/>
    <w:rsid w:val="00740FD9"/>
    <w:rPr>
      <w:rFonts w:ascii="Times New Roman" w:hAnsi="Times New Roman"/>
      <w:sz w:val="20"/>
    </w:rPr>
  </w:style>
  <w:style w:type="paragraph" w:customStyle="1" w:styleId="Style40">
    <w:name w:val="Style40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7">
    <w:name w:val="Style35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40FD9"/>
    <w:rPr>
      <w:rFonts w:ascii="Times New Roman" w:hAnsi="Times New Roman"/>
      <w:sz w:val="26"/>
    </w:rPr>
  </w:style>
  <w:style w:type="paragraph" w:customStyle="1" w:styleId="Style17">
    <w:name w:val="Style1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0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0F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40F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11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0CA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E0C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E0C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E0C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0E0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A8026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A80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A8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4E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4E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1CCB"/>
    <w:rPr>
      <w:rFonts w:cs="Times New Roman"/>
      <w:b/>
    </w:rPr>
  </w:style>
  <w:style w:type="character" w:customStyle="1" w:styleId="NoSpacingChar">
    <w:name w:val="No Spacing Char"/>
    <w:link w:val="NoSpacing"/>
    <w:uiPriority w:val="99"/>
    <w:locked/>
    <w:rsid w:val="002E1CCB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3925</Words>
  <Characters>22377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Галия Шамильевна Зиникова</dc:creator>
  <cp:keywords/>
  <dc:description/>
  <cp:lastModifiedBy>1</cp:lastModifiedBy>
  <cp:revision>2</cp:revision>
  <cp:lastPrinted>2021-03-18T11:47:00Z</cp:lastPrinted>
  <dcterms:created xsi:type="dcterms:W3CDTF">2021-03-19T06:15:00Z</dcterms:created>
  <dcterms:modified xsi:type="dcterms:W3CDTF">2021-03-19T06:15:00Z</dcterms:modified>
</cp:coreProperties>
</file>