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2" w:rsidRPr="00881C00" w:rsidRDefault="00EC2A72" w:rsidP="00881C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1C00">
        <w:rPr>
          <w:sz w:val="28"/>
          <w:szCs w:val="28"/>
        </w:rPr>
        <w:t>АДМИНИСТРАЦИЯ  РУЗАЕВСКОГО</w:t>
      </w: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1C00">
        <w:rPr>
          <w:sz w:val="28"/>
          <w:szCs w:val="28"/>
        </w:rPr>
        <w:t xml:space="preserve"> МУНИЦИПАЛЬНОГО РАЙОНА</w:t>
      </w: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1C00">
        <w:rPr>
          <w:sz w:val="28"/>
          <w:szCs w:val="28"/>
        </w:rPr>
        <w:t>РЕСПУБЛИКИ МОРДОВИЯ</w:t>
      </w: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b/>
          <w:sz w:val="34"/>
          <w:szCs w:val="28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b/>
          <w:sz w:val="34"/>
          <w:szCs w:val="28"/>
        </w:rPr>
      </w:pPr>
      <w:r w:rsidRPr="00881C00">
        <w:rPr>
          <w:b/>
          <w:sz w:val="34"/>
          <w:szCs w:val="28"/>
        </w:rPr>
        <w:t>П О С Т А Н О В Л Е Н И Е</w:t>
      </w: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b/>
          <w:sz w:val="34"/>
          <w:szCs w:val="28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1C00">
        <w:rPr>
          <w:b/>
          <w:sz w:val="28"/>
          <w:szCs w:val="28"/>
        </w:rPr>
        <w:t xml:space="preserve">              </w:t>
      </w:r>
    </w:p>
    <w:p w:rsidR="00EC2A72" w:rsidRPr="00881C00" w:rsidRDefault="00EC2A72" w:rsidP="00881C00">
      <w:pPr>
        <w:widowControl/>
        <w:autoSpaceDE/>
        <w:autoSpaceDN/>
        <w:adjustRightInd/>
        <w:rPr>
          <w:sz w:val="28"/>
          <w:szCs w:val="28"/>
        </w:rPr>
      </w:pPr>
      <w:r w:rsidRPr="00881C00">
        <w:rPr>
          <w:sz w:val="28"/>
          <w:szCs w:val="28"/>
        </w:rPr>
        <w:t>от</w:t>
      </w:r>
      <w:r>
        <w:rPr>
          <w:sz w:val="28"/>
          <w:szCs w:val="28"/>
        </w:rPr>
        <w:t xml:space="preserve"> 13.03.2019 </w:t>
      </w:r>
      <w:r w:rsidRPr="00881C00">
        <w:rPr>
          <w:sz w:val="28"/>
          <w:szCs w:val="28"/>
        </w:rPr>
        <w:t xml:space="preserve">г.                                                   </w:t>
      </w:r>
      <w:r>
        <w:rPr>
          <w:sz w:val="28"/>
          <w:szCs w:val="28"/>
        </w:rPr>
        <w:t xml:space="preserve">           </w:t>
      </w:r>
      <w:r w:rsidRPr="00881C00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116</w:t>
      </w:r>
    </w:p>
    <w:p w:rsidR="00EC2A72" w:rsidRPr="00881C00" w:rsidRDefault="00EC2A72" w:rsidP="00881C00">
      <w:pPr>
        <w:widowControl/>
        <w:autoSpaceDE/>
        <w:autoSpaceDN/>
        <w:adjustRightInd/>
        <w:rPr>
          <w:sz w:val="28"/>
          <w:szCs w:val="28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81C00">
        <w:rPr>
          <w:sz w:val="26"/>
          <w:szCs w:val="26"/>
        </w:rPr>
        <w:t>г. Рузаевка</w:t>
      </w:r>
    </w:p>
    <w:p w:rsidR="00EC2A72" w:rsidRPr="00881C00" w:rsidRDefault="00EC2A72" w:rsidP="00881C00">
      <w:pPr>
        <w:widowControl/>
        <w:autoSpaceDE/>
        <w:autoSpaceDN/>
        <w:adjustRightInd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rPr>
          <w:sz w:val="26"/>
          <w:szCs w:val="26"/>
        </w:rPr>
      </w:pPr>
    </w:p>
    <w:p w:rsidR="00EC2A72" w:rsidRPr="00881C00" w:rsidRDefault="00EC2A72" w:rsidP="00881C00">
      <w:pPr>
        <w:widowControl/>
        <w:tabs>
          <w:tab w:val="left" w:pos="3060"/>
        </w:tabs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  <w:r w:rsidRPr="00881C00">
        <w:rPr>
          <w:b/>
          <w:bCs/>
          <w:sz w:val="26"/>
          <w:szCs w:val="26"/>
        </w:rPr>
        <w:t xml:space="preserve">О </w:t>
      </w:r>
      <w:r w:rsidRPr="00881C00">
        <w:rPr>
          <w:b/>
          <w:sz w:val="26"/>
          <w:szCs w:val="26"/>
        </w:rPr>
        <w:t>проведении муниципального конкурса «</w:t>
      </w:r>
      <w:r>
        <w:rPr>
          <w:b/>
          <w:sz w:val="26"/>
          <w:szCs w:val="26"/>
        </w:rPr>
        <w:t>Воспитател</w:t>
      </w:r>
      <w:r w:rsidRPr="00881C00">
        <w:rPr>
          <w:b/>
          <w:sz w:val="26"/>
          <w:szCs w:val="26"/>
        </w:rPr>
        <w:t>ь года-2019»</w:t>
      </w:r>
    </w:p>
    <w:p w:rsidR="00EC2A72" w:rsidRPr="00881C00" w:rsidRDefault="00EC2A72" w:rsidP="00881C00">
      <w:pPr>
        <w:widowControl/>
        <w:autoSpaceDE/>
        <w:autoSpaceDN/>
        <w:adjustRightInd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В целях   поощрения  талантливых воспитателей дошкольных образовательных орг</w:t>
      </w:r>
      <w:r w:rsidRPr="00881C00">
        <w:rPr>
          <w:sz w:val="26"/>
          <w:szCs w:val="26"/>
        </w:rPr>
        <w:t>а</w:t>
      </w:r>
      <w:r w:rsidRPr="00881C00">
        <w:rPr>
          <w:sz w:val="26"/>
          <w:szCs w:val="26"/>
        </w:rPr>
        <w:t>низаций Рузаевского муниципального района, реализующих  программы дошкольного о</w:t>
      </w:r>
      <w:r w:rsidRPr="00881C00">
        <w:rPr>
          <w:sz w:val="26"/>
          <w:szCs w:val="26"/>
        </w:rPr>
        <w:t>б</w:t>
      </w:r>
      <w:r w:rsidRPr="00881C00">
        <w:rPr>
          <w:sz w:val="26"/>
          <w:szCs w:val="26"/>
        </w:rPr>
        <w:t xml:space="preserve">разования,  реализации   </w:t>
      </w:r>
      <w:r w:rsidRPr="00881C00">
        <w:rPr>
          <w:bCs/>
          <w:color w:val="000000"/>
          <w:sz w:val="26"/>
          <w:szCs w:val="26"/>
        </w:rPr>
        <w:t>муниципальной программы «Развитие образования  в Рузаевском муниципальном районе» на 2016 - 2021 годы, утвержденной постановлением администр</w:t>
      </w:r>
      <w:r w:rsidRPr="00881C00">
        <w:rPr>
          <w:bCs/>
          <w:color w:val="000000"/>
          <w:sz w:val="26"/>
          <w:szCs w:val="26"/>
        </w:rPr>
        <w:t>а</w:t>
      </w:r>
      <w:r w:rsidRPr="00881C00">
        <w:rPr>
          <w:bCs/>
          <w:color w:val="000000"/>
          <w:sz w:val="26"/>
          <w:szCs w:val="26"/>
        </w:rPr>
        <w:t xml:space="preserve">ции  Рузаевского муниципального района от 23 октября  </w:t>
      </w:r>
      <w:smartTag w:uri="urn:schemas-microsoft-com:office:smarttags" w:element="metricconverter">
        <w:smartTagPr>
          <w:attr w:name="ProductID" w:val="2015 г"/>
        </w:smartTagPr>
        <w:r w:rsidRPr="00881C00">
          <w:rPr>
            <w:bCs/>
            <w:color w:val="000000"/>
            <w:sz w:val="26"/>
            <w:szCs w:val="26"/>
          </w:rPr>
          <w:t>2015 г</w:t>
        </w:r>
      </w:smartTag>
      <w:r w:rsidRPr="00881C00">
        <w:rPr>
          <w:bCs/>
          <w:color w:val="000000"/>
          <w:sz w:val="26"/>
          <w:szCs w:val="26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881C00">
          <w:rPr>
            <w:bCs/>
            <w:color w:val="000000"/>
            <w:sz w:val="26"/>
            <w:szCs w:val="26"/>
          </w:rPr>
          <w:t>2016 г</w:t>
        </w:r>
      </w:smartTag>
      <w:r w:rsidRPr="00881C00">
        <w:rPr>
          <w:bCs/>
          <w:color w:val="000000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881C00">
          <w:rPr>
            <w:bCs/>
            <w:color w:val="000000"/>
            <w:sz w:val="26"/>
            <w:szCs w:val="26"/>
          </w:rPr>
          <w:t>2016 г</w:t>
        </w:r>
      </w:smartTag>
      <w:r w:rsidRPr="00881C00">
        <w:rPr>
          <w:bCs/>
          <w:color w:val="000000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881C00">
          <w:rPr>
            <w:bCs/>
            <w:color w:val="000000"/>
            <w:sz w:val="26"/>
            <w:szCs w:val="26"/>
          </w:rPr>
          <w:t>2016 г</w:t>
        </w:r>
      </w:smartTag>
      <w:r w:rsidRPr="00881C00">
        <w:rPr>
          <w:bCs/>
          <w:color w:val="000000"/>
          <w:sz w:val="26"/>
          <w:szCs w:val="26"/>
        </w:rPr>
        <w:t xml:space="preserve">. 1410, 8 декабря 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881C00">
          <w:rPr>
            <w:bCs/>
            <w:color w:val="000000"/>
            <w:sz w:val="26"/>
            <w:szCs w:val="26"/>
          </w:rPr>
          <w:t>2017 г</w:t>
        </w:r>
      </w:smartTag>
      <w:r w:rsidRPr="00881C00">
        <w:rPr>
          <w:bCs/>
          <w:color w:val="000000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881C00">
          <w:rPr>
            <w:bCs/>
            <w:color w:val="000000"/>
            <w:sz w:val="26"/>
            <w:szCs w:val="26"/>
          </w:rPr>
          <w:t>2017 г</w:t>
        </w:r>
      </w:smartTag>
      <w:r w:rsidRPr="00881C00">
        <w:rPr>
          <w:bCs/>
          <w:color w:val="000000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881C00">
          <w:rPr>
            <w:bCs/>
            <w:color w:val="000000"/>
            <w:sz w:val="26"/>
            <w:szCs w:val="26"/>
          </w:rPr>
          <w:t>2018 г</w:t>
        </w:r>
      </w:smartTag>
      <w:r w:rsidRPr="00881C00">
        <w:rPr>
          <w:bCs/>
          <w:color w:val="000000"/>
          <w:sz w:val="26"/>
          <w:szCs w:val="26"/>
        </w:rPr>
        <w:t xml:space="preserve">. №43, от 04 апреля </w:t>
      </w:r>
      <w:smartTag w:uri="urn:schemas-microsoft-com:office:smarttags" w:element="metricconverter">
        <w:smartTagPr>
          <w:attr w:name="ProductID" w:val="2018 г"/>
        </w:smartTagPr>
        <w:r w:rsidRPr="00881C00">
          <w:rPr>
            <w:bCs/>
            <w:color w:val="000000"/>
            <w:sz w:val="26"/>
            <w:szCs w:val="26"/>
          </w:rPr>
          <w:t>2018 г</w:t>
        </w:r>
      </w:smartTag>
      <w:r w:rsidRPr="00881C00">
        <w:rPr>
          <w:bCs/>
          <w:color w:val="000000"/>
          <w:sz w:val="26"/>
          <w:szCs w:val="26"/>
        </w:rPr>
        <w:t xml:space="preserve">. №273, от 12 сентября </w:t>
      </w:r>
      <w:smartTag w:uri="urn:schemas-microsoft-com:office:smarttags" w:element="metricconverter">
        <w:smartTagPr>
          <w:attr w:name="ProductID" w:val="2018 г"/>
        </w:smartTagPr>
        <w:r w:rsidRPr="00881C00">
          <w:rPr>
            <w:bCs/>
            <w:color w:val="000000"/>
            <w:sz w:val="26"/>
            <w:szCs w:val="26"/>
          </w:rPr>
          <w:t>2018 г</w:t>
        </w:r>
      </w:smartTag>
      <w:r w:rsidRPr="00881C00">
        <w:rPr>
          <w:bCs/>
          <w:color w:val="000000"/>
          <w:sz w:val="26"/>
          <w:szCs w:val="26"/>
        </w:rPr>
        <w:t xml:space="preserve">. №  731, от 01 ноября </w:t>
      </w:r>
      <w:smartTag w:uri="urn:schemas-microsoft-com:office:smarttags" w:element="metricconverter">
        <w:smartTagPr>
          <w:attr w:name="ProductID" w:val="2018 г"/>
        </w:smartTagPr>
        <w:r w:rsidRPr="00881C00">
          <w:rPr>
            <w:bCs/>
            <w:color w:val="000000"/>
            <w:sz w:val="26"/>
            <w:szCs w:val="26"/>
          </w:rPr>
          <w:t>2018 г</w:t>
        </w:r>
      </w:smartTag>
      <w:r w:rsidRPr="00881C00">
        <w:rPr>
          <w:bCs/>
          <w:color w:val="000000"/>
          <w:sz w:val="26"/>
          <w:szCs w:val="26"/>
        </w:rPr>
        <w:t>. № 845)</w:t>
      </w:r>
      <w:r w:rsidRPr="00881C00">
        <w:rPr>
          <w:sz w:val="26"/>
          <w:szCs w:val="26"/>
        </w:rPr>
        <w:t xml:space="preserve">,  администрация Рузаевского муниципального района Республики   Мордовия </w:t>
      </w:r>
      <w:r>
        <w:rPr>
          <w:sz w:val="26"/>
          <w:szCs w:val="26"/>
        </w:rPr>
        <w:t xml:space="preserve">  </w:t>
      </w:r>
      <w:r w:rsidRPr="00881C00">
        <w:rPr>
          <w:sz w:val="26"/>
          <w:szCs w:val="26"/>
        </w:rPr>
        <w:t>п о с т а н о в л я е т:</w:t>
      </w: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 xml:space="preserve"> 1. Управлению образования администрации Рузаевского муниципального района, муниципальному казенному учреждению «Информационно-методический центр» Рузае</w:t>
      </w:r>
      <w:r w:rsidRPr="00881C00">
        <w:rPr>
          <w:sz w:val="26"/>
          <w:szCs w:val="26"/>
        </w:rPr>
        <w:t>в</w:t>
      </w:r>
      <w:r w:rsidRPr="00881C00">
        <w:rPr>
          <w:sz w:val="26"/>
          <w:szCs w:val="26"/>
        </w:rPr>
        <w:t>ского муниципального района организо</w:t>
      </w:r>
      <w:r>
        <w:rPr>
          <w:sz w:val="26"/>
          <w:szCs w:val="26"/>
        </w:rPr>
        <w:t>вать и провести в период с 27 по 29</w:t>
      </w:r>
      <w:r w:rsidRPr="00881C00">
        <w:rPr>
          <w:sz w:val="26"/>
          <w:szCs w:val="26"/>
        </w:rPr>
        <w:t xml:space="preserve"> марта 2019 г</w:t>
      </w:r>
      <w:r w:rsidRPr="00881C00">
        <w:rPr>
          <w:sz w:val="26"/>
          <w:szCs w:val="26"/>
        </w:rPr>
        <w:t>о</w:t>
      </w:r>
      <w:r w:rsidRPr="00881C00">
        <w:rPr>
          <w:sz w:val="26"/>
          <w:szCs w:val="26"/>
        </w:rPr>
        <w:t xml:space="preserve">да </w:t>
      </w:r>
      <w:r>
        <w:rPr>
          <w:sz w:val="26"/>
          <w:szCs w:val="26"/>
        </w:rPr>
        <w:t xml:space="preserve">муниципальный </w:t>
      </w:r>
      <w:r w:rsidRPr="00881C00">
        <w:rPr>
          <w:sz w:val="26"/>
          <w:szCs w:val="26"/>
        </w:rPr>
        <w:t>конкурс "</w:t>
      </w:r>
      <w:r>
        <w:rPr>
          <w:sz w:val="26"/>
          <w:szCs w:val="26"/>
        </w:rPr>
        <w:t>Воспитатель</w:t>
      </w:r>
      <w:r w:rsidRPr="00881C00">
        <w:rPr>
          <w:sz w:val="26"/>
          <w:szCs w:val="26"/>
        </w:rPr>
        <w:t xml:space="preserve"> года - 2019".</w:t>
      </w: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 xml:space="preserve">  2. Утвердить прилагаемое положение о муниципальном конкурсе "</w:t>
      </w:r>
      <w:r>
        <w:rPr>
          <w:sz w:val="26"/>
          <w:szCs w:val="26"/>
        </w:rPr>
        <w:t>Воспитатель</w:t>
      </w:r>
      <w:r w:rsidRPr="00881C00">
        <w:rPr>
          <w:sz w:val="26"/>
          <w:szCs w:val="26"/>
        </w:rPr>
        <w:t xml:space="preserve"> года - 2019". </w:t>
      </w: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 xml:space="preserve">  3. </w:t>
      </w:r>
      <w:r>
        <w:rPr>
          <w:sz w:val="26"/>
          <w:szCs w:val="26"/>
        </w:rPr>
        <w:t xml:space="preserve"> </w:t>
      </w:r>
      <w:r w:rsidRPr="00881C00">
        <w:rPr>
          <w:sz w:val="26"/>
          <w:szCs w:val="26"/>
        </w:rPr>
        <w:t>Источником финансирования расходов на проведение конкурса и награждение победителей и участников определить средства бюджета Рузаевского муниципального района, предусмотренные на 2019 год по пп. 90 «Организация и проведение муниципал</w:t>
      </w:r>
      <w:r w:rsidRPr="00881C00">
        <w:rPr>
          <w:sz w:val="26"/>
          <w:szCs w:val="26"/>
        </w:rPr>
        <w:t>ь</w:t>
      </w:r>
      <w:r w:rsidRPr="00881C00">
        <w:rPr>
          <w:sz w:val="26"/>
          <w:szCs w:val="26"/>
        </w:rPr>
        <w:t>ного конкурса для воспитателей дошкольных образовательных учреждений "Воспитатель года" (в т.ч. награждение победителей ценными призами и подарками) пункту 4.1. «Разв</w:t>
      </w:r>
      <w:r w:rsidRPr="00881C00">
        <w:rPr>
          <w:sz w:val="26"/>
          <w:szCs w:val="26"/>
        </w:rPr>
        <w:t>и</w:t>
      </w:r>
      <w:r w:rsidRPr="00881C00">
        <w:rPr>
          <w:sz w:val="26"/>
          <w:szCs w:val="26"/>
        </w:rPr>
        <w:t>тие и поддержка сети учреждений и организаций, работающих с одаренными детьми»,  КБК 991 0709 022 03 61120 244 Подпрограммы 2. "Развитие общего образования Рузае</w:t>
      </w:r>
      <w:r w:rsidRPr="00881C00">
        <w:rPr>
          <w:sz w:val="26"/>
          <w:szCs w:val="26"/>
        </w:rPr>
        <w:t>в</w:t>
      </w:r>
      <w:r w:rsidRPr="00881C00">
        <w:rPr>
          <w:sz w:val="26"/>
          <w:szCs w:val="26"/>
        </w:rPr>
        <w:t xml:space="preserve">ского муниципального района" на 2016 - 2021 годы муниципальной программы «Развитие образования в Рузаевском муниципальном районе» на </w:t>
      </w:r>
      <w:r>
        <w:rPr>
          <w:sz w:val="26"/>
          <w:szCs w:val="26"/>
        </w:rPr>
        <w:t>2016 - 2021 годы, утвержденной п</w:t>
      </w:r>
      <w:r w:rsidRPr="00881C00">
        <w:rPr>
          <w:sz w:val="26"/>
          <w:szCs w:val="26"/>
        </w:rPr>
        <w:t>о</w:t>
      </w:r>
      <w:r w:rsidRPr="00881C00">
        <w:rPr>
          <w:sz w:val="26"/>
          <w:szCs w:val="26"/>
        </w:rPr>
        <w:t>становлением администрации Рузаевского муниципального района от 23.10.2015 г. №1479.</w:t>
      </w: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</w:p>
    <w:p w:rsidR="00EC2A72" w:rsidRPr="00881C00" w:rsidRDefault="00EC2A72" w:rsidP="00881C00">
      <w:pPr>
        <w:widowControl/>
        <w:tabs>
          <w:tab w:val="left" w:pos="3060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color w:val="000000"/>
          <w:sz w:val="26"/>
          <w:szCs w:val="26"/>
        </w:rPr>
        <w:t xml:space="preserve">4. </w:t>
      </w:r>
      <w:r w:rsidRPr="00881C00">
        <w:rPr>
          <w:sz w:val="26"/>
          <w:szCs w:val="26"/>
        </w:rPr>
        <w:t>Контроль за исполнением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EC2A72" w:rsidRPr="00881C00" w:rsidRDefault="00EC2A72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>5. Настоящее постановление вступает в силу со дня его подписания и  подлежит ра</w:t>
      </w:r>
      <w:r w:rsidRPr="00881C00">
        <w:rPr>
          <w:sz w:val="26"/>
          <w:szCs w:val="26"/>
        </w:rPr>
        <w:t>з</w:t>
      </w:r>
      <w:r w:rsidRPr="00881C00">
        <w:rPr>
          <w:sz w:val="26"/>
          <w:szCs w:val="26"/>
        </w:rPr>
        <w:t>мещению на официальном сайте органов местного самоуправления Рузаевского муниц</w:t>
      </w:r>
      <w:r w:rsidRPr="00881C00">
        <w:rPr>
          <w:sz w:val="26"/>
          <w:szCs w:val="26"/>
        </w:rPr>
        <w:t>и</w:t>
      </w:r>
      <w:r w:rsidRPr="00881C00">
        <w:rPr>
          <w:sz w:val="26"/>
          <w:szCs w:val="26"/>
        </w:rPr>
        <w:t xml:space="preserve">пального района в сети «Интернет» по адресу: ruzaevka-rm.ru. </w:t>
      </w:r>
    </w:p>
    <w:p w:rsidR="00EC2A72" w:rsidRPr="00881C00" w:rsidRDefault="00EC2A72" w:rsidP="00881C00">
      <w:pPr>
        <w:widowControl/>
        <w:tabs>
          <w:tab w:val="left" w:pos="3060"/>
        </w:tabs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881C0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881C00">
        <w:rPr>
          <w:sz w:val="26"/>
          <w:szCs w:val="26"/>
        </w:rPr>
        <w:t xml:space="preserve">  Рузаевского </w:t>
      </w:r>
    </w:p>
    <w:p w:rsidR="00EC2A72" w:rsidRPr="00881C00" w:rsidRDefault="00EC2A72" w:rsidP="00881C00">
      <w:pPr>
        <w:widowControl/>
        <w:autoSpaceDE/>
        <w:autoSpaceDN/>
        <w:adjustRightInd/>
        <w:rPr>
          <w:sz w:val="26"/>
          <w:szCs w:val="26"/>
        </w:rPr>
      </w:pPr>
      <w:r w:rsidRPr="00881C00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881C00">
        <w:rPr>
          <w:sz w:val="26"/>
          <w:szCs w:val="26"/>
        </w:rPr>
        <w:t xml:space="preserve">  </w:t>
      </w:r>
      <w:r>
        <w:rPr>
          <w:sz w:val="26"/>
          <w:szCs w:val="26"/>
        </w:rPr>
        <w:t>С.</w:t>
      </w:r>
      <w:r w:rsidRPr="00881C00">
        <w:rPr>
          <w:sz w:val="26"/>
          <w:szCs w:val="26"/>
        </w:rPr>
        <w:t>В.</w:t>
      </w:r>
      <w:r>
        <w:rPr>
          <w:sz w:val="26"/>
          <w:szCs w:val="26"/>
        </w:rPr>
        <w:t xml:space="preserve"> Горшков</w:t>
      </w: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  <w:r w:rsidRPr="00881C00">
        <w:rPr>
          <w:sz w:val="26"/>
          <w:szCs w:val="26"/>
        </w:rPr>
        <w:t xml:space="preserve">   </w:t>
      </w: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  <w:r w:rsidRPr="00881C00">
        <w:rPr>
          <w:sz w:val="26"/>
          <w:szCs w:val="26"/>
        </w:rPr>
        <w:t xml:space="preserve"> Приложение №1</w:t>
      </w: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  <w:r w:rsidRPr="00881C00">
        <w:rPr>
          <w:sz w:val="26"/>
          <w:szCs w:val="26"/>
        </w:rPr>
        <w:t>к Постановлению администрации</w:t>
      </w: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  <w:r w:rsidRPr="00881C00">
        <w:rPr>
          <w:sz w:val="26"/>
          <w:szCs w:val="26"/>
        </w:rPr>
        <w:t>Рузаевского муниципального района</w:t>
      </w:r>
    </w:p>
    <w:p w:rsidR="00EC2A72" w:rsidRPr="00881C00" w:rsidRDefault="00EC2A72" w:rsidP="00881C00">
      <w:pPr>
        <w:widowControl/>
        <w:autoSpaceDE/>
        <w:autoSpaceDN/>
        <w:adjustRightInd/>
        <w:jc w:val="right"/>
        <w:outlineLvl w:val="0"/>
        <w:rPr>
          <w:b/>
          <w:caps/>
          <w:sz w:val="26"/>
          <w:szCs w:val="26"/>
        </w:rPr>
      </w:pPr>
      <w:r w:rsidRPr="00881C00">
        <w:rPr>
          <w:sz w:val="26"/>
          <w:szCs w:val="26"/>
        </w:rPr>
        <w:t xml:space="preserve">от </w:t>
      </w:r>
      <w:r>
        <w:rPr>
          <w:sz w:val="26"/>
          <w:szCs w:val="26"/>
        </w:rPr>
        <w:t>13.03.2019г.</w:t>
      </w:r>
      <w:r w:rsidRPr="00881C00">
        <w:rPr>
          <w:sz w:val="26"/>
          <w:szCs w:val="26"/>
        </w:rPr>
        <w:t xml:space="preserve"> № </w:t>
      </w:r>
      <w:r>
        <w:rPr>
          <w:sz w:val="26"/>
          <w:szCs w:val="26"/>
        </w:rPr>
        <w:t>116</w:t>
      </w: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EC2A72" w:rsidRPr="00881C00" w:rsidRDefault="00EC2A72" w:rsidP="00881C0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EC2A72" w:rsidRDefault="00EC2A72" w:rsidP="00881C00">
      <w:pPr>
        <w:pStyle w:val="Heading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C2A72" w:rsidRDefault="00EC2A72" w:rsidP="00881C00">
      <w:pPr>
        <w:pStyle w:val="Heading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КОНКУРСЕ</w:t>
      </w:r>
    </w:p>
    <w:p w:rsidR="00EC2A72" w:rsidRDefault="00EC2A72" w:rsidP="00881C00">
      <w:pPr>
        <w:pStyle w:val="Heading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года– 2019»</w:t>
      </w:r>
    </w:p>
    <w:p w:rsidR="00EC2A72" w:rsidRDefault="00EC2A72" w:rsidP="00881C00">
      <w:pPr>
        <w:pStyle w:val="Heading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2A72" w:rsidRPr="00881C00" w:rsidRDefault="00EC2A72" w:rsidP="00881C00">
      <w:pPr>
        <w:pStyle w:val="Heading3"/>
        <w:keepNext w:val="0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 w:line="276" w:lineRule="auto"/>
        <w:ind w:firstLine="567"/>
        <w:contextualSpacing/>
        <w:jc w:val="center"/>
        <w:rPr>
          <w:rFonts w:ascii="Times New Roman" w:hAnsi="Times New Roman"/>
        </w:rPr>
      </w:pPr>
      <w:smartTag w:uri="urn:schemas-microsoft-com:office:smarttags" w:element="place">
        <w:r w:rsidRPr="00881C00">
          <w:rPr>
            <w:rFonts w:ascii="Times New Roman" w:hAnsi="Times New Roman"/>
            <w:lang w:val="en-US"/>
          </w:rPr>
          <w:t>I</w:t>
        </w:r>
        <w:r w:rsidRPr="00881C00">
          <w:rPr>
            <w:rFonts w:ascii="Times New Roman" w:hAnsi="Times New Roman"/>
          </w:rPr>
          <w:t>.</w:t>
        </w:r>
      </w:smartTag>
      <w:r w:rsidRPr="00881C00">
        <w:rPr>
          <w:rFonts w:ascii="Times New Roman" w:hAnsi="Times New Roman"/>
        </w:rPr>
        <w:t xml:space="preserve"> Общие положения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Организует проведение конкурса управление образования администрации Рузаевск</w:t>
      </w:r>
      <w:r w:rsidRPr="00881C00">
        <w:rPr>
          <w:sz w:val="26"/>
          <w:szCs w:val="26"/>
        </w:rPr>
        <w:t>о</w:t>
      </w:r>
      <w:r w:rsidRPr="00881C00">
        <w:rPr>
          <w:sz w:val="26"/>
          <w:szCs w:val="26"/>
        </w:rPr>
        <w:t>го муниципального района и МКУ «Информационно-методический центр» Рузаевского муниципального района.</w:t>
      </w:r>
    </w:p>
    <w:p w:rsidR="00EC2A72" w:rsidRPr="00881C00" w:rsidRDefault="00EC2A72" w:rsidP="00881C00">
      <w:pPr>
        <w:pStyle w:val="31"/>
        <w:spacing w:line="276" w:lineRule="auto"/>
        <w:ind w:firstLine="567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Конкурс направлен на развитие творческой деятельности педагогических работников образовательных учреждений, реализующих основную общеобразовательную программу дошкольного образования, обновление содержания образования, рост профессионального мастерства педагогических работников, поддержку новых технологий в организации образовательного процесса.</w:t>
      </w:r>
    </w:p>
    <w:p w:rsidR="00EC2A72" w:rsidRPr="00881C00" w:rsidRDefault="00EC2A72" w:rsidP="00881C00">
      <w:pPr>
        <w:tabs>
          <w:tab w:val="left" w:pos="60"/>
          <w:tab w:val="left" w:pos="140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Главные цели конкурса:</w:t>
      </w:r>
    </w:p>
    <w:p w:rsidR="00EC2A72" w:rsidRPr="00881C00" w:rsidRDefault="00EC2A72" w:rsidP="00881C00">
      <w:pPr>
        <w:widowControl/>
        <w:numPr>
          <w:ilvl w:val="0"/>
          <w:numId w:val="2"/>
        </w:numPr>
        <w:tabs>
          <w:tab w:val="left" w:pos="852"/>
        </w:tabs>
        <w:suppressAutoHyphens/>
        <w:autoSpaceDE/>
        <w:autoSpaceDN/>
        <w:adjustRightInd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выявление талантливых педагогов, их поддержка и поощрение;</w:t>
      </w:r>
    </w:p>
    <w:p w:rsidR="00EC2A72" w:rsidRPr="00881C00" w:rsidRDefault="00EC2A72" w:rsidP="00881C00">
      <w:pPr>
        <w:widowControl/>
        <w:numPr>
          <w:ilvl w:val="0"/>
          <w:numId w:val="2"/>
        </w:numPr>
        <w:tabs>
          <w:tab w:val="left" w:pos="852"/>
        </w:tabs>
        <w:suppressAutoHyphens/>
        <w:autoSpaceDE/>
        <w:autoSpaceDN/>
        <w:adjustRightInd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развитие творческой инициативы и повышение профессионального мастерства педагогических работников системы дошкольного образования;</w:t>
      </w:r>
    </w:p>
    <w:p w:rsidR="00EC2A72" w:rsidRPr="00881C00" w:rsidRDefault="00EC2A72" w:rsidP="00881C00">
      <w:pPr>
        <w:widowControl/>
        <w:numPr>
          <w:ilvl w:val="0"/>
          <w:numId w:val="2"/>
        </w:numPr>
        <w:tabs>
          <w:tab w:val="left" w:pos="852"/>
        </w:tabs>
        <w:suppressAutoHyphens/>
        <w:autoSpaceDE/>
        <w:autoSpaceDN/>
        <w:adjustRightInd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повышение престижа педагогического труда;</w:t>
      </w:r>
    </w:p>
    <w:p w:rsidR="00EC2A72" w:rsidRPr="00881C00" w:rsidRDefault="00EC2A72" w:rsidP="00881C00">
      <w:pPr>
        <w:widowControl/>
        <w:numPr>
          <w:ilvl w:val="0"/>
          <w:numId w:val="2"/>
        </w:numPr>
        <w:tabs>
          <w:tab w:val="left" w:pos="852"/>
        </w:tabs>
        <w:suppressAutoHyphens/>
        <w:autoSpaceDE/>
        <w:autoSpaceDN/>
        <w:adjustRightInd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распространение педагогического опыта лучших педагогов образовательных учреждений Рузаевского муниципального района, реализующих основную общеобразовательную программу дошкольного образования.</w:t>
      </w:r>
    </w:p>
    <w:p w:rsidR="00EC2A72" w:rsidRPr="00881C00" w:rsidRDefault="00EC2A72" w:rsidP="00881C00">
      <w:pPr>
        <w:tabs>
          <w:tab w:val="left" w:pos="0"/>
        </w:tabs>
        <w:spacing w:line="276" w:lineRule="auto"/>
        <w:ind w:firstLine="567"/>
        <w:contextualSpacing/>
        <w:jc w:val="both"/>
        <w:rPr>
          <w:rFonts w:cs="Arial"/>
          <w:b/>
          <w:sz w:val="26"/>
          <w:szCs w:val="26"/>
        </w:rPr>
      </w:pPr>
    </w:p>
    <w:p w:rsidR="00EC2A72" w:rsidRPr="00881C00" w:rsidRDefault="00EC2A72" w:rsidP="00881C00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cs="Arial"/>
          <w:b/>
          <w:sz w:val="26"/>
          <w:szCs w:val="26"/>
        </w:rPr>
      </w:pPr>
      <w:r w:rsidRPr="00881C00">
        <w:rPr>
          <w:rFonts w:cs="Arial"/>
          <w:b/>
          <w:sz w:val="26"/>
          <w:szCs w:val="26"/>
          <w:lang w:val="en-US"/>
        </w:rPr>
        <w:t>II</w:t>
      </w:r>
      <w:r w:rsidRPr="00881C00">
        <w:rPr>
          <w:rFonts w:cs="Arial"/>
          <w:b/>
          <w:sz w:val="26"/>
          <w:szCs w:val="26"/>
        </w:rPr>
        <w:t>. Участники конкурса</w:t>
      </w:r>
    </w:p>
    <w:p w:rsidR="00EC2A72" w:rsidRPr="00881C00" w:rsidRDefault="00EC2A72" w:rsidP="00881C00">
      <w:pPr>
        <w:tabs>
          <w:tab w:val="left" w:pos="9180"/>
          <w:tab w:val="left" w:pos="9355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881C00">
        <w:rPr>
          <w:sz w:val="26"/>
          <w:szCs w:val="26"/>
        </w:rPr>
        <w:t>2.1. Участие в конкурсе могут принять педагогические работники образовательных учреждений Рузаевского муниципального района, реализующих основную общеобразов</w:t>
      </w:r>
      <w:r w:rsidRPr="00881C00">
        <w:rPr>
          <w:sz w:val="26"/>
          <w:szCs w:val="26"/>
        </w:rPr>
        <w:t>а</w:t>
      </w:r>
      <w:r w:rsidRPr="00881C00">
        <w:rPr>
          <w:sz w:val="26"/>
          <w:szCs w:val="26"/>
        </w:rPr>
        <w:t xml:space="preserve">тельную программу дошкольного образования, </w:t>
      </w:r>
      <w:r w:rsidRPr="00881C00">
        <w:rPr>
          <w:color w:val="000000"/>
          <w:sz w:val="26"/>
          <w:szCs w:val="26"/>
        </w:rPr>
        <w:t>без ограничения стажа и возраста.</w:t>
      </w:r>
    </w:p>
    <w:p w:rsidR="00EC2A72" w:rsidRPr="00881C00" w:rsidRDefault="00EC2A72" w:rsidP="00881C00">
      <w:pPr>
        <w:tabs>
          <w:tab w:val="left" w:pos="9180"/>
          <w:tab w:val="left" w:pos="9355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881C00">
        <w:rPr>
          <w:sz w:val="26"/>
          <w:szCs w:val="26"/>
        </w:rPr>
        <w:t>2.2. Выдвижение кандидатов на муниципальный этап конкурса может проводиться педагогическим коллективом образовательного учреждения, членом которого является участник конкурса.</w:t>
      </w:r>
      <w:r w:rsidRPr="00881C00">
        <w:rPr>
          <w:color w:val="000000"/>
          <w:sz w:val="26"/>
          <w:szCs w:val="26"/>
        </w:rPr>
        <w:t xml:space="preserve"> 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C00">
        <w:rPr>
          <w:rFonts w:ascii="Times New Roman" w:hAnsi="Times New Roman" w:cs="Times New Roman"/>
          <w:sz w:val="26"/>
          <w:szCs w:val="26"/>
        </w:rPr>
        <w:t>2.3. По результатам муниципального этапа профессионального конкурса определяе</w:t>
      </w:r>
      <w:r w:rsidRPr="00881C00">
        <w:rPr>
          <w:rFonts w:ascii="Times New Roman" w:hAnsi="Times New Roman" w:cs="Times New Roman"/>
          <w:sz w:val="26"/>
          <w:szCs w:val="26"/>
        </w:rPr>
        <w:t>т</w:t>
      </w:r>
      <w:r w:rsidRPr="00881C00">
        <w:rPr>
          <w:rFonts w:ascii="Times New Roman" w:hAnsi="Times New Roman" w:cs="Times New Roman"/>
          <w:sz w:val="26"/>
          <w:szCs w:val="26"/>
        </w:rPr>
        <w:t>ся победитель муниципального этапа конкурса, который выдвигается на третий (республ</w:t>
      </w:r>
      <w:r w:rsidRPr="00881C00">
        <w:rPr>
          <w:rFonts w:ascii="Times New Roman" w:hAnsi="Times New Roman" w:cs="Times New Roman"/>
          <w:sz w:val="26"/>
          <w:szCs w:val="26"/>
        </w:rPr>
        <w:t>и</w:t>
      </w:r>
      <w:r w:rsidRPr="00881C00">
        <w:rPr>
          <w:rFonts w:ascii="Times New Roman" w:hAnsi="Times New Roman" w:cs="Times New Roman"/>
          <w:sz w:val="26"/>
          <w:szCs w:val="26"/>
        </w:rPr>
        <w:t>канский) этап конкурса.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881C00">
        <w:rPr>
          <w:rFonts w:ascii="Times New Roman" w:hAnsi="Times New Roman"/>
          <w:b/>
          <w:bCs/>
          <w:sz w:val="26"/>
          <w:szCs w:val="26"/>
        </w:rPr>
        <w:t>III. Этапы проведения конкурса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C00">
        <w:rPr>
          <w:rFonts w:ascii="Times New Roman" w:hAnsi="Times New Roman" w:cs="Times New Roman"/>
          <w:sz w:val="26"/>
          <w:szCs w:val="26"/>
        </w:rPr>
        <w:t xml:space="preserve">3.1. Устанавливаются следующие этапы конкурса: </w:t>
      </w:r>
    </w:p>
    <w:p w:rsidR="00EC2A72" w:rsidRPr="00881C00" w:rsidRDefault="00EC2A72" w:rsidP="0062799D">
      <w:pPr>
        <w:pStyle w:val="2"/>
        <w:tabs>
          <w:tab w:val="left" w:pos="2040"/>
          <w:tab w:val="left" w:pos="492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81C0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881C00">
        <w:rPr>
          <w:rFonts w:ascii="Times New Roman" w:hAnsi="Times New Roman" w:cs="Times New Roman"/>
          <w:sz w:val="26"/>
          <w:szCs w:val="26"/>
        </w:rPr>
        <w:t>ервый этап проводится образовательными учреждениями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2A72" w:rsidRPr="00881C00" w:rsidRDefault="00EC2A72" w:rsidP="0062799D">
      <w:pPr>
        <w:pStyle w:val="2"/>
        <w:tabs>
          <w:tab w:val="left" w:pos="2040"/>
          <w:tab w:val="left" w:pos="4920"/>
        </w:tabs>
        <w:spacing w:line="276" w:lineRule="auto"/>
        <w:ind w:left="563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1C0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81C00">
        <w:rPr>
          <w:rFonts w:ascii="Times New Roman" w:hAnsi="Times New Roman" w:cs="Times New Roman"/>
          <w:sz w:val="26"/>
          <w:szCs w:val="26"/>
        </w:rPr>
        <w:t xml:space="preserve">торой (муниципальный) этап проводится муниципальными органами, </w:t>
      </w:r>
      <w:r w:rsidRPr="00881C00">
        <w:rPr>
          <w:rFonts w:ascii="Times New Roman" w:hAnsi="Times New Roman" w:cs="Times New Roman"/>
          <w:color w:val="000000"/>
          <w:sz w:val="26"/>
          <w:szCs w:val="26"/>
        </w:rPr>
        <w:t>осущест</w:t>
      </w:r>
      <w:r w:rsidRPr="00881C0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81C00">
        <w:rPr>
          <w:rFonts w:ascii="Times New Roman" w:hAnsi="Times New Roman" w:cs="Times New Roman"/>
          <w:color w:val="000000"/>
          <w:sz w:val="26"/>
          <w:szCs w:val="26"/>
        </w:rPr>
        <w:t>ляющими управление в сфере образования.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C00">
        <w:rPr>
          <w:rFonts w:ascii="Times New Roman" w:hAnsi="Times New Roman" w:cs="Times New Roman"/>
          <w:sz w:val="26"/>
          <w:szCs w:val="26"/>
        </w:rPr>
        <w:t>3.2. Победители первого этапа конкурса участвуют во втором  (муниципальном) этапе конкурса.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C00">
        <w:rPr>
          <w:rFonts w:ascii="Times New Roman" w:hAnsi="Times New Roman" w:cs="Times New Roman"/>
          <w:sz w:val="26"/>
          <w:szCs w:val="26"/>
        </w:rPr>
        <w:t>3.3. Для организационно-методического обеспечения проведения первого и второго этапов конкурса образовательными учреждениями, муниципальными органами, осущест</w:t>
      </w:r>
      <w:r w:rsidRPr="00881C00">
        <w:rPr>
          <w:rFonts w:ascii="Times New Roman" w:hAnsi="Times New Roman" w:cs="Times New Roman"/>
          <w:sz w:val="26"/>
          <w:szCs w:val="26"/>
        </w:rPr>
        <w:t>в</w:t>
      </w:r>
      <w:r w:rsidRPr="00881C00">
        <w:rPr>
          <w:rFonts w:ascii="Times New Roman" w:hAnsi="Times New Roman" w:cs="Times New Roman"/>
          <w:sz w:val="26"/>
          <w:szCs w:val="26"/>
        </w:rPr>
        <w:t>ляющими управление в сфере образования, соответственно, создаются организационные комитеты, которые устанавливают порядок и сроки проведения этапов конкурса, опред</w:t>
      </w:r>
      <w:r w:rsidRPr="00881C00">
        <w:rPr>
          <w:rFonts w:ascii="Times New Roman" w:hAnsi="Times New Roman" w:cs="Times New Roman"/>
          <w:sz w:val="26"/>
          <w:szCs w:val="26"/>
        </w:rPr>
        <w:t>е</w:t>
      </w:r>
      <w:r w:rsidRPr="00881C00">
        <w:rPr>
          <w:rFonts w:ascii="Times New Roman" w:hAnsi="Times New Roman" w:cs="Times New Roman"/>
          <w:sz w:val="26"/>
          <w:szCs w:val="26"/>
        </w:rPr>
        <w:t>ляют процедуру их проведения, утверждают регламент работы жюри, порядок финансир</w:t>
      </w:r>
      <w:r w:rsidRPr="00881C00">
        <w:rPr>
          <w:rFonts w:ascii="Times New Roman" w:hAnsi="Times New Roman" w:cs="Times New Roman"/>
          <w:sz w:val="26"/>
          <w:szCs w:val="26"/>
        </w:rPr>
        <w:t>о</w:t>
      </w:r>
      <w:r w:rsidRPr="00881C00">
        <w:rPr>
          <w:rFonts w:ascii="Times New Roman" w:hAnsi="Times New Roman" w:cs="Times New Roman"/>
          <w:sz w:val="26"/>
          <w:szCs w:val="26"/>
        </w:rPr>
        <w:t xml:space="preserve">вания этапов конкурса. 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sz w:val="26"/>
          <w:szCs w:val="26"/>
        </w:rPr>
        <w:t xml:space="preserve">3.4. </w:t>
      </w:r>
      <w:r w:rsidRPr="00881C00">
        <w:rPr>
          <w:rFonts w:ascii="Times New Roman" w:hAnsi="Times New Roman" w:cs="Times New Roman"/>
          <w:bCs/>
          <w:sz w:val="26"/>
          <w:szCs w:val="26"/>
        </w:rPr>
        <w:t>Второй (муниципальный) этап проводится в  очно-заочной форме.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В ходе заочного тура</w:t>
      </w:r>
      <w:r w:rsidRPr="00881C00">
        <w:rPr>
          <w:rFonts w:ascii="Times New Roman" w:hAnsi="Times New Roman" w:cs="Times New Roman"/>
          <w:sz w:val="26"/>
          <w:szCs w:val="26"/>
        </w:rPr>
        <w:t xml:space="preserve"> второго (муниципального) этапа в оргкомитет муниципального конкурса принимаются документы участников, соответствующие требованиям, содерж</w:t>
      </w:r>
      <w:r w:rsidRPr="00881C00">
        <w:rPr>
          <w:rFonts w:ascii="Times New Roman" w:hAnsi="Times New Roman" w:cs="Times New Roman"/>
          <w:sz w:val="26"/>
          <w:szCs w:val="26"/>
        </w:rPr>
        <w:t>а</w:t>
      </w:r>
      <w:r w:rsidRPr="00881C00">
        <w:rPr>
          <w:rFonts w:ascii="Times New Roman" w:hAnsi="Times New Roman" w:cs="Times New Roman"/>
          <w:sz w:val="26"/>
          <w:szCs w:val="26"/>
        </w:rPr>
        <w:t>щимся в приложении «Документы участника муниципального конкурса» настоящего П</w:t>
      </w:r>
      <w:r w:rsidRPr="00881C00">
        <w:rPr>
          <w:rFonts w:ascii="Times New Roman" w:hAnsi="Times New Roman" w:cs="Times New Roman"/>
          <w:sz w:val="26"/>
          <w:szCs w:val="26"/>
        </w:rPr>
        <w:t>о</w:t>
      </w:r>
      <w:r w:rsidRPr="00881C00">
        <w:rPr>
          <w:rFonts w:ascii="Times New Roman" w:hAnsi="Times New Roman" w:cs="Times New Roman"/>
          <w:sz w:val="26"/>
          <w:szCs w:val="26"/>
        </w:rPr>
        <w:t>ложения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(Приложения 1,2,3).  </w:t>
      </w:r>
      <w:r w:rsidRPr="00881C00">
        <w:rPr>
          <w:rFonts w:ascii="Times New Roman" w:hAnsi="Times New Roman" w:cs="Times New Roman"/>
          <w:sz w:val="26"/>
          <w:szCs w:val="26"/>
        </w:rPr>
        <w:t>Конкурсные документы, представленные в портфолио уч</w:t>
      </w:r>
      <w:r w:rsidRPr="00881C00">
        <w:rPr>
          <w:rFonts w:ascii="Times New Roman" w:hAnsi="Times New Roman" w:cs="Times New Roman"/>
          <w:sz w:val="26"/>
          <w:szCs w:val="26"/>
        </w:rPr>
        <w:t>а</w:t>
      </w:r>
      <w:r w:rsidRPr="00881C00">
        <w:rPr>
          <w:rFonts w:ascii="Times New Roman" w:hAnsi="Times New Roman" w:cs="Times New Roman"/>
          <w:sz w:val="26"/>
          <w:szCs w:val="26"/>
        </w:rPr>
        <w:t>стника конкурса на электронных и бумажных носителях (Эссе «Я - педагог», «Визитная карточка», «Мастер - класс», «Педагогическое мероприятие с детьми»), рассматриваются и оцениваются членами жюри конкурса.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C00">
        <w:rPr>
          <w:rFonts w:ascii="Times New Roman" w:hAnsi="Times New Roman" w:cs="Times New Roman"/>
          <w:b/>
          <w:bCs/>
          <w:sz w:val="26"/>
          <w:szCs w:val="26"/>
        </w:rPr>
        <w:t>3.4.1. Эссе «Я - педагог».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Эссе участника Конкурса, раскрывающее мотивы выбора профессии педагога образ</w:t>
      </w:r>
      <w:r w:rsidRPr="00881C00">
        <w:rPr>
          <w:rFonts w:ascii="Times New Roman" w:hAnsi="Times New Roman" w:cs="Times New Roman"/>
          <w:bCs/>
          <w:sz w:val="26"/>
          <w:szCs w:val="26"/>
        </w:rPr>
        <w:t>о</w:t>
      </w:r>
      <w:r w:rsidRPr="00881C00">
        <w:rPr>
          <w:rFonts w:ascii="Times New Roman" w:hAnsi="Times New Roman" w:cs="Times New Roman"/>
          <w:bCs/>
          <w:sz w:val="26"/>
          <w:szCs w:val="26"/>
        </w:rPr>
        <w:t>вательной организации, реализующей программы дошкольного образования, и отража</w:t>
      </w:r>
      <w:r w:rsidRPr="00881C00">
        <w:rPr>
          <w:rFonts w:ascii="Times New Roman" w:hAnsi="Times New Roman" w:cs="Times New Roman"/>
          <w:bCs/>
          <w:sz w:val="26"/>
          <w:szCs w:val="26"/>
        </w:rPr>
        <w:t>ю</w:t>
      </w:r>
      <w:r w:rsidRPr="00881C00">
        <w:rPr>
          <w:rFonts w:ascii="Times New Roman" w:hAnsi="Times New Roman" w:cs="Times New Roman"/>
          <w:bCs/>
          <w:sz w:val="26"/>
          <w:szCs w:val="26"/>
        </w:rPr>
        <w:t>щее его собственные педагогические принципы и подходы к образованию и его понимание ценности и уникальности периода дошкольного детства и миссии педагога в современных условиях.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Формат: Документ в текстовом редакторе Word, Шрифт - Times New Roman, кегль 14, межстрочный интервал - одинарный, выравнивание по ширине листа. Объем эссе не до</w:t>
      </w:r>
      <w:r w:rsidRPr="00881C00">
        <w:rPr>
          <w:rFonts w:ascii="Times New Roman" w:hAnsi="Times New Roman" w:cs="Times New Roman"/>
          <w:bCs/>
          <w:sz w:val="26"/>
          <w:szCs w:val="26"/>
        </w:rPr>
        <w:t>л</w:t>
      </w:r>
      <w:r w:rsidRPr="00881C00">
        <w:rPr>
          <w:rFonts w:ascii="Times New Roman" w:hAnsi="Times New Roman" w:cs="Times New Roman"/>
          <w:bCs/>
          <w:sz w:val="26"/>
          <w:szCs w:val="26"/>
        </w:rPr>
        <w:t>жен превышать 5000 знаков, без учета пробелов.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Критерии оценивания: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</w:p>
    <w:p w:rsidR="00EC2A72" w:rsidRPr="00881C00" w:rsidRDefault="00EC2A72" w:rsidP="0062799D">
      <w:pPr>
        <w:pStyle w:val="2"/>
        <w:spacing w:line="276" w:lineRule="auto"/>
        <w:ind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881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• </w:t>
      </w:r>
      <w:r w:rsidRPr="00881C00">
        <w:rPr>
          <w:rFonts w:ascii="Times New Roman" w:hAnsi="Times New Roman" w:cs="Times New Roman"/>
          <w:bCs/>
          <w:sz w:val="26"/>
          <w:szCs w:val="26"/>
        </w:rPr>
        <w:t>ясность и четкость аргументов выбора профессии (0-5 баллов):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широта и масштабность кругозора (0-5);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индивидуальность (0-5);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уровень профессионального мышления(0-5)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уровень изложения и художественный стиль (0-5);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Максимальное количество баллов - 25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/>
          <w:bCs/>
          <w:sz w:val="26"/>
          <w:szCs w:val="26"/>
        </w:rPr>
        <w:t>3.4.2</w:t>
      </w:r>
      <w:r w:rsidRPr="00881C0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81C00">
        <w:rPr>
          <w:rFonts w:ascii="Times New Roman" w:hAnsi="Times New Roman" w:cs="Times New Roman"/>
          <w:b/>
          <w:bCs/>
          <w:sz w:val="26"/>
          <w:szCs w:val="26"/>
        </w:rPr>
        <w:t>Визитная карточка.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Видеоролик*, представляющий педагогического работника, рассказывающий, о его учебной, воспитательной и общественной деятельности, достижениях и увлечениях.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Формат: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видеоролик  с возможностью воспроизведения на большом количестве современных цифровых устройств: AVI, MPEG. MKV, WMV, FLV, FullHD и др.; качество не ниже 360 рх; видеоролик должен быть оформлен информационной заставкой с указан</w:t>
      </w:r>
      <w:r w:rsidRPr="00881C00">
        <w:rPr>
          <w:rFonts w:ascii="Times New Roman" w:hAnsi="Times New Roman" w:cs="Times New Roman"/>
          <w:bCs/>
          <w:sz w:val="26"/>
          <w:szCs w:val="26"/>
        </w:rPr>
        <w:t>и</w:t>
      </w:r>
      <w:r w:rsidRPr="00881C00">
        <w:rPr>
          <w:rFonts w:ascii="Times New Roman" w:hAnsi="Times New Roman" w:cs="Times New Roman"/>
          <w:bCs/>
          <w:sz w:val="26"/>
          <w:szCs w:val="26"/>
        </w:rPr>
        <w:t>ем ФИО участника и образовательной организации, которую он представляет.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Критерии оценивания: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- соответствие теме (0-5 баллов);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 xml:space="preserve"> - информативность (0-5);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 xml:space="preserve"> - оригинальность (0-5);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-  полнота и корректность подачи информации (0-5);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Максимальное количество баллов - 20.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*Участники сами определяют жанр видеоролика (интервью, репортаж, видеоклип, мультфильм и т.п.).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/>
          <w:bCs/>
          <w:sz w:val="26"/>
          <w:szCs w:val="26"/>
        </w:rPr>
        <w:t>3.4.3. «Мастер-класс».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Тема «Мастер-класса» участником определяется самостоятельно.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Формат: публичное выступление перед коллегами, демонстрирующее конкретный методический прием, 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Регламент: 15 минут.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Критерии оценивания: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глубина и оригинальность содержания (0-10 баллов)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методическая и практическая ценность для дошкольного образования(0-10):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умение транслировать (передать) свой опыт работы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(0-10);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общая культура (0- 10);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коммуникативные качества (0- 10).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Максимальное количество баллов: 50.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ab/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C00">
        <w:rPr>
          <w:rFonts w:ascii="Times New Roman" w:hAnsi="Times New Roman" w:cs="Times New Roman"/>
          <w:b/>
          <w:bCs/>
          <w:sz w:val="26"/>
          <w:szCs w:val="26"/>
        </w:rPr>
        <w:t>3.5. Второй (очный) тур Конкурса.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Во втором (очном) туре конкурсанты показывают «Педагогическое мероприятие с детьми».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C00">
        <w:rPr>
          <w:rFonts w:ascii="Times New Roman" w:hAnsi="Times New Roman" w:cs="Times New Roman"/>
          <w:b/>
          <w:bCs/>
          <w:sz w:val="26"/>
          <w:szCs w:val="26"/>
        </w:rPr>
        <w:t>3.5.1. «Педагогическое мероприятие с детьми».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Возраст детей, группа для проведения мероприятия определяется участниками Ко</w:t>
      </w:r>
      <w:r w:rsidRPr="00881C00">
        <w:rPr>
          <w:rFonts w:ascii="Times New Roman" w:hAnsi="Times New Roman" w:cs="Times New Roman"/>
          <w:bCs/>
          <w:sz w:val="26"/>
          <w:szCs w:val="26"/>
        </w:rPr>
        <w:t>н</w:t>
      </w:r>
      <w:r w:rsidRPr="00881C00">
        <w:rPr>
          <w:rFonts w:ascii="Times New Roman" w:hAnsi="Times New Roman" w:cs="Times New Roman"/>
          <w:bCs/>
          <w:sz w:val="26"/>
          <w:szCs w:val="26"/>
        </w:rPr>
        <w:t>курса.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</w:t>
      </w:r>
      <w:r w:rsidRPr="00881C00">
        <w:rPr>
          <w:rFonts w:ascii="Times New Roman" w:hAnsi="Times New Roman" w:cs="Times New Roman"/>
          <w:bCs/>
          <w:sz w:val="26"/>
          <w:szCs w:val="26"/>
        </w:rPr>
        <w:t>о</w:t>
      </w:r>
      <w:r w:rsidRPr="00881C00">
        <w:rPr>
          <w:rFonts w:ascii="Times New Roman" w:hAnsi="Times New Roman" w:cs="Times New Roman"/>
          <w:bCs/>
          <w:sz w:val="26"/>
          <w:szCs w:val="26"/>
        </w:rPr>
        <w:t>логий. Образовательная деятельность с воспитанниками дошкольного возраста может быть представлена разными формами.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Регламент: образовательная деятельность с детьми - до 20 минут.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Критерии оценивания: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педагогическая мобильность (способность конструирования воспитательно - образ</w:t>
      </w:r>
      <w:r w:rsidRPr="00881C00">
        <w:rPr>
          <w:rFonts w:ascii="Times New Roman" w:hAnsi="Times New Roman" w:cs="Times New Roman"/>
          <w:bCs/>
          <w:sz w:val="26"/>
          <w:szCs w:val="26"/>
        </w:rPr>
        <w:t>о</w:t>
      </w:r>
      <w:r w:rsidRPr="00881C00">
        <w:rPr>
          <w:rFonts w:ascii="Times New Roman" w:hAnsi="Times New Roman" w:cs="Times New Roman"/>
          <w:bCs/>
          <w:sz w:val="26"/>
          <w:szCs w:val="26"/>
        </w:rPr>
        <w:t>вательного процесса в условиях конкретной образовательной ситуации и организации с</w:t>
      </w:r>
      <w:r w:rsidRPr="00881C00">
        <w:rPr>
          <w:rFonts w:ascii="Times New Roman" w:hAnsi="Times New Roman" w:cs="Times New Roman"/>
          <w:bCs/>
          <w:sz w:val="26"/>
          <w:szCs w:val="26"/>
        </w:rPr>
        <w:t>о</w:t>
      </w:r>
      <w:r w:rsidRPr="00881C00">
        <w:rPr>
          <w:rFonts w:ascii="Times New Roman" w:hAnsi="Times New Roman" w:cs="Times New Roman"/>
          <w:bCs/>
          <w:sz w:val="26"/>
          <w:szCs w:val="26"/>
        </w:rPr>
        <w:t>вместной деятельности с другими субъектами образовательного процесса (педагогами и воспитанниками) (0-10);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методическая компетентность (соответствие формы, содержания, методов и при</w:t>
      </w:r>
      <w:r w:rsidRPr="00881C00">
        <w:rPr>
          <w:rFonts w:ascii="Times New Roman" w:hAnsi="Times New Roman" w:cs="Times New Roman"/>
          <w:bCs/>
          <w:sz w:val="26"/>
          <w:szCs w:val="26"/>
        </w:rPr>
        <w:t>е</w:t>
      </w:r>
      <w:r w:rsidRPr="00881C00">
        <w:rPr>
          <w:rFonts w:ascii="Times New Roman" w:hAnsi="Times New Roman" w:cs="Times New Roman"/>
          <w:bCs/>
          <w:sz w:val="26"/>
          <w:szCs w:val="26"/>
        </w:rPr>
        <w:t>мов возрасту детей) (0-10 баллов);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 xml:space="preserve"> умение заинтересовать группу детей выбранным содержанием и видом деятельн</w:t>
      </w:r>
      <w:r w:rsidRPr="00881C00">
        <w:rPr>
          <w:rFonts w:ascii="Times New Roman" w:hAnsi="Times New Roman" w:cs="Times New Roman"/>
          <w:bCs/>
          <w:sz w:val="26"/>
          <w:szCs w:val="26"/>
        </w:rPr>
        <w:t>о</w:t>
      </w:r>
      <w:r w:rsidRPr="00881C00">
        <w:rPr>
          <w:rFonts w:ascii="Times New Roman" w:hAnsi="Times New Roman" w:cs="Times New Roman"/>
          <w:bCs/>
          <w:sz w:val="26"/>
          <w:szCs w:val="26"/>
        </w:rPr>
        <w:t>сти и поддержать детскую инициативу и самостоятельность (0-10);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умение организовать и удерживать интерес детей, в течение образовательной де</w:t>
      </w:r>
      <w:r w:rsidRPr="00881C00">
        <w:rPr>
          <w:rFonts w:ascii="Times New Roman" w:hAnsi="Times New Roman" w:cs="Times New Roman"/>
          <w:bCs/>
          <w:sz w:val="26"/>
          <w:szCs w:val="26"/>
        </w:rPr>
        <w:t>я</w:t>
      </w:r>
      <w:r w:rsidRPr="00881C00">
        <w:rPr>
          <w:rFonts w:ascii="Times New Roman" w:hAnsi="Times New Roman" w:cs="Times New Roman"/>
          <w:bCs/>
          <w:sz w:val="26"/>
          <w:szCs w:val="26"/>
        </w:rPr>
        <w:t xml:space="preserve">тельности (0-10); 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•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  <w:t>реализация на занятии интегрированного подхода и организация системы детской деятельности (0-10).</w:t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Максимальное количество баллов - 50.</w:t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  <w:r w:rsidRPr="00881C00">
        <w:rPr>
          <w:rFonts w:ascii="Times New Roman" w:hAnsi="Times New Roman" w:cs="Times New Roman"/>
          <w:bCs/>
          <w:sz w:val="26"/>
          <w:szCs w:val="26"/>
        </w:rPr>
        <w:tab/>
      </w:r>
    </w:p>
    <w:p w:rsidR="00EC2A72" w:rsidRPr="00881C00" w:rsidRDefault="00EC2A72" w:rsidP="00881C00">
      <w:pPr>
        <w:pStyle w:val="2"/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00">
        <w:rPr>
          <w:rFonts w:ascii="Times New Roman" w:hAnsi="Times New Roman" w:cs="Times New Roman"/>
          <w:bCs/>
          <w:sz w:val="26"/>
          <w:szCs w:val="26"/>
        </w:rPr>
        <w:t>3.5.2. По итогам конкурсного задания второго (очного) тура из числа участников, н</w:t>
      </w:r>
      <w:r w:rsidRPr="00881C00">
        <w:rPr>
          <w:rFonts w:ascii="Times New Roman" w:hAnsi="Times New Roman" w:cs="Times New Roman"/>
          <w:bCs/>
          <w:sz w:val="26"/>
          <w:szCs w:val="26"/>
        </w:rPr>
        <w:t>а</w:t>
      </w:r>
      <w:r w:rsidRPr="00881C00">
        <w:rPr>
          <w:rFonts w:ascii="Times New Roman" w:hAnsi="Times New Roman" w:cs="Times New Roman"/>
          <w:bCs/>
          <w:sz w:val="26"/>
          <w:szCs w:val="26"/>
        </w:rPr>
        <w:t>бравших наибольшее количество баллов в общем рейтинге, определяются пять лауреатов Конкурса.</w:t>
      </w:r>
    </w:p>
    <w:p w:rsidR="00EC2A72" w:rsidRPr="00881C00" w:rsidRDefault="00EC2A72" w:rsidP="00881C00">
      <w:pPr>
        <w:shd w:val="clear" w:color="auto" w:fill="FFFFFF"/>
        <w:tabs>
          <w:tab w:val="left" w:pos="1649"/>
        </w:tabs>
        <w:spacing w:line="276" w:lineRule="auto"/>
        <w:ind w:firstLine="567"/>
        <w:contextualSpacing/>
        <w:jc w:val="both"/>
        <w:rPr>
          <w:iCs/>
          <w:color w:val="000000"/>
          <w:spacing w:val="-2"/>
          <w:sz w:val="26"/>
          <w:szCs w:val="26"/>
        </w:rPr>
      </w:pPr>
      <w:r w:rsidRPr="00881C00">
        <w:rPr>
          <w:color w:val="000000"/>
          <w:sz w:val="26"/>
          <w:szCs w:val="26"/>
        </w:rPr>
        <w:t xml:space="preserve">3.6. Участник, набравший наибольшее количество баллов, </w:t>
      </w:r>
      <w:r w:rsidRPr="00881C00">
        <w:rPr>
          <w:color w:val="000000"/>
          <w:spacing w:val="-2"/>
          <w:sz w:val="26"/>
          <w:szCs w:val="26"/>
        </w:rPr>
        <w:t xml:space="preserve">признаётся </w:t>
      </w:r>
      <w:r w:rsidRPr="00881C00">
        <w:rPr>
          <w:iCs/>
          <w:color w:val="000000"/>
          <w:spacing w:val="-2"/>
          <w:sz w:val="26"/>
          <w:szCs w:val="26"/>
        </w:rPr>
        <w:t>победителем конкурса и рассматривается, с согласия конкурсанта, в качестве кандидата на участие в ре</w:t>
      </w:r>
      <w:r w:rsidRPr="00881C00">
        <w:rPr>
          <w:iCs/>
          <w:color w:val="000000"/>
          <w:spacing w:val="-2"/>
          <w:sz w:val="26"/>
          <w:szCs w:val="26"/>
        </w:rPr>
        <w:t>с</w:t>
      </w:r>
      <w:r w:rsidRPr="00881C00">
        <w:rPr>
          <w:iCs/>
          <w:color w:val="000000"/>
          <w:spacing w:val="-2"/>
          <w:sz w:val="26"/>
          <w:szCs w:val="26"/>
        </w:rPr>
        <w:t>публиканском профессиональном конкурсе «Воспитатель года Республики Мордовия».</w:t>
      </w:r>
    </w:p>
    <w:p w:rsidR="00EC2A72" w:rsidRPr="00881C00" w:rsidRDefault="00EC2A72" w:rsidP="00881C00">
      <w:pPr>
        <w:shd w:val="clear" w:color="auto" w:fill="FFFFFF"/>
        <w:tabs>
          <w:tab w:val="left" w:pos="1634"/>
        </w:tabs>
        <w:spacing w:line="276" w:lineRule="auto"/>
        <w:ind w:firstLine="567"/>
        <w:contextualSpacing/>
        <w:jc w:val="both"/>
        <w:rPr>
          <w:iCs/>
          <w:color w:val="000000"/>
          <w:spacing w:val="-1"/>
          <w:sz w:val="26"/>
          <w:szCs w:val="26"/>
        </w:rPr>
      </w:pPr>
      <w:r w:rsidRPr="00881C00">
        <w:rPr>
          <w:iCs/>
          <w:color w:val="000000"/>
          <w:spacing w:val="-1"/>
          <w:sz w:val="26"/>
          <w:szCs w:val="26"/>
        </w:rPr>
        <w:t>3.7. Все участники награждаются дипломом участника муниципального конкурса «Воспитатель года</w:t>
      </w:r>
      <w:r>
        <w:rPr>
          <w:iCs/>
          <w:color w:val="000000"/>
          <w:spacing w:val="-1"/>
          <w:sz w:val="26"/>
          <w:szCs w:val="26"/>
        </w:rPr>
        <w:t xml:space="preserve"> – 2019 года</w:t>
      </w:r>
      <w:r w:rsidRPr="00881C00">
        <w:rPr>
          <w:iCs/>
          <w:color w:val="000000"/>
          <w:spacing w:val="-1"/>
          <w:sz w:val="26"/>
          <w:szCs w:val="26"/>
        </w:rPr>
        <w:t>».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rFonts w:cs="Arial"/>
          <w:b/>
          <w:sz w:val="26"/>
          <w:szCs w:val="26"/>
        </w:rPr>
      </w:pPr>
    </w:p>
    <w:p w:rsidR="00EC2A72" w:rsidRPr="00881C00" w:rsidRDefault="00EC2A72" w:rsidP="00881C00">
      <w:pPr>
        <w:spacing w:line="276" w:lineRule="auto"/>
        <w:ind w:firstLine="567"/>
        <w:contextualSpacing/>
        <w:jc w:val="center"/>
        <w:rPr>
          <w:rFonts w:cs="Arial"/>
          <w:b/>
          <w:bCs/>
          <w:iCs/>
          <w:color w:val="000000"/>
          <w:sz w:val="26"/>
          <w:szCs w:val="26"/>
        </w:rPr>
      </w:pPr>
      <w:r w:rsidRPr="00881C00">
        <w:rPr>
          <w:rFonts w:cs="Arial"/>
          <w:b/>
          <w:sz w:val="26"/>
          <w:szCs w:val="26"/>
          <w:lang w:val="en-US"/>
        </w:rPr>
        <w:t>I</w:t>
      </w:r>
      <w:r w:rsidRPr="00881C00">
        <w:rPr>
          <w:rFonts w:cs="Arial"/>
          <w:b/>
          <w:bCs/>
          <w:iCs/>
          <w:color w:val="000000"/>
          <w:sz w:val="26"/>
          <w:szCs w:val="26"/>
          <w:lang w:val="en-US"/>
        </w:rPr>
        <w:t>V</w:t>
      </w:r>
      <w:r w:rsidRPr="00881C00">
        <w:rPr>
          <w:rFonts w:cs="Arial"/>
          <w:b/>
          <w:bCs/>
          <w:iCs/>
          <w:color w:val="000000"/>
          <w:sz w:val="26"/>
          <w:szCs w:val="26"/>
        </w:rPr>
        <w:t>. Жюри  конкурса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4.1. Жюри конкурса (далее - жюри) создается в целях оценки достижений в профе</w:t>
      </w:r>
      <w:r w:rsidRPr="00881C00">
        <w:rPr>
          <w:sz w:val="26"/>
          <w:szCs w:val="26"/>
        </w:rPr>
        <w:t>с</w:t>
      </w:r>
      <w:r w:rsidRPr="00881C00">
        <w:rPr>
          <w:sz w:val="26"/>
          <w:szCs w:val="26"/>
        </w:rPr>
        <w:t xml:space="preserve">сиональной деятельности участников муниципального конкурса и выбора его победителей. 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4.2. В состав жюри входят: представители муниципального органа, осуществляющего управление в сфере образования, педагоги, представители  общественных организаций.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881C00">
        <w:rPr>
          <w:color w:val="000000"/>
          <w:sz w:val="26"/>
          <w:szCs w:val="26"/>
        </w:rPr>
        <w:t>4.3. Состав жюри конкурса утверждается приказом по управлению образования.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4.4. Жюри  состоит  из нечетного количества членов с равными правами.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4.5. Процедура судейства и все организационно-технические вопросы сообщаются членам жюри на инструктивно-методическом совещании до начала конкурса.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color w:val="000000"/>
          <w:spacing w:val="-1"/>
          <w:sz w:val="26"/>
          <w:szCs w:val="26"/>
        </w:rPr>
      </w:pPr>
      <w:r w:rsidRPr="00881C00">
        <w:rPr>
          <w:color w:val="000000"/>
          <w:spacing w:val="-5"/>
          <w:sz w:val="26"/>
          <w:szCs w:val="26"/>
        </w:rPr>
        <w:t xml:space="preserve">4.6. </w:t>
      </w:r>
      <w:r w:rsidRPr="00881C00">
        <w:rPr>
          <w:color w:val="000000"/>
          <w:spacing w:val="-3"/>
          <w:sz w:val="26"/>
          <w:szCs w:val="26"/>
        </w:rPr>
        <w:t>Члены жюри обязаны</w:t>
      </w:r>
      <w:r w:rsidRPr="00881C00">
        <w:rPr>
          <w:sz w:val="26"/>
          <w:szCs w:val="26"/>
        </w:rPr>
        <w:t xml:space="preserve"> </w:t>
      </w:r>
      <w:r w:rsidRPr="00881C00">
        <w:rPr>
          <w:color w:val="000000"/>
          <w:sz w:val="26"/>
          <w:szCs w:val="26"/>
        </w:rPr>
        <w:t>использовать в своей работе критериальный аппарат</w:t>
      </w:r>
      <w:r w:rsidRPr="00881C00">
        <w:rPr>
          <w:color w:val="000000"/>
          <w:spacing w:val="-2"/>
          <w:sz w:val="26"/>
          <w:szCs w:val="26"/>
        </w:rPr>
        <w:t>; гол</w:t>
      </w:r>
      <w:r w:rsidRPr="00881C00">
        <w:rPr>
          <w:color w:val="000000"/>
          <w:spacing w:val="-2"/>
          <w:sz w:val="26"/>
          <w:szCs w:val="26"/>
        </w:rPr>
        <w:t>о</w:t>
      </w:r>
      <w:r w:rsidRPr="00881C00">
        <w:rPr>
          <w:color w:val="000000"/>
          <w:spacing w:val="-2"/>
          <w:sz w:val="26"/>
          <w:szCs w:val="26"/>
        </w:rPr>
        <w:t xml:space="preserve">совать индивидуально и тайно; </w:t>
      </w:r>
      <w:r w:rsidRPr="00881C00">
        <w:rPr>
          <w:color w:val="000000"/>
          <w:spacing w:val="3"/>
          <w:sz w:val="26"/>
          <w:szCs w:val="26"/>
        </w:rPr>
        <w:t>не разглашать сведения о промежуточных и окончател</w:t>
      </w:r>
      <w:r w:rsidRPr="00881C00">
        <w:rPr>
          <w:color w:val="000000"/>
          <w:spacing w:val="3"/>
          <w:sz w:val="26"/>
          <w:szCs w:val="26"/>
        </w:rPr>
        <w:t>ь</w:t>
      </w:r>
      <w:r w:rsidRPr="00881C00">
        <w:rPr>
          <w:color w:val="000000"/>
          <w:spacing w:val="3"/>
          <w:sz w:val="26"/>
          <w:szCs w:val="26"/>
        </w:rPr>
        <w:t xml:space="preserve">ных результатах конкурса </w:t>
      </w:r>
      <w:r w:rsidRPr="00881C00">
        <w:rPr>
          <w:color w:val="000000"/>
          <w:spacing w:val="-2"/>
          <w:sz w:val="26"/>
          <w:szCs w:val="26"/>
        </w:rPr>
        <w:t xml:space="preserve">ранее даты завершения конкурса; </w:t>
      </w:r>
      <w:r w:rsidRPr="00881C00">
        <w:rPr>
          <w:color w:val="000000"/>
          <w:spacing w:val="-1"/>
          <w:sz w:val="26"/>
          <w:szCs w:val="26"/>
        </w:rPr>
        <w:t>не использовать после заве</w:t>
      </w:r>
      <w:r w:rsidRPr="00881C00">
        <w:rPr>
          <w:color w:val="000000"/>
          <w:spacing w:val="-1"/>
          <w:sz w:val="26"/>
          <w:szCs w:val="26"/>
        </w:rPr>
        <w:t>р</w:t>
      </w:r>
      <w:r w:rsidRPr="00881C00">
        <w:rPr>
          <w:color w:val="000000"/>
          <w:spacing w:val="-1"/>
          <w:sz w:val="26"/>
          <w:szCs w:val="26"/>
        </w:rPr>
        <w:t>шения конкурса представленные на конкурс материалы и сведения об участниках без пре</w:t>
      </w:r>
      <w:r w:rsidRPr="00881C00">
        <w:rPr>
          <w:color w:val="000000"/>
          <w:spacing w:val="-1"/>
          <w:sz w:val="26"/>
          <w:szCs w:val="26"/>
        </w:rPr>
        <w:t>д</w:t>
      </w:r>
      <w:r w:rsidRPr="00881C00">
        <w:rPr>
          <w:color w:val="000000"/>
          <w:spacing w:val="-1"/>
          <w:sz w:val="26"/>
          <w:szCs w:val="26"/>
        </w:rPr>
        <w:t>варительного согласования с участником и его разрешения.</w:t>
      </w:r>
    </w:p>
    <w:p w:rsidR="00EC2A72" w:rsidRPr="00881C00" w:rsidRDefault="00EC2A72" w:rsidP="00881C00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67"/>
        <w:contextualSpacing/>
        <w:jc w:val="both"/>
        <w:rPr>
          <w:rFonts w:cs="Arial"/>
          <w:b/>
          <w:bCs/>
          <w:iCs/>
          <w:color w:val="000000"/>
          <w:spacing w:val="-2"/>
          <w:sz w:val="26"/>
          <w:szCs w:val="26"/>
        </w:rPr>
      </w:pPr>
    </w:p>
    <w:p w:rsidR="00EC2A72" w:rsidRPr="00881C00" w:rsidRDefault="00EC2A72" w:rsidP="00881C00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67"/>
        <w:contextualSpacing/>
        <w:jc w:val="center"/>
        <w:rPr>
          <w:rFonts w:cs="Arial"/>
          <w:b/>
          <w:bCs/>
          <w:iCs/>
          <w:color w:val="000000"/>
          <w:spacing w:val="-2"/>
          <w:sz w:val="26"/>
          <w:szCs w:val="26"/>
        </w:rPr>
      </w:pPr>
      <w:r w:rsidRPr="00881C00">
        <w:rPr>
          <w:rFonts w:cs="Arial"/>
          <w:b/>
          <w:bCs/>
          <w:iCs/>
          <w:color w:val="000000"/>
          <w:spacing w:val="-2"/>
          <w:sz w:val="26"/>
          <w:szCs w:val="26"/>
          <w:lang w:val="en-US"/>
        </w:rPr>
        <w:t>V</w:t>
      </w:r>
      <w:r w:rsidRPr="00881C00">
        <w:rPr>
          <w:rFonts w:cs="Arial"/>
          <w:b/>
          <w:bCs/>
          <w:iCs/>
          <w:color w:val="000000"/>
          <w:spacing w:val="-2"/>
          <w:sz w:val="26"/>
          <w:szCs w:val="26"/>
        </w:rPr>
        <w:t>. Определение лауреатов, победителя конкурса</w:t>
      </w:r>
    </w:p>
    <w:p w:rsidR="00EC2A72" w:rsidRPr="00881C00" w:rsidRDefault="00EC2A72" w:rsidP="00881C00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67"/>
        <w:contextualSpacing/>
        <w:jc w:val="both"/>
        <w:rPr>
          <w:rFonts w:cs="Arial"/>
          <w:bCs/>
          <w:iCs/>
          <w:color w:val="000000"/>
          <w:spacing w:val="-2"/>
          <w:sz w:val="26"/>
          <w:szCs w:val="26"/>
        </w:rPr>
      </w:pPr>
      <w:r w:rsidRPr="00881C00">
        <w:rPr>
          <w:rFonts w:cs="Arial"/>
          <w:bCs/>
          <w:iCs/>
          <w:color w:val="000000"/>
          <w:spacing w:val="-2"/>
          <w:sz w:val="26"/>
          <w:szCs w:val="26"/>
        </w:rPr>
        <w:t>5.1. Жюри  конкурса  оценивает выполнение всех конкурсных заданий в баллах в соо</w:t>
      </w:r>
      <w:r w:rsidRPr="00881C00">
        <w:rPr>
          <w:rFonts w:cs="Arial"/>
          <w:bCs/>
          <w:iCs/>
          <w:color w:val="000000"/>
          <w:spacing w:val="-2"/>
          <w:sz w:val="26"/>
          <w:szCs w:val="26"/>
        </w:rPr>
        <w:t>т</w:t>
      </w:r>
      <w:r w:rsidRPr="00881C00">
        <w:rPr>
          <w:rFonts w:cs="Arial"/>
          <w:bCs/>
          <w:iCs/>
          <w:color w:val="000000"/>
          <w:spacing w:val="-2"/>
          <w:sz w:val="26"/>
          <w:szCs w:val="26"/>
        </w:rPr>
        <w:t>ветствии с критериями, утвержденными настоящим Положением.</w:t>
      </w:r>
    </w:p>
    <w:p w:rsidR="00EC2A72" w:rsidRPr="00881C00" w:rsidRDefault="00EC2A72" w:rsidP="00881C00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67"/>
        <w:contextualSpacing/>
        <w:jc w:val="both"/>
        <w:rPr>
          <w:rFonts w:cs="Arial"/>
          <w:bCs/>
          <w:iCs/>
          <w:color w:val="000000"/>
          <w:spacing w:val="-2"/>
          <w:sz w:val="26"/>
          <w:szCs w:val="26"/>
        </w:rPr>
      </w:pPr>
      <w:r w:rsidRPr="00881C00">
        <w:rPr>
          <w:rFonts w:cs="Arial"/>
          <w:bCs/>
          <w:iCs/>
          <w:color w:val="000000"/>
          <w:spacing w:val="-2"/>
          <w:sz w:val="26"/>
          <w:szCs w:val="26"/>
        </w:rPr>
        <w:t>5.2. Участник конкурса, набравший наибольшее количество баллов в общем рейтинге, объявляется победителем конкурса.</w:t>
      </w:r>
    </w:p>
    <w:p w:rsidR="00EC2A72" w:rsidRPr="00881C00" w:rsidRDefault="00EC2A72" w:rsidP="00881C00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67"/>
        <w:contextualSpacing/>
        <w:jc w:val="both"/>
        <w:rPr>
          <w:rFonts w:cs="Arial"/>
          <w:b/>
          <w:bCs/>
          <w:iCs/>
          <w:color w:val="000000"/>
          <w:spacing w:val="-2"/>
          <w:sz w:val="26"/>
          <w:szCs w:val="26"/>
        </w:rPr>
      </w:pPr>
    </w:p>
    <w:p w:rsidR="00EC2A72" w:rsidRPr="00881C00" w:rsidRDefault="00EC2A72" w:rsidP="00881C00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67"/>
        <w:contextualSpacing/>
        <w:jc w:val="center"/>
        <w:rPr>
          <w:rFonts w:cs="Arial"/>
          <w:b/>
          <w:bCs/>
          <w:iCs/>
          <w:color w:val="000000"/>
          <w:sz w:val="26"/>
          <w:szCs w:val="26"/>
        </w:rPr>
      </w:pPr>
      <w:r w:rsidRPr="00881C00">
        <w:rPr>
          <w:rFonts w:cs="Arial"/>
          <w:b/>
          <w:bCs/>
          <w:iCs/>
          <w:color w:val="000000"/>
          <w:spacing w:val="-2"/>
          <w:sz w:val="26"/>
          <w:szCs w:val="26"/>
          <w:lang w:val="en-US"/>
        </w:rPr>
        <w:t>VI</w:t>
      </w:r>
      <w:r w:rsidRPr="00881C00">
        <w:rPr>
          <w:rFonts w:cs="Arial"/>
          <w:b/>
          <w:bCs/>
          <w:iCs/>
          <w:color w:val="000000"/>
          <w:spacing w:val="-2"/>
          <w:sz w:val="26"/>
          <w:szCs w:val="26"/>
        </w:rPr>
        <w:t>.</w:t>
      </w:r>
      <w:r w:rsidRPr="00881C00">
        <w:rPr>
          <w:rFonts w:cs="Arial"/>
          <w:b/>
          <w:bCs/>
          <w:iCs/>
          <w:color w:val="000000"/>
          <w:sz w:val="26"/>
          <w:szCs w:val="26"/>
        </w:rPr>
        <w:t xml:space="preserve"> Поощрение победителей конкурса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881C00">
        <w:rPr>
          <w:color w:val="000000"/>
          <w:sz w:val="26"/>
          <w:szCs w:val="26"/>
        </w:rPr>
        <w:t>6.1</w:t>
      </w:r>
      <w:r w:rsidRPr="00881C00">
        <w:rPr>
          <w:rFonts w:cs="Arial"/>
          <w:color w:val="000000"/>
          <w:sz w:val="26"/>
          <w:szCs w:val="26"/>
        </w:rPr>
        <w:t xml:space="preserve">. </w:t>
      </w:r>
      <w:r w:rsidRPr="00881C00">
        <w:rPr>
          <w:color w:val="000000"/>
          <w:sz w:val="26"/>
          <w:szCs w:val="26"/>
        </w:rPr>
        <w:t xml:space="preserve">Награждение победителя и лауреатов проводится на торжественной церемонии. Победитель конкурса и лауреаты в различных номинациях награждаются дипломами. 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EC2A72" w:rsidRPr="00881C00" w:rsidRDefault="00EC2A72" w:rsidP="00881C00">
      <w:pPr>
        <w:spacing w:line="276" w:lineRule="auto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881C00">
        <w:rPr>
          <w:b/>
          <w:color w:val="000000"/>
          <w:sz w:val="26"/>
          <w:szCs w:val="26"/>
          <w:lang w:val="en-US"/>
        </w:rPr>
        <w:t>VII</w:t>
      </w:r>
      <w:r w:rsidRPr="00881C00">
        <w:rPr>
          <w:b/>
          <w:color w:val="000000"/>
          <w:sz w:val="26"/>
          <w:szCs w:val="26"/>
        </w:rPr>
        <w:t>. Финансирование конкурса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881C00">
        <w:rPr>
          <w:color w:val="000000"/>
          <w:sz w:val="26"/>
          <w:szCs w:val="26"/>
        </w:rPr>
        <w:t xml:space="preserve">7. Финансирование расходов на проведение конкурса и награждение осуществляется за счет средств, предусмотренных в муниципальной программе </w:t>
      </w:r>
      <w:r w:rsidRPr="00881C00">
        <w:rPr>
          <w:sz w:val="26"/>
          <w:szCs w:val="26"/>
        </w:rPr>
        <w:t>«Развитие обра</w:t>
      </w:r>
      <w:r w:rsidRPr="00881C00">
        <w:rPr>
          <w:sz w:val="26"/>
          <w:szCs w:val="26"/>
        </w:rPr>
        <w:softHyphen/>
        <w:t>зования в Рузаевском муниципальном районе» на 2016 - 2021 годы, утвержденной Постановлением администрации Рузаевского муниципального района от 23.10.2015 г. №1479.</w:t>
      </w:r>
    </w:p>
    <w:p w:rsidR="00EC2A72" w:rsidRPr="00881C00" w:rsidRDefault="00EC2A72" w:rsidP="00881C00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</w:p>
    <w:p w:rsidR="00EC2A72" w:rsidRPr="00881C00" w:rsidRDefault="00EC2A72" w:rsidP="00881C00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EC2A72" w:rsidRPr="00881C00" w:rsidRDefault="00EC2A72" w:rsidP="00881C00">
      <w:pPr>
        <w:tabs>
          <w:tab w:val="left" w:pos="5387"/>
        </w:tabs>
        <w:jc w:val="right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Приложение  1</w:t>
      </w:r>
    </w:p>
    <w:p w:rsidR="00EC2A72" w:rsidRPr="00881C00" w:rsidRDefault="00EC2A72" w:rsidP="00881C00">
      <w:pPr>
        <w:tabs>
          <w:tab w:val="left" w:pos="5387"/>
        </w:tabs>
        <w:jc w:val="right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к Положению о муниципальном  конкурсе</w:t>
      </w:r>
    </w:p>
    <w:p w:rsidR="00EC2A72" w:rsidRPr="00881C00" w:rsidRDefault="00EC2A72" w:rsidP="00881C00">
      <w:pPr>
        <w:tabs>
          <w:tab w:val="left" w:pos="5387"/>
        </w:tabs>
        <w:jc w:val="right"/>
        <w:outlineLvl w:val="2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Воспитатель</w:t>
      </w:r>
      <w:r w:rsidRPr="00881C00">
        <w:rPr>
          <w:bCs/>
          <w:sz w:val="26"/>
          <w:szCs w:val="26"/>
        </w:rPr>
        <w:t xml:space="preserve"> года - 2019»</w:t>
      </w:r>
    </w:p>
    <w:p w:rsidR="00EC2A72" w:rsidRPr="009000BC" w:rsidRDefault="00EC2A72" w:rsidP="00881C00">
      <w:pPr>
        <w:jc w:val="right"/>
        <w:rPr>
          <w:sz w:val="24"/>
          <w:szCs w:val="24"/>
        </w:rPr>
      </w:pPr>
    </w:p>
    <w:p w:rsidR="00EC2A72" w:rsidRDefault="00EC2A72" w:rsidP="00881C00">
      <w:pPr>
        <w:jc w:val="right"/>
        <w:rPr>
          <w:sz w:val="24"/>
          <w:szCs w:val="24"/>
        </w:rPr>
      </w:pPr>
    </w:p>
    <w:p w:rsidR="00EC2A72" w:rsidRPr="00881C00" w:rsidRDefault="00EC2A72" w:rsidP="00881C00">
      <w:pPr>
        <w:spacing w:line="100" w:lineRule="atLeast"/>
        <w:ind w:left="4800"/>
        <w:contextualSpacing/>
        <w:jc w:val="right"/>
        <w:rPr>
          <w:sz w:val="26"/>
          <w:szCs w:val="26"/>
        </w:rPr>
      </w:pPr>
    </w:p>
    <w:p w:rsidR="00EC2A72" w:rsidRPr="00881C00" w:rsidRDefault="00EC2A72" w:rsidP="00881C00">
      <w:pPr>
        <w:pStyle w:val="BodyText"/>
        <w:spacing w:after="0" w:line="276" w:lineRule="auto"/>
        <w:contextualSpacing/>
        <w:jc w:val="center"/>
        <w:rPr>
          <w:b/>
          <w:sz w:val="26"/>
          <w:szCs w:val="26"/>
        </w:rPr>
      </w:pPr>
      <w:r w:rsidRPr="00881C00">
        <w:rPr>
          <w:b/>
          <w:sz w:val="26"/>
          <w:szCs w:val="26"/>
        </w:rPr>
        <w:t xml:space="preserve">ПЕРЕЧЕНЬ ДОКУМЕНТОВ </w:t>
      </w:r>
    </w:p>
    <w:p w:rsidR="00EC2A72" w:rsidRPr="00881C00" w:rsidRDefault="00EC2A72" w:rsidP="00881C00">
      <w:pPr>
        <w:pStyle w:val="BodyText"/>
        <w:spacing w:after="0" w:line="276" w:lineRule="auto"/>
        <w:contextualSpacing/>
        <w:jc w:val="center"/>
        <w:rPr>
          <w:b/>
          <w:sz w:val="26"/>
          <w:szCs w:val="2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1770"/>
        <w:gridCol w:w="2346"/>
      </w:tblGrid>
      <w:tr w:rsidR="00EC2A72" w:rsidRPr="00881C00" w:rsidTr="0062799D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81C00">
              <w:rPr>
                <w:b/>
                <w:bCs/>
                <w:sz w:val="26"/>
                <w:szCs w:val="26"/>
              </w:rPr>
              <w:t xml:space="preserve">Документы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81C00">
              <w:rPr>
                <w:b/>
                <w:bCs/>
                <w:sz w:val="26"/>
                <w:szCs w:val="26"/>
              </w:rPr>
              <w:t>Бумажная копия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81C00">
              <w:rPr>
                <w:b/>
                <w:bCs/>
                <w:sz w:val="26"/>
                <w:szCs w:val="26"/>
              </w:rPr>
              <w:t>Электронная версия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1.Заявка на участие в конкурсе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-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2.Представление-характеристика руководителя образовательной организации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-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3. «Визитная карточка»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4. Эссе «Я педагог»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-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5. «Мастер-класс»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5. «Педагогическое мероприятие с детьми»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6.Самоанализ занятия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-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7.Фотография участника конкурса (на титульном листе папки с конкурсными материалами)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</w:tr>
      <w:tr w:rsidR="00EC2A72" w:rsidRPr="00881C00" w:rsidTr="0062799D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881C00">
              <w:rPr>
                <w:color w:val="auto"/>
                <w:sz w:val="26"/>
                <w:szCs w:val="26"/>
              </w:rPr>
              <w:t>8.Информационная карта  участника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A72" w:rsidRPr="00881C00" w:rsidRDefault="00EC2A72" w:rsidP="0062799D">
            <w:pPr>
              <w:pStyle w:val="a1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+</w:t>
            </w:r>
          </w:p>
        </w:tc>
      </w:tr>
    </w:tbl>
    <w:p w:rsidR="00EC2A72" w:rsidRPr="00881C00" w:rsidRDefault="00EC2A72" w:rsidP="00881C00">
      <w:pPr>
        <w:pStyle w:val="BodyText"/>
        <w:spacing w:after="0" w:line="276" w:lineRule="auto"/>
        <w:ind w:firstLine="540"/>
        <w:contextualSpacing/>
        <w:jc w:val="both"/>
        <w:rPr>
          <w:sz w:val="26"/>
          <w:szCs w:val="26"/>
        </w:rPr>
      </w:pPr>
    </w:p>
    <w:p w:rsidR="00EC2A72" w:rsidRPr="00881C00" w:rsidRDefault="00EC2A72" w:rsidP="00881C00">
      <w:pPr>
        <w:pStyle w:val="BodyText"/>
        <w:spacing w:after="0" w:line="276" w:lineRule="auto"/>
        <w:ind w:firstLine="540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ПРИМЕЧАНИЕ. Технические требования к представляемым конкурсным матери</w:t>
      </w:r>
      <w:r w:rsidRPr="00881C00">
        <w:rPr>
          <w:sz w:val="26"/>
          <w:szCs w:val="26"/>
        </w:rPr>
        <w:t>а</w:t>
      </w:r>
      <w:r w:rsidRPr="00881C00">
        <w:rPr>
          <w:sz w:val="26"/>
          <w:szCs w:val="26"/>
        </w:rPr>
        <w:t xml:space="preserve">лам: презентации формата </w:t>
      </w:r>
      <w:r w:rsidRPr="00881C00">
        <w:rPr>
          <w:sz w:val="26"/>
          <w:szCs w:val="26"/>
          <w:lang w:val="en-US"/>
        </w:rPr>
        <w:t>Power</w:t>
      </w:r>
      <w:r w:rsidRPr="00881C00">
        <w:rPr>
          <w:sz w:val="26"/>
          <w:szCs w:val="26"/>
        </w:rPr>
        <w:t xml:space="preserve"> </w:t>
      </w:r>
      <w:r w:rsidRPr="00881C00">
        <w:rPr>
          <w:sz w:val="26"/>
          <w:szCs w:val="26"/>
          <w:lang w:val="en-US"/>
        </w:rPr>
        <w:t>Point</w:t>
      </w:r>
      <w:r w:rsidRPr="00881C00">
        <w:rPr>
          <w:sz w:val="26"/>
          <w:szCs w:val="26"/>
        </w:rPr>
        <w:t xml:space="preserve"> 2003, размер не более 50 мегабайт. Формат видео любой.</w:t>
      </w:r>
    </w:p>
    <w:p w:rsidR="00EC2A72" w:rsidRPr="00881C00" w:rsidRDefault="00EC2A72" w:rsidP="00881C0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br w:type="page"/>
      </w:r>
    </w:p>
    <w:p w:rsidR="00EC2A72" w:rsidRPr="00881C00" w:rsidRDefault="00EC2A72" w:rsidP="00881C00">
      <w:pPr>
        <w:shd w:val="clear" w:color="auto" w:fill="FFFFFF"/>
        <w:jc w:val="right"/>
        <w:rPr>
          <w:bCs/>
          <w:sz w:val="26"/>
          <w:szCs w:val="26"/>
        </w:rPr>
      </w:pPr>
      <w:r w:rsidRPr="00881C00">
        <w:rPr>
          <w:color w:val="000000"/>
          <w:spacing w:val="-4"/>
          <w:sz w:val="26"/>
          <w:szCs w:val="26"/>
        </w:rPr>
        <w:t>П</w:t>
      </w:r>
      <w:r w:rsidRPr="00881C00">
        <w:rPr>
          <w:bCs/>
          <w:sz w:val="26"/>
          <w:szCs w:val="26"/>
        </w:rPr>
        <w:t>риложение  2</w:t>
      </w:r>
    </w:p>
    <w:p w:rsidR="00EC2A72" w:rsidRPr="00881C00" w:rsidRDefault="00EC2A72" w:rsidP="00881C00">
      <w:pPr>
        <w:jc w:val="right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к Положению о муниципальном  конкурсе</w:t>
      </w:r>
    </w:p>
    <w:p w:rsidR="00EC2A72" w:rsidRPr="00881C00" w:rsidRDefault="00EC2A72" w:rsidP="00881C00">
      <w:pPr>
        <w:jc w:val="right"/>
        <w:outlineLvl w:val="2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Воспитатель </w:t>
      </w:r>
      <w:r w:rsidRPr="00881C00">
        <w:rPr>
          <w:bCs/>
          <w:sz w:val="26"/>
          <w:szCs w:val="26"/>
        </w:rPr>
        <w:t>года– 2019»</w:t>
      </w:r>
    </w:p>
    <w:p w:rsidR="00EC2A72" w:rsidRPr="00881C00" w:rsidRDefault="00EC2A72" w:rsidP="00881C00">
      <w:pPr>
        <w:pStyle w:val="1"/>
        <w:shd w:val="clear" w:color="auto" w:fill="auto"/>
        <w:tabs>
          <w:tab w:val="left" w:pos="860"/>
        </w:tabs>
        <w:spacing w:before="0" w:after="0" w:line="336" w:lineRule="exact"/>
        <w:ind w:left="580" w:right="20"/>
        <w:jc w:val="both"/>
        <w:rPr>
          <w:b/>
          <w:sz w:val="26"/>
          <w:szCs w:val="26"/>
          <w:lang w:eastAsia="ru-RU"/>
        </w:rPr>
      </w:pPr>
    </w:p>
    <w:p w:rsidR="00EC2A72" w:rsidRDefault="00EC2A72" w:rsidP="00881C00">
      <w:pPr>
        <w:pStyle w:val="1"/>
        <w:shd w:val="clear" w:color="auto" w:fill="auto"/>
        <w:tabs>
          <w:tab w:val="left" w:pos="860"/>
        </w:tabs>
        <w:spacing w:before="0" w:after="0" w:line="336" w:lineRule="exact"/>
        <w:ind w:left="580" w:right="20"/>
        <w:rPr>
          <w:b/>
          <w:sz w:val="26"/>
          <w:szCs w:val="26"/>
        </w:rPr>
      </w:pPr>
    </w:p>
    <w:p w:rsidR="00EC2A72" w:rsidRPr="00881C00" w:rsidRDefault="00EC2A72" w:rsidP="00881C00">
      <w:pPr>
        <w:pStyle w:val="1"/>
        <w:shd w:val="clear" w:color="auto" w:fill="auto"/>
        <w:tabs>
          <w:tab w:val="left" w:pos="860"/>
        </w:tabs>
        <w:spacing w:before="0" w:after="0" w:line="336" w:lineRule="exact"/>
        <w:ind w:left="580" w:right="20"/>
        <w:rPr>
          <w:b/>
          <w:sz w:val="26"/>
          <w:szCs w:val="26"/>
        </w:rPr>
      </w:pPr>
      <w:r w:rsidRPr="00881C00">
        <w:rPr>
          <w:b/>
          <w:sz w:val="26"/>
          <w:szCs w:val="26"/>
        </w:rPr>
        <w:t>ЗАЯВКА</w:t>
      </w:r>
    </w:p>
    <w:p w:rsidR="00EC2A72" w:rsidRPr="00881C00" w:rsidRDefault="00EC2A72" w:rsidP="00881C00">
      <w:pPr>
        <w:ind w:firstLine="505"/>
        <w:contextualSpacing/>
        <w:jc w:val="center"/>
        <w:rPr>
          <w:b/>
          <w:i/>
          <w:sz w:val="26"/>
          <w:szCs w:val="26"/>
        </w:rPr>
      </w:pPr>
      <w:r w:rsidRPr="00881C00">
        <w:rPr>
          <w:b/>
          <w:i/>
          <w:sz w:val="26"/>
          <w:szCs w:val="26"/>
        </w:rPr>
        <w:t>на участие в муниципальном конкурсе</w:t>
      </w:r>
    </w:p>
    <w:p w:rsidR="00EC2A72" w:rsidRDefault="00EC2A72" w:rsidP="00881C00">
      <w:pPr>
        <w:ind w:firstLine="505"/>
        <w:contextualSpacing/>
        <w:jc w:val="center"/>
        <w:rPr>
          <w:b/>
          <w:i/>
          <w:sz w:val="26"/>
          <w:szCs w:val="26"/>
        </w:rPr>
      </w:pPr>
      <w:r w:rsidRPr="00881C00">
        <w:rPr>
          <w:b/>
          <w:i/>
          <w:sz w:val="26"/>
          <w:szCs w:val="26"/>
        </w:rPr>
        <w:t xml:space="preserve"> «Воспитатель года - 2019»</w:t>
      </w:r>
    </w:p>
    <w:p w:rsidR="00EC2A72" w:rsidRPr="00881C00" w:rsidRDefault="00EC2A72" w:rsidP="00881C00">
      <w:pPr>
        <w:ind w:firstLine="505"/>
        <w:contextualSpacing/>
        <w:jc w:val="center"/>
        <w:rPr>
          <w:b/>
          <w:i/>
          <w:sz w:val="26"/>
          <w:szCs w:val="26"/>
        </w:rPr>
      </w:pP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Сведения о конкурсанте: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1.    Фамилия, имя, отчество (полностью) 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2.   Образовательное учреждение (полностью)__________________________ _____________________________________________________________________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3.    Дата рождения 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4.    Домашний адрес, телефон 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5.    Сведения об образовании (указать, какое образовательное учреждение, специал</w:t>
      </w:r>
      <w:r w:rsidRPr="00881C00">
        <w:rPr>
          <w:sz w:val="26"/>
          <w:szCs w:val="26"/>
        </w:rPr>
        <w:t>ь</w:t>
      </w:r>
      <w:r w:rsidRPr="00881C00">
        <w:rPr>
          <w:sz w:val="26"/>
          <w:szCs w:val="26"/>
        </w:rPr>
        <w:t>ность по диплому, год окончания) 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6.    Стаж педагогической работы 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7.    Квалификационная категория, разряд 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8.    Награды 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9.    Членство в профсоюзе 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10. Тема,  по которой будет представлен опыт работы 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rPr>
          <w:sz w:val="26"/>
          <w:szCs w:val="26"/>
        </w:rPr>
      </w:pPr>
      <w:r w:rsidRPr="00881C00">
        <w:rPr>
          <w:sz w:val="26"/>
          <w:szCs w:val="26"/>
        </w:rPr>
        <w:t>__________________________________________________________________</w:t>
      </w:r>
    </w:p>
    <w:p w:rsidR="00EC2A72" w:rsidRPr="00881C00" w:rsidRDefault="00EC2A72" w:rsidP="00881C00">
      <w:pPr>
        <w:ind w:firstLine="505"/>
        <w:contextualSpacing/>
        <w:jc w:val="both"/>
        <w:rPr>
          <w:sz w:val="26"/>
          <w:szCs w:val="26"/>
        </w:rPr>
      </w:pPr>
    </w:p>
    <w:p w:rsidR="00EC2A72" w:rsidRPr="00881C00" w:rsidRDefault="00EC2A72" w:rsidP="00881C00">
      <w:pPr>
        <w:ind w:firstLine="505"/>
        <w:contextualSpacing/>
        <w:jc w:val="both"/>
        <w:rPr>
          <w:sz w:val="26"/>
          <w:szCs w:val="26"/>
        </w:rPr>
      </w:pPr>
    </w:p>
    <w:p w:rsidR="00EC2A72" w:rsidRPr="00881C00" w:rsidRDefault="00EC2A72" w:rsidP="00881C00">
      <w:pPr>
        <w:ind w:firstLine="505"/>
        <w:contextualSpacing/>
        <w:jc w:val="both"/>
        <w:rPr>
          <w:sz w:val="26"/>
          <w:szCs w:val="26"/>
        </w:rPr>
      </w:pPr>
    </w:p>
    <w:p w:rsidR="00EC2A72" w:rsidRPr="00881C00" w:rsidRDefault="00EC2A72" w:rsidP="00881C00">
      <w:pPr>
        <w:ind w:firstLine="505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Заведующая              _________________________  Ф.И.О.</w:t>
      </w:r>
    </w:p>
    <w:p w:rsidR="00EC2A72" w:rsidRPr="00881C00" w:rsidRDefault="00EC2A72" w:rsidP="00881C00">
      <w:pPr>
        <w:ind w:firstLine="505"/>
        <w:contextualSpacing/>
        <w:jc w:val="both"/>
        <w:rPr>
          <w:sz w:val="26"/>
          <w:szCs w:val="26"/>
        </w:rPr>
      </w:pPr>
      <w:r w:rsidRPr="00881C00">
        <w:rPr>
          <w:sz w:val="26"/>
          <w:szCs w:val="26"/>
        </w:rPr>
        <w:t> </w:t>
      </w:r>
    </w:p>
    <w:p w:rsidR="00EC2A72" w:rsidRDefault="00EC2A72" w:rsidP="00881C00">
      <w:pPr>
        <w:ind w:firstLine="505"/>
        <w:contextualSpacing/>
        <w:jc w:val="both"/>
      </w:pPr>
    </w:p>
    <w:p w:rsidR="00EC2A72" w:rsidRDefault="00EC2A72" w:rsidP="00881C00">
      <w:pPr>
        <w:ind w:firstLine="505"/>
        <w:contextualSpacing/>
        <w:jc w:val="both"/>
      </w:pPr>
    </w:p>
    <w:p w:rsidR="00EC2A72" w:rsidRDefault="00EC2A72" w:rsidP="00881C00">
      <w:pPr>
        <w:ind w:firstLine="505"/>
        <w:contextualSpacing/>
        <w:jc w:val="both"/>
      </w:pPr>
    </w:p>
    <w:p w:rsidR="00EC2A72" w:rsidRDefault="00EC2A72" w:rsidP="00881C00">
      <w:pPr>
        <w:ind w:firstLine="505"/>
        <w:contextualSpacing/>
        <w:jc w:val="both"/>
      </w:pPr>
    </w:p>
    <w:p w:rsidR="00EC2A72" w:rsidRPr="00F343CF" w:rsidRDefault="00EC2A72" w:rsidP="00881C00">
      <w:pPr>
        <w:ind w:firstLine="505"/>
        <w:contextualSpacing/>
        <w:jc w:val="both"/>
      </w:pPr>
      <w:r w:rsidRPr="00F343CF">
        <w:t>М.П. </w:t>
      </w:r>
    </w:p>
    <w:p w:rsidR="00EC2A72" w:rsidRDefault="00EC2A72" w:rsidP="00881C00">
      <w:pPr>
        <w:ind w:firstLine="505"/>
        <w:contextualSpacing/>
        <w:jc w:val="both"/>
      </w:pPr>
    </w:p>
    <w:p w:rsidR="00EC2A72" w:rsidRDefault="00EC2A72" w:rsidP="00881C00">
      <w:pPr>
        <w:spacing w:line="340" w:lineRule="atLeast"/>
        <w:contextualSpacing/>
        <w:jc w:val="right"/>
        <w:rPr>
          <w:b/>
          <w:color w:val="000000"/>
        </w:rPr>
      </w:pPr>
      <w:r>
        <w:br w:type="page"/>
      </w:r>
    </w:p>
    <w:p w:rsidR="00EC2A72" w:rsidRPr="00881C00" w:rsidRDefault="00EC2A72" w:rsidP="00881C00">
      <w:pPr>
        <w:shd w:val="clear" w:color="auto" w:fill="FFFFFF"/>
        <w:jc w:val="right"/>
        <w:rPr>
          <w:bCs/>
          <w:sz w:val="26"/>
          <w:szCs w:val="26"/>
        </w:rPr>
      </w:pPr>
      <w:r w:rsidRPr="00881C00">
        <w:rPr>
          <w:color w:val="000000"/>
          <w:spacing w:val="-4"/>
          <w:sz w:val="26"/>
          <w:szCs w:val="26"/>
        </w:rPr>
        <w:t>П</w:t>
      </w:r>
      <w:r>
        <w:rPr>
          <w:bCs/>
          <w:sz w:val="26"/>
          <w:szCs w:val="26"/>
        </w:rPr>
        <w:t>риложение  3</w:t>
      </w:r>
    </w:p>
    <w:p w:rsidR="00EC2A72" w:rsidRPr="00881C00" w:rsidRDefault="00EC2A72" w:rsidP="00881C00">
      <w:pPr>
        <w:jc w:val="right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к Положению о муниципальном  конкурсе</w:t>
      </w:r>
    </w:p>
    <w:p w:rsidR="00EC2A72" w:rsidRPr="00881C00" w:rsidRDefault="00EC2A72" w:rsidP="00881C00">
      <w:pPr>
        <w:jc w:val="right"/>
        <w:outlineLvl w:val="2"/>
        <w:rPr>
          <w:bCs/>
          <w:sz w:val="26"/>
          <w:szCs w:val="26"/>
        </w:rPr>
      </w:pPr>
      <w:r w:rsidRPr="00881C00">
        <w:rPr>
          <w:bCs/>
          <w:sz w:val="26"/>
          <w:szCs w:val="26"/>
        </w:rPr>
        <w:t>«Воспитатель года– 2019»</w:t>
      </w:r>
    </w:p>
    <w:p w:rsidR="00EC2A72" w:rsidRPr="00881C00" w:rsidRDefault="00EC2A72" w:rsidP="00881C00">
      <w:pPr>
        <w:pStyle w:val="1"/>
        <w:shd w:val="clear" w:color="auto" w:fill="auto"/>
        <w:tabs>
          <w:tab w:val="left" w:pos="860"/>
        </w:tabs>
        <w:spacing w:before="0" w:after="0" w:line="336" w:lineRule="exact"/>
        <w:ind w:left="580" w:right="20"/>
        <w:jc w:val="both"/>
        <w:rPr>
          <w:b/>
          <w:sz w:val="26"/>
          <w:szCs w:val="26"/>
          <w:lang w:eastAsia="ru-RU"/>
        </w:rPr>
      </w:pPr>
    </w:p>
    <w:p w:rsidR="00EC2A72" w:rsidRPr="00881C00" w:rsidRDefault="00EC2A72" w:rsidP="00881C00">
      <w:pPr>
        <w:spacing w:line="340" w:lineRule="atLeast"/>
        <w:contextualSpacing/>
        <w:rPr>
          <w:color w:val="000000"/>
          <w:sz w:val="26"/>
          <w:szCs w:val="26"/>
        </w:rPr>
      </w:pPr>
      <w:r w:rsidRPr="00881C00">
        <w:rPr>
          <w:color w:val="000000"/>
          <w:sz w:val="26"/>
          <w:szCs w:val="26"/>
        </w:rPr>
        <w:t>Регистрационный номер _________________</w:t>
      </w:r>
    </w:p>
    <w:p w:rsidR="00EC2A72" w:rsidRPr="00881C00" w:rsidRDefault="00EC2A72" w:rsidP="00881C00">
      <w:pPr>
        <w:spacing w:line="340" w:lineRule="atLeast"/>
        <w:contextualSpacing/>
        <w:rPr>
          <w:color w:val="000000"/>
          <w:sz w:val="26"/>
          <w:szCs w:val="26"/>
        </w:rPr>
      </w:pPr>
      <w:r w:rsidRPr="00881C00">
        <w:rPr>
          <w:color w:val="000000"/>
          <w:sz w:val="26"/>
          <w:szCs w:val="26"/>
        </w:rPr>
        <w:t>Дата поступления________________________</w:t>
      </w:r>
    </w:p>
    <w:p w:rsidR="00EC2A72" w:rsidRPr="00881C00" w:rsidRDefault="00EC2A72" w:rsidP="00881C00">
      <w:pPr>
        <w:spacing w:line="340" w:lineRule="atLeast"/>
        <w:contextualSpacing/>
        <w:jc w:val="right"/>
        <w:rPr>
          <w:b/>
          <w:color w:val="000000"/>
          <w:sz w:val="26"/>
          <w:szCs w:val="26"/>
        </w:rPr>
      </w:pPr>
    </w:p>
    <w:p w:rsidR="00EC2A72" w:rsidRPr="00881C00" w:rsidRDefault="00EC2A72" w:rsidP="00881C00">
      <w:pPr>
        <w:spacing w:line="340" w:lineRule="atLeast"/>
        <w:contextualSpacing/>
        <w:jc w:val="center"/>
        <w:rPr>
          <w:b/>
          <w:color w:val="000000"/>
          <w:sz w:val="26"/>
          <w:szCs w:val="26"/>
        </w:rPr>
      </w:pPr>
      <w:r w:rsidRPr="00881C00">
        <w:rPr>
          <w:b/>
          <w:color w:val="000000"/>
          <w:sz w:val="26"/>
          <w:szCs w:val="26"/>
        </w:rPr>
        <w:t>Информационная карта участника</w:t>
      </w:r>
    </w:p>
    <w:p w:rsidR="00EC2A72" w:rsidRPr="00881C00" w:rsidRDefault="00EC2A72" w:rsidP="0088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6"/>
          <w:szCs w:val="26"/>
        </w:rPr>
      </w:pPr>
      <w:r w:rsidRPr="00881C00">
        <w:rPr>
          <w:sz w:val="26"/>
          <w:szCs w:val="26"/>
        </w:rPr>
        <w:t>муниципального конкурса</w:t>
      </w:r>
    </w:p>
    <w:p w:rsidR="00EC2A72" w:rsidRPr="00881C00" w:rsidRDefault="00EC2A72" w:rsidP="0088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6"/>
          <w:szCs w:val="26"/>
        </w:rPr>
      </w:pPr>
      <w:r w:rsidRPr="00881C00">
        <w:rPr>
          <w:sz w:val="26"/>
          <w:szCs w:val="26"/>
        </w:rPr>
        <w:t xml:space="preserve"> «Воспитатель года -2019»</w:t>
      </w:r>
    </w:p>
    <w:p w:rsidR="00EC2A72" w:rsidRPr="00881C00" w:rsidRDefault="00EC2A72" w:rsidP="00881C00">
      <w:pPr>
        <w:spacing w:line="340" w:lineRule="atLeast"/>
        <w:contextualSpacing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88"/>
        <w:gridCol w:w="6840"/>
      </w:tblGrid>
      <w:tr w:rsidR="00EC2A72" w:rsidRPr="00881C00" w:rsidTr="0062799D">
        <w:trPr>
          <w:trHeight w:val="224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tabs>
                <w:tab w:val="left" w:pos="426"/>
              </w:tabs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(фотопортрет </w:t>
            </w:r>
            <w:r w:rsidRPr="00881C00">
              <w:rPr>
                <w:sz w:val="26"/>
                <w:szCs w:val="26"/>
              </w:rPr>
              <w:br/>
              <w:t>4</w:t>
            </w:r>
            <w:r w:rsidRPr="00881C00">
              <w:rPr>
                <w:rFonts w:ascii="Symbol" w:hAnsi="Symbol"/>
                <w:sz w:val="26"/>
                <w:szCs w:val="26"/>
              </w:rPr>
              <w:t></w:t>
            </w:r>
            <w:r w:rsidRPr="00881C00">
              <w:rPr>
                <w:sz w:val="26"/>
                <w:szCs w:val="26"/>
              </w:rPr>
              <w:t>6 см)</w:t>
            </w:r>
          </w:p>
        </w:tc>
        <w:tc>
          <w:tcPr>
            <w:tcW w:w="6840" w:type="dxa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tabs>
                <w:tab w:val="left" w:pos="426"/>
              </w:tabs>
              <w:snapToGrid w:val="0"/>
              <w:contextualSpacing/>
              <w:jc w:val="both"/>
              <w:rPr>
                <w:sz w:val="26"/>
                <w:szCs w:val="26"/>
              </w:rPr>
            </w:pPr>
          </w:p>
          <w:p w:rsidR="00EC2A72" w:rsidRPr="00881C00" w:rsidRDefault="00EC2A72" w:rsidP="00881C00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____________________________________________ </w:t>
            </w:r>
          </w:p>
          <w:p w:rsidR="00EC2A72" w:rsidRPr="00881C00" w:rsidRDefault="00EC2A72" w:rsidP="00881C00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(фамилия)</w:t>
            </w:r>
          </w:p>
          <w:p w:rsidR="00EC2A72" w:rsidRPr="00881C00" w:rsidRDefault="00EC2A72" w:rsidP="00881C00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______________________________________________ </w:t>
            </w:r>
          </w:p>
          <w:p w:rsidR="00EC2A72" w:rsidRPr="00881C00" w:rsidRDefault="00EC2A72" w:rsidP="00881C00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(имя, отчество)</w:t>
            </w:r>
          </w:p>
        </w:tc>
      </w:tr>
    </w:tbl>
    <w:p w:rsidR="00EC2A72" w:rsidRPr="00881C00" w:rsidRDefault="00EC2A72" w:rsidP="00881C00">
      <w:pPr>
        <w:contextualSpacing/>
        <w:jc w:val="both"/>
        <w:rPr>
          <w:sz w:val="26"/>
          <w:szCs w:val="26"/>
        </w:rPr>
      </w:pPr>
    </w:p>
    <w:tbl>
      <w:tblPr>
        <w:tblW w:w="92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5"/>
        <w:gridCol w:w="4740"/>
        <w:gridCol w:w="34"/>
        <w:gridCol w:w="23"/>
        <w:gridCol w:w="37"/>
        <w:gridCol w:w="23"/>
      </w:tblGrid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1. Общие сведения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2. Работа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Место работы (наименование об</w:t>
            </w:r>
            <w:r w:rsidRPr="00881C00">
              <w:rPr>
                <w:sz w:val="26"/>
                <w:szCs w:val="26"/>
              </w:rPr>
              <w:softHyphen/>
              <w:t>разовательного учреждения в со</w:t>
            </w:r>
            <w:r w:rsidRPr="00881C00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Общий трудовой и педагогический стаж (полных лет на момент за</w:t>
            </w:r>
            <w:r w:rsidRPr="00881C00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Возрастная группа, в которой в н</w:t>
            </w:r>
            <w:r w:rsidRPr="00881C00">
              <w:rPr>
                <w:sz w:val="26"/>
                <w:szCs w:val="26"/>
              </w:rPr>
              <w:t>а</w:t>
            </w:r>
            <w:r w:rsidRPr="00881C00">
              <w:rPr>
                <w:sz w:val="26"/>
                <w:szCs w:val="26"/>
              </w:rPr>
              <w:t>стоящее время работает педагог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Аттестационная категория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Почетные звания и награды (наимен</w:t>
            </w:r>
            <w:r w:rsidRPr="00881C00">
              <w:rPr>
                <w:sz w:val="26"/>
                <w:szCs w:val="26"/>
              </w:rPr>
              <w:t>о</w:t>
            </w:r>
            <w:r w:rsidRPr="00881C00">
              <w:rPr>
                <w:sz w:val="26"/>
                <w:szCs w:val="26"/>
              </w:rPr>
              <w:t>вания и даты получения)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pacing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Послужной список (места и сроки р</w:t>
            </w:r>
            <w:r w:rsidRPr="00881C00">
              <w:rPr>
                <w:sz w:val="26"/>
                <w:szCs w:val="26"/>
              </w:rPr>
              <w:t>а</w:t>
            </w:r>
            <w:r w:rsidRPr="00881C00">
              <w:rPr>
                <w:sz w:val="26"/>
                <w:szCs w:val="26"/>
              </w:rPr>
              <w:t>боты за последние 10 лет) 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3. Образование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Название, год окончания учреждения профессионального образования, ф</w:t>
            </w:r>
            <w:r w:rsidRPr="00881C00">
              <w:rPr>
                <w:sz w:val="26"/>
                <w:szCs w:val="26"/>
              </w:rPr>
              <w:t>а</w:t>
            </w:r>
            <w:r w:rsidRPr="00881C00">
              <w:rPr>
                <w:sz w:val="26"/>
                <w:szCs w:val="26"/>
              </w:rPr>
              <w:t>культет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Специальность, квалификация по д</w:t>
            </w:r>
            <w:r w:rsidRPr="00881C00">
              <w:rPr>
                <w:sz w:val="26"/>
                <w:szCs w:val="26"/>
              </w:rPr>
              <w:t>и</w:t>
            </w:r>
            <w:r w:rsidRPr="00881C00">
              <w:rPr>
                <w:sz w:val="26"/>
                <w:szCs w:val="26"/>
              </w:rPr>
              <w:t>плому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Дополнительное профессиональное образование за последние три года (наименования образователь</w:t>
            </w:r>
            <w:r w:rsidRPr="00881C00">
              <w:rPr>
                <w:sz w:val="26"/>
                <w:szCs w:val="26"/>
              </w:rPr>
              <w:softHyphen/>
              <w:t>ных пр</w:t>
            </w:r>
            <w:r w:rsidRPr="00881C00">
              <w:rPr>
                <w:sz w:val="26"/>
                <w:szCs w:val="26"/>
              </w:rPr>
              <w:t>о</w:t>
            </w:r>
            <w:r w:rsidRPr="00881C00">
              <w:rPr>
                <w:sz w:val="26"/>
                <w:szCs w:val="26"/>
              </w:rPr>
              <w:t>грамм, модулей, стажировок и т. п., места и сроки их получения)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Основные публикации (в т. ч. брош</w:t>
            </w:r>
            <w:r w:rsidRPr="00881C00">
              <w:rPr>
                <w:sz w:val="26"/>
                <w:szCs w:val="26"/>
              </w:rPr>
              <w:t>ю</w:t>
            </w:r>
            <w:r w:rsidRPr="00881C00">
              <w:rPr>
                <w:sz w:val="26"/>
                <w:szCs w:val="26"/>
              </w:rPr>
              <w:t>ры, книги)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4. Общественная деятельность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Участие в общественных организац</w:t>
            </w:r>
            <w:r w:rsidRPr="00881C00">
              <w:rPr>
                <w:sz w:val="26"/>
                <w:szCs w:val="26"/>
              </w:rPr>
              <w:t>и</w:t>
            </w:r>
            <w:r w:rsidRPr="00881C00">
              <w:rPr>
                <w:sz w:val="26"/>
                <w:szCs w:val="26"/>
              </w:rPr>
              <w:t>ях (наименование, направление де</w:t>
            </w:r>
            <w:r w:rsidRPr="00881C00">
              <w:rPr>
                <w:sz w:val="26"/>
                <w:szCs w:val="26"/>
              </w:rPr>
              <w:t>я</w:t>
            </w:r>
            <w:r w:rsidRPr="00881C00">
              <w:rPr>
                <w:sz w:val="26"/>
                <w:szCs w:val="26"/>
              </w:rPr>
              <w:t>тельности и дата вступления)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Участие в работе методического об</w:t>
            </w:r>
            <w:r w:rsidRPr="00881C00">
              <w:rPr>
                <w:sz w:val="26"/>
                <w:szCs w:val="26"/>
              </w:rPr>
              <w:t>ъ</w:t>
            </w:r>
            <w:r w:rsidRPr="00881C00">
              <w:rPr>
                <w:sz w:val="26"/>
                <w:szCs w:val="26"/>
              </w:rPr>
              <w:t xml:space="preserve">единения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Участие в разработке и реализации муниципальных, региональных, фед</w:t>
            </w:r>
            <w:r w:rsidRPr="00881C00">
              <w:rPr>
                <w:sz w:val="26"/>
                <w:szCs w:val="26"/>
              </w:rPr>
              <w:t>е</w:t>
            </w:r>
            <w:r w:rsidRPr="00881C00">
              <w:rPr>
                <w:sz w:val="26"/>
                <w:szCs w:val="26"/>
              </w:rPr>
              <w:t>ральных, международных программ и проектов (с указанием статуса уч</w:t>
            </w:r>
            <w:r w:rsidRPr="00881C00">
              <w:rPr>
                <w:sz w:val="26"/>
                <w:szCs w:val="26"/>
              </w:rPr>
              <w:t>а</w:t>
            </w:r>
            <w:r w:rsidRPr="00881C00">
              <w:rPr>
                <w:sz w:val="26"/>
                <w:szCs w:val="26"/>
              </w:rPr>
              <w:t>стия)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5. Досуг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  <w:r w:rsidRPr="00881C00">
              <w:rPr>
                <w:i/>
                <w:sz w:val="26"/>
                <w:szCs w:val="26"/>
              </w:rPr>
              <w:t>Хобби</w:t>
            </w:r>
            <w:r w:rsidRPr="00881C00">
              <w:rPr>
                <w:rStyle w:val="FootnoteReference"/>
                <w:i/>
                <w:sz w:val="26"/>
                <w:szCs w:val="26"/>
              </w:rPr>
              <w:footnoteReference w:id="1"/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6. Контакты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tabs>
                <w:tab w:val="left" w:pos="426"/>
              </w:tabs>
              <w:snapToGri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881C00">
              <w:rPr>
                <w:iCs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881C00">
              <w:rPr>
                <w:iCs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881C00">
              <w:rPr>
                <w:iCs/>
                <w:sz w:val="26"/>
                <w:szCs w:val="26"/>
              </w:rPr>
              <w:t>Адрес личного сайта в Интернете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881C00">
              <w:rPr>
                <w:iCs/>
                <w:sz w:val="26"/>
                <w:szCs w:val="26"/>
              </w:rPr>
              <w:t>Адрес сайта в Интернете образов</w:t>
            </w:r>
            <w:r w:rsidRPr="00881C00">
              <w:rPr>
                <w:iCs/>
                <w:sz w:val="26"/>
                <w:szCs w:val="26"/>
              </w:rPr>
              <w:t>а</w:t>
            </w:r>
            <w:r w:rsidRPr="00881C00">
              <w:rPr>
                <w:iCs/>
                <w:sz w:val="26"/>
                <w:szCs w:val="26"/>
              </w:rPr>
              <w:t>тельного учреждения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881C00">
              <w:rPr>
                <w:iCs/>
                <w:sz w:val="26"/>
                <w:szCs w:val="26"/>
              </w:rPr>
              <w:t>Адреса в Интернете (сайт, блог  и т. д.), где можно познакомиться с участником и публикуемыми им м</w:t>
            </w:r>
            <w:r w:rsidRPr="00881C00">
              <w:rPr>
                <w:iCs/>
                <w:sz w:val="26"/>
                <w:szCs w:val="26"/>
              </w:rPr>
              <w:t>а</w:t>
            </w:r>
            <w:r w:rsidRPr="00881C00">
              <w:rPr>
                <w:iCs/>
                <w:sz w:val="26"/>
                <w:szCs w:val="26"/>
              </w:rPr>
              <w:t xml:space="preserve">териалами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7. Профессиональные ценности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Почему нравится работать в ДОУ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Профессиональные и личностные ценности, наиболее близкие уча</w:t>
            </w:r>
            <w:r w:rsidRPr="00881C00">
              <w:rPr>
                <w:sz w:val="26"/>
                <w:szCs w:val="26"/>
              </w:rPr>
              <w:softHyphen/>
              <w:t>стнику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EC2A72" w:rsidRPr="00881C00" w:rsidTr="0062799D">
        <w:trPr>
          <w:cantSplit/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881C00">
              <w:rPr>
                <w:b/>
                <w:sz w:val="26"/>
                <w:szCs w:val="26"/>
              </w:rPr>
              <w:t>8. Материалы участника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snapToGri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EC2A72" w:rsidRPr="00881C00" w:rsidTr="0062799D">
        <w:trPr>
          <w:gridAfter w:val="1"/>
          <w:wAfter w:w="23" w:type="dxa"/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  <w:r w:rsidRPr="00881C00">
              <w:rPr>
                <w:i/>
                <w:sz w:val="26"/>
                <w:szCs w:val="26"/>
              </w:rPr>
              <w:t>Не публиковавшиеся ранее авторские статьи и разработки участника, к</w:t>
            </w:r>
            <w:r w:rsidRPr="00881C00">
              <w:rPr>
                <w:i/>
                <w:sz w:val="26"/>
                <w:szCs w:val="26"/>
              </w:rPr>
              <w:t>о</w:t>
            </w:r>
            <w:r w:rsidRPr="00881C00">
              <w:rPr>
                <w:i/>
                <w:sz w:val="26"/>
                <w:szCs w:val="26"/>
              </w:rPr>
              <w:t>торые он хотел бы опубликовать в средствах массовой информации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2A72" w:rsidRPr="00881C00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представляется на компакт-диске в фо</w:t>
            </w:r>
            <w:r w:rsidRPr="00881C00">
              <w:rPr>
                <w:sz w:val="26"/>
                <w:szCs w:val="26"/>
              </w:rPr>
              <w:t>р</w:t>
            </w:r>
            <w:r w:rsidRPr="00881C00">
              <w:rPr>
                <w:sz w:val="26"/>
                <w:szCs w:val="26"/>
              </w:rPr>
              <w:t xml:space="preserve">мате </w:t>
            </w:r>
            <w:r w:rsidRPr="00881C00">
              <w:rPr>
                <w:sz w:val="26"/>
                <w:szCs w:val="26"/>
                <w:lang w:val="en-US"/>
              </w:rPr>
              <w:t>DOC</w:t>
            </w:r>
            <w:r w:rsidRPr="00881C00">
              <w:rPr>
                <w:sz w:val="26"/>
                <w:szCs w:val="26"/>
              </w:rPr>
              <w:t xml:space="preserve"> (*</w:t>
            </w:r>
            <w:r w:rsidRPr="00881C00">
              <w:rPr>
                <w:sz w:val="26"/>
                <w:szCs w:val="26"/>
                <w:lang w:val="en-US"/>
              </w:rPr>
              <w:t>doc</w:t>
            </w:r>
            <w:r w:rsidRPr="00881C00">
              <w:rPr>
                <w:sz w:val="26"/>
                <w:szCs w:val="26"/>
              </w:rPr>
              <w:t>) в количестве не более двух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Pr="00881C00" w:rsidRDefault="00EC2A72" w:rsidP="00881C00">
            <w:pPr>
              <w:pStyle w:val="a2"/>
              <w:contextualSpacing/>
              <w:rPr>
                <w:b/>
                <w:sz w:val="26"/>
                <w:szCs w:val="26"/>
              </w:rPr>
            </w:pPr>
          </w:p>
        </w:tc>
      </w:tr>
      <w:tr w:rsidR="00EC2A72" w:rsidTr="0062799D">
        <w:trPr>
          <w:cantSplit/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EC2A72" w:rsidRDefault="00EC2A72" w:rsidP="00881C00">
            <w:pPr>
              <w:pStyle w:val="a2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Приложения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C2A72" w:rsidRDefault="00EC2A72" w:rsidP="00881C00">
            <w:pPr>
              <w:snapToGrid w:val="0"/>
              <w:contextualSpacing/>
              <w:rPr>
                <w:b/>
              </w:rPr>
            </w:pPr>
          </w:p>
        </w:tc>
      </w:tr>
      <w:tr w:rsidR="00EC2A72" w:rsidTr="0062799D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  <w:trHeight w:val="52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2" w:rsidRDefault="00EC2A72" w:rsidP="00881C00">
            <w:pPr>
              <w:pStyle w:val="BodyText"/>
              <w:snapToGrid w:val="0"/>
              <w:spacing w:after="0"/>
              <w:ind w:left="57" w:right="-108"/>
              <w:contextualSpacing/>
              <w:rPr>
                <w:i/>
              </w:rPr>
            </w:pPr>
            <w:r>
              <w:rPr>
                <w:i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EC2A72" w:rsidRDefault="00EC2A72" w:rsidP="00881C00">
            <w:pPr>
              <w:ind w:left="57" w:right="-108"/>
              <w:contextualSpacing/>
              <w:jc w:val="both"/>
            </w:pPr>
          </w:p>
          <w:p w:rsidR="00EC2A72" w:rsidRDefault="00EC2A72" w:rsidP="00881C00">
            <w:pPr>
              <w:ind w:left="57" w:right="57"/>
              <w:contextualSpacing/>
              <w:jc w:val="both"/>
            </w:pPr>
          </w:p>
          <w:p w:rsidR="00EC2A72" w:rsidRDefault="00EC2A72" w:rsidP="00881C00">
            <w:pPr>
              <w:ind w:left="57" w:right="57"/>
              <w:contextualSpacing/>
              <w:jc w:val="both"/>
            </w:pPr>
          </w:p>
          <w:p w:rsidR="00EC2A72" w:rsidRDefault="00EC2A72" w:rsidP="00881C00">
            <w:pPr>
              <w:ind w:left="57" w:right="57"/>
              <w:contextualSpacing/>
              <w:jc w:val="both"/>
            </w:pPr>
          </w:p>
        </w:tc>
      </w:tr>
    </w:tbl>
    <w:p w:rsidR="00EC2A72" w:rsidRDefault="00EC2A72" w:rsidP="00881C00">
      <w:pPr>
        <w:tabs>
          <w:tab w:val="left" w:pos="426"/>
        </w:tabs>
        <w:spacing w:line="360" w:lineRule="auto"/>
        <w:contextualSpacing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EC2A72" w:rsidRDefault="00EC2A72" w:rsidP="00881C00">
      <w:pPr>
        <w:tabs>
          <w:tab w:val="left" w:pos="426"/>
        </w:tabs>
        <w:spacing w:line="360" w:lineRule="auto"/>
        <w:contextualSpacing/>
        <w:jc w:val="both"/>
      </w:pPr>
      <w:r>
        <w:t>__________________________ (_____________________________)</w:t>
      </w:r>
    </w:p>
    <w:p w:rsidR="00EC2A72" w:rsidRDefault="00EC2A72" w:rsidP="00881C00">
      <w:pPr>
        <w:tabs>
          <w:tab w:val="left" w:pos="426"/>
        </w:tabs>
        <w:contextualSpacing/>
        <w:jc w:val="both"/>
      </w:pPr>
      <w:r>
        <w:t xml:space="preserve">                           (подпись)           (фамилия, имя, отчество участника)</w:t>
      </w:r>
    </w:p>
    <w:p w:rsidR="00EC2A72" w:rsidRDefault="00EC2A72" w:rsidP="00881C00">
      <w:pPr>
        <w:tabs>
          <w:tab w:val="left" w:pos="426"/>
        </w:tabs>
        <w:spacing w:line="360" w:lineRule="auto"/>
        <w:contextualSpacing/>
        <w:jc w:val="both"/>
      </w:pPr>
    </w:p>
    <w:p w:rsidR="00EC2A72" w:rsidRDefault="00EC2A72" w:rsidP="00881C00">
      <w:pPr>
        <w:tabs>
          <w:tab w:val="left" w:pos="426"/>
        </w:tabs>
        <w:spacing w:line="360" w:lineRule="auto"/>
        <w:contextualSpacing/>
        <w:jc w:val="both"/>
      </w:pPr>
    </w:p>
    <w:p w:rsidR="00EC2A72" w:rsidRDefault="00EC2A72" w:rsidP="00881C00">
      <w:pPr>
        <w:tabs>
          <w:tab w:val="left" w:pos="426"/>
        </w:tabs>
        <w:spacing w:line="360" w:lineRule="auto"/>
        <w:contextualSpacing/>
        <w:jc w:val="both"/>
      </w:pPr>
      <w:r>
        <w:t xml:space="preserve">«____» __________ 20____ г.    </w:t>
      </w:r>
    </w:p>
    <w:p w:rsidR="00EC2A72" w:rsidRDefault="00EC2A72" w:rsidP="00881C00">
      <w:pPr>
        <w:ind w:firstLine="563"/>
        <w:contextualSpacing/>
        <w:jc w:val="right"/>
        <w:rPr>
          <w:b/>
        </w:rPr>
      </w:pPr>
    </w:p>
    <w:sectPr w:rsidR="00EC2A72" w:rsidSect="004E5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72" w:rsidRDefault="00EC2A72" w:rsidP="00C05000">
      <w:r>
        <w:separator/>
      </w:r>
    </w:p>
  </w:endnote>
  <w:endnote w:type="continuationSeparator" w:id="0">
    <w:p w:rsidR="00EC2A72" w:rsidRDefault="00EC2A72" w:rsidP="00C0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72" w:rsidRDefault="00EC2A72" w:rsidP="00C05000">
      <w:r>
        <w:separator/>
      </w:r>
    </w:p>
  </w:footnote>
  <w:footnote w:type="continuationSeparator" w:id="0">
    <w:p w:rsidR="00EC2A72" w:rsidRDefault="00EC2A72" w:rsidP="00C05000">
      <w:r>
        <w:continuationSeparator/>
      </w:r>
    </w:p>
  </w:footnote>
  <w:footnote w:id="1">
    <w:p w:rsidR="00EC2A72" w:rsidRDefault="00EC2A72" w:rsidP="00C654E8">
      <w:pPr>
        <w:pStyle w:val="FootnoteText"/>
      </w:pPr>
      <w:r>
        <w:rPr>
          <w:rStyle w:val="FootnoteReference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  <w:p w:rsidR="00EC2A72" w:rsidRDefault="00EC2A72" w:rsidP="00C654E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4230DCB"/>
    <w:multiLevelType w:val="hybridMultilevel"/>
    <w:tmpl w:val="64382CAE"/>
    <w:lvl w:ilvl="0" w:tplc="BE5C88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00"/>
    <w:rsid w:val="00006AF1"/>
    <w:rsid w:val="00020C6F"/>
    <w:rsid w:val="00021EE6"/>
    <w:rsid w:val="000662C3"/>
    <w:rsid w:val="001040EF"/>
    <w:rsid w:val="00113FEC"/>
    <w:rsid w:val="00121587"/>
    <w:rsid w:val="00130199"/>
    <w:rsid w:val="001451A1"/>
    <w:rsid w:val="00182D9E"/>
    <w:rsid w:val="001A1002"/>
    <w:rsid w:val="001E6446"/>
    <w:rsid w:val="00205FFE"/>
    <w:rsid w:val="002225E3"/>
    <w:rsid w:val="00246594"/>
    <w:rsid w:val="002708C9"/>
    <w:rsid w:val="00310CAB"/>
    <w:rsid w:val="00361FDB"/>
    <w:rsid w:val="003663A9"/>
    <w:rsid w:val="003729CE"/>
    <w:rsid w:val="003800E6"/>
    <w:rsid w:val="003B53A2"/>
    <w:rsid w:val="00411E88"/>
    <w:rsid w:val="0044157B"/>
    <w:rsid w:val="00486951"/>
    <w:rsid w:val="004A5000"/>
    <w:rsid w:val="004D7C93"/>
    <w:rsid w:val="004E55B3"/>
    <w:rsid w:val="004F0A08"/>
    <w:rsid w:val="004F123B"/>
    <w:rsid w:val="00503A60"/>
    <w:rsid w:val="0054361A"/>
    <w:rsid w:val="005506E7"/>
    <w:rsid w:val="00610AD4"/>
    <w:rsid w:val="006112BC"/>
    <w:rsid w:val="006118A1"/>
    <w:rsid w:val="006134EB"/>
    <w:rsid w:val="00622CDE"/>
    <w:rsid w:val="0062799D"/>
    <w:rsid w:val="00647F89"/>
    <w:rsid w:val="00745DB2"/>
    <w:rsid w:val="007513D0"/>
    <w:rsid w:val="00764D6A"/>
    <w:rsid w:val="0083195D"/>
    <w:rsid w:val="00871981"/>
    <w:rsid w:val="00881C00"/>
    <w:rsid w:val="008944FE"/>
    <w:rsid w:val="009000BC"/>
    <w:rsid w:val="00913D48"/>
    <w:rsid w:val="00931BBA"/>
    <w:rsid w:val="00961730"/>
    <w:rsid w:val="00967F56"/>
    <w:rsid w:val="009D171E"/>
    <w:rsid w:val="009E3043"/>
    <w:rsid w:val="009F413C"/>
    <w:rsid w:val="00A01D41"/>
    <w:rsid w:val="00B151EB"/>
    <w:rsid w:val="00B36839"/>
    <w:rsid w:val="00BC2919"/>
    <w:rsid w:val="00BD6264"/>
    <w:rsid w:val="00C021CC"/>
    <w:rsid w:val="00C05000"/>
    <w:rsid w:val="00C06E81"/>
    <w:rsid w:val="00C20100"/>
    <w:rsid w:val="00C35EC4"/>
    <w:rsid w:val="00C54A20"/>
    <w:rsid w:val="00C654E8"/>
    <w:rsid w:val="00CA21F6"/>
    <w:rsid w:val="00CB7DEF"/>
    <w:rsid w:val="00CC0A2C"/>
    <w:rsid w:val="00CC2090"/>
    <w:rsid w:val="00D2401D"/>
    <w:rsid w:val="00D36EAC"/>
    <w:rsid w:val="00D37315"/>
    <w:rsid w:val="00DA5AEF"/>
    <w:rsid w:val="00E01B83"/>
    <w:rsid w:val="00EB0B2A"/>
    <w:rsid w:val="00EB4F1E"/>
    <w:rsid w:val="00EC2A72"/>
    <w:rsid w:val="00EF090C"/>
    <w:rsid w:val="00F0742B"/>
    <w:rsid w:val="00F164B8"/>
    <w:rsid w:val="00F27074"/>
    <w:rsid w:val="00F343CF"/>
    <w:rsid w:val="00F35A76"/>
    <w:rsid w:val="00F7708F"/>
    <w:rsid w:val="00F80AD3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50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000"/>
    <w:rPr>
      <w:rFonts w:ascii="Cambria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C0500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00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05000"/>
    <w:pPr>
      <w:widowControl/>
      <w:autoSpaceDE/>
      <w:autoSpaceDN/>
      <w:adjustRightInd/>
      <w:ind w:left="595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0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(веб)2"/>
    <w:basedOn w:val="Normal"/>
    <w:uiPriority w:val="99"/>
    <w:rsid w:val="00C05000"/>
    <w:pPr>
      <w:widowControl/>
      <w:autoSpaceDE/>
      <w:autoSpaceDN/>
      <w:adjustRightInd/>
      <w:ind w:firstLine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C050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5000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500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0500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00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050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82D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Заголовок №3"/>
    <w:basedOn w:val="DefaultParagraphFont"/>
    <w:uiPriority w:val="99"/>
    <w:rsid w:val="00182D9E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"/>
    <w:uiPriority w:val="99"/>
    <w:rsid w:val="00182D9E"/>
    <w:rPr>
      <w:color w:val="000000"/>
      <w:spacing w:val="6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182D9E"/>
    <w:pPr>
      <w:shd w:val="clear" w:color="auto" w:fill="FFFFFF"/>
      <w:autoSpaceDE/>
      <w:autoSpaceDN/>
      <w:adjustRightInd/>
      <w:spacing w:before="60" w:after="660" w:line="240" w:lineRule="atLeast"/>
      <w:jc w:val="center"/>
    </w:pPr>
    <w:rPr>
      <w:sz w:val="25"/>
      <w:szCs w:val="25"/>
      <w:lang w:eastAsia="en-US"/>
    </w:rPr>
  </w:style>
  <w:style w:type="paragraph" w:customStyle="1" w:styleId="10">
    <w:name w:val="Обычный1"/>
    <w:uiPriority w:val="99"/>
    <w:rsid w:val="00006AF1"/>
    <w:pPr>
      <w:ind w:right="85"/>
      <w:jc w:val="both"/>
    </w:pPr>
    <w:rPr>
      <w:rFonts w:cs="Calibri"/>
      <w:color w:val="000000"/>
    </w:rPr>
  </w:style>
  <w:style w:type="table" w:styleId="TableGrid">
    <w:name w:val="Table Grid"/>
    <w:basedOn w:val="TableNormal"/>
    <w:uiPriority w:val="99"/>
    <w:rsid w:val="00006AF1"/>
    <w:pPr>
      <w:ind w:right="85"/>
      <w:jc w:val="both"/>
    </w:pPr>
    <w:rPr>
      <w:rFonts w:cs="Calibri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ветовое выделение"/>
    <w:uiPriority w:val="99"/>
    <w:rsid w:val="002225E3"/>
    <w:rPr>
      <w:b/>
      <w:color w:val="26282F"/>
    </w:rPr>
  </w:style>
  <w:style w:type="paragraph" w:customStyle="1" w:styleId="31">
    <w:name w:val="Основной текст с отступом 31"/>
    <w:basedOn w:val="Normal"/>
    <w:uiPriority w:val="99"/>
    <w:rsid w:val="00C654E8"/>
    <w:pPr>
      <w:widowControl/>
      <w:tabs>
        <w:tab w:val="left" w:pos="900"/>
      </w:tabs>
      <w:suppressAutoHyphens/>
      <w:autoSpaceDE/>
      <w:autoSpaceDN/>
      <w:adjustRightInd/>
      <w:ind w:firstLine="357"/>
      <w:jc w:val="both"/>
    </w:pPr>
    <w:rPr>
      <w:sz w:val="28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C654E8"/>
    <w:pPr>
      <w:suppressLineNumbers/>
      <w:suppressAutoHyphens/>
      <w:autoSpaceDE/>
      <w:autoSpaceDN/>
      <w:adjustRightInd/>
    </w:pPr>
    <w:rPr>
      <w:rFonts w:eastAsia="Calibri" w:cs="Tahoma"/>
      <w:color w:val="000000"/>
      <w:sz w:val="24"/>
      <w:szCs w:val="24"/>
      <w:lang w:eastAsia="en-US"/>
    </w:rPr>
  </w:style>
  <w:style w:type="paragraph" w:customStyle="1" w:styleId="a2">
    <w:name w:val="МОН"/>
    <w:basedOn w:val="Normal"/>
    <w:uiPriority w:val="99"/>
    <w:rsid w:val="00C654E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881C0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881C00"/>
    <w:pPr>
      <w:widowControl/>
      <w:autoSpaceDE/>
      <w:autoSpaceDN/>
      <w:adjustRightInd/>
      <w:ind w:right="-545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1C0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81C0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1C00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881C0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1C0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2574</Words>
  <Characters>14673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2019-02-22T08:13:00Z</cp:lastPrinted>
  <dcterms:created xsi:type="dcterms:W3CDTF">2019-03-13T06:19:00Z</dcterms:created>
  <dcterms:modified xsi:type="dcterms:W3CDTF">2019-03-13T06:19:00Z</dcterms:modified>
</cp:coreProperties>
</file>