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E4" w:rsidRPr="00DA437A" w:rsidRDefault="008F5EE4" w:rsidP="00957A1A">
      <w:pPr>
        <w:jc w:val="center"/>
        <w:rPr>
          <w:b/>
          <w:sz w:val="32"/>
          <w:szCs w:val="32"/>
        </w:rPr>
      </w:pPr>
    </w:p>
    <w:p w:rsidR="008F5EE4" w:rsidRPr="00DA437A" w:rsidRDefault="008F5EE4" w:rsidP="00957A1A">
      <w:pPr>
        <w:jc w:val="center"/>
        <w:rPr>
          <w:sz w:val="28"/>
          <w:szCs w:val="28"/>
        </w:rPr>
      </w:pPr>
      <w:r w:rsidRPr="00DA437A">
        <w:rPr>
          <w:sz w:val="28"/>
          <w:szCs w:val="28"/>
        </w:rPr>
        <w:t>АДМИНИСТРАЦИЯ  РУЗАЕВСКОГО</w:t>
      </w:r>
    </w:p>
    <w:p w:rsidR="008F5EE4" w:rsidRPr="00DA437A" w:rsidRDefault="008F5EE4" w:rsidP="00957A1A">
      <w:pPr>
        <w:jc w:val="center"/>
        <w:rPr>
          <w:sz w:val="28"/>
          <w:szCs w:val="28"/>
        </w:rPr>
      </w:pPr>
      <w:r w:rsidRPr="00DA437A">
        <w:rPr>
          <w:sz w:val="28"/>
          <w:szCs w:val="28"/>
        </w:rPr>
        <w:t xml:space="preserve"> МУНИЦИПАЛЬН</w:t>
      </w:r>
      <w:r w:rsidRPr="00DA437A">
        <w:rPr>
          <w:sz w:val="28"/>
          <w:szCs w:val="28"/>
        </w:rPr>
        <w:t>О</w:t>
      </w:r>
      <w:r w:rsidRPr="00DA437A">
        <w:rPr>
          <w:sz w:val="28"/>
          <w:szCs w:val="28"/>
        </w:rPr>
        <w:t>ГО РАЙОНА</w:t>
      </w:r>
    </w:p>
    <w:p w:rsidR="008F5EE4" w:rsidRPr="00DA437A" w:rsidRDefault="008F5EE4" w:rsidP="00F73F95">
      <w:pPr>
        <w:jc w:val="center"/>
        <w:rPr>
          <w:sz w:val="28"/>
          <w:szCs w:val="28"/>
        </w:rPr>
      </w:pPr>
      <w:r w:rsidRPr="00DA437A">
        <w:rPr>
          <w:sz w:val="28"/>
          <w:szCs w:val="28"/>
        </w:rPr>
        <w:t>РЕСПУБЛИКИ МОРДОВИЯ</w:t>
      </w:r>
    </w:p>
    <w:p w:rsidR="008F5EE4" w:rsidRPr="00DA437A" w:rsidRDefault="008F5EE4" w:rsidP="00957A1A">
      <w:pPr>
        <w:jc w:val="center"/>
        <w:rPr>
          <w:sz w:val="28"/>
          <w:szCs w:val="28"/>
        </w:rPr>
      </w:pPr>
    </w:p>
    <w:p w:rsidR="008F5EE4" w:rsidRPr="00DA437A" w:rsidRDefault="008F5EE4" w:rsidP="00957A1A">
      <w:pPr>
        <w:jc w:val="center"/>
        <w:rPr>
          <w:b/>
          <w:sz w:val="34"/>
          <w:szCs w:val="28"/>
        </w:rPr>
      </w:pPr>
      <w:r w:rsidRPr="00DA437A">
        <w:rPr>
          <w:b/>
          <w:sz w:val="34"/>
          <w:szCs w:val="28"/>
        </w:rPr>
        <w:t>П О С Т А Н О В Л Е Н И Е</w:t>
      </w:r>
    </w:p>
    <w:p w:rsidR="008F5EE4" w:rsidRPr="00DA437A" w:rsidRDefault="008F5EE4" w:rsidP="00957A1A">
      <w:pPr>
        <w:jc w:val="center"/>
        <w:rPr>
          <w:b/>
          <w:sz w:val="28"/>
          <w:szCs w:val="28"/>
        </w:rPr>
      </w:pPr>
    </w:p>
    <w:p w:rsidR="008F5EE4" w:rsidRPr="00DA437A" w:rsidRDefault="008F5EE4" w:rsidP="00957A1A">
      <w:pPr>
        <w:rPr>
          <w:sz w:val="28"/>
          <w:szCs w:val="28"/>
        </w:rPr>
      </w:pPr>
      <w:r w:rsidRPr="00DA4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20.06.2018г.                             </w:t>
      </w:r>
      <w:r w:rsidRPr="00DA43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</w:t>
      </w:r>
      <w:r w:rsidRPr="00DA437A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502</w:t>
      </w:r>
    </w:p>
    <w:p w:rsidR="008F5EE4" w:rsidRPr="00DA437A" w:rsidRDefault="008F5EE4" w:rsidP="00957A1A">
      <w:pPr>
        <w:rPr>
          <w:sz w:val="24"/>
          <w:szCs w:val="24"/>
        </w:rPr>
      </w:pPr>
    </w:p>
    <w:p w:rsidR="008F5EE4" w:rsidRPr="00DA437A" w:rsidRDefault="008F5EE4" w:rsidP="001D00CC">
      <w:pPr>
        <w:jc w:val="center"/>
        <w:rPr>
          <w:sz w:val="24"/>
          <w:szCs w:val="24"/>
        </w:rPr>
      </w:pPr>
      <w:r w:rsidRPr="00DA437A">
        <w:rPr>
          <w:sz w:val="24"/>
          <w:szCs w:val="24"/>
        </w:rPr>
        <w:t>г. Рузаевка</w:t>
      </w:r>
    </w:p>
    <w:p w:rsidR="008F5EE4" w:rsidRPr="00DA437A" w:rsidRDefault="008F5EE4" w:rsidP="003F554F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DA437A">
        <w:rPr>
          <w:rFonts w:ascii="Times New Roman" w:hAnsi="Times New Roman"/>
          <w:b/>
          <w:sz w:val="28"/>
          <w:szCs w:val="28"/>
        </w:rPr>
        <w:t xml:space="preserve">О внесении изменений в районную муниципальную программу "Гармонизация межнациональных и межконфессиональных отношений в Рузаевском муниципальном районе на 2014 - 2020 годы" утвержденную постановлением администрации Рузаевского муниципального района от 9 апреля </w:t>
      </w:r>
      <w:smartTag w:uri="urn:schemas-microsoft-com:office:smarttags" w:element="metricconverter">
        <w:smartTagPr>
          <w:attr w:name="ProductID" w:val="2014 г"/>
        </w:smartTagPr>
        <w:r w:rsidRPr="00DA437A">
          <w:rPr>
            <w:rFonts w:ascii="Times New Roman" w:hAnsi="Times New Roman"/>
            <w:b/>
            <w:sz w:val="28"/>
            <w:szCs w:val="28"/>
          </w:rPr>
          <w:t>2014 г</w:t>
        </w:r>
      </w:smartTag>
      <w:r w:rsidRPr="00DA437A">
        <w:rPr>
          <w:rFonts w:ascii="Times New Roman" w:hAnsi="Times New Roman"/>
          <w:b/>
          <w:sz w:val="28"/>
          <w:szCs w:val="28"/>
        </w:rPr>
        <w:t>. N 544</w:t>
      </w:r>
    </w:p>
    <w:p w:rsidR="008F5EE4" w:rsidRPr="00DA437A" w:rsidRDefault="008F5EE4" w:rsidP="008346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F5EE4" w:rsidRPr="003E5D1B" w:rsidRDefault="008F5EE4" w:rsidP="003E5D1B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 w:rsidRPr="003E5D1B">
        <w:rPr>
          <w:rFonts w:ascii="Times New Roman" w:hAnsi="Times New Roman"/>
          <w:sz w:val="28"/>
          <w:szCs w:val="28"/>
        </w:rPr>
        <w:t xml:space="preserve">На основании решения Совета депутатов Рузаевского муниципального района Республики Мордовия от 15 января </w:t>
      </w:r>
      <w:smartTag w:uri="urn:schemas-microsoft-com:office:smarttags" w:element="metricconverter">
        <w:smartTagPr>
          <w:attr w:name="ProductID" w:val="2018 г"/>
        </w:smartTagPr>
        <w:r w:rsidRPr="003E5D1B">
          <w:rPr>
            <w:rFonts w:ascii="Times New Roman" w:hAnsi="Times New Roman"/>
            <w:sz w:val="28"/>
            <w:szCs w:val="28"/>
          </w:rPr>
          <w:t>2018 г</w:t>
        </w:r>
      </w:smartTag>
      <w:r w:rsidRPr="003E5D1B">
        <w:rPr>
          <w:rFonts w:ascii="Times New Roman" w:hAnsi="Times New Roman"/>
          <w:sz w:val="28"/>
          <w:szCs w:val="28"/>
        </w:rPr>
        <w:t xml:space="preserve">. N 21/210 "О внесении изменений в решение Совета депутатов Рузаевского муниципального района от 27 декабря 2017 года N 20/205 "О бюджете Рузаевского муниципального района на 2018 год и на плановый период 2019 и 2020 годов", администрация Рузаевского муниципального района Республики Мордовия </w:t>
      </w:r>
      <w:r w:rsidRPr="003E5D1B">
        <w:rPr>
          <w:rFonts w:ascii="Times New Roman" w:hAnsi="Times New Roman"/>
          <w:b/>
          <w:sz w:val="28"/>
          <w:szCs w:val="28"/>
        </w:rPr>
        <w:t xml:space="preserve"> п о с т а н о в л я е т:</w:t>
      </w:r>
    </w:p>
    <w:p w:rsidR="008F5EE4" w:rsidRPr="00DA437A" w:rsidRDefault="008F5EE4" w:rsidP="00A729E2">
      <w:pPr>
        <w:jc w:val="both"/>
        <w:rPr>
          <w:sz w:val="28"/>
          <w:szCs w:val="28"/>
        </w:rPr>
      </w:pPr>
    </w:p>
    <w:p w:rsidR="008F5EE4" w:rsidRPr="003E5D1B" w:rsidRDefault="008F5EE4" w:rsidP="003E5D1B">
      <w:pPr>
        <w:pStyle w:val="a8"/>
        <w:ind w:left="1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E5D1B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bookmarkEnd w:id="0"/>
      <w:r w:rsidRPr="003E5D1B">
        <w:rPr>
          <w:rFonts w:ascii="Times New Roman" w:hAnsi="Times New Roman" w:cs="Times New Roman"/>
          <w:sz w:val="28"/>
          <w:szCs w:val="28"/>
        </w:rPr>
        <w:t xml:space="preserve">в районную муниципальную программу "Гармонизация межнациональных и межконфессиональных отношений в Рузаевском муниципальном районе на 2014 - 2020 годы", утвержденную постановлением администрации Рузаевского муниципального района от 9 апреля </w:t>
      </w:r>
      <w:smartTag w:uri="urn:schemas-microsoft-com:office:smarttags" w:element="metricconverter">
        <w:smartTagPr>
          <w:attr w:name="ProductID" w:val="2014 г"/>
        </w:smartTagPr>
        <w:r w:rsidRPr="003E5D1B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3E5D1B">
        <w:rPr>
          <w:rFonts w:ascii="Times New Roman" w:hAnsi="Times New Roman" w:cs="Times New Roman"/>
          <w:sz w:val="28"/>
          <w:szCs w:val="28"/>
        </w:rPr>
        <w:t xml:space="preserve">. N 544 (с изменениями от 16 октября </w:t>
      </w:r>
      <w:smartTag w:uri="urn:schemas-microsoft-com:office:smarttags" w:element="metricconverter">
        <w:smartTagPr>
          <w:attr w:name="ProductID" w:val="2017 г"/>
        </w:smartTagPr>
        <w:r w:rsidRPr="003E5D1B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Pr="003E5D1B">
        <w:rPr>
          <w:rFonts w:ascii="Times New Roman" w:hAnsi="Times New Roman" w:cs="Times New Roman"/>
          <w:sz w:val="28"/>
          <w:szCs w:val="28"/>
        </w:rPr>
        <w:t xml:space="preserve">. N 824, 7 декабря </w:t>
      </w:r>
      <w:smartTag w:uri="urn:schemas-microsoft-com:office:smarttags" w:element="metricconverter">
        <w:smartTagPr>
          <w:attr w:name="ProductID" w:val="2017 г"/>
        </w:smartTagPr>
        <w:r w:rsidRPr="003E5D1B">
          <w:rPr>
            <w:rFonts w:ascii="Times New Roman" w:hAnsi="Times New Roman" w:cs="Times New Roman"/>
            <w:sz w:val="28"/>
            <w:szCs w:val="28"/>
          </w:rPr>
          <w:t>2017 г</w:t>
        </w:r>
      </w:smartTag>
      <w:r w:rsidRPr="003E5D1B">
        <w:rPr>
          <w:rFonts w:ascii="Times New Roman" w:hAnsi="Times New Roman" w:cs="Times New Roman"/>
          <w:sz w:val="28"/>
          <w:szCs w:val="28"/>
        </w:rPr>
        <w:t>. N 1040) следующего содержания:</w:t>
      </w:r>
    </w:p>
    <w:p w:rsidR="008F5EE4" w:rsidRPr="00DA437A" w:rsidRDefault="008F5EE4" w:rsidP="003E5D1B">
      <w:pPr>
        <w:tabs>
          <w:tab w:val="left" w:pos="3119"/>
        </w:tabs>
        <w:ind w:firstLine="567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1.1. в паспорте Программы строку «Объемы финансирования программы» изложить в следующей редакции:</w:t>
      </w:r>
    </w:p>
    <w:p w:rsidR="008F5EE4" w:rsidRPr="00DA437A" w:rsidRDefault="008F5EE4" w:rsidP="00847BE4">
      <w:pPr>
        <w:tabs>
          <w:tab w:val="left" w:pos="311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6"/>
        <w:gridCol w:w="7728"/>
      </w:tblGrid>
      <w:tr w:rsidR="008F5EE4" w:rsidRPr="00DA437A" w:rsidTr="003F554F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8F5EE4" w:rsidRPr="00DA437A" w:rsidRDefault="008F5EE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7A">
              <w:rPr>
                <w:rFonts w:ascii="Times New Roman" w:hAnsi="Times New Roman" w:cs="Times New Roman"/>
                <w:b/>
                <w:sz w:val="28"/>
                <w:szCs w:val="28"/>
              </w:rPr>
              <w:t>«Объемы финансирования программы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общий объем финансирования районной муниципальной программы из средств бюджета Рузаевского муниципального района Республики Мордовия на реализацию районной муниципальной программы составляет 703,0 тыс. руб., в том числе по годам:</w:t>
            </w:r>
          </w:p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2014 год - 102,0 тыс. руб.;</w:t>
            </w:r>
          </w:p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2015 год - 122,0 тыс. руб.;</w:t>
            </w:r>
          </w:p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2016 год - 122,0 тыс. руб.;</w:t>
            </w:r>
          </w:p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2017 год - 107,0 тыс. руб.;</w:t>
            </w:r>
          </w:p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2018 год - 109,0 тыс. руб.;</w:t>
            </w:r>
          </w:p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2019 год -   69,0 тыс. руб.;</w:t>
            </w:r>
          </w:p>
          <w:p w:rsidR="008F5EE4" w:rsidRPr="00DA437A" w:rsidRDefault="008F5EE4" w:rsidP="00594B5E">
            <w:pPr>
              <w:widowControl/>
              <w:jc w:val="both"/>
              <w:rPr>
                <w:sz w:val="28"/>
                <w:szCs w:val="28"/>
              </w:rPr>
            </w:pPr>
            <w:r w:rsidRPr="00DA437A">
              <w:rPr>
                <w:sz w:val="28"/>
                <w:szCs w:val="28"/>
              </w:rPr>
              <w:t>2020 год -   72,0 тыс. руб.»</w:t>
            </w:r>
          </w:p>
          <w:p w:rsidR="008F5EE4" w:rsidRPr="00DA437A" w:rsidRDefault="008F5EE4" w:rsidP="00EE4007">
            <w:pPr>
              <w:rPr>
                <w:sz w:val="28"/>
                <w:szCs w:val="28"/>
              </w:rPr>
            </w:pPr>
          </w:p>
        </w:tc>
      </w:tr>
    </w:tbl>
    <w:p w:rsidR="008F5EE4" w:rsidRPr="00DA437A" w:rsidRDefault="008F5EE4" w:rsidP="00EE4007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1.2. Главу 9 раздела 4 изложить в следующей редакции:</w:t>
      </w:r>
    </w:p>
    <w:p w:rsidR="008F5EE4" w:rsidRPr="00DA437A" w:rsidRDefault="008F5EE4" w:rsidP="00594B5E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DA437A">
        <w:rPr>
          <w:rFonts w:ascii="Times New Roman" w:hAnsi="Times New Roman"/>
          <w:b/>
          <w:sz w:val="28"/>
          <w:szCs w:val="28"/>
        </w:rPr>
        <w:t>«Глава 9. Обоснование объема финансовых ресурсов, необходимых для реализации районной муниципальной программы</w:t>
      </w:r>
    </w:p>
    <w:p w:rsidR="008F5EE4" w:rsidRPr="00DA437A" w:rsidRDefault="008F5EE4" w:rsidP="00594B5E">
      <w:pPr>
        <w:rPr>
          <w:sz w:val="28"/>
          <w:szCs w:val="28"/>
        </w:rPr>
      </w:pP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bookmarkStart w:id="1" w:name="sub_901"/>
      <w:r w:rsidRPr="00DA437A">
        <w:rPr>
          <w:sz w:val="28"/>
          <w:szCs w:val="28"/>
        </w:rPr>
        <w:t>Общий объем финансирования из средств бюджета Рузаевского муниципального района Республики Мордовия на реализацию районной муниципальной программы составляет 703,0 тыс. руб., в том числе по годам:</w:t>
      </w:r>
    </w:p>
    <w:bookmarkEnd w:id="1"/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2014 год - 102,0 тыс. руб.;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2015 год - 122,0 тыс. руб.;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2016 год - 122,0 тыс. руб.;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2017 год - 107,0 тыс. руб.;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2018 год - 109,0 тыс. руб.;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2019 год -   69,0 тыс. руб.;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2020 год -   72,0 тыс. руб.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Объем ресурсного обеспечения реализации районной муниципальной программы из средств бюджета Рузаевского муниципального района Республики Мордовия определен на основе решения Совета депутатов Рузаевского муниципального района Республики Мордовия.</w:t>
      </w:r>
    </w:p>
    <w:p w:rsidR="008F5EE4" w:rsidRPr="00DA437A" w:rsidRDefault="008F5EE4" w:rsidP="00594B5E">
      <w:pPr>
        <w:ind w:firstLine="709"/>
        <w:jc w:val="both"/>
        <w:rPr>
          <w:sz w:val="28"/>
          <w:szCs w:val="28"/>
        </w:rPr>
      </w:pPr>
      <w:r w:rsidRPr="00DA437A">
        <w:rPr>
          <w:sz w:val="28"/>
          <w:szCs w:val="28"/>
        </w:rPr>
        <w:t>Ресурсное обеспечение районной муниципальной программы подлежит уточнению в соответствии с нормативно-правовыми актами администрации Рузаевского муниципального района о бюджете Рузаевского муниципального района Республики Мордовия на соответствующие годы».</w:t>
      </w:r>
    </w:p>
    <w:p w:rsidR="008F5EE4" w:rsidRPr="00DA437A" w:rsidRDefault="008F5EE4" w:rsidP="00165E80">
      <w:pPr>
        <w:pStyle w:val="a7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A437A">
        <w:rPr>
          <w:rFonts w:ascii="Times New Roman" w:hAnsi="Times New Roman" w:cs="Times New Roman"/>
          <w:sz w:val="28"/>
          <w:szCs w:val="28"/>
        </w:rPr>
        <w:t xml:space="preserve">1.3. Приложение № 2 к Программе </w:t>
      </w:r>
      <w:r w:rsidRPr="00DA437A">
        <w:rPr>
          <w:rFonts w:ascii="Times New Roman" w:hAnsi="Times New Roman" w:cs="Times New Roman"/>
          <w:bCs/>
          <w:sz w:val="28"/>
          <w:szCs w:val="28"/>
        </w:rPr>
        <w:t>изложить согласно приложению к настоящему постановлению.</w:t>
      </w:r>
    </w:p>
    <w:p w:rsidR="008F5EE4" w:rsidRPr="00DA437A" w:rsidRDefault="008F5EE4" w:rsidP="00594B5E">
      <w:pPr>
        <w:shd w:val="clear" w:color="auto" w:fill="FFFFFF"/>
        <w:tabs>
          <w:tab w:val="left" w:pos="851"/>
        </w:tabs>
        <w:spacing w:line="317" w:lineRule="exact"/>
        <w:ind w:firstLine="709"/>
        <w:jc w:val="both"/>
        <w:rPr>
          <w:sz w:val="28"/>
          <w:szCs w:val="28"/>
        </w:rPr>
      </w:pPr>
      <w:r w:rsidRPr="00DA437A">
        <w:rPr>
          <w:bCs/>
          <w:spacing w:val="1"/>
          <w:sz w:val="28"/>
          <w:szCs w:val="28"/>
        </w:rPr>
        <w:t xml:space="preserve">2.  </w:t>
      </w:r>
      <w:r w:rsidRPr="00DA437A">
        <w:rPr>
          <w:sz w:val="28"/>
          <w:szCs w:val="28"/>
        </w:rPr>
        <w:t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</w:t>
      </w:r>
      <w:r w:rsidRPr="00DA437A">
        <w:rPr>
          <w:sz w:val="28"/>
          <w:szCs w:val="28"/>
        </w:rPr>
        <w:t>ь</w:t>
      </w:r>
      <w:r w:rsidRPr="00DA437A">
        <w:rPr>
          <w:sz w:val="28"/>
          <w:szCs w:val="28"/>
        </w:rPr>
        <w:t xml:space="preserve">ного района в сети «Интернет» по адресу: </w:t>
      </w:r>
      <w:r w:rsidRPr="00DA437A">
        <w:rPr>
          <w:sz w:val="28"/>
          <w:szCs w:val="28"/>
          <w:lang w:val="en-US"/>
        </w:rPr>
        <w:t>www</w:t>
      </w:r>
      <w:r w:rsidRPr="00DA437A">
        <w:rPr>
          <w:sz w:val="28"/>
          <w:szCs w:val="28"/>
        </w:rPr>
        <w:t>.</w:t>
      </w:r>
      <w:r w:rsidRPr="00DA437A">
        <w:rPr>
          <w:sz w:val="28"/>
          <w:szCs w:val="28"/>
          <w:lang w:val="en-US"/>
        </w:rPr>
        <w:t>ruzaevka</w:t>
      </w:r>
      <w:r w:rsidRPr="00DA437A">
        <w:rPr>
          <w:sz w:val="28"/>
          <w:szCs w:val="28"/>
        </w:rPr>
        <w:t>-</w:t>
      </w:r>
      <w:r w:rsidRPr="00DA437A">
        <w:rPr>
          <w:sz w:val="28"/>
          <w:szCs w:val="28"/>
          <w:lang w:val="en-US"/>
        </w:rPr>
        <w:t>rm</w:t>
      </w:r>
      <w:r w:rsidRPr="00DA437A">
        <w:rPr>
          <w:sz w:val="28"/>
          <w:szCs w:val="28"/>
        </w:rPr>
        <w:t>.</w:t>
      </w:r>
      <w:r w:rsidRPr="00DA437A">
        <w:rPr>
          <w:sz w:val="28"/>
          <w:szCs w:val="28"/>
          <w:lang w:val="en-US"/>
        </w:rPr>
        <w:t>ru</w:t>
      </w:r>
      <w:r w:rsidRPr="00DA437A">
        <w:rPr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   </w:t>
      </w:r>
      <w:r w:rsidRPr="00DA437A">
        <w:rPr>
          <w:sz w:val="28"/>
          <w:szCs w:val="28"/>
        </w:rPr>
        <w:tab/>
      </w:r>
    </w:p>
    <w:p w:rsidR="008F5EE4" w:rsidRPr="00DA437A" w:rsidRDefault="008F5EE4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8F5EE4" w:rsidRPr="00DA437A" w:rsidRDefault="008F5EE4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8F5EE4" w:rsidRPr="00DA437A" w:rsidRDefault="008F5EE4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8F5EE4" w:rsidRPr="00DA437A" w:rsidRDefault="008F5EE4" w:rsidP="00D64854">
      <w:pPr>
        <w:jc w:val="both"/>
        <w:rPr>
          <w:sz w:val="28"/>
          <w:szCs w:val="28"/>
        </w:rPr>
      </w:pPr>
      <w:r w:rsidRPr="00DA437A">
        <w:rPr>
          <w:sz w:val="28"/>
          <w:szCs w:val="28"/>
        </w:rPr>
        <w:t>Глава  Рузаевского</w:t>
      </w:r>
    </w:p>
    <w:p w:rsidR="008F5EE4" w:rsidRPr="00DA437A" w:rsidRDefault="008F5EE4" w:rsidP="008346D4">
      <w:pPr>
        <w:jc w:val="both"/>
        <w:rPr>
          <w:sz w:val="28"/>
          <w:szCs w:val="28"/>
        </w:rPr>
        <w:sectPr w:rsidR="008F5EE4" w:rsidRPr="00DA437A" w:rsidSect="00165E80">
          <w:headerReference w:type="even" r:id="rId7"/>
          <w:headerReference w:type="default" r:id="rId8"/>
          <w:pgSz w:w="12240" w:h="15840" w:code="1"/>
          <w:pgMar w:top="567" w:right="758" w:bottom="709" w:left="851" w:header="720" w:footer="720" w:gutter="0"/>
          <w:cols w:space="720"/>
          <w:noEndnote/>
        </w:sectPr>
      </w:pPr>
      <w:r w:rsidRPr="00DA437A">
        <w:rPr>
          <w:sz w:val="28"/>
          <w:szCs w:val="28"/>
        </w:rPr>
        <w:t>муниципального района                            В.Ю.Кормилицын</w:t>
      </w:r>
    </w:p>
    <w:p w:rsidR="008F5EE4" w:rsidRDefault="008F5EE4" w:rsidP="003E5D1B">
      <w:pPr>
        <w:spacing w:line="360" w:lineRule="auto"/>
        <w:jc w:val="right"/>
        <w:rPr>
          <w:sz w:val="22"/>
          <w:szCs w:val="22"/>
        </w:rPr>
      </w:pPr>
    </w:p>
    <w:p w:rsidR="008F5EE4" w:rsidRPr="003E5D1B" w:rsidRDefault="008F5EE4" w:rsidP="003E5D1B">
      <w:pPr>
        <w:spacing w:line="360" w:lineRule="auto"/>
        <w:jc w:val="right"/>
      </w:pPr>
      <w:r w:rsidRPr="003E5D1B">
        <w:t>Приложение к постановлению администрации</w:t>
      </w:r>
    </w:p>
    <w:p w:rsidR="008F5EE4" w:rsidRPr="003E5D1B" w:rsidRDefault="008F5EE4" w:rsidP="00667FB4">
      <w:pPr>
        <w:spacing w:line="360" w:lineRule="auto"/>
        <w:jc w:val="right"/>
      </w:pPr>
      <w:r w:rsidRPr="003E5D1B">
        <w:t>Рузаевского муниципального района</w:t>
      </w:r>
    </w:p>
    <w:p w:rsidR="008F5EE4" w:rsidRDefault="008F5EE4" w:rsidP="00667FB4">
      <w:pPr>
        <w:spacing w:line="360" w:lineRule="auto"/>
        <w:jc w:val="right"/>
      </w:pPr>
      <w:r w:rsidRPr="003E5D1B">
        <w:t xml:space="preserve">от </w:t>
      </w:r>
      <w:r>
        <w:t>20.06.2018г.</w:t>
      </w:r>
      <w:r w:rsidRPr="003E5D1B">
        <w:t xml:space="preserve"> № </w:t>
      </w:r>
      <w:r>
        <w:t>502</w:t>
      </w:r>
    </w:p>
    <w:p w:rsidR="008F5EE4" w:rsidRPr="003E5D1B" w:rsidRDefault="008F5EE4" w:rsidP="00667FB4">
      <w:pPr>
        <w:spacing w:line="360" w:lineRule="auto"/>
        <w:jc w:val="right"/>
      </w:pPr>
    </w:p>
    <w:p w:rsidR="008F5EE4" w:rsidRPr="003E5D1B" w:rsidRDefault="008F5EE4" w:rsidP="00667FB4">
      <w:pPr>
        <w:spacing w:line="360" w:lineRule="auto"/>
        <w:jc w:val="right"/>
        <w:rPr>
          <w:b/>
        </w:rPr>
      </w:pPr>
      <w:r w:rsidRPr="003E5D1B">
        <w:rPr>
          <w:b/>
        </w:rPr>
        <w:t xml:space="preserve">«Приложение 2 к районной муниципальной </w:t>
      </w:r>
    </w:p>
    <w:p w:rsidR="008F5EE4" w:rsidRPr="003E5D1B" w:rsidRDefault="008F5EE4" w:rsidP="00667FB4">
      <w:pPr>
        <w:spacing w:line="360" w:lineRule="auto"/>
        <w:jc w:val="right"/>
        <w:rPr>
          <w:b/>
          <w:bCs/>
          <w:color w:val="26282F"/>
        </w:rPr>
      </w:pPr>
      <w:r w:rsidRPr="003E5D1B">
        <w:rPr>
          <w:b/>
        </w:rPr>
        <w:t>программе</w:t>
      </w:r>
      <w:r w:rsidRPr="003E5D1B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>«</w:t>
      </w:r>
      <w:r w:rsidRPr="003E5D1B">
        <w:rPr>
          <w:b/>
          <w:bCs/>
          <w:color w:val="26282F"/>
        </w:rPr>
        <w:t>Гармонизация межнациональных</w:t>
      </w:r>
    </w:p>
    <w:p w:rsidR="008F5EE4" w:rsidRPr="003E5D1B" w:rsidRDefault="008F5EE4" w:rsidP="00667FB4">
      <w:pPr>
        <w:spacing w:line="360" w:lineRule="auto"/>
        <w:jc w:val="right"/>
        <w:rPr>
          <w:b/>
          <w:bCs/>
          <w:color w:val="26282F"/>
        </w:rPr>
      </w:pPr>
      <w:r w:rsidRPr="003E5D1B">
        <w:rPr>
          <w:b/>
          <w:bCs/>
          <w:color w:val="26282F"/>
        </w:rPr>
        <w:t xml:space="preserve"> и межконфессиональных отношений</w:t>
      </w:r>
    </w:p>
    <w:p w:rsidR="008F5EE4" w:rsidRPr="003E5D1B" w:rsidRDefault="008F5EE4" w:rsidP="00667FB4">
      <w:pPr>
        <w:spacing w:line="360" w:lineRule="auto"/>
        <w:jc w:val="right"/>
        <w:rPr>
          <w:b/>
          <w:bCs/>
          <w:color w:val="26282F"/>
        </w:rPr>
      </w:pPr>
      <w:r w:rsidRPr="003E5D1B">
        <w:rPr>
          <w:b/>
          <w:bCs/>
          <w:color w:val="26282F"/>
        </w:rPr>
        <w:t xml:space="preserve"> в Рузаевском муниципальном районе</w:t>
      </w:r>
      <w:r>
        <w:rPr>
          <w:b/>
          <w:bCs/>
          <w:color w:val="26282F"/>
        </w:rPr>
        <w:t>»</w:t>
      </w:r>
    </w:p>
    <w:p w:rsidR="008F5EE4" w:rsidRPr="003E5D1B" w:rsidRDefault="008F5EE4" w:rsidP="00667FB4">
      <w:pPr>
        <w:spacing w:line="360" w:lineRule="auto"/>
        <w:jc w:val="right"/>
        <w:rPr>
          <w:b/>
        </w:rPr>
      </w:pPr>
      <w:r w:rsidRPr="003E5D1B">
        <w:rPr>
          <w:b/>
          <w:bCs/>
          <w:color w:val="26282F"/>
        </w:rPr>
        <w:t xml:space="preserve"> на 2014 - 2020 годы</w:t>
      </w:r>
    </w:p>
    <w:p w:rsidR="008F5EE4" w:rsidRPr="00667FB4" w:rsidRDefault="008F5EE4" w:rsidP="00667FB4">
      <w:pPr>
        <w:rPr>
          <w:sz w:val="22"/>
          <w:szCs w:val="22"/>
        </w:rPr>
      </w:pPr>
    </w:p>
    <w:p w:rsidR="008F5EE4" w:rsidRPr="00667FB4" w:rsidRDefault="008F5EE4" w:rsidP="00667FB4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D1275">
        <w:rPr>
          <w:b/>
          <w:bCs/>
          <w:color w:val="26282F"/>
          <w:sz w:val="28"/>
          <w:szCs w:val="28"/>
        </w:rPr>
        <w:t>Перечень</w:t>
      </w:r>
      <w:r w:rsidRPr="002D1275">
        <w:rPr>
          <w:b/>
          <w:bCs/>
          <w:color w:val="26282F"/>
          <w:sz w:val="28"/>
          <w:szCs w:val="28"/>
        </w:rPr>
        <w:br/>
        <w:t>мероприятий районной муниципальной программы "Гармонизация межнациональных и межконфессиональных отношений в Рузаевском муниципальном районе" на 2014 - 2020 годы" и их финансовое обеспечение</w:t>
      </w:r>
    </w:p>
    <w:tbl>
      <w:tblPr>
        <w:tblW w:w="10774" w:type="dxa"/>
        <w:tblInd w:w="-176" w:type="dxa"/>
        <w:tblLayout w:type="fixed"/>
        <w:tblLook w:val="0000"/>
      </w:tblPr>
      <w:tblGrid>
        <w:gridCol w:w="282"/>
        <w:gridCol w:w="144"/>
        <w:gridCol w:w="284"/>
        <w:gridCol w:w="2094"/>
        <w:gridCol w:w="457"/>
        <w:gridCol w:w="142"/>
        <w:gridCol w:w="661"/>
        <w:gridCol w:w="331"/>
        <w:gridCol w:w="569"/>
        <w:gridCol w:w="140"/>
        <w:gridCol w:w="425"/>
        <w:gridCol w:w="155"/>
        <w:gridCol w:w="412"/>
        <w:gridCol w:w="284"/>
        <w:gridCol w:w="24"/>
        <w:gridCol w:w="259"/>
        <w:gridCol w:w="142"/>
        <w:gridCol w:w="142"/>
        <w:gridCol w:w="177"/>
        <w:gridCol w:w="212"/>
        <w:gridCol w:w="36"/>
        <w:gridCol w:w="142"/>
        <w:gridCol w:w="330"/>
        <w:gridCol w:w="212"/>
        <w:gridCol w:w="25"/>
        <w:gridCol w:w="483"/>
        <w:gridCol w:w="212"/>
        <w:gridCol w:w="155"/>
        <w:gridCol w:w="353"/>
        <w:gridCol w:w="212"/>
        <w:gridCol w:w="144"/>
        <w:gridCol w:w="576"/>
        <w:gridCol w:w="558"/>
      </w:tblGrid>
      <w:tr w:rsidR="008F5EE4" w:rsidRPr="00667FB4" w:rsidTr="003D7C13">
        <w:trPr>
          <w:trHeight w:val="6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N п/н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Наименование мероприятия по основным направлениям районной муниципальной программы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Средства, предусмотренные на реализацию мероприятий, тыс. руб.</w:t>
            </w:r>
          </w:p>
        </w:tc>
      </w:tr>
      <w:tr w:rsidR="008F5EE4" w:rsidRPr="00667FB4" w:rsidTr="003D7C13">
        <w:trPr>
          <w:trHeight w:val="276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 год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2015 год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2016 год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2017 год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2019 год</w:t>
            </w:r>
          </w:p>
        </w:tc>
        <w:tc>
          <w:tcPr>
            <w:tcW w:w="14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2020 год</w:t>
            </w:r>
          </w:p>
        </w:tc>
      </w:tr>
      <w:tr w:rsidR="008F5EE4" w:rsidRPr="00667FB4" w:rsidTr="003D7C13">
        <w:trPr>
          <w:trHeight w:val="57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</w:tr>
      <w:tr w:rsidR="008F5EE4" w:rsidRPr="00667FB4" w:rsidTr="003D7C13">
        <w:trPr>
          <w:trHeight w:val="630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67FB4">
              <w:rPr>
                <w:b/>
                <w:bCs/>
                <w:color w:val="333333"/>
                <w:sz w:val="24"/>
                <w:szCs w:val="24"/>
              </w:rPr>
              <w:t>1. Создание и сопровождение системы мониторинга состояния межнациональных и межконфессиональных отношений и раннего предупреждения конфликтов</w:t>
            </w:r>
          </w:p>
        </w:tc>
      </w:tr>
      <w:tr w:rsidR="008F5EE4" w:rsidRPr="00667FB4" w:rsidTr="003D7C13">
        <w:trPr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Мониторинг законодательства в сфере межнациональных и межконфессиональных отношений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0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ежегодного мониторинга межэтнической и межконфессиональной ситуации в Рузаевском муниципальном районе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 во взаимодействии с филиалом ВЦИОМ в Республике Мордовия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0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Создание информационной базы данных об этнических группах в Рузаевском муниципальном районе по материалам Всероссийской переписи населения 2010 года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 с филиалом ВЦИОМ в Республике Мордовия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2015 - 2020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8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Анкетирование подростков, воспитанников специализированных учреждений для несовершеннолетних, нуждающихся в социальной реабилитации, по проблемам межличностных и межнациональных отношений, по развитию самооценки и коммуникативных навыков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Комиссия по делам несовершеннолетних и защите их прав при администрации Рузаевского муниципального района, ГКУ РМ "Социальная защита населения по Рузаевскому району"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4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630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67FB4">
              <w:rPr>
                <w:b/>
                <w:bCs/>
                <w:color w:val="333333"/>
                <w:sz w:val="24"/>
                <w:szCs w:val="24"/>
              </w:rPr>
              <w:t>2. 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</w:t>
            </w:r>
          </w:p>
        </w:tc>
      </w:tr>
      <w:tr w:rsidR="008F5EE4" w:rsidRPr="00667FB4" w:rsidTr="003D7C13">
        <w:trPr>
          <w:trHeight w:val="10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информационной кампании, направленной на формирование общегражданской идентичности и межэтнической толерантности в Рузаевском муниципальном районе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района, редакция районной газеты "Рузаевская газета", СМИ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56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Информационное сопровождение мероприятий в сфере образования, культуры, физической культуры, спорта и иных, в том числе массовых, направленных на профилактику экстремизма, развитие национальных культур и формирование толерантности в Рузаевском муниципальн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редакция районной газеты "Рузаевская газета", СМИ (по согласованию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6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Поддержка республиканских газет на национальных языках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районной олимпиады школьников по родному языку и родной литературе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8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Освещение в средствах массовой информации значимых этнических и религиозных праздников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района, редакция районной газеты "Рузаевская газета", СМИ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9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6.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Подготовка цикла публикаций, формирующих уважительное отношение к представителям различных национальностей, проживающим в Рузаевском муниципальном районе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 во взаимодействии с редакцией районной газеты "Рузаевская газета", СМИ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2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7.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информационных кампаний, направленных на формирование общегражданской идентичности и межэтнической толерантности в Республике Мордовия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 во взаимодействии с редакцией районной газеты "Рузаевская газета", СМИ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3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8.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информационной кампании, направленной на формирование общегражданской идентичности и межэтнической толерантности в молодежной среде в сети Интернет (на сайте www.molruz.ru и в социальных сетях)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0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9.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Организация и проведение муниципального конкурса средств массовой информации "Зеркало нации" на лучшее освещение в электронных и печатных средствах массовой информации пропаганды культурного многообразия, этнокультурных ценностей, толерантных отношений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района, Управление культуры, СМИ Рузаевского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</w:tr>
      <w:tr w:rsidR="008F5EE4" w:rsidRPr="00667FB4" w:rsidTr="003D7C13">
        <w:trPr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Размещение социальной рекламы на улицах, в СМИ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района, главы поселений, главы администраций поселений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2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11.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Организация постоянно-действующих книжно-иллюстрированных выставок, знакомящих читателей библиотек с культурой и традициями народов, проживающих в Рузаевском муниципальном районе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12.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Издание сборника "Национальная кухня Рузаевки"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2015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20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13.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Издание двух брошюр:</w:t>
            </w:r>
            <w:r w:rsidRPr="00667FB4">
              <w:rPr>
                <w:sz w:val="24"/>
                <w:szCs w:val="24"/>
              </w:rPr>
              <w:br/>
              <w:t>1. "Православные святыни родного края" (путеводитель по монастырям и храм Рузаевского муниципального района)</w:t>
            </w:r>
            <w:r w:rsidRPr="00667FB4">
              <w:rPr>
                <w:sz w:val="24"/>
                <w:szCs w:val="24"/>
              </w:rPr>
              <w:br/>
              <w:t>2. "Мусульманские святыни родного края" (путеводитель по мечетям Рузаевского муниципального района)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2017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14.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Фольклорный праздник «Встреча трех культур» в рамках акции «Читающий маршрут»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2018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15.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Межнациональный праздник «Село Татарская Пишля – территория дружбы»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2018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10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16.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Семейный этнофестиваль «Религия – не преграда в семейных отношениях» (популяризация духовно-нравственных и семейных ценностей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2018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17.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 xml:space="preserve">Рекламная книжная акция «Возьмите книгу в круг семьи»,      посвященная Международному дню семьи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2018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7</w:t>
            </w:r>
          </w:p>
        </w:tc>
      </w:tr>
      <w:tr w:rsidR="008F5EE4" w:rsidRPr="00667FB4" w:rsidTr="003D7C13">
        <w:trPr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18.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Созданию электронного краеведческого ресурса на сайте библиотеки "Литературная карта Рузаевского района"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2015 год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5EE4" w:rsidRPr="00667FB4" w:rsidTr="003D7C13">
        <w:trPr>
          <w:trHeight w:val="630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67FB4">
              <w:rPr>
                <w:b/>
                <w:bCs/>
                <w:color w:val="333333"/>
                <w:sz w:val="24"/>
                <w:szCs w:val="24"/>
              </w:rPr>
              <w:t>3. Совершенствование муниципального управления в сфере государственной национальной политики, профилактика этнополитического и религиозно-политического экстремизма, ксенофобии и нетерпимости</w:t>
            </w:r>
          </w:p>
        </w:tc>
      </w:tr>
      <w:tr w:rsidR="008F5EE4" w:rsidRPr="00667FB4" w:rsidTr="003D7C13">
        <w:trPr>
          <w:trHeight w:val="13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районных совещаний с участием правоохранительных и других государственных органов по вопросам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2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Привлечение к работе в совете по предупреждению межнациональных (межэтнических) и межконфессиональных конфликтов на территории Рузаевского муниципального района представителей общественных объединений и религиозных организаций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3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районных семинаров-совещаний работников учреждений культуры, образования, спорта, молодежной политики по профилактике и предупреждению межнациональных конфликтов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района, Управление культуры, управление образования, Центр молодежной политики и туризма, Центр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9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Обеспечение повышения эффективности взаимодействия учреждений культуры, образования, спорта, социальной защиты с ветеранской организацией, общественными объединениями, а также привлечение к воспитательному процессу представителей различных народов района,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района, Управление культуры, управление образования, Центр молодежной политики и туризма, Центр физической культуры и спорта "Социальная защита населения по Рузаевскому району Республики Мордовия" (по согласованию)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0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Анализ деятельности Совета по предупреждению межнациональных (межэтнических) и межконфессиональных конфликтов на территории Рузаевского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6.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Районная легкоатлетическая эстафета "Экстремизму - нет"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9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7.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Подготовка, переподготовка и повышение квалификации муниципальных служащих органов местного самоуправления, осуществляющих взаимодействие с религиозными организациями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Рузаевского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2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8.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комплекса мероприятий (уроки "толерантности", классные часы, круглые столы, родительские собрания и т. д.) по профилактике и противодействию этническому и религиозному экстремизму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0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9.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Межконфессиональный праздник (круглый стол, концерт, выставка литературных, научно-публицистических изданий) "Разные веры - единый народ"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2016 год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10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Круглый стол "Роль религий в культуре народов" (конфликтный потенциал религиозного фактора и уровень религиозной толерантности в Рузаевском районе)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2020 год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13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11.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Заключение соглашения о сотрудничестве между управлениями и организациями района и религиозными организациями и объединениями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района, Управление культуры, управление образования, Центр молодежной политики и туризма, Центр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 год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3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F5EE4" w:rsidRPr="00667FB4" w:rsidTr="003D7C13">
        <w:trPr>
          <w:trHeight w:val="945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667FB4">
              <w:rPr>
                <w:b/>
                <w:bCs/>
                <w:color w:val="333333"/>
                <w:sz w:val="24"/>
                <w:szCs w:val="24"/>
              </w:rPr>
              <w:t>4. 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Рузаевского муниципального района</w:t>
            </w:r>
          </w:p>
        </w:tc>
      </w:tr>
      <w:tr w:rsidR="008F5EE4" w:rsidRPr="00667FB4" w:rsidTr="003D7C13">
        <w:trPr>
          <w:trHeight w:val="6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Круглый стол представителей общественных организаций "Молодежь за межкультурный диалог"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Сентябрь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</w:tr>
      <w:tr w:rsidR="008F5EE4" w:rsidRPr="00667FB4" w:rsidTr="003D7C13">
        <w:trPr>
          <w:trHeight w:val="6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Тренинговые занятия по вопросам толерантности от представителей МордГПИ им. Евсевьева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Октябрь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</w:tr>
      <w:tr w:rsidR="008F5EE4" w:rsidRPr="00667FB4" w:rsidTr="003D7C13">
        <w:trPr>
          <w:trHeight w:val="11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Спортивно-патриотическое мероприятие "Удаль молодецкая" с привлечением представителей Кубанского и Донского казачества и настоятелей Местной религиозной организации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Открытый юношеский чемпионат Рузаевского МР по играм КВН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Ноябрь февраль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Акция "Добро! Единство! Молодежь!", приуроченная ко Дню народного Единства в Рузаевском МР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Ноябрь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6.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Патриотическое мероприятие "1612", приуроченное ко Дню народного Единства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Ноябрь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7.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Открытый конкурс Рузаевского МР "Молодая семья"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Апрель - май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8.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Игровая программа "Братья навек", посвященная Дню единения народов России и Белоруссии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Апрель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9.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Акция, приуроченная к празднованию Дню Российского Флага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Август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</w:tr>
      <w:tr w:rsidR="008F5EE4" w:rsidRPr="00667FB4" w:rsidTr="003D7C13">
        <w:trPr>
          <w:trHeight w:val="13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Проведение информационной кампании, направленной на формирование общегражданской идентичности и межэтнической толерантности в молодежной среде в сети Интернет (на сайте www.molruz.ru и в социальных сетях)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2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11.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Конкурс рисунков, плакатов, направленный на профилактику межэтнического и религиозного экстремизма, в рамках летней оздоровительной кампании на базе ДОЛ им. В. Дубинина (Рузаевский р-н, ст. Хованщина)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Июнь - август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64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12.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Участие во Всероссийской акции "Я - гражданин России"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Центр молодежной политики и туризма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Декабрь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64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13.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Муниципальный национальный праздник "Сабантуй"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6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14.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Муниципальный праздник "День славянской письменности и культуры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</w:tr>
      <w:tr w:rsidR="008F5EE4" w:rsidRPr="00667FB4" w:rsidTr="003D7C13">
        <w:trPr>
          <w:trHeight w:val="6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15.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Муниципальный праздник мордовской национальной культуры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</w:tr>
      <w:tr w:rsidR="008F5EE4" w:rsidRPr="00667FB4" w:rsidTr="003D7C13">
        <w:trPr>
          <w:trHeight w:val="6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16.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Муниципальный фестиваль народной песни им. Л.А. Руслановой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17.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Муниципальный православный фестиваль "Русь святая Православная"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66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18.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Мероприятия, посвященные государственной символики РФ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</w:tr>
      <w:tr w:rsidR="008F5EE4" w:rsidRPr="00667FB4" w:rsidTr="003D7C13">
        <w:trPr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19.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Муниципальный фестиваль патриотической песни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Муниципальный конкурс фотографий, рисунков, видеороликов "В единстве наша сила"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2017 год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21.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Праздник многонациональных семей "В семье большой, в семье единой"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2019 год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28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22.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Организация и проведение для воспитанников специализированных учреждений для несовершеннолетних, нуждающихся в социальной реабилитации, конкурсов детского творчества в рамках Дней национальной культуры, мероприятий по развитию традиционного народного иску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"Социальная защита населения по Рузаевскому району республики Мордовия" (по согласованию)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23.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Участие в Республиканском фестивале народного творчества "Шумбрат, Мордовия!"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24.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Организация и проведение районных выставок народных умельцев Рузаевского муниципального района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25.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Встречи, круглые столы, торжественное мероприятие, посвященное "Дню народного единства"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2014- 2020 годы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41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26.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Муниципальная научно-практическая конференция с республиканским участием "Образование и воспитание школьников в условиях поликультурного региона" (участники: муниципальные органы управления образованием и образовательные учреждения Рузаевского муниципальн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</w:tr>
      <w:tr w:rsidR="008F5EE4" w:rsidRPr="00667FB4" w:rsidTr="003D7C13">
        <w:trPr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27.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Муниципальная научно-практическая конференция школьников "Мой дом. Моя семья, моя республика"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</w:tr>
      <w:tr w:rsidR="008F5EE4" w:rsidRPr="00667FB4" w:rsidTr="003D7C13">
        <w:trPr>
          <w:trHeight w:val="10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28.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Муниципальные Учватовские литературные чтения с республиканским участием, посвященных Заслуженному писателю, поэту, журналисту Республики Мордовия Н.И. Учватову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</w:tr>
      <w:tr w:rsidR="008F5EE4" w:rsidRPr="00667FB4" w:rsidTr="003D7C13">
        <w:trPr>
          <w:trHeight w:val="12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29.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Конференция, посвященная Ельмееву Василию Яковлевичу, профессору Санкт-Петербургского университета, доктору экономических и философских наук, заслуженному деятелю науки страны (с республиканским участием)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</w:t>
            </w:r>
          </w:p>
        </w:tc>
      </w:tr>
      <w:tr w:rsidR="008F5EE4" w:rsidRPr="00667FB4" w:rsidTr="003D7C13">
        <w:trPr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30.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Торжественный вечер, посвященный Ш. Камала, татарскому писателю, драматургу, заслуженному деятелю искусств татарской АССР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31.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Работа муниципальной экспериментальной площадки по теме :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2013 - 2016 годы</w:t>
            </w:r>
          </w:p>
        </w:tc>
        <w:tc>
          <w:tcPr>
            <w:tcW w:w="581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27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"Образование и воспитание школьников в условиях поликультурного региона" (Приказ управления образования администрации Рузаевского муниципального района N 102 от 02.10.2013 г.);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32.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Открытие муниципальных экспериментальных площадок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33.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Торжественное собрание, посвященное Дню мордовских языков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</w:t>
            </w:r>
          </w:p>
        </w:tc>
      </w:tr>
      <w:tr w:rsidR="008F5EE4" w:rsidRPr="00667FB4" w:rsidTr="003D7C13">
        <w:trPr>
          <w:trHeight w:val="153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34.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День православной книги «Свет под книжной обложкой», организуемый в рамках Кирилло-Мефодиевских Дней славянской письменности и культуры с участием Благочинного I округа по Рузаевскому району Настоятеля Свято-Троицкого Соборного храма Протоиерея Геннадия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 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Итого по основному четвертому  мероприятию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8F5EE4" w:rsidRPr="00667FB4" w:rsidTr="003D7C13">
        <w:trPr>
          <w:trHeight w:val="600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sz w:val="24"/>
                <w:szCs w:val="24"/>
              </w:rPr>
            </w:pPr>
            <w:r w:rsidRPr="00667FB4">
              <w:rPr>
                <w:b/>
                <w:sz w:val="24"/>
                <w:szCs w:val="24"/>
              </w:rPr>
              <w:t>5. Научно-методическое обеспечение и повышение квалификации муниципальных служащих, по вопросам в сфере общегражданского единства и гармонизации межнациональных отношений</w:t>
            </w:r>
          </w:p>
        </w:tc>
      </w:tr>
      <w:tr w:rsidR="008F5EE4" w:rsidRPr="00667FB4" w:rsidTr="003D7C13">
        <w:trPr>
          <w:trHeight w:val="16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Подготовка методических рекомендаций для органов местного самоуправления по определению признаков формирующихся конфликтов в сфере межнациональных и межконфессиональных отношений, разработке алгоритма действий при ликвидации их последствий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0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Участие в социологическом мониторинге состояния межнациональных отношений в Рузаевском муниципальном районе по вопросам формирования общероссийской гражданской нации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55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3.</w:t>
            </w:r>
          </w:p>
        </w:tc>
        <w:tc>
          <w:tcPr>
            <w:tcW w:w="25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Выявление и пресечение ввоза на территорию Рузаевского муниципального района литературы экстремистского толка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Отдел МВД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581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5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России по Рузаевскому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</w:tr>
      <w:tr w:rsidR="008F5EE4" w:rsidRPr="00667FB4" w:rsidTr="003D7C13">
        <w:trPr>
          <w:trHeight w:val="51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муниципальному району, органы местного самоуправления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4" w:rsidRPr="00667FB4" w:rsidRDefault="008F5EE4" w:rsidP="00395E93">
            <w:pPr>
              <w:rPr>
                <w:sz w:val="24"/>
                <w:szCs w:val="24"/>
              </w:rPr>
            </w:pPr>
          </w:p>
        </w:tc>
      </w:tr>
      <w:tr w:rsidR="008F5EE4" w:rsidRPr="00667FB4" w:rsidTr="003D7C13">
        <w:trPr>
          <w:trHeight w:val="10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4.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Распространение среди читателей на базе библиотек информационных материалов, содействующих повышению уровня толерантного сознания населения района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53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5.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Оформление информационных стендов в образовательных учреждениях, учреждениях дополнительного образования, спортивно-развлекательных учреждениях по профилактике религиозного экстремизма среди подростков и молодежи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Управление культуры, управление образования, Центр молодежной политики и туризма, Центр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2015 год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0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6.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Координация СМИ в части информирования населения о деятельности органов местного самоуправления района по предупреждению религиозного экстремизма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55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b/>
                <w:sz w:val="24"/>
                <w:szCs w:val="24"/>
              </w:rPr>
            </w:pPr>
            <w:r w:rsidRPr="00667FB4">
              <w:rPr>
                <w:b/>
                <w:sz w:val="24"/>
                <w:szCs w:val="24"/>
              </w:rPr>
              <w:t>6. Совершенствование системы адаптации и интеграции мигрантов</w:t>
            </w:r>
          </w:p>
        </w:tc>
      </w:tr>
      <w:tr w:rsidR="008F5EE4" w:rsidRPr="00667FB4" w:rsidTr="003D7C13">
        <w:trPr>
          <w:trHeight w:val="153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Оказание поддержки социально ориентированным некоммерческим организациям района, включая религиозные организации, молодежные объединения, реализующим мероприятия, направленные на интеграцию и адаптацию мигрантов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Органы местного самоуправления Рузаевского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2014 - 2020 годы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040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DA437A" w:rsidRDefault="008F5EE4" w:rsidP="00DA437A">
            <w:pPr>
              <w:widowControl/>
              <w:jc w:val="both"/>
              <w:rPr>
                <w:sz w:val="24"/>
                <w:szCs w:val="24"/>
              </w:rPr>
            </w:pPr>
            <w:r w:rsidRPr="00DA437A">
              <w:rPr>
                <w:sz w:val="24"/>
                <w:szCs w:val="24"/>
              </w:rPr>
              <w:t xml:space="preserve">Проведение консультационно-разъяснительной работы среди иностранных граждан, постоянно и временно проживающих на территории Рузаевского муниципального района, об основных положениях </w:t>
            </w:r>
            <w:hyperlink r:id="rId9" w:history="1">
              <w:r w:rsidRPr="00DA437A">
                <w:rPr>
                  <w:color w:val="106BBE"/>
                  <w:sz w:val="24"/>
                  <w:szCs w:val="24"/>
                </w:rPr>
                <w:t>Целевой программы</w:t>
              </w:r>
            </w:hyperlink>
            <w:r w:rsidRPr="00DA437A">
              <w:rPr>
                <w:sz w:val="24"/>
                <w:szCs w:val="24"/>
              </w:rPr>
              <w:t xml:space="preserve"> Республики Мордовия "Оказание содействия добровольному переселению в Республику Мордовия соотечественников, проживающих за рубежом, на 2013 - 2015 годы", а также о предоставляемых ею возможностях и условиях участия</w:t>
            </w:r>
          </w:p>
          <w:p w:rsidR="008F5EE4" w:rsidRPr="00DA437A" w:rsidRDefault="008F5EE4" w:rsidP="00395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Органы местного самоуправления Рузаевс-кого муниципального района, территориальное отделение управления федеральной миграционной службы России по РМ в Рузаевском муниципальном районе (по согласованию)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2014 - 2015 годы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178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DA437A" w:rsidRDefault="008F5EE4" w:rsidP="00DA437A">
            <w:pPr>
              <w:widowControl/>
              <w:jc w:val="both"/>
              <w:rPr>
                <w:sz w:val="24"/>
                <w:szCs w:val="24"/>
              </w:rPr>
            </w:pPr>
            <w:r w:rsidRPr="00DA437A">
              <w:rPr>
                <w:sz w:val="24"/>
                <w:szCs w:val="24"/>
              </w:rPr>
              <w:t xml:space="preserve">Рассмотрение на Совете по предупреждению межнациональных (межэтнических) и межконфессиональных конфликтов на территории Рузаевского муниципального района проблемных вопросов, возникающих в ходе реализации </w:t>
            </w:r>
            <w:hyperlink r:id="rId10" w:history="1">
              <w:r w:rsidRPr="00DA437A">
                <w:rPr>
                  <w:color w:val="106BBE"/>
                  <w:sz w:val="24"/>
                  <w:szCs w:val="24"/>
                </w:rPr>
                <w:t>Целевой программы</w:t>
              </w:r>
            </w:hyperlink>
            <w:r w:rsidRPr="00DA437A">
              <w:rPr>
                <w:sz w:val="24"/>
                <w:szCs w:val="24"/>
              </w:rPr>
              <w:t xml:space="preserve"> Республики Мордовия "Оказание содействия добровольному переселению в Республику Мордовия соотечественников, проживающих за рубежом, на 2013 - 2015 годы"</w:t>
            </w:r>
          </w:p>
          <w:p w:rsidR="008F5EE4" w:rsidRPr="00DA437A" w:rsidRDefault="008F5EE4" w:rsidP="00395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both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Администрация Рузаевского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2014 - 2015 годы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EE4" w:rsidRPr="00667FB4" w:rsidRDefault="008F5EE4" w:rsidP="00395E93">
            <w:pPr>
              <w:jc w:val="center"/>
              <w:rPr>
                <w:sz w:val="24"/>
                <w:szCs w:val="24"/>
              </w:rPr>
            </w:pPr>
            <w:r w:rsidRPr="00667F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5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jc w:val="both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8F5EE4" w:rsidRPr="00667FB4" w:rsidTr="003D7C13">
        <w:trPr>
          <w:trHeight w:val="255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232B0B">
            <w:pPr>
              <w:ind w:right="-56"/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232B0B">
            <w:pPr>
              <w:ind w:right="-56"/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EE4" w:rsidRPr="00667FB4" w:rsidRDefault="008F5EE4" w:rsidP="00395E93">
            <w:pPr>
              <w:jc w:val="right"/>
              <w:rPr>
                <w:b/>
                <w:bCs/>
                <w:sz w:val="24"/>
                <w:szCs w:val="24"/>
              </w:rPr>
            </w:pPr>
            <w:r w:rsidRPr="00667FB4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8F5EE4" w:rsidRPr="00667FB4" w:rsidRDefault="008F5EE4" w:rsidP="00667FB4">
      <w:pPr>
        <w:rPr>
          <w:sz w:val="24"/>
          <w:szCs w:val="24"/>
        </w:rPr>
      </w:pPr>
    </w:p>
    <w:p w:rsidR="008F5EE4" w:rsidRPr="00667FB4" w:rsidRDefault="008F5EE4" w:rsidP="00667FB4">
      <w:pPr>
        <w:tabs>
          <w:tab w:val="left" w:pos="3540"/>
        </w:tabs>
        <w:rPr>
          <w:sz w:val="24"/>
          <w:szCs w:val="24"/>
        </w:rPr>
      </w:pPr>
    </w:p>
    <w:sectPr w:rsidR="008F5EE4" w:rsidRPr="00667FB4" w:rsidSect="003E5D1B">
      <w:headerReference w:type="even" r:id="rId11"/>
      <w:headerReference w:type="default" r:id="rId12"/>
      <w:pgSz w:w="12240" w:h="15840" w:code="1"/>
      <w:pgMar w:top="426" w:right="758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E4" w:rsidRDefault="008F5EE4">
      <w:r>
        <w:separator/>
      </w:r>
    </w:p>
  </w:endnote>
  <w:endnote w:type="continuationSeparator" w:id="0">
    <w:p w:rsidR="008F5EE4" w:rsidRDefault="008F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E4" w:rsidRDefault="008F5EE4">
      <w:r>
        <w:separator/>
      </w:r>
    </w:p>
  </w:footnote>
  <w:footnote w:type="continuationSeparator" w:id="0">
    <w:p w:rsidR="008F5EE4" w:rsidRDefault="008F5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E4" w:rsidRDefault="008F5EE4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EE4" w:rsidRDefault="008F5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E4" w:rsidRDefault="008F5EE4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E4" w:rsidRDefault="008F5EE4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EE4" w:rsidRDefault="008F5EE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E4" w:rsidRDefault="008F5EE4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57C14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7566"/>
    <w:rsid w:val="000B1823"/>
    <w:rsid w:val="000B3D77"/>
    <w:rsid w:val="000B4BF1"/>
    <w:rsid w:val="000B6E11"/>
    <w:rsid w:val="000B76C5"/>
    <w:rsid w:val="000C2EDE"/>
    <w:rsid w:val="000C5844"/>
    <w:rsid w:val="000D2522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444E"/>
    <w:rsid w:val="001169E1"/>
    <w:rsid w:val="0011761D"/>
    <w:rsid w:val="0011790D"/>
    <w:rsid w:val="00117C9E"/>
    <w:rsid w:val="001309C9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5E80"/>
    <w:rsid w:val="00165E97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006"/>
    <w:rsid w:val="001B3E9E"/>
    <w:rsid w:val="001B76EB"/>
    <w:rsid w:val="001C56B8"/>
    <w:rsid w:val="001D00CC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5F6E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2B0B"/>
    <w:rsid w:val="002372CE"/>
    <w:rsid w:val="00240E41"/>
    <w:rsid w:val="00247705"/>
    <w:rsid w:val="00253A92"/>
    <w:rsid w:val="00255BFF"/>
    <w:rsid w:val="00256080"/>
    <w:rsid w:val="002561BB"/>
    <w:rsid w:val="00257783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BA0"/>
    <w:rsid w:val="00283DD4"/>
    <w:rsid w:val="002862B6"/>
    <w:rsid w:val="00286F79"/>
    <w:rsid w:val="00287C44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1275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2592"/>
    <w:rsid w:val="00316770"/>
    <w:rsid w:val="003206C5"/>
    <w:rsid w:val="00322EF4"/>
    <w:rsid w:val="00323205"/>
    <w:rsid w:val="00323B43"/>
    <w:rsid w:val="00324E11"/>
    <w:rsid w:val="00324F65"/>
    <w:rsid w:val="0032682C"/>
    <w:rsid w:val="00330B35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9325A"/>
    <w:rsid w:val="00395E93"/>
    <w:rsid w:val="00395F65"/>
    <w:rsid w:val="003A5F2F"/>
    <w:rsid w:val="003A6A06"/>
    <w:rsid w:val="003A74FB"/>
    <w:rsid w:val="003B2C65"/>
    <w:rsid w:val="003B6A8F"/>
    <w:rsid w:val="003C2136"/>
    <w:rsid w:val="003C7C01"/>
    <w:rsid w:val="003D449C"/>
    <w:rsid w:val="003D7048"/>
    <w:rsid w:val="003D7883"/>
    <w:rsid w:val="003D7C13"/>
    <w:rsid w:val="003D7F9B"/>
    <w:rsid w:val="003E0575"/>
    <w:rsid w:val="003E15C2"/>
    <w:rsid w:val="003E4FEF"/>
    <w:rsid w:val="003E5D1B"/>
    <w:rsid w:val="003F09FF"/>
    <w:rsid w:val="003F1513"/>
    <w:rsid w:val="003F3132"/>
    <w:rsid w:val="003F3D30"/>
    <w:rsid w:val="003F554F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1DFC"/>
    <w:rsid w:val="0053726C"/>
    <w:rsid w:val="005432B8"/>
    <w:rsid w:val="005438EB"/>
    <w:rsid w:val="00543FEC"/>
    <w:rsid w:val="00547BC7"/>
    <w:rsid w:val="00552126"/>
    <w:rsid w:val="00557D1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4B5E"/>
    <w:rsid w:val="005971DC"/>
    <w:rsid w:val="005A0BC3"/>
    <w:rsid w:val="005A31A6"/>
    <w:rsid w:val="005B026D"/>
    <w:rsid w:val="005B1793"/>
    <w:rsid w:val="005B1C43"/>
    <w:rsid w:val="005B3180"/>
    <w:rsid w:val="005B400A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5CDD"/>
    <w:rsid w:val="005D6222"/>
    <w:rsid w:val="005E134D"/>
    <w:rsid w:val="005E54F9"/>
    <w:rsid w:val="005F06D6"/>
    <w:rsid w:val="005F25F0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1806"/>
    <w:rsid w:val="00652A6A"/>
    <w:rsid w:val="00656D0B"/>
    <w:rsid w:val="006576D5"/>
    <w:rsid w:val="0066006F"/>
    <w:rsid w:val="00661E3E"/>
    <w:rsid w:val="00662064"/>
    <w:rsid w:val="00667FB4"/>
    <w:rsid w:val="00670035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265A"/>
    <w:rsid w:val="006B3FCF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2D5D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81013"/>
    <w:rsid w:val="007831F6"/>
    <w:rsid w:val="007860FD"/>
    <w:rsid w:val="00786759"/>
    <w:rsid w:val="00786844"/>
    <w:rsid w:val="00786DCA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43D8"/>
    <w:rsid w:val="008316C2"/>
    <w:rsid w:val="008316CB"/>
    <w:rsid w:val="00832625"/>
    <w:rsid w:val="008346D4"/>
    <w:rsid w:val="008441A9"/>
    <w:rsid w:val="00847BE4"/>
    <w:rsid w:val="008508FE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3B27"/>
    <w:rsid w:val="008A482B"/>
    <w:rsid w:val="008A4A69"/>
    <w:rsid w:val="008B05F0"/>
    <w:rsid w:val="008B343A"/>
    <w:rsid w:val="008B38DF"/>
    <w:rsid w:val="008B5075"/>
    <w:rsid w:val="008C0042"/>
    <w:rsid w:val="008C1A0F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5EE4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31520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9F629C"/>
    <w:rsid w:val="00A017ED"/>
    <w:rsid w:val="00A05D8B"/>
    <w:rsid w:val="00A06CD8"/>
    <w:rsid w:val="00A07AAF"/>
    <w:rsid w:val="00A110D3"/>
    <w:rsid w:val="00A112A6"/>
    <w:rsid w:val="00A13C98"/>
    <w:rsid w:val="00A14EEE"/>
    <w:rsid w:val="00A15A7C"/>
    <w:rsid w:val="00A1623F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5D1E"/>
    <w:rsid w:val="00A373E4"/>
    <w:rsid w:val="00A377D3"/>
    <w:rsid w:val="00A4196B"/>
    <w:rsid w:val="00A5003F"/>
    <w:rsid w:val="00A513AE"/>
    <w:rsid w:val="00A524F6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4645"/>
    <w:rsid w:val="00AA4A05"/>
    <w:rsid w:val="00AA57D1"/>
    <w:rsid w:val="00AA666B"/>
    <w:rsid w:val="00AB1200"/>
    <w:rsid w:val="00AB46E3"/>
    <w:rsid w:val="00AB5CD0"/>
    <w:rsid w:val="00AB7BDA"/>
    <w:rsid w:val="00AC0146"/>
    <w:rsid w:val="00AC073B"/>
    <w:rsid w:val="00AC0E79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5990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0D5F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C0A00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484D"/>
    <w:rsid w:val="00C161DB"/>
    <w:rsid w:val="00C169B8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73AE"/>
    <w:rsid w:val="00C80DAF"/>
    <w:rsid w:val="00C81A23"/>
    <w:rsid w:val="00C85C05"/>
    <w:rsid w:val="00C87557"/>
    <w:rsid w:val="00C87780"/>
    <w:rsid w:val="00C92DDE"/>
    <w:rsid w:val="00C9686C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01B2"/>
    <w:rsid w:val="00D14E2C"/>
    <w:rsid w:val="00D16E0C"/>
    <w:rsid w:val="00D16E5E"/>
    <w:rsid w:val="00D21E2E"/>
    <w:rsid w:val="00D220A1"/>
    <w:rsid w:val="00D248F4"/>
    <w:rsid w:val="00D265C5"/>
    <w:rsid w:val="00D26A66"/>
    <w:rsid w:val="00D302E1"/>
    <w:rsid w:val="00D32C3A"/>
    <w:rsid w:val="00D34475"/>
    <w:rsid w:val="00D378DF"/>
    <w:rsid w:val="00D37E45"/>
    <w:rsid w:val="00D42478"/>
    <w:rsid w:val="00D4318A"/>
    <w:rsid w:val="00D43D82"/>
    <w:rsid w:val="00D44E53"/>
    <w:rsid w:val="00D4587D"/>
    <w:rsid w:val="00D51233"/>
    <w:rsid w:val="00D52330"/>
    <w:rsid w:val="00D55DA9"/>
    <w:rsid w:val="00D5614B"/>
    <w:rsid w:val="00D576C5"/>
    <w:rsid w:val="00D64854"/>
    <w:rsid w:val="00D66403"/>
    <w:rsid w:val="00D66571"/>
    <w:rsid w:val="00D66A06"/>
    <w:rsid w:val="00D72FDB"/>
    <w:rsid w:val="00D764C9"/>
    <w:rsid w:val="00D77F40"/>
    <w:rsid w:val="00D8134D"/>
    <w:rsid w:val="00D824DE"/>
    <w:rsid w:val="00D82BCD"/>
    <w:rsid w:val="00D8476E"/>
    <w:rsid w:val="00D86E52"/>
    <w:rsid w:val="00D87A7B"/>
    <w:rsid w:val="00D9083D"/>
    <w:rsid w:val="00D929BD"/>
    <w:rsid w:val="00D92BC0"/>
    <w:rsid w:val="00D92BF2"/>
    <w:rsid w:val="00D95272"/>
    <w:rsid w:val="00DA0080"/>
    <w:rsid w:val="00DA1683"/>
    <w:rsid w:val="00DA1F5E"/>
    <w:rsid w:val="00DA423F"/>
    <w:rsid w:val="00DA437A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42029"/>
    <w:rsid w:val="00E4319B"/>
    <w:rsid w:val="00E44550"/>
    <w:rsid w:val="00E44818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B7E4A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0E3D"/>
    <w:rsid w:val="00EE28AF"/>
    <w:rsid w:val="00EE4007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142F8"/>
    <w:rsid w:val="00F216E8"/>
    <w:rsid w:val="00F26AA5"/>
    <w:rsid w:val="00F27CD4"/>
    <w:rsid w:val="00F30FCF"/>
    <w:rsid w:val="00F311CE"/>
    <w:rsid w:val="00F40504"/>
    <w:rsid w:val="00F41021"/>
    <w:rsid w:val="00F427FC"/>
    <w:rsid w:val="00F44458"/>
    <w:rsid w:val="00F44498"/>
    <w:rsid w:val="00F45BF6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0DEC"/>
    <w:rsid w:val="00FB3B27"/>
    <w:rsid w:val="00FB6EEA"/>
    <w:rsid w:val="00FC12B9"/>
    <w:rsid w:val="00FC3921"/>
    <w:rsid w:val="00FC3B89"/>
    <w:rsid w:val="00FC5FA9"/>
    <w:rsid w:val="00FC6803"/>
    <w:rsid w:val="00FD0022"/>
    <w:rsid w:val="00FD0171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1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1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1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1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1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C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C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C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C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C23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C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23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3C23"/>
    <w:rPr>
      <w:sz w:val="20"/>
      <w:szCs w:val="20"/>
    </w:rPr>
  </w:style>
  <w:style w:type="paragraph" w:customStyle="1" w:styleId="a">
    <w:name w:val="Информация об изменениях"/>
    <w:basedOn w:val="Normal"/>
    <w:next w:val="Normal"/>
    <w:uiPriority w:val="99"/>
    <w:rsid w:val="00A524F6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styleId="BodyText">
    <w:name w:val="Body Text"/>
    <w:basedOn w:val="Default"/>
    <w:next w:val="Default"/>
    <w:link w:val="BodyTextChar1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C23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a0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1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C23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Default"/>
    <w:next w:val="Default"/>
    <w:link w:val="BodyTextIndentChar1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3C23"/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1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3C23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a1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2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3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1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C23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a4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5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1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3C23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C23"/>
    <w:rPr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C23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 w:cs="Times New Roman"/>
      <w:sz w:val="20"/>
    </w:rPr>
  </w:style>
  <w:style w:type="paragraph" w:customStyle="1" w:styleId="a7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2770B1"/>
    <w:rPr>
      <w:i/>
      <w:iCs/>
    </w:rPr>
  </w:style>
  <w:style w:type="character" w:customStyle="1" w:styleId="ab">
    <w:name w:val="Продолжение ссылки"/>
    <w:basedOn w:val="a5"/>
    <w:uiPriority w:val="99"/>
    <w:rsid w:val="002770B1"/>
    <w:rPr>
      <w:rFonts w:cs="Times New Roman"/>
      <w:bCs/>
      <w:color w:val="106BBE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35990"/>
    <w:rPr>
      <w:rFonts w:ascii="Arial" w:hAnsi="Arial" w:cs="Times New Roman"/>
      <w:sz w:val="24"/>
      <w:szCs w:val="24"/>
    </w:rPr>
  </w:style>
  <w:style w:type="paragraph" w:customStyle="1" w:styleId="ac">
    <w:name w:val="Подзаголовок для информации об изменениях"/>
    <w:basedOn w:val="Normal"/>
    <w:next w:val="Normal"/>
    <w:uiPriority w:val="99"/>
    <w:rsid w:val="00A524F6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8916797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16797.1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3386</Words>
  <Characters>19305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2018-04-27T13:03:00Z</cp:lastPrinted>
  <dcterms:created xsi:type="dcterms:W3CDTF">2018-09-12T15:53:00Z</dcterms:created>
  <dcterms:modified xsi:type="dcterms:W3CDTF">2018-09-12T15:53:00Z</dcterms:modified>
</cp:coreProperties>
</file>